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163478467"/>
    <w:p w14:paraId="448AB453" w14:textId="6F911A47" w:rsidR="007F006E" w:rsidRPr="00FE6C99" w:rsidRDefault="00A17E7D" w:rsidP="007F006E">
      <w:pPr>
        <w:rPr>
          <w:caps/>
          <w:u w:val="single"/>
        </w:rPr>
      </w:pPr>
      <w:r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72FA57C9" wp14:editId="1D82648C">
                <wp:simplePos x="0" y="0"/>
                <wp:positionH relativeFrom="column">
                  <wp:posOffset>6268085</wp:posOffset>
                </wp:positionH>
                <wp:positionV relativeFrom="paragraph">
                  <wp:posOffset>2192020</wp:posOffset>
                </wp:positionV>
                <wp:extent cx="2049145" cy="2466975"/>
                <wp:effectExtent l="0" t="0" r="27305" b="28575"/>
                <wp:wrapNone/>
                <wp:docPr id="12389947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2466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1989F6" w14:textId="77777777" w:rsidR="00365CA2" w:rsidRDefault="00003A7C" w:rsidP="0094450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Canais</w:t>
                            </w:r>
                          </w:p>
                          <w:p w14:paraId="3B901A03" w14:textId="1761567B" w:rsidR="0094450C" w:rsidRPr="00A17E7D" w:rsidRDefault="00A17E7D" w:rsidP="00A17E7D">
                            <w:pPr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17E7D">
                              <w:rPr>
                                <w:sz w:val="20"/>
                                <w:szCs w:val="20"/>
                              </w:rPr>
                              <w:t xml:space="preserve">Você venderia o software via </w:t>
                            </w:r>
                            <w:r w:rsidRPr="00A17E7D">
                              <w:rPr>
                                <w:bCs/>
                                <w:sz w:val="20"/>
                                <w:szCs w:val="20"/>
                              </w:rPr>
                              <w:t>Azure Marketplace, AWS ou Google Cloud</w:t>
                            </w:r>
                            <w:r w:rsidRPr="00A17E7D">
                              <w:rPr>
                                <w:sz w:val="20"/>
                                <w:szCs w:val="20"/>
                              </w:rPr>
                              <w:t xml:space="preserve">. O cliente (a empresa) compra a licença e instala o seu Proxy de IA em sua própria nuvem privada (VPC). Nesse modelo, o "software" é um </w:t>
                            </w:r>
                            <w:r w:rsidRPr="00A17E7D">
                              <w:rPr>
                                <w:bCs/>
                                <w:sz w:val="20"/>
                                <w:szCs w:val="20"/>
                              </w:rPr>
                              <w:t>Container Docker</w:t>
                            </w:r>
                            <w:r w:rsidRPr="00A17E7D">
                              <w:rPr>
                                <w:sz w:val="20"/>
                                <w:szCs w:val="20"/>
                              </w:rPr>
                              <w:t xml:space="preserve"> ou uma </w:t>
                            </w:r>
                            <w:r w:rsidRPr="00A17E7D">
                              <w:rPr>
                                <w:bCs/>
                                <w:sz w:val="20"/>
                                <w:szCs w:val="20"/>
                              </w:rPr>
                              <w:t>Instância Virtual</w:t>
                            </w:r>
                            <w:r w:rsidRPr="00A17E7D">
                              <w:rPr>
                                <w:sz w:val="20"/>
                                <w:szCs w:val="20"/>
                              </w:rPr>
                              <w:t>. A instalação é feita pelo time de TI da empresa, que configura o tráfego dos óculos para passar obrigatoriamente por esse endereço de IP antes de chegar a qualquer serviço de 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A57C9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493.55pt;margin-top:172.6pt;width:161.35pt;height:194.25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" fillcolor="window" strokeweight=".5pt">
                <v:textbox>
                  <w:txbxContent>
                    <w:p w14:paraId="791989F6" w14:textId="77777777" w:rsidR="00365CA2" w:rsidRDefault="00003A7C" w:rsidP="0094450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Canais</w:t>
                      </w:r>
                    </w:p>
                    <w:p w14:paraId="3B901A03" w14:textId="1761567B" w:rsidR="0094450C" w:rsidRPr="00A17E7D" w:rsidRDefault="00A17E7D" w:rsidP="00A17E7D">
                      <w:pPr>
                        <w:rPr>
                          <w:sz w:val="20"/>
                          <w:szCs w:val="20"/>
                          <w:lang w:val="pt-BR"/>
                        </w:rPr>
                      </w:pPr>
                      <w:r w:rsidRPr="00A17E7D">
                        <w:rPr>
                          <w:sz w:val="20"/>
                          <w:szCs w:val="20"/>
                        </w:rPr>
                        <w:t xml:space="preserve">Você venderia o software via </w:t>
                      </w:r>
                      <w:r w:rsidRPr="00A17E7D">
                        <w:rPr>
                          <w:bCs/>
                          <w:sz w:val="20"/>
                          <w:szCs w:val="20"/>
                        </w:rPr>
                        <w:t>Azure Marketplace, AWS ou Google Cloud</w:t>
                      </w:r>
                      <w:r w:rsidRPr="00A17E7D">
                        <w:rPr>
                          <w:sz w:val="20"/>
                          <w:szCs w:val="20"/>
                        </w:rPr>
                        <w:t xml:space="preserve">. O cliente (a empresa) compra a licença e instala o seu Proxy de IA em sua própria nuvem privada (VPC). Nesse modelo, o "software" é um </w:t>
                      </w:r>
                      <w:r w:rsidRPr="00A17E7D">
                        <w:rPr>
                          <w:bCs/>
                          <w:sz w:val="20"/>
                          <w:szCs w:val="20"/>
                        </w:rPr>
                        <w:t>Container Docker</w:t>
                      </w:r>
                      <w:r w:rsidRPr="00A17E7D">
                        <w:rPr>
                          <w:sz w:val="20"/>
                          <w:szCs w:val="20"/>
                        </w:rPr>
                        <w:t xml:space="preserve"> ou uma </w:t>
                      </w:r>
                      <w:r w:rsidRPr="00A17E7D">
                        <w:rPr>
                          <w:bCs/>
                          <w:sz w:val="20"/>
                          <w:szCs w:val="20"/>
                        </w:rPr>
                        <w:t>Instância Virtual</w:t>
                      </w:r>
                      <w:r w:rsidRPr="00A17E7D">
                        <w:rPr>
                          <w:sz w:val="20"/>
                          <w:szCs w:val="20"/>
                        </w:rPr>
                        <w:t>. A instalação é feita pelo time de TI da empresa, que configura o tráfego dos óculos para passar obrigatoriamente por esse endereço de IP antes de chegar a qualquer serviço de IA.</w:t>
                      </w:r>
                    </w:p>
                  </w:txbxContent>
                </v:textbox>
              </v:shape>
            </w:pict>
          </mc:Fallback>
        </mc:AlternateContent>
      </w:r>
      <w:r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98FC4FF" wp14:editId="43576D8B">
                <wp:simplePos x="0" y="0"/>
                <wp:positionH relativeFrom="column">
                  <wp:posOffset>6249035</wp:posOffset>
                </wp:positionH>
                <wp:positionV relativeFrom="paragraph">
                  <wp:posOffset>67945</wp:posOffset>
                </wp:positionV>
                <wp:extent cx="2049145" cy="2095500"/>
                <wp:effectExtent l="0" t="0" r="27305" b="19050"/>
                <wp:wrapNone/>
                <wp:docPr id="2652899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741F1" w14:textId="56D78527" w:rsidR="00C51F2D" w:rsidRDefault="00003A7C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Vantagem Injusta</w:t>
                            </w:r>
                          </w:p>
                          <w:p w14:paraId="251C1AC3" w14:textId="423B6C67" w:rsidR="0066273B" w:rsidRDefault="0066273B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7CBA82C8" w14:textId="62909DD5" w:rsidR="0066273B" w:rsidRDefault="0066273B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t>O uso da solução está condicionado à utilização de hardware de propriedade corporativa, garantindo o controle integral sobre o ecossistema de segurança e a integridade do fluxo de dados.</w:t>
                            </w:r>
                          </w:p>
                          <w:p w14:paraId="3381F068" w14:textId="2D72D734" w:rsidR="00365CA2" w:rsidRDefault="00365CA2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28B844A8" w14:textId="77777777" w:rsidR="00A17E7D" w:rsidRDefault="00A17E7D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184F9485" w14:textId="6B35BA25" w:rsidR="00365CA2" w:rsidRPr="0088611F" w:rsidRDefault="00365CA2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FC4F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92.05pt;margin-top:5.35pt;width:161.35pt;height:16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" fillcolor="white [3201]" strokeweight=".5pt">
                <v:textbox>
                  <w:txbxContent>
                    <w:p w14:paraId="7DA741F1" w14:textId="56D78527" w:rsidR="00C51F2D" w:rsidRDefault="00003A7C" w:rsidP="00C51F2D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Vantagem Injusta</w:t>
                      </w:r>
                    </w:p>
                    <w:p w14:paraId="251C1AC3" w14:textId="423B6C67" w:rsidR="0066273B" w:rsidRDefault="0066273B" w:rsidP="00C51F2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14:paraId="7CBA82C8" w14:textId="62909DD5" w:rsidR="0066273B" w:rsidRDefault="0066273B" w:rsidP="00C51F2D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t>O uso da solução está condicionado à utilização de hardware de propriedade corporativa, garantindo o controle integral sobre o ecossistema de segurança e a integridade do fluxo de dados.</w:t>
                      </w:r>
                    </w:p>
                    <w:p w14:paraId="3381F068" w14:textId="2D72D734" w:rsidR="00365CA2" w:rsidRDefault="00365CA2" w:rsidP="00C51F2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14:paraId="28B844A8" w14:textId="77777777" w:rsidR="00A17E7D" w:rsidRDefault="00A17E7D" w:rsidP="00C51F2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14:paraId="184F9485" w14:textId="6B35BA25" w:rsidR="00365CA2" w:rsidRPr="0088611F" w:rsidRDefault="00365CA2" w:rsidP="00C51F2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5CA2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6D4618B" wp14:editId="44C3B8BC">
                <wp:simplePos x="0" y="0"/>
                <wp:positionH relativeFrom="column">
                  <wp:posOffset>4153535</wp:posOffset>
                </wp:positionH>
                <wp:positionV relativeFrom="paragraph">
                  <wp:posOffset>67945</wp:posOffset>
                </wp:positionV>
                <wp:extent cx="2049145" cy="4572000"/>
                <wp:effectExtent l="0" t="0" r="27305" b="19050"/>
                <wp:wrapNone/>
                <wp:docPr id="16511449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457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7DA68" w14:textId="02D798C1" w:rsidR="00C51F2D" w:rsidRDefault="00B75B22" w:rsidP="00C51F2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pt-BR"/>
                              </w:rPr>
                              <w:t>Proposta de valor Única</w:t>
                            </w:r>
                            <w:r w:rsidR="00C51F2D" w:rsidRPr="00FC035B">
                              <w:rPr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</w:p>
                          <w:p w14:paraId="240BC2D6" w14:textId="77777777" w:rsidR="0066273B" w:rsidRDefault="0066273B" w:rsidP="00C51F2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6C941C77" w14:textId="59E2233E" w:rsidR="00365CA2" w:rsidRPr="00FC035B" w:rsidRDefault="00365CA2" w:rsidP="00C51F2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t xml:space="preserve">Nosso diferencial é garantir que o acesso aos sistemas corporativos de inteligência artificial seja integralmente seguro, autenticado e privado. Através de uma integração profunda entre o hardware vestível e os protocolos de segurança, asseguramos que </w:t>
                            </w:r>
                            <w:r w:rsidR="00A17E7D" w:rsidRPr="00A17E7D">
                              <w:rPr>
                                <w:color w:val="0D0D0D" w:themeColor="text1" w:themeTint="F2"/>
                              </w:rPr>
                              <w:t xml:space="preserve">o uso </w:t>
                            </w:r>
                            <w:r w:rsidRPr="00A17E7D">
                              <w:rPr>
                                <w:color w:val="0D0D0D" w:themeColor="text1" w:themeTint="F2"/>
                              </w:rPr>
                              <w:t xml:space="preserve">digital ocorra sem riscos de exposição, </w:t>
                            </w:r>
                            <w:r>
                              <w:t>permitindo que a inteligência artificial seja uma ferramenta de produtividade protegida por camadas de criptografia e identidade avançada.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4618B" id="_x0000_s1028" type="#_x0000_t202" style="position:absolute;margin-left:327.05pt;margin-top:5.35pt;width:161.35pt;height:5in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" fillcolor="white [3201]" strokeweight=".5pt">
                <v:textbox>
                  <w:txbxContent>
                    <w:p w14:paraId="0D47DA68" w14:textId="02D798C1" w:rsidR="00C51F2D" w:rsidRDefault="00B75B22" w:rsidP="00C51F2D">
                      <w:pPr>
                        <w:jc w:val="center"/>
                        <w:rPr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sz w:val="20"/>
                          <w:szCs w:val="20"/>
                          <w:lang w:val="pt-BR"/>
                        </w:rPr>
                        <w:t>Proposta de valor Única</w:t>
                      </w:r>
                      <w:r w:rsidR="00C51F2D" w:rsidRPr="00FC035B">
                        <w:rPr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  <w:p w14:paraId="240BC2D6" w14:textId="77777777" w:rsidR="0066273B" w:rsidRDefault="0066273B" w:rsidP="00C51F2D">
                      <w:pPr>
                        <w:jc w:val="center"/>
                        <w:rPr>
                          <w:sz w:val="20"/>
                          <w:szCs w:val="20"/>
                          <w:lang w:val="pt-BR"/>
                        </w:rPr>
                      </w:pPr>
                    </w:p>
                    <w:p w14:paraId="6C941C77" w14:textId="59E2233E" w:rsidR="00365CA2" w:rsidRPr="00FC035B" w:rsidRDefault="00365CA2" w:rsidP="00C51F2D">
                      <w:pPr>
                        <w:jc w:val="center"/>
                        <w:rPr>
                          <w:sz w:val="20"/>
                          <w:szCs w:val="20"/>
                          <w:lang w:val="pt-BR"/>
                        </w:rPr>
                      </w:pPr>
                      <w:r>
                        <w:t xml:space="preserve">Nosso diferencial é garantir que o acesso aos sistemas corporativos de inteligência artificial seja integralmente seguro, autenticado e privado. Através de uma integração profunda entre o hardware vestível e os protocolos de segurança, asseguramos que </w:t>
                      </w:r>
                      <w:r w:rsidR="00A17E7D" w:rsidRPr="00A17E7D">
                        <w:rPr>
                          <w:color w:val="0D0D0D" w:themeColor="text1" w:themeTint="F2"/>
                        </w:rPr>
                        <w:t xml:space="preserve">o uso </w:t>
                      </w:r>
                      <w:r w:rsidRPr="00A17E7D">
                        <w:rPr>
                          <w:color w:val="0D0D0D" w:themeColor="text1" w:themeTint="F2"/>
                        </w:rPr>
                        <w:t xml:space="preserve">digital ocorra sem riscos de exposição, </w:t>
                      </w:r>
                      <w:r>
                        <w:t>permitindo que a inteligência artificial seja uma ferramenta de produtividade protegida por camadas de criptografia e identidade avançada.</w:t>
                      </w:r>
                    </w:p>
                  </w:txbxContent>
                </v:textbox>
              </v:shape>
            </w:pict>
          </mc:Fallback>
        </mc:AlternateContent>
      </w:r>
      <w:r w:rsidR="00365CA2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19399EDA" wp14:editId="3F0F803C">
                <wp:simplePos x="0" y="0"/>
                <wp:positionH relativeFrom="column">
                  <wp:posOffset>2058035</wp:posOffset>
                </wp:positionH>
                <wp:positionV relativeFrom="paragraph">
                  <wp:posOffset>2868295</wp:posOffset>
                </wp:positionV>
                <wp:extent cx="2049145" cy="1800225"/>
                <wp:effectExtent l="0" t="0" r="27305" b="28575"/>
                <wp:wrapNone/>
                <wp:docPr id="3209297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1800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A6A99" w14:textId="4A9072C0" w:rsidR="00336268" w:rsidRDefault="007A7E22" w:rsidP="00336268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Métricas Chave</w:t>
                            </w:r>
                          </w:p>
                          <w:p w14:paraId="228F0432" w14:textId="2D1A5169" w:rsidR="00365CA2" w:rsidRDefault="00365CA2" w:rsidP="00336268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65B1E888" w14:textId="79D8BE38" w:rsidR="00365CA2" w:rsidRPr="0088611F" w:rsidRDefault="00365CA2" w:rsidP="00336268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t>As métricas focam na eficácia do RBAC para controle de acesso da IA, na baixa latência de processamento e no volume de acessos indevidos bloqueados para validar a robustez da arquitetura.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99EDA" id="_x0000_s1029" type="#_x0000_t202" style="position:absolute;margin-left:162.05pt;margin-top:225.85pt;width:161.35pt;height:141.75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" fillcolor="window" strokeweight=".5pt">
                <v:textbox>
                  <w:txbxContent>
                    <w:p w14:paraId="5ACA6A99" w14:textId="4A9072C0" w:rsidR="00336268" w:rsidRDefault="007A7E22" w:rsidP="00336268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Métricas Chave</w:t>
                      </w:r>
                    </w:p>
                    <w:p w14:paraId="228F0432" w14:textId="2D1A5169" w:rsidR="00365CA2" w:rsidRDefault="00365CA2" w:rsidP="00336268">
                      <w:pPr>
                        <w:jc w:val="center"/>
                        <w:rPr>
                          <w:lang w:val="pt-BR"/>
                        </w:rPr>
                      </w:pPr>
                    </w:p>
                    <w:p w14:paraId="65B1E888" w14:textId="79D8BE38" w:rsidR="00365CA2" w:rsidRPr="0088611F" w:rsidRDefault="00365CA2" w:rsidP="00336268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t>As métricas focam na eficácia do RBAC para controle de acesso da IA, na baixa latência de processamento e no volume de acessos indevidos bloqueados para validar a robustez da arquitetura.</w:t>
                      </w:r>
                    </w:p>
                  </w:txbxContent>
                </v:textbox>
              </v:shape>
            </w:pict>
          </mc:Fallback>
        </mc:AlternateContent>
      </w:r>
      <w:r w:rsidR="00365CA2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945472" behindDoc="0" locked="0" layoutInCell="1" allowOverlap="1" wp14:anchorId="1851E59E" wp14:editId="3EACD95C">
                <wp:simplePos x="0" y="0"/>
                <wp:positionH relativeFrom="column">
                  <wp:posOffset>-46990</wp:posOffset>
                </wp:positionH>
                <wp:positionV relativeFrom="paragraph">
                  <wp:posOffset>4859020</wp:posOffset>
                </wp:positionV>
                <wp:extent cx="4161790" cy="2063115"/>
                <wp:effectExtent l="0" t="0" r="10160" b="13335"/>
                <wp:wrapNone/>
                <wp:docPr id="10855212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790" cy="2063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FAF93" w14:textId="26015F58" w:rsidR="00243D58" w:rsidRDefault="00B75B22" w:rsidP="00243D58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Estrutura de Custos</w:t>
                            </w:r>
                          </w:p>
                          <w:p w14:paraId="1DB3707D" w14:textId="07EF23C3" w:rsidR="0082382B" w:rsidRDefault="0082382B" w:rsidP="00243D58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29D84618" w14:textId="696371D8" w:rsidR="0082382B" w:rsidRDefault="00FE6C99" w:rsidP="00FE6C99">
                            <w:pPr>
                              <w:rPr>
                                <w:lang w:val="pt-BR"/>
                              </w:rPr>
                            </w:pPr>
                            <w:r w:rsidRPr="00FE6C99">
                              <w:t xml:space="preserve">A estrutura de custos concentra-se no </w:t>
                            </w:r>
                            <w:r w:rsidRPr="00FE6C99">
                              <w:rPr>
                                <w:bCs/>
                              </w:rPr>
                              <w:t>desenvolvimento da camada de software</w:t>
                            </w:r>
                            <w:r w:rsidRPr="00FE6C99">
                              <w:t xml:space="preserve"> (Proxy de IA e Geofencing) e na manutenção da </w:t>
                            </w:r>
                            <w:r w:rsidRPr="00FE6C99">
                              <w:rPr>
                                <w:bCs/>
                              </w:rPr>
                              <w:t>infraestrutura de nuvem</w:t>
                            </w:r>
                            <w:r w:rsidRPr="00FE6C99">
                              <w:t xml:space="preserve"> para processamento. Somam-se a isso os gastos com </w:t>
                            </w:r>
                            <w:r w:rsidRPr="00FE6C99">
                              <w:rPr>
                                <w:bCs/>
                              </w:rPr>
                              <w:t>segurança e conformidade</w:t>
                            </w:r>
                            <w:r w:rsidRPr="00FE6C99">
                              <w:t xml:space="preserve"> (auditorias e criptografia) e a gestão logística do </w:t>
                            </w:r>
                            <w:r w:rsidRPr="00FE6C99">
                              <w:rPr>
                                <w:bCs/>
                              </w:rPr>
                              <w:t>hardware corporativo</w:t>
                            </w:r>
                            <w:r w:rsidRPr="00FE6C99">
                              <w:t>. O foco financeiro é garantir alta disponibilidade e suporte técnico especializado para o cumprimento de SLAs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1E59E" id="_x0000_s1030" type="#_x0000_t202" style="position:absolute;margin-left:-3.7pt;margin-top:382.6pt;width:327.7pt;height:162.45pt;z-index:25194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" fillcolor="window" strokeweight=".5pt">
                <v:textbox>
                  <w:txbxContent>
                    <w:p w14:paraId="1BEFAF93" w14:textId="26015F58" w:rsidR="00243D58" w:rsidRDefault="00B75B22" w:rsidP="00243D58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Estrutura de Custos</w:t>
                      </w:r>
                    </w:p>
                    <w:p w14:paraId="1DB3707D" w14:textId="07EF23C3" w:rsidR="0082382B" w:rsidRDefault="0082382B" w:rsidP="00243D58">
                      <w:pPr>
                        <w:jc w:val="center"/>
                        <w:rPr>
                          <w:lang w:val="pt-BR"/>
                        </w:rPr>
                      </w:pPr>
                    </w:p>
                    <w:p w14:paraId="29D84618" w14:textId="696371D8" w:rsidR="0082382B" w:rsidRDefault="00FE6C99" w:rsidP="00FE6C99">
                      <w:pPr>
                        <w:rPr>
                          <w:lang w:val="pt-BR"/>
                        </w:rPr>
                      </w:pPr>
                      <w:r w:rsidRPr="00FE6C99">
                        <w:t xml:space="preserve">A estrutura de custos concentra-se no </w:t>
                      </w:r>
                      <w:r w:rsidRPr="00FE6C99">
                        <w:rPr>
                          <w:bCs/>
                        </w:rPr>
                        <w:t>desenvolvimento da camada de software</w:t>
                      </w:r>
                      <w:r w:rsidRPr="00FE6C99">
                        <w:t xml:space="preserve"> (Proxy de IA e Geofencing) e na manutenção da </w:t>
                      </w:r>
                      <w:r w:rsidRPr="00FE6C99">
                        <w:rPr>
                          <w:bCs/>
                        </w:rPr>
                        <w:t>infraestrutura de nuvem</w:t>
                      </w:r>
                      <w:r w:rsidRPr="00FE6C99">
                        <w:t xml:space="preserve"> para processamento. Somam-se a isso os gastos com </w:t>
                      </w:r>
                      <w:r w:rsidRPr="00FE6C99">
                        <w:rPr>
                          <w:bCs/>
                        </w:rPr>
                        <w:t>segurança e conformidade</w:t>
                      </w:r>
                      <w:r w:rsidRPr="00FE6C99">
                        <w:t xml:space="preserve"> (auditorias e criptografia) e a gestão logística do </w:t>
                      </w:r>
                      <w:r w:rsidRPr="00FE6C99">
                        <w:rPr>
                          <w:bCs/>
                        </w:rPr>
                        <w:t>hardware corporativo</w:t>
                      </w:r>
                      <w:r w:rsidRPr="00FE6C99">
                        <w:t>. O foco financeiro é garantir alta disponibilidade e suporte técnico especializado para o cumprimento de SLAs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65CA2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445760" behindDoc="0" locked="0" layoutInCell="1" allowOverlap="1" wp14:anchorId="4ED7B5E3" wp14:editId="5D5C7FBB">
                <wp:simplePos x="0" y="0"/>
                <wp:positionH relativeFrom="column">
                  <wp:posOffset>-37465</wp:posOffset>
                </wp:positionH>
                <wp:positionV relativeFrom="paragraph">
                  <wp:posOffset>67945</wp:posOffset>
                </wp:positionV>
                <wp:extent cx="2049145" cy="4600575"/>
                <wp:effectExtent l="0" t="0" r="27305" b="28575"/>
                <wp:wrapNone/>
                <wp:docPr id="18729589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460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2BE64" w14:textId="79CD39CF" w:rsidR="00731E0B" w:rsidRDefault="007A7E22" w:rsidP="0088611F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Problema</w:t>
                            </w:r>
                            <w:r w:rsidR="00C51F2D" w:rsidRPr="00C51F2D">
                              <w:rPr>
                                <w:lang w:val="pt-BR"/>
                              </w:rPr>
                              <w:t xml:space="preserve"> </w:t>
                            </w:r>
                          </w:p>
                          <w:p w14:paraId="43211CBA" w14:textId="6C4A43EA" w:rsidR="00265C26" w:rsidRPr="0088611F" w:rsidRDefault="00D56F4E" w:rsidP="002625FB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t>A problemática reside na vulnerabilidade desses aparelhos ao capturarem áudio, vídeo e localização em áreas sensíveis, criando vetores para vazamento de dados. Além disso, existe a insegurança no tráfego dessas informações através de redes de terceiros ou infraestruturas de nuvem pública, onde a falta de um controle de acesso robusto pode permitir que assistentes de IA processem dados corporativos sem a devida validação de identidade.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7B5E3" id="_x0000_s1031" type="#_x0000_t202" style="position:absolute;margin-left:-2.95pt;margin-top:5.35pt;width:161.35pt;height:362.25pt;z-index:25144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" fillcolor="white [3201]" strokeweight=".5pt">
                <v:textbox>
                  <w:txbxContent>
                    <w:p w14:paraId="3282BE64" w14:textId="79CD39CF" w:rsidR="00731E0B" w:rsidRDefault="007A7E22" w:rsidP="0088611F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Problema</w:t>
                      </w:r>
                      <w:r w:rsidR="00C51F2D" w:rsidRPr="00C51F2D">
                        <w:rPr>
                          <w:lang w:val="pt-BR"/>
                        </w:rPr>
                        <w:t xml:space="preserve"> </w:t>
                      </w:r>
                    </w:p>
                    <w:p w14:paraId="43211CBA" w14:textId="6C4A43EA" w:rsidR="00265C26" w:rsidRPr="0088611F" w:rsidRDefault="00D56F4E" w:rsidP="002625FB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t>A problemática reside na vulnerabilidade desses aparelhos ao capturarem áudio, vídeo e localização em áreas sensíveis, criando vetores para vazamento de dados. Além disso, existe a insegurança no tráfego dessas informações através de redes de terceiros ou infraestruturas de nuvem pública, onde a falta de um controle de acesso robusto pode permitir que assistentes de IA processem dados corporativos sem a devida validação de identidade.</w:t>
                      </w:r>
                    </w:p>
                  </w:txbxContent>
                </v:textbox>
              </v:shape>
            </w:pict>
          </mc:Fallback>
        </mc:AlternateContent>
      </w:r>
      <w:r w:rsidR="00365CA2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27A56B7E" wp14:editId="180FC396">
                <wp:simplePos x="0" y="0"/>
                <wp:positionH relativeFrom="column">
                  <wp:posOffset>4153535</wp:posOffset>
                </wp:positionH>
                <wp:positionV relativeFrom="paragraph">
                  <wp:posOffset>4868545</wp:posOffset>
                </wp:positionV>
                <wp:extent cx="4144645" cy="2053590"/>
                <wp:effectExtent l="0" t="0" r="27305" b="22860"/>
                <wp:wrapNone/>
                <wp:docPr id="3340677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4645" cy="2053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A565D" w14:textId="00BC772B" w:rsidR="00CA5536" w:rsidRDefault="00B75B22" w:rsidP="00CA5536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Fontes de Receitas</w:t>
                            </w:r>
                          </w:p>
                          <w:p w14:paraId="59346291" w14:textId="77777777" w:rsidR="00FE6C99" w:rsidRDefault="00FE6C99" w:rsidP="00CA5536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6DC03DD1" w14:textId="1C18DBFF" w:rsidR="00365CA2" w:rsidRDefault="00FE6C99" w:rsidP="00FE6C99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t xml:space="preserve">A estrutura de monetização fundamenta-se em um modelo de </w:t>
                            </w:r>
                            <w:r w:rsidRPr="00FE6C99">
                              <w:rPr>
                                <w:bCs/>
                              </w:rPr>
                              <w:t>licenciamento corporativo sob regime de anuidade</w:t>
                            </w:r>
                            <w:r>
                              <w:t>, garantindo a previsibilidade de receita e a sustentabilidade evolutiva da plataforma. Este modelo de subscrição anual assegura ao cliente o acesso contínuo às atualizações de segurança, suporte técnico especializado e à infraestrutura de governança de dados necessária para a operação em ambientes críticos.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56B7E" id="_x0000_s1032" type="#_x0000_t202" style="position:absolute;margin-left:327.05pt;margin-top:383.35pt;width:326.35pt;height:161.7pt;z-index:2518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" fillcolor="window" strokeweight=".5pt">
                <v:textbox>
                  <w:txbxContent>
                    <w:p w14:paraId="372A565D" w14:textId="00BC772B" w:rsidR="00CA5536" w:rsidRDefault="00B75B22" w:rsidP="00CA5536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Fontes de Receitas</w:t>
                      </w:r>
                    </w:p>
                    <w:p w14:paraId="59346291" w14:textId="77777777" w:rsidR="00FE6C99" w:rsidRDefault="00FE6C99" w:rsidP="00CA5536">
                      <w:pPr>
                        <w:jc w:val="center"/>
                        <w:rPr>
                          <w:lang w:val="pt-BR"/>
                        </w:rPr>
                      </w:pPr>
                    </w:p>
                    <w:p w14:paraId="6DC03DD1" w14:textId="1C18DBFF" w:rsidR="00365CA2" w:rsidRDefault="00FE6C99" w:rsidP="00FE6C99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t xml:space="preserve">A estrutura de monetização fundamenta-se em um modelo de </w:t>
                      </w:r>
                      <w:r w:rsidRPr="00FE6C99">
                        <w:rPr>
                          <w:bCs/>
                        </w:rPr>
                        <w:t>licenciamento corporativo sob regime de anuidade</w:t>
                      </w:r>
                      <w:r>
                        <w:t>, garantindo a previsibilidade de receita e a sustentabilidade evolutiva da plataforma. Este modelo de subscrição anual assegura ao cliente o acesso contínuo às atualizações de segurança, suporte técnico especializado e à infraestrutura de governança de dados necessária para a operação em ambientes críticos.</w:t>
                      </w:r>
                    </w:p>
                  </w:txbxContent>
                </v:textbox>
              </v:shape>
            </w:pict>
          </mc:Fallback>
        </mc:AlternateContent>
      </w:r>
      <w:r w:rsidR="00365CA2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DEB4A9F" wp14:editId="626FA271">
                <wp:simplePos x="0" y="0"/>
                <wp:positionH relativeFrom="column">
                  <wp:posOffset>2058035</wp:posOffset>
                </wp:positionH>
                <wp:positionV relativeFrom="paragraph">
                  <wp:posOffset>48894</wp:posOffset>
                </wp:positionV>
                <wp:extent cx="2049145" cy="2733675"/>
                <wp:effectExtent l="0" t="0" r="27305" b="28575"/>
                <wp:wrapNone/>
                <wp:docPr id="2557442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45" cy="273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7D837" w14:textId="1E34424D" w:rsidR="00C51F2D" w:rsidRDefault="007A7E22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Solução</w:t>
                            </w:r>
                            <w:r w:rsidR="00C51F2D" w:rsidRPr="00C51F2D">
                              <w:rPr>
                                <w:lang w:val="pt-BR"/>
                              </w:rPr>
                              <w:t xml:space="preserve"> </w:t>
                            </w:r>
                          </w:p>
                          <w:p w14:paraId="55E04F0D" w14:textId="2AB736A1" w:rsidR="00365CA2" w:rsidRPr="0088611F" w:rsidRDefault="00365CA2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t xml:space="preserve">A segurança é reforçada por um Proxy de IA para anonimização de dados e Geofencing para bloqueio de sensores em áreas restritas. </w:t>
                            </w:r>
                            <w:r>
                              <w:rPr>
                                <w:rStyle w:val="citation-191"/>
                              </w:rPr>
                              <w:t>A identidade é repassada via tokens de acesso único JWT, garantindo controle de acesso (RBAC) direto no LLM.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B4A9F" id="_x0000_s1033" type="#_x0000_t202" style="position:absolute;margin-left:162.05pt;margin-top:3.85pt;width:161.35pt;height:215.2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" fillcolor="white [3201]" strokeweight=".5pt">
                <v:textbox>
                  <w:txbxContent>
                    <w:p w14:paraId="74F7D837" w14:textId="1E34424D" w:rsidR="00C51F2D" w:rsidRDefault="007A7E22" w:rsidP="00C51F2D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Solução</w:t>
                      </w:r>
                      <w:r w:rsidR="00C51F2D" w:rsidRPr="00C51F2D">
                        <w:rPr>
                          <w:lang w:val="pt-BR"/>
                        </w:rPr>
                        <w:t xml:space="preserve"> </w:t>
                      </w:r>
                    </w:p>
                    <w:p w14:paraId="55E04F0D" w14:textId="2AB736A1" w:rsidR="00365CA2" w:rsidRPr="0088611F" w:rsidRDefault="00365CA2" w:rsidP="00C51F2D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t xml:space="preserve">A segurança é reforçada por um Proxy de IA para anonimização de dados e Geofencing para bloqueio de sensores em áreas restritas. </w:t>
                      </w:r>
                      <w:r>
                        <w:rPr>
                          <w:rStyle w:val="citation-191"/>
                        </w:rPr>
                        <w:t>A identidade é repassada via tokens</w:t>
                      </w:r>
                      <w:r>
                        <w:rPr>
                          <w:rStyle w:val="citation-191"/>
                        </w:rPr>
                        <w:t xml:space="preserve"> de acesso único</w:t>
                      </w:r>
                      <w:r>
                        <w:rPr>
                          <w:rStyle w:val="citation-191"/>
                        </w:rPr>
                        <w:t xml:space="preserve"> JWT, garantindo controle de acesso (RBAC) direto no LLM.</w:t>
                      </w:r>
                    </w:p>
                  </w:txbxContent>
                </v:textbox>
              </v:shape>
            </w:pict>
          </mc:Fallback>
        </mc:AlternateContent>
      </w:r>
      <w:r w:rsidR="00994823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384320" behindDoc="1" locked="0" layoutInCell="1" allowOverlap="1" wp14:anchorId="33FEC14D" wp14:editId="015C2641">
                <wp:simplePos x="0" y="0"/>
                <wp:positionH relativeFrom="page">
                  <wp:posOffset>-38735</wp:posOffset>
                </wp:positionH>
                <wp:positionV relativeFrom="page">
                  <wp:posOffset>-13970</wp:posOffset>
                </wp:positionV>
                <wp:extent cx="20104100" cy="14216380"/>
                <wp:effectExtent l="0" t="0" r="0" b="0"/>
                <wp:wrapNone/>
                <wp:docPr id="85055680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04100" cy="14216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D3DE4" w14:textId="47343799" w:rsidR="0005063A" w:rsidRPr="00FE6C99" w:rsidRDefault="0005063A" w:rsidP="0005063A">
                            <w:pPr>
                              <w:jc w:val="center"/>
                              <w:rPr>
                                <w:u w:val="single"/>
                                <w:lang w:val="pt-BR"/>
                              </w:rPr>
                            </w:pPr>
                            <w:r w:rsidRPr="00FE6C99">
                              <w:rPr>
                                <w:u w:val="single"/>
                                <w:lang w:val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FEC14D" id="Rectangle 16" o:spid="_x0000_s1034" style="position:absolute;margin-left:-3.05pt;margin-top:-1.1pt;width:1583pt;height:1119.4pt;z-index:-25193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" fillcolor="#f79646 [3209]" stroked="f">
                <v:textbox>
                  <w:txbxContent>
                    <w:p w14:paraId="4E9D3DE4" w14:textId="47343799" w:rsidR="0005063A" w:rsidRPr="00FE6C99" w:rsidRDefault="0005063A" w:rsidP="0005063A">
                      <w:pPr>
                        <w:jc w:val="center"/>
                        <w:rPr>
                          <w:u w:val="single"/>
                          <w:lang w:val="pt-BR"/>
                        </w:rPr>
                      </w:pPr>
                      <w:r w:rsidRPr="00FE6C99">
                        <w:rPr>
                          <w:u w:val="single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C04AE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6D8B67F9" wp14:editId="58322B33">
                <wp:simplePos x="0" y="0"/>
                <wp:positionH relativeFrom="column">
                  <wp:posOffset>8392160</wp:posOffset>
                </wp:positionH>
                <wp:positionV relativeFrom="paragraph">
                  <wp:posOffset>67945</wp:posOffset>
                </wp:positionV>
                <wp:extent cx="2004695" cy="6853555"/>
                <wp:effectExtent l="0" t="0" r="14605" b="23495"/>
                <wp:wrapNone/>
                <wp:docPr id="74751033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695" cy="685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55AFB" w14:textId="7553114E" w:rsidR="00C51F2D" w:rsidRDefault="00003A7C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Segmentos de Clientes</w:t>
                            </w:r>
                          </w:p>
                          <w:p w14:paraId="5E20268C" w14:textId="77777777" w:rsidR="00365CA2" w:rsidRDefault="00365CA2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14:paraId="50E0F7F1" w14:textId="20ADE0BA" w:rsidR="00365CA2" w:rsidRPr="0088611F" w:rsidRDefault="00365CA2" w:rsidP="00C51F2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t>O foco principal desta solução são os profissionais do setor operacional da Petrobras, especificamente técnicos de manutenção e engenheiros que atuam em campo e necessitam de mãos livres e informações em tempo real. Além deles, o projeto atende às diretorias de Governança de TI e Cybersegurança, que buscam viabilizar a inovação tecnológica sem comprometer a conformidade</w:t>
                            </w:r>
                            <w:r w:rsidR="0082382B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B67F9" id="_x0000_s1035" type="#_x0000_t202" style="position:absolute;margin-left:660.8pt;margin-top:5.35pt;width:157.85pt;height:539.6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" fillcolor="white [3201]" strokeweight=".5pt">
                <v:textbox>
                  <w:txbxContent>
                    <w:p w14:paraId="48555AFB" w14:textId="7553114E" w:rsidR="00C51F2D" w:rsidRDefault="00003A7C" w:rsidP="00C51F2D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Segmentos de Clientes</w:t>
                      </w:r>
                    </w:p>
                    <w:p w14:paraId="5E20268C" w14:textId="77777777" w:rsidR="00365CA2" w:rsidRDefault="00365CA2" w:rsidP="00C51F2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14:paraId="50E0F7F1" w14:textId="20ADE0BA" w:rsidR="00365CA2" w:rsidRPr="0088611F" w:rsidRDefault="00365CA2" w:rsidP="00C51F2D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t>O foco principal desta solução são os profissionais do setor operacional da Petrobras, especificamente técnicos de manutenção e engenheiros que atuam em campo e necessitam de mãos livres e informações em tempo real. Além deles, o projeto atende às diretorias de Governança de TI e Cybersegurança, que buscam viabilizar a inovação tecnológica sem comprometer a conformidade</w:t>
                      </w:r>
                      <w:r w:rsidR="0082382B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0646B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940352" behindDoc="0" locked="0" layoutInCell="1" allowOverlap="1" wp14:anchorId="58550DDC" wp14:editId="4F18F9C4">
                <wp:simplePos x="0" y="0"/>
                <wp:positionH relativeFrom="column">
                  <wp:posOffset>-22225</wp:posOffset>
                </wp:positionH>
                <wp:positionV relativeFrom="paragraph">
                  <wp:posOffset>-292777</wp:posOffset>
                </wp:positionV>
                <wp:extent cx="7252138" cy="294309"/>
                <wp:effectExtent l="0" t="0" r="25400" b="10795"/>
                <wp:wrapNone/>
                <wp:docPr id="142014889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2138" cy="294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412A6" w14:textId="7A874BB7" w:rsidR="00EA2310" w:rsidRPr="0040646B" w:rsidRDefault="004915B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40646B"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NOME DA ESCUDERIA/EQUIPE:</w:t>
                            </w:r>
                            <w:r w:rsidR="002625FB"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 xml:space="preserve"> Os Guri do T.I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50DDC" id="Caixa de Texto 5" o:spid="_x0000_s1036" type="#_x0000_t202" style="position:absolute;margin-left:-1.75pt;margin-top:-23.05pt;width:571.05pt;height:23.15pt;z-index:25194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" fillcolor="white [3201]" strokeweight=".5pt">
                <v:textbox>
                  <w:txbxContent>
                    <w:p w14:paraId="227412A6" w14:textId="7A874BB7" w:rsidR="00EA2310" w:rsidRPr="0040646B" w:rsidRDefault="004915B0">
                      <w:pPr>
                        <w:rPr>
                          <w:b/>
                          <w:bCs/>
                          <w:sz w:val="24"/>
                          <w:szCs w:val="24"/>
                          <w:lang w:val="pt-BR"/>
                        </w:rPr>
                      </w:pPr>
                      <w:r w:rsidRPr="0040646B">
                        <w:rPr>
                          <w:b/>
                          <w:bCs/>
                          <w:sz w:val="24"/>
                          <w:szCs w:val="24"/>
                          <w:lang w:val="pt-BR"/>
                        </w:rPr>
                        <w:t>NOME DA ESCUDERIA/EQUIPE:</w:t>
                      </w:r>
                      <w:r w:rsidR="002625FB">
                        <w:rPr>
                          <w:b/>
                          <w:bCs/>
                          <w:sz w:val="24"/>
                          <w:szCs w:val="24"/>
                          <w:lang w:val="pt-BR"/>
                        </w:rPr>
                        <w:t xml:space="preserve"> Os Guri do T.I</w:t>
                      </w:r>
                    </w:p>
                  </w:txbxContent>
                </v:textbox>
              </v:shape>
            </w:pict>
          </mc:Fallback>
        </mc:AlternateContent>
      </w:r>
      <w:r w:rsidR="00BF6F63" w:rsidRPr="00FE6C99">
        <w:rPr>
          <w:caps/>
          <w:noProof/>
          <w:u w:val="single"/>
        </w:rPr>
        <mc:AlternateContent>
          <mc:Choice Requires="wps">
            <w:drawing>
              <wp:anchor distT="0" distB="0" distL="114300" distR="114300" simplePos="0" relativeHeight="251943424" behindDoc="0" locked="0" layoutInCell="1" allowOverlap="1" wp14:anchorId="53B1556B" wp14:editId="770E4768">
                <wp:simplePos x="0" y="0"/>
                <wp:positionH relativeFrom="column">
                  <wp:posOffset>7838331</wp:posOffset>
                </wp:positionH>
                <wp:positionV relativeFrom="paragraph">
                  <wp:posOffset>-314325</wp:posOffset>
                </wp:positionV>
                <wp:extent cx="2908460" cy="299545"/>
                <wp:effectExtent l="0" t="0" r="0" b="5715"/>
                <wp:wrapNone/>
                <wp:docPr id="185795915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460" cy="29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F129BEF" w14:textId="3DE9713C" w:rsidR="00BF6F63" w:rsidRPr="006001EE" w:rsidRDefault="001233E6" w:rsidP="00BF6F6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  <w:t>LEAN</w:t>
                            </w:r>
                            <w:r w:rsidR="00F40620" w:rsidRPr="006001E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  <w:t xml:space="preserve"> CANVAS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1556B" id="_x0000_s1037" type="#_x0000_t202" style="position:absolute;margin-left:617.2pt;margin-top:-24.75pt;width:229pt;height:23.6pt;z-index:25194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" filled="f" stroked="f">
                <v:textbox>
                  <w:txbxContent>
                    <w:p w14:paraId="3F129BEF" w14:textId="3DE9713C" w:rsidR="00BF6F63" w:rsidRPr="006001EE" w:rsidRDefault="001233E6" w:rsidP="00BF6F63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pt-BR"/>
                        </w:rPr>
                        <w:t>LEAN</w:t>
                      </w:r>
                      <w:r w:rsidR="00F40620" w:rsidRPr="006001E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pt-BR"/>
                        </w:rPr>
                        <w:t xml:space="preserve"> CANVAS</w:t>
                      </w:r>
                      <w:bookmarkStart w:id="2" w:name="_GoBack"/>
                      <w:bookmarkEnd w:id="2"/>
                    </w:p>
                  </w:txbxContent>
                </v:textbox>
              </v:shape>
            </w:pict>
          </mc:Fallback>
        </mc:AlternateContent>
      </w:r>
      <w:bookmarkEnd w:id="0"/>
      <w:r w:rsidR="00FE6C99">
        <w:rPr>
          <w:caps/>
          <w:u w:val="single"/>
        </w:rPr>
        <w:t>SSS</w:t>
      </w:r>
      <w:bookmarkStart w:id="1" w:name="_GoBack"/>
      <w:bookmarkEnd w:id="1"/>
    </w:p>
    <w:sectPr w:rsidR="007F006E" w:rsidRPr="00FE6C99" w:rsidSect="009A4864">
      <w:headerReference w:type="default" r:id="rId8"/>
      <w:pgSz w:w="16840" w:h="11910" w:orient="landscape"/>
      <w:pgMar w:top="284" w:right="284" w:bottom="284" w:left="284" w:header="510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30CA0" w14:textId="77777777" w:rsidR="00364A27" w:rsidRDefault="00364A27">
      <w:r>
        <w:separator/>
      </w:r>
    </w:p>
  </w:endnote>
  <w:endnote w:type="continuationSeparator" w:id="0">
    <w:p w14:paraId="20ADF5BE" w14:textId="77777777" w:rsidR="00364A27" w:rsidRDefault="00364A27">
      <w:r>
        <w:continuationSeparator/>
      </w:r>
    </w:p>
  </w:endnote>
  <w:endnote w:type="continuationNotice" w:id="1">
    <w:p w14:paraId="7860CA2B" w14:textId="77777777" w:rsidR="00364A27" w:rsidRDefault="00364A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C4E75D" w14:textId="77777777" w:rsidR="00364A27" w:rsidRDefault="00364A27">
      <w:r>
        <w:separator/>
      </w:r>
    </w:p>
  </w:footnote>
  <w:footnote w:type="continuationSeparator" w:id="0">
    <w:p w14:paraId="0DAEBADF" w14:textId="77777777" w:rsidR="00364A27" w:rsidRDefault="00364A27">
      <w:r>
        <w:continuationSeparator/>
      </w:r>
    </w:p>
  </w:footnote>
  <w:footnote w:type="continuationNotice" w:id="1">
    <w:p w14:paraId="55EDA78E" w14:textId="77777777" w:rsidR="00364A27" w:rsidRDefault="00364A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EAAD6" w14:textId="77777777" w:rsidR="00CF083E" w:rsidRPr="00CB0FBB" w:rsidRDefault="00CF083E" w:rsidP="00CB0FBB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5CB706" wp14:editId="4DE62E95">
          <wp:simplePos x="0" y="0"/>
          <wp:positionH relativeFrom="column">
            <wp:posOffset>2125932</wp:posOffset>
          </wp:positionH>
          <wp:positionV relativeFrom="paragraph">
            <wp:posOffset>-76505</wp:posOffset>
          </wp:positionV>
          <wp:extent cx="972273" cy="902767"/>
          <wp:effectExtent l="0" t="0" r="0" b="0"/>
          <wp:wrapTight wrapText="bothSides">
            <wp:wrapPolygon edited="0">
              <wp:start x="7195" y="0"/>
              <wp:lineTo x="4233" y="1368"/>
              <wp:lineTo x="0" y="5928"/>
              <wp:lineTo x="0" y="15961"/>
              <wp:lineTo x="5926" y="20977"/>
              <wp:lineTo x="7619" y="20977"/>
              <wp:lineTo x="13544" y="20977"/>
              <wp:lineTo x="15237" y="20977"/>
              <wp:lineTo x="21163" y="15961"/>
              <wp:lineTo x="21163" y="5472"/>
              <wp:lineTo x="16084" y="456"/>
              <wp:lineTo x="13544" y="0"/>
              <wp:lineTo x="7195" y="0"/>
            </wp:wrapPolygon>
          </wp:wrapTight>
          <wp:docPr id="838855272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273" cy="9027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D39AC"/>
    <w:multiLevelType w:val="multilevel"/>
    <w:tmpl w:val="674893C6"/>
    <w:lvl w:ilvl="0">
      <w:start w:val="8"/>
      <w:numFmt w:val="decimal"/>
      <w:lvlText w:val="%1."/>
      <w:lvlJc w:val="left"/>
      <w:pPr>
        <w:ind w:left="322" w:hanging="221"/>
      </w:pPr>
      <w:rPr>
        <w:rFonts w:hint="default"/>
        <w:b/>
        <w:bCs/>
        <w:w w:val="9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" w:hanging="327"/>
      </w:pPr>
      <w:rPr>
        <w:rFonts w:ascii="Arial MT" w:eastAsia="Arial MT" w:hAnsi="Arial MT" w:cs="Arial MT" w:hint="default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260" w:hanging="3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193" w:hanging="3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26" w:hanging="3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59" w:hanging="3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93" w:hanging="3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26" w:hanging="3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59" w:hanging="327"/>
      </w:pPr>
      <w:rPr>
        <w:rFonts w:hint="default"/>
        <w:lang w:val="pt-PT" w:eastAsia="en-US" w:bidi="ar-SA"/>
      </w:rPr>
    </w:lvl>
  </w:abstractNum>
  <w:abstractNum w:abstractNumId="1" w15:restartNumberingAfterBreak="0">
    <w:nsid w:val="137E0982"/>
    <w:multiLevelType w:val="hybridMultilevel"/>
    <w:tmpl w:val="01662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CB1B3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D2A45"/>
    <w:multiLevelType w:val="hybridMultilevel"/>
    <w:tmpl w:val="C29A1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6A3D6"/>
    <w:multiLevelType w:val="hybridMultilevel"/>
    <w:tmpl w:val="FFFFFFFF"/>
    <w:lvl w:ilvl="0" w:tplc="10D87E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4580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C6A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E9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AC0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A8A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C06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47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EF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32F8C"/>
    <w:multiLevelType w:val="hybridMultilevel"/>
    <w:tmpl w:val="47107F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D2F8B"/>
    <w:multiLevelType w:val="hybridMultilevel"/>
    <w:tmpl w:val="344A44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803B6"/>
    <w:multiLevelType w:val="hybridMultilevel"/>
    <w:tmpl w:val="F83CA1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A3D6D"/>
    <w:multiLevelType w:val="hybridMultilevel"/>
    <w:tmpl w:val="79FC1A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C4DBD"/>
    <w:multiLevelType w:val="hybridMultilevel"/>
    <w:tmpl w:val="03807F52"/>
    <w:lvl w:ilvl="0" w:tplc="D5B63DFE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279DE"/>
    <w:multiLevelType w:val="hybridMultilevel"/>
    <w:tmpl w:val="371CB64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D0764"/>
    <w:multiLevelType w:val="hybridMultilevel"/>
    <w:tmpl w:val="60C28226"/>
    <w:lvl w:ilvl="0" w:tplc="8BD27F64">
      <w:start w:val="1"/>
      <w:numFmt w:val="lowerLetter"/>
      <w:lvlText w:val="%1)"/>
      <w:lvlJc w:val="left"/>
      <w:pPr>
        <w:ind w:left="102" w:hanging="259"/>
      </w:pPr>
      <w:rPr>
        <w:rFonts w:ascii="Arial MT" w:eastAsia="Arial MT" w:hAnsi="Arial MT" w:cs="Arial MT" w:hint="default"/>
        <w:w w:val="99"/>
        <w:sz w:val="20"/>
        <w:szCs w:val="20"/>
        <w:lang w:val="pt-PT" w:eastAsia="en-US" w:bidi="ar-SA"/>
      </w:rPr>
    </w:lvl>
    <w:lvl w:ilvl="1" w:tplc="9E48B6F8">
      <w:start w:val="1"/>
      <w:numFmt w:val="decimal"/>
      <w:lvlText w:val="%2."/>
      <w:lvlJc w:val="left"/>
      <w:pPr>
        <w:ind w:left="2622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 w:tplc="D5B63DFE">
      <w:numFmt w:val="bullet"/>
      <w:lvlText w:val="•"/>
      <w:lvlJc w:val="left"/>
      <w:pPr>
        <w:ind w:left="3298" w:hanging="360"/>
      </w:pPr>
      <w:rPr>
        <w:rFonts w:hint="default"/>
        <w:lang w:val="pt-PT" w:eastAsia="en-US" w:bidi="ar-SA"/>
      </w:rPr>
    </w:lvl>
    <w:lvl w:ilvl="3" w:tplc="AF886EE0">
      <w:numFmt w:val="bullet"/>
      <w:lvlText w:val="•"/>
      <w:lvlJc w:val="left"/>
      <w:pPr>
        <w:ind w:left="3976" w:hanging="360"/>
      </w:pPr>
      <w:rPr>
        <w:rFonts w:hint="default"/>
        <w:lang w:val="pt-PT" w:eastAsia="en-US" w:bidi="ar-SA"/>
      </w:rPr>
    </w:lvl>
    <w:lvl w:ilvl="4" w:tplc="F3466186">
      <w:numFmt w:val="bullet"/>
      <w:lvlText w:val="•"/>
      <w:lvlJc w:val="left"/>
      <w:pPr>
        <w:ind w:left="4655" w:hanging="360"/>
      </w:pPr>
      <w:rPr>
        <w:rFonts w:hint="default"/>
        <w:lang w:val="pt-PT" w:eastAsia="en-US" w:bidi="ar-SA"/>
      </w:rPr>
    </w:lvl>
    <w:lvl w:ilvl="5" w:tplc="EEBE8EA2">
      <w:numFmt w:val="bullet"/>
      <w:lvlText w:val="•"/>
      <w:lvlJc w:val="left"/>
      <w:pPr>
        <w:ind w:left="5333" w:hanging="360"/>
      </w:pPr>
      <w:rPr>
        <w:rFonts w:hint="default"/>
        <w:lang w:val="pt-PT" w:eastAsia="en-US" w:bidi="ar-SA"/>
      </w:rPr>
    </w:lvl>
    <w:lvl w:ilvl="6" w:tplc="7A4A0654">
      <w:numFmt w:val="bullet"/>
      <w:lvlText w:val="•"/>
      <w:lvlJc w:val="left"/>
      <w:pPr>
        <w:ind w:left="6012" w:hanging="360"/>
      </w:pPr>
      <w:rPr>
        <w:rFonts w:hint="default"/>
        <w:lang w:val="pt-PT" w:eastAsia="en-US" w:bidi="ar-SA"/>
      </w:rPr>
    </w:lvl>
    <w:lvl w:ilvl="7" w:tplc="FE4C3AEC">
      <w:numFmt w:val="bullet"/>
      <w:lvlText w:val="•"/>
      <w:lvlJc w:val="left"/>
      <w:pPr>
        <w:ind w:left="6690" w:hanging="360"/>
      </w:pPr>
      <w:rPr>
        <w:rFonts w:hint="default"/>
        <w:lang w:val="pt-PT" w:eastAsia="en-US" w:bidi="ar-SA"/>
      </w:rPr>
    </w:lvl>
    <w:lvl w:ilvl="8" w:tplc="E85C9AD8">
      <w:numFmt w:val="bullet"/>
      <w:lvlText w:val="•"/>
      <w:lvlJc w:val="left"/>
      <w:pPr>
        <w:ind w:left="7369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4A60083B"/>
    <w:multiLevelType w:val="hybridMultilevel"/>
    <w:tmpl w:val="0666E3B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64452"/>
    <w:multiLevelType w:val="multilevel"/>
    <w:tmpl w:val="660C3706"/>
    <w:lvl w:ilvl="0">
      <w:start w:val="4"/>
      <w:numFmt w:val="decimal"/>
      <w:lvlText w:val="%1"/>
      <w:lvlJc w:val="left"/>
      <w:pPr>
        <w:ind w:left="810" w:hanging="50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10" w:hanging="50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10" w:hanging="50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191" w:hanging="5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82" w:hanging="5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73" w:hanging="5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63" w:hanging="5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54" w:hanging="5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5" w:hanging="500"/>
      </w:pPr>
      <w:rPr>
        <w:rFonts w:hint="default"/>
        <w:lang w:val="pt-PT" w:eastAsia="en-US" w:bidi="ar-SA"/>
      </w:rPr>
    </w:lvl>
  </w:abstractNum>
  <w:abstractNum w:abstractNumId="14" w15:restartNumberingAfterBreak="0">
    <w:nsid w:val="542568D0"/>
    <w:multiLevelType w:val="hybridMultilevel"/>
    <w:tmpl w:val="5202A5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021D1"/>
    <w:multiLevelType w:val="hybridMultilevel"/>
    <w:tmpl w:val="29DE95E6"/>
    <w:lvl w:ilvl="0" w:tplc="D5B63DFE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52DB1"/>
    <w:multiLevelType w:val="hybridMultilevel"/>
    <w:tmpl w:val="2DD82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9C3670"/>
    <w:multiLevelType w:val="multilevel"/>
    <w:tmpl w:val="2FD6A67E"/>
    <w:lvl w:ilvl="0">
      <w:start w:val="2"/>
      <w:numFmt w:val="decimal"/>
      <w:lvlText w:val="%1"/>
      <w:lvlJc w:val="left"/>
      <w:pPr>
        <w:ind w:left="102" w:hanging="598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02" w:hanging="598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)"/>
      <w:lvlJc w:val="left"/>
      <w:pPr>
        <w:ind w:left="5560" w:hanging="598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687" w:hanging="59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59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59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59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59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598"/>
      </w:pPr>
      <w:rPr>
        <w:rFonts w:hint="default"/>
        <w:lang w:val="pt-PT" w:eastAsia="en-US" w:bidi="ar-SA"/>
      </w:rPr>
    </w:lvl>
  </w:abstractNum>
  <w:abstractNum w:abstractNumId="18" w15:restartNumberingAfterBreak="0">
    <w:nsid w:val="63BC5E98"/>
    <w:multiLevelType w:val="multilevel"/>
    <w:tmpl w:val="645C977C"/>
    <w:lvl w:ilvl="0">
      <w:start w:val="3"/>
      <w:numFmt w:val="decimal"/>
      <w:lvlText w:val="%1."/>
      <w:lvlJc w:val="left"/>
      <w:pPr>
        <w:ind w:left="322" w:hanging="221"/>
        <w:jc w:val="right"/>
      </w:pPr>
      <w:rPr>
        <w:rFonts w:ascii="Arial" w:eastAsia="Arial" w:hAnsi="Arial" w:cs="Arial" w:hint="default"/>
        <w:b/>
        <w:bCs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993" w:hanging="322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●"/>
      <w:lvlJc w:val="left"/>
      <w:pPr>
        <w:ind w:left="1542" w:hanging="360"/>
      </w:pPr>
      <w:rPr>
        <w:rFonts w:ascii="Calibri" w:eastAsia="Calibri" w:hAnsi="Calibri" w:cs="Calibri" w:hint="default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43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36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3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3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3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29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662019C2"/>
    <w:multiLevelType w:val="hybridMultilevel"/>
    <w:tmpl w:val="D876CF1E"/>
    <w:lvl w:ilvl="0" w:tplc="3A02C4CE">
      <w:start w:val="1"/>
      <w:numFmt w:val="lowerLetter"/>
      <w:lvlText w:val="%1)"/>
      <w:lvlJc w:val="left"/>
      <w:pPr>
        <w:ind w:left="102" w:hanging="226"/>
      </w:pPr>
      <w:rPr>
        <w:rFonts w:ascii="Arial MT" w:eastAsia="Arial MT" w:hAnsi="Arial MT" w:cs="Arial MT" w:hint="default"/>
        <w:w w:val="99"/>
        <w:sz w:val="20"/>
        <w:szCs w:val="20"/>
        <w:lang w:val="pt-PT" w:eastAsia="en-US" w:bidi="ar-SA"/>
      </w:rPr>
    </w:lvl>
    <w:lvl w:ilvl="1" w:tplc="A9A6D960">
      <w:numFmt w:val="bullet"/>
      <w:lvlText w:val="•"/>
      <w:lvlJc w:val="left"/>
      <w:pPr>
        <w:ind w:left="962" w:hanging="226"/>
      </w:pPr>
      <w:rPr>
        <w:rFonts w:hint="default"/>
        <w:lang w:val="pt-PT" w:eastAsia="en-US" w:bidi="ar-SA"/>
      </w:rPr>
    </w:lvl>
    <w:lvl w:ilvl="2" w:tplc="ECC606A8">
      <w:numFmt w:val="bullet"/>
      <w:lvlText w:val="•"/>
      <w:lvlJc w:val="left"/>
      <w:pPr>
        <w:ind w:left="1825" w:hanging="226"/>
      </w:pPr>
      <w:rPr>
        <w:rFonts w:hint="default"/>
        <w:lang w:val="pt-PT" w:eastAsia="en-US" w:bidi="ar-SA"/>
      </w:rPr>
    </w:lvl>
    <w:lvl w:ilvl="3" w:tplc="AC689250">
      <w:numFmt w:val="bullet"/>
      <w:lvlText w:val="•"/>
      <w:lvlJc w:val="left"/>
      <w:pPr>
        <w:ind w:left="2687" w:hanging="226"/>
      </w:pPr>
      <w:rPr>
        <w:rFonts w:hint="default"/>
        <w:lang w:val="pt-PT" w:eastAsia="en-US" w:bidi="ar-SA"/>
      </w:rPr>
    </w:lvl>
    <w:lvl w:ilvl="4" w:tplc="AF60881E">
      <w:numFmt w:val="bullet"/>
      <w:lvlText w:val="•"/>
      <w:lvlJc w:val="left"/>
      <w:pPr>
        <w:ind w:left="3550" w:hanging="226"/>
      </w:pPr>
      <w:rPr>
        <w:rFonts w:hint="default"/>
        <w:lang w:val="pt-PT" w:eastAsia="en-US" w:bidi="ar-SA"/>
      </w:rPr>
    </w:lvl>
    <w:lvl w:ilvl="5" w:tplc="4A3AFF60">
      <w:numFmt w:val="bullet"/>
      <w:lvlText w:val="•"/>
      <w:lvlJc w:val="left"/>
      <w:pPr>
        <w:ind w:left="4413" w:hanging="226"/>
      </w:pPr>
      <w:rPr>
        <w:rFonts w:hint="default"/>
        <w:lang w:val="pt-PT" w:eastAsia="en-US" w:bidi="ar-SA"/>
      </w:rPr>
    </w:lvl>
    <w:lvl w:ilvl="6" w:tplc="C0D0682C">
      <w:numFmt w:val="bullet"/>
      <w:lvlText w:val="•"/>
      <w:lvlJc w:val="left"/>
      <w:pPr>
        <w:ind w:left="5275" w:hanging="226"/>
      </w:pPr>
      <w:rPr>
        <w:rFonts w:hint="default"/>
        <w:lang w:val="pt-PT" w:eastAsia="en-US" w:bidi="ar-SA"/>
      </w:rPr>
    </w:lvl>
    <w:lvl w:ilvl="7" w:tplc="D3B6790C">
      <w:numFmt w:val="bullet"/>
      <w:lvlText w:val="•"/>
      <w:lvlJc w:val="left"/>
      <w:pPr>
        <w:ind w:left="6138" w:hanging="226"/>
      </w:pPr>
      <w:rPr>
        <w:rFonts w:hint="default"/>
        <w:lang w:val="pt-PT" w:eastAsia="en-US" w:bidi="ar-SA"/>
      </w:rPr>
    </w:lvl>
    <w:lvl w:ilvl="8" w:tplc="29CA82B4">
      <w:numFmt w:val="bullet"/>
      <w:lvlText w:val="•"/>
      <w:lvlJc w:val="left"/>
      <w:pPr>
        <w:ind w:left="7001" w:hanging="226"/>
      </w:pPr>
      <w:rPr>
        <w:rFonts w:hint="default"/>
        <w:lang w:val="pt-PT" w:eastAsia="en-US" w:bidi="ar-SA"/>
      </w:rPr>
    </w:lvl>
  </w:abstractNum>
  <w:abstractNum w:abstractNumId="20" w15:restartNumberingAfterBreak="0">
    <w:nsid w:val="688E5906"/>
    <w:multiLevelType w:val="hybridMultilevel"/>
    <w:tmpl w:val="259AE6A4"/>
    <w:lvl w:ilvl="0" w:tplc="BF268C9A">
      <w:start w:val="1"/>
      <w:numFmt w:val="decimal"/>
      <w:lvlText w:val="%1."/>
      <w:lvlJc w:val="left"/>
      <w:pPr>
        <w:ind w:left="462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1" w:tplc="63AC203A">
      <w:numFmt w:val="bullet"/>
      <w:lvlText w:val="•"/>
      <w:lvlJc w:val="left"/>
      <w:pPr>
        <w:ind w:left="1286" w:hanging="360"/>
      </w:pPr>
      <w:rPr>
        <w:rFonts w:hint="default"/>
        <w:lang w:val="pt-PT" w:eastAsia="en-US" w:bidi="ar-SA"/>
      </w:rPr>
    </w:lvl>
    <w:lvl w:ilvl="2" w:tplc="C70A4116">
      <w:numFmt w:val="bullet"/>
      <w:lvlText w:val="•"/>
      <w:lvlJc w:val="left"/>
      <w:pPr>
        <w:ind w:left="2113" w:hanging="360"/>
      </w:pPr>
      <w:rPr>
        <w:rFonts w:hint="default"/>
        <w:lang w:val="pt-PT" w:eastAsia="en-US" w:bidi="ar-SA"/>
      </w:rPr>
    </w:lvl>
    <w:lvl w:ilvl="3" w:tplc="5AD06012">
      <w:numFmt w:val="bullet"/>
      <w:lvlText w:val="•"/>
      <w:lvlJc w:val="left"/>
      <w:pPr>
        <w:ind w:left="2939" w:hanging="360"/>
      </w:pPr>
      <w:rPr>
        <w:rFonts w:hint="default"/>
        <w:lang w:val="pt-PT" w:eastAsia="en-US" w:bidi="ar-SA"/>
      </w:rPr>
    </w:lvl>
    <w:lvl w:ilvl="4" w:tplc="0302C538">
      <w:numFmt w:val="bullet"/>
      <w:lvlText w:val="•"/>
      <w:lvlJc w:val="left"/>
      <w:pPr>
        <w:ind w:left="3766" w:hanging="360"/>
      </w:pPr>
      <w:rPr>
        <w:rFonts w:hint="default"/>
        <w:lang w:val="pt-PT" w:eastAsia="en-US" w:bidi="ar-SA"/>
      </w:rPr>
    </w:lvl>
    <w:lvl w:ilvl="5" w:tplc="6CB4C8D6">
      <w:numFmt w:val="bullet"/>
      <w:lvlText w:val="•"/>
      <w:lvlJc w:val="left"/>
      <w:pPr>
        <w:ind w:left="4593" w:hanging="360"/>
      </w:pPr>
      <w:rPr>
        <w:rFonts w:hint="default"/>
        <w:lang w:val="pt-PT" w:eastAsia="en-US" w:bidi="ar-SA"/>
      </w:rPr>
    </w:lvl>
    <w:lvl w:ilvl="6" w:tplc="4B6E4FD8"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 w:tplc="787A7EF0">
      <w:numFmt w:val="bullet"/>
      <w:lvlText w:val="•"/>
      <w:lvlJc w:val="left"/>
      <w:pPr>
        <w:ind w:left="6246" w:hanging="360"/>
      </w:pPr>
      <w:rPr>
        <w:rFonts w:hint="default"/>
        <w:lang w:val="pt-PT" w:eastAsia="en-US" w:bidi="ar-SA"/>
      </w:rPr>
    </w:lvl>
    <w:lvl w:ilvl="8" w:tplc="5590CB00">
      <w:numFmt w:val="bullet"/>
      <w:lvlText w:val="•"/>
      <w:lvlJc w:val="left"/>
      <w:pPr>
        <w:ind w:left="7073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6A1D6DA9"/>
    <w:multiLevelType w:val="hybridMultilevel"/>
    <w:tmpl w:val="FFFFFFFF"/>
    <w:lvl w:ilvl="0" w:tplc="3796F28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99AA8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C4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C6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69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67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EA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A63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5EA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0C7D61"/>
    <w:multiLevelType w:val="hybridMultilevel"/>
    <w:tmpl w:val="9D08EC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864D19"/>
    <w:multiLevelType w:val="hybridMultilevel"/>
    <w:tmpl w:val="D5606D44"/>
    <w:lvl w:ilvl="0" w:tplc="D5B63DFE"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3D45E5"/>
    <w:multiLevelType w:val="hybridMultilevel"/>
    <w:tmpl w:val="5D70E40C"/>
    <w:lvl w:ilvl="0" w:tplc="0416000F">
      <w:start w:val="1"/>
      <w:numFmt w:val="decimal"/>
      <w:lvlText w:val="%1."/>
      <w:lvlJc w:val="left"/>
      <w:pPr>
        <w:ind w:left="1182" w:hanging="360"/>
      </w:pPr>
    </w:lvl>
    <w:lvl w:ilvl="1" w:tplc="04160019" w:tentative="1">
      <w:start w:val="1"/>
      <w:numFmt w:val="lowerLetter"/>
      <w:lvlText w:val="%2."/>
      <w:lvlJc w:val="left"/>
      <w:pPr>
        <w:ind w:left="1902" w:hanging="360"/>
      </w:pPr>
    </w:lvl>
    <w:lvl w:ilvl="2" w:tplc="0416001B" w:tentative="1">
      <w:start w:val="1"/>
      <w:numFmt w:val="lowerRoman"/>
      <w:lvlText w:val="%3."/>
      <w:lvlJc w:val="right"/>
      <w:pPr>
        <w:ind w:left="2622" w:hanging="180"/>
      </w:pPr>
    </w:lvl>
    <w:lvl w:ilvl="3" w:tplc="0416000F" w:tentative="1">
      <w:start w:val="1"/>
      <w:numFmt w:val="decimal"/>
      <w:lvlText w:val="%4."/>
      <w:lvlJc w:val="left"/>
      <w:pPr>
        <w:ind w:left="3342" w:hanging="360"/>
      </w:pPr>
    </w:lvl>
    <w:lvl w:ilvl="4" w:tplc="04160019" w:tentative="1">
      <w:start w:val="1"/>
      <w:numFmt w:val="lowerLetter"/>
      <w:lvlText w:val="%5."/>
      <w:lvlJc w:val="left"/>
      <w:pPr>
        <w:ind w:left="4062" w:hanging="360"/>
      </w:pPr>
    </w:lvl>
    <w:lvl w:ilvl="5" w:tplc="0416001B" w:tentative="1">
      <w:start w:val="1"/>
      <w:numFmt w:val="lowerRoman"/>
      <w:lvlText w:val="%6."/>
      <w:lvlJc w:val="right"/>
      <w:pPr>
        <w:ind w:left="4782" w:hanging="180"/>
      </w:pPr>
    </w:lvl>
    <w:lvl w:ilvl="6" w:tplc="0416000F" w:tentative="1">
      <w:start w:val="1"/>
      <w:numFmt w:val="decimal"/>
      <w:lvlText w:val="%7."/>
      <w:lvlJc w:val="left"/>
      <w:pPr>
        <w:ind w:left="5502" w:hanging="360"/>
      </w:pPr>
    </w:lvl>
    <w:lvl w:ilvl="7" w:tplc="04160019" w:tentative="1">
      <w:start w:val="1"/>
      <w:numFmt w:val="lowerLetter"/>
      <w:lvlText w:val="%8."/>
      <w:lvlJc w:val="left"/>
      <w:pPr>
        <w:ind w:left="6222" w:hanging="360"/>
      </w:pPr>
    </w:lvl>
    <w:lvl w:ilvl="8" w:tplc="0416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25" w15:restartNumberingAfterBreak="0">
    <w:nsid w:val="71B1701A"/>
    <w:multiLevelType w:val="hybridMultilevel"/>
    <w:tmpl w:val="A99AFDCA"/>
    <w:lvl w:ilvl="0" w:tplc="F9668A38">
      <w:start w:val="1"/>
      <w:numFmt w:val="decimal"/>
      <w:lvlText w:val="%1."/>
      <w:lvlJc w:val="left"/>
      <w:pPr>
        <w:ind w:left="541" w:hanging="4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pt-PT" w:eastAsia="en-US" w:bidi="ar-SA"/>
      </w:rPr>
    </w:lvl>
    <w:lvl w:ilvl="1" w:tplc="EF88BABC">
      <w:start w:val="1"/>
      <w:numFmt w:val="decimal"/>
      <w:lvlText w:val="%2."/>
      <w:lvlJc w:val="left"/>
      <w:pPr>
        <w:ind w:left="822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pt-PT" w:eastAsia="en-US" w:bidi="ar-SA"/>
      </w:rPr>
    </w:lvl>
    <w:lvl w:ilvl="2" w:tplc="695C8CF6">
      <w:numFmt w:val="bullet"/>
      <w:lvlText w:val="•"/>
      <w:lvlJc w:val="left"/>
      <w:pPr>
        <w:ind w:left="1698" w:hanging="360"/>
      </w:pPr>
      <w:rPr>
        <w:rFonts w:hint="default"/>
        <w:lang w:val="pt-PT" w:eastAsia="en-US" w:bidi="ar-SA"/>
      </w:rPr>
    </w:lvl>
    <w:lvl w:ilvl="3" w:tplc="338E5922">
      <w:numFmt w:val="bullet"/>
      <w:lvlText w:val="•"/>
      <w:lvlJc w:val="left"/>
      <w:pPr>
        <w:ind w:left="2576" w:hanging="360"/>
      </w:pPr>
      <w:rPr>
        <w:rFonts w:hint="default"/>
        <w:lang w:val="pt-PT" w:eastAsia="en-US" w:bidi="ar-SA"/>
      </w:rPr>
    </w:lvl>
    <w:lvl w:ilvl="4" w:tplc="E990EC3E">
      <w:numFmt w:val="bullet"/>
      <w:lvlText w:val="•"/>
      <w:lvlJc w:val="left"/>
      <w:pPr>
        <w:ind w:left="3455" w:hanging="360"/>
      </w:pPr>
      <w:rPr>
        <w:rFonts w:hint="default"/>
        <w:lang w:val="pt-PT" w:eastAsia="en-US" w:bidi="ar-SA"/>
      </w:rPr>
    </w:lvl>
    <w:lvl w:ilvl="5" w:tplc="C0C8536E">
      <w:numFmt w:val="bullet"/>
      <w:lvlText w:val="•"/>
      <w:lvlJc w:val="left"/>
      <w:pPr>
        <w:ind w:left="4333" w:hanging="360"/>
      </w:pPr>
      <w:rPr>
        <w:rFonts w:hint="default"/>
        <w:lang w:val="pt-PT" w:eastAsia="en-US" w:bidi="ar-SA"/>
      </w:rPr>
    </w:lvl>
    <w:lvl w:ilvl="6" w:tplc="1F00BB5E">
      <w:numFmt w:val="bullet"/>
      <w:lvlText w:val="•"/>
      <w:lvlJc w:val="left"/>
      <w:pPr>
        <w:ind w:left="5212" w:hanging="360"/>
      </w:pPr>
      <w:rPr>
        <w:rFonts w:hint="default"/>
        <w:lang w:val="pt-PT" w:eastAsia="en-US" w:bidi="ar-SA"/>
      </w:rPr>
    </w:lvl>
    <w:lvl w:ilvl="7" w:tplc="B8D4515C">
      <w:numFmt w:val="bullet"/>
      <w:lvlText w:val="•"/>
      <w:lvlJc w:val="left"/>
      <w:pPr>
        <w:ind w:left="6090" w:hanging="360"/>
      </w:pPr>
      <w:rPr>
        <w:rFonts w:hint="default"/>
        <w:lang w:val="pt-PT" w:eastAsia="en-US" w:bidi="ar-SA"/>
      </w:rPr>
    </w:lvl>
    <w:lvl w:ilvl="8" w:tplc="92D2FCE4">
      <w:numFmt w:val="bullet"/>
      <w:lvlText w:val="•"/>
      <w:lvlJc w:val="left"/>
      <w:pPr>
        <w:ind w:left="6969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73537CED"/>
    <w:multiLevelType w:val="multilevel"/>
    <w:tmpl w:val="CCC8D000"/>
    <w:lvl w:ilvl="0">
      <w:start w:val="1"/>
      <w:numFmt w:val="decimal"/>
      <w:lvlText w:val="%1."/>
      <w:lvlJc w:val="left"/>
      <w:pPr>
        <w:ind w:left="268" w:hanging="167"/>
      </w:pPr>
      <w:rPr>
        <w:b/>
        <w:bCs/>
        <w:spacing w:val="-1"/>
        <w:w w:val="99"/>
        <w:sz w:val="18"/>
        <w:szCs w:val="1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3" w:hanging="322"/>
      </w:pPr>
      <w:rPr>
        <w:b/>
        <w:bCs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10" w:hanging="500"/>
      </w:pPr>
      <w:rPr>
        <w:b/>
        <w:bCs/>
        <w:spacing w:val="-1"/>
        <w:w w:val="99"/>
        <w:lang w:val="pt-PT" w:eastAsia="en-US" w:bidi="ar-SA"/>
      </w:rPr>
    </w:lvl>
    <w:lvl w:ilvl="3">
      <w:numFmt w:val="bullet"/>
      <w:lvlText w:val="•"/>
      <w:lvlJc w:val="left"/>
      <w:pPr>
        <w:ind w:left="1808" w:hanging="5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96" w:hanging="5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784" w:hanging="5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773" w:hanging="5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61" w:hanging="5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749" w:hanging="500"/>
      </w:pPr>
      <w:rPr>
        <w:rFonts w:hint="default"/>
        <w:lang w:val="pt-PT" w:eastAsia="en-US" w:bidi="ar-SA"/>
      </w:rPr>
    </w:lvl>
  </w:abstractNum>
  <w:abstractNum w:abstractNumId="27" w15:restartNumberingAfterBreak="0">
    <w:nsid w:val="75EF1312"/>
    <w:multiLevelType w:val="multilevel"/>
    <w:tmpl w:val="B0B0BD72"/>
    <w:lvl w:ilvl="0">
      <w:start w:val="2"/>
      <w:numFmt w:val="decimal"/>
      <w:lvlText w:val="%1"/>
      <w:lvlJc w:val="left"/>
      <w:pPr>
        <w:ind w:left="507" w:hanging="40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7" w:hanging="406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14" w:hanging="356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576" w:hanging="35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5" w:hanging="35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33" w:hanging="35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12" w:hanging="35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90" w:hanging="35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69" w:hanging="356"/>
      </w:pPr>
      <w:rPr>
        <w:rFonts w:hint="default"/>
        <w:lang w:val="pt-PT" w:eastAsia="en-US" w:bidi="ar-SA"/>
      </w:rPr>
    </w:lvl>
  </w:abstractNum>
  <w:abstractNum w:abstractNumId="28" w15:restartNumberingAfterBreak="0">
    <w:nsid w:val="7A2409DF"/>
    <w:multiLevelType w:val="hybridMultilevel"/>
    <w:tmpl w:val="BAA6F252"/>
    <w:lvl w:ilvl="0" w:tplc="FD5417C6">
      <w:start w:val="1"/>
      <w:numFmt w:val="lowerLetter"/>
      <w:lvlText w:val="%1."/>
      <w:lvlJc w:val="left"/>
      <w:pPr>
        <w:ind w:left="814" w:hanging="356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1" w:tplc="4A2E55F8">
      <w:numFmt w:val="bullet"/>
      <w:lvlText w:val="•"/>
      <w:lvlJc w:val="left"/>
      <w:pPr>
        <w:ind w:left="1610" w:hanging="356"/>
      </w:pPr>
      <w:rPr>
        <w:rFonts w:hint="default"/>
        <w:lang w:val="pt-PT" w:eastAsia="en-US" w:bidi="ar-SA"/>
      </w:rPr>
    </w:lvl>
    <w:lvl w:ilvl="2" w:tplc="6818E7B0">
      <w:numFmt w:val="bullet"/>
      <w:lvlText w:val="•"/>
      <w:lvlJc w:val="left"/>
      <w:pPr>
        <w:ind w:left="2401" w:hanging="356"/>
      </w:pPr>
      <w:rPr>
        <w:rFonts w:hint="default"/>
        <w:lang w:val="pt-PT" w:eastAsia="en-US" w:bidi="ar-SA"/>
      </w:rPr>
    </w:lvl>
    <w:lvl w:ilvl="3" w:tplc="F8F0A630">
      <w:numFmt w:val="bullet"/>
      <w:lvlText w:val="•"/>
      <w:lvlJc w:val="left"/>
      <w:pPr>
        <w:ind w:left="3191" w:hanging="356"/>
      </w:pPr>
      <w:rPr>
        <w:rFonts w:hint="default"/>
        <w:lang w:val="pt-PT" w:eastAsia="en-US" w:bidi="ar-SA"/>
      </w:rPr>
    </w:lvl>
    <w:lvl w:ilvl="4" w:tplc="F5740510">
      <w:numFmt w:val="bullet"/>
      <w:lvlText w:val="•"/>
      <w:lvlJc w:val="left"/>
      <w:pPr>
        <w:ind w:left="3982" w:hanging="356"/>
      </w:pPr>
      <w:rPr>
        <w:rFonts w:hint="default"/>
        <w:lang w:val="pt-PT" w:eastAsia="en-US" w:bidi="ar-SA"/>
      </w:rPr>
    </w:lvl>
    <w:lvl w:ilvl="5" w:tplc="7242C998">
      <w:numFmt w:val="bullet"/>
      <w:lvlText w:val="•"/>
      <w:lvlJc w:val="left"/>
      <w:pPr>
        <w:ind w:left="4773" w:hanging="356"/>
      </w:pPr>
      <w:rPr>
        <w:rFonts w:hint="default"/>
        <w:lang w:val="pt-PT" w:eastAsia="en-US" w:bidi="ar-SA"/>
      </w:rPr>
    </w:lvl>
    <w:lvl w:ilvl="6" w:tplc="72F474D6">
      <w:numFmt w:val="bullet"/>
      <w:lvlText w:val="•"/>
      <w:lvlJc w:val="left"/>
      <w:pPr>
        <w:ind w:left="5563" w:hanging="356"/>
      </w:pPr>
      <w:rPr>
        <w:rFonts w:hint="default"/>
        <w:lang w:val="pt-PT" w:eastAsia="en-US" w:bidi="ar-SA"/>
      </w:rPr>
    </w:lvl>
    <w:lvl w:ilvl="7" w:tplc="A7CCBF12">
      <w:numFmt w:val="bullet"/>
      <w:lvlText w:val="•"/>
      <w:lvlJc w:val="left"/>
      <w:pPr>
        <w:ind w:left="6354" w:hanging="356"/>
      </w:pPr>
      <w:rPr>
        <w:rFonts w:hint="default"/>
        <w:lang w:val="pt-PT" w:eastAsia="en-US" w:bidi="ar-SA"/>
      </w:rPr>
    </w:lvl>
    <w:lvl w:ilvl="8" w:tplc="D15EA7B8">
      <w:numFmt w:val="bullet"/>
      <w:lvlText w:val="•"/>
      <w:lvlJc w:val="left"/>
      <w:pPr>
        <w:ind w:left="7145" w:hanging="356"/>
      </w:pPr>
      <w:rPr>
        <w:rFonts w:hint="default"/>
        <w:lang w:val="pt-PT" w:eastAsia="en-US" w:bidi="ar-SA"/>
      </w:rPr>
    </w:lvl>
  </w:abstractNum>
  <w:abstractNum w:abstractNumId="29" w15:restartNumberingAfterBreak="0">
    <w:nsid w:val="7BE428AA"/>
    <w:multiLevelType w:val="hybridMultilevel"/>
    <w:tmpl w:val="903E3B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55690D"/>
    <w:multiLevelType w:val="hybridMultilevel"/>
    <w:tmpl w:val="D10C6B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AF4AFA"/>
    <w:multiLevelType w:val="hybridMultilevel"/>
    <w:tmpl w:val="3F10B10A"/>
    <w:lvl w:ilvl="0" w:tplc="D5B63DFE"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21"/>
  </w:num>
  <w:num w:numId="4">
    <w:abstractNumId w:val="0"/>
  </w:num>
  <w:num w:numId="5">
    <w:abstractNumId w:val="11"/>
  </w:num>
  <w:num w:numId="6">
    <w:abstractNumId w:val="26"/>
  </w:num>
  <w:num w:numId="7">
    <w:abstractNumId w:val="20"/>
  </w:num>
  <w:num w:numId="8">
    <w:abstractNumId w:val="19"/>
  </w:num>
  <w:num w:numId="9">
    <w:abstractNumId w:val="13"/>
  </w:num>
  <w:num w:numId="10">
    <w:abstractNumId w:val="18"/>
  </w:num>
  <w:num w:numId="11">
    <w:abstractNumId w:val="28"/>
  </w:num>
  <w:num w:numId="12">
    <w:abstractNumId w:val="17"/>
  </w:num>
  <w:num w:numId="13">
    <w:abstractNumId w:val="27"/>
  </w:num>
  <w:num w:numId="14">
    <w:abstractNumId w:val="25"/>
  </w:num>
  <w:num w:numId="15">
    <w:abstractNumId w:val="6"/>
  </w:num>
  <w:num w:numId="16">
    <w:abstractNumId w:val="8"/>
  </w:num>
  <w:num w:numId="17">
    <w:abstractNumId w:val="1"/>
  </w:num>
  <w:num w:numId="18">
    <w:abstractNumId w:val="31"/>
  </w:num>
  <w:num w:numId="19">
    <w:abstractNumId w:val="30"/>
  </w:num>
  <w:num w:numId="20">
    <w:abstractNumId w:val="3"/>
  </w:num>
  <w:num w:numId="21">
    <w:abstractNumId w:val="10"/>
  </w:num>
  <w:num w:numId="22">
    <w:abstractNumId w:val="24"/>
  </w:num>
  <w:num w:numId="23">
    <w:abstractNumId w:val="5"/>
  </w:num>
  <w:num w:numId="24">
    <w:abstractNumId w:val="23"/>
  </w:num>
  <w:num w:numId="25">
    <w:abstractNumId w:val="9"/>
  </w:num>
  <w:num w:numId="26">
    <w:abstractNumId w:val="16"/>
  </w:num>
  <w:num w:numId="27">
    <w:abstractNumId w:val="29"/>
  </w:num>
  <w:num w:numId="28">
    <w:abstractNumId w:val="22"/>
  </w:num>
  <w:num w:numId="29">
    <w:abstractNumId w:val="12"/>
  </w:num>
  <w:num w:numId="30">
    <w:abstractNumId w:val="7"/>
  </w:num>
  <w:num w:numId="31">
    <w:abstractNumId w:val="15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59"/>
    <w:rsid w:val="00003A7C"/>
    <w:rsid w:val="00005B83"/>
    <w:rsid w:val="000123FE"/>
    <w:rsid w:val="00014D9C"/>
    <w:rsid w:val="00020312"/>
    <w:rsid w:val="000204E8"/>
    <w:rsid w:val="00021146"/>
    <w:rsid w:val="000246A3"/>
    <w:rsid w:val="00027C27"/>
    <w:rsid w:val="00030701"/>
    <w:rsid w:val="00031476"/>
    <w:rsid w:val="00033D41"/>
    <w:rsid w:val="00034055"/>
    <w:rsid w:val="00035879"/>
    <w:rsid w:val="000437F2"/>
    <w:rsid w:val="0005063A"/>
    <w:rsid w:val="00050E35"/>
    <w:rsid w:val="00053DC2"/>
    <w:rsid w:val="00056FC8"/>
    <w:rsid w:val="000607E9"/>
    <w:rsid w:val="000625E5"/>
    <w:rsid w:val="00067A11"/>
    <w:rsid w:val="000711FA"/>
    <w:rsid w:val="0007190B"/>
    <w:rsid w:val="00071A2D"/>
    <w:rsid w:val="0007215B"/>
    <w:rsid w:val="00073FF3"/>
    <w:rsid w:val="0007544A"/>
    <w:rsid w:val="00090E71"/>
    <w:rsid w:val="0009117A"/>
    <w:rsid w:val="00091B9F"/>
    <w:rsid w:val="00091BC8"/>
    <w:rsid w:val="00092FC3"/>
    <w:rsid w:val="00094593"/>
    <w:rsid w:val="000946BA"/>
    <w:rsid w:val="00096822"/>
    <w:rsid w:val="000A0C7A"/>
    <w:rsid w:val="000A16DC"/>
    <w:rsid w:val="000A2B5B"/>
    <w:rsid w:val="000A2C77"/>
    <w:rsid w:val="000A4AEE"/>
    <w:rsid w:val="000A4D52"/>
    <w:rsid w:val="000A5AC1"/>
    <w:rsid w:val="000B0521"/>
    <w:rsid w:val="000B2085"/>
    <w:rsid w:val="000B2B1A"/>
    <w:rsid w:val="000B3082"/>
    <w:rsid w:val="000B58BE"/>
    <w:rsid w:val="000B6D09"/>
    <w:rsid w:val="000C04AE"/>
    <w:rsid w:val="000C4DD8"/>
    <w:rsid w:val="000D6586"/>
    <w:rsid w:val="000E426A"/>
    <w:rsid w:val="000E635C"/>
    <w:rsid w:val="000E7A56"/>
    <w:rsid w:val="000E7FF0"/>
    <w:rsid w:val="000F1140"/>
    <w:rsid w:val="000F17E9"/>
    <w:rsid w:val="000F2AF9"/>
    <w:rsid w:val="000F3632"/>
    <w:rsid w:val="000F536C"/>
    <w:rsid w:val="000F6326"/>
    <w:rsid w:val="000F73E5"/>
    <w:rsid w:val="00105B45"/>
    <w:rsid w:val="00106016"/>
    <w:rsid w:val="00115D10"/>
    <w:rsid w:val="00115D53"/>
    <w:rsid w:val="001179F5"/>
    <w:rsid w:val="001233E6"/>
    <w:rsid w:val="00130AF3"/>
    <w:rsid w:val="0013127E"/>
    <w:rsid w:val="00131F47"/>
    <w:rsid w:val="00134064"/>
    <w:rsid w:val="00135E7C"/>
    <w:rsid w:val="00141C5C"/>
    <w:rsid w:val="001420FF"/>
    <w:rsid w:val="001428CC"/>
    <w:rsid w:val="00142907"/>
    <w:rsid w:val="0014299D"/>
    <w:rsid w:val="001442A5"/>
    <w:rsid w:val="00144A0D"/>
    <w:rsid w:val="00145016"/>
    <w:rsid w:val="001543AF"/>
    <w:rsid w:val="00156458"/>
    <w:rsid w:val="001614BB"/>
    <w:rsid w:val="00162F2D"/>
    <w:rsid w:val="00163232"/>
    <w:rsid w:val="001648F4"/>
    <w:rsid w:val="00167326"/>
    <w:rsid w:val="00167665"/>
    <w:rsid w:val="00170418"/>
    <w:rsid w:val="00174B59"/>
    <w:rsid w:val="00174BE0"/>
    <w:rsid w:val="0017559F"/>
    <w:rsid w:val="00175659"/>
    <w:rsid w:val="00176853"/>
    <w:rsid w:val="001826A0"/>
    <w:rsid w:val="001829DC"/>
    <w:rsid w:val="00183A88"/>
    <w:rsid w:val="00184A3A"/>
    <w:rsid w:val="001856FC"/>
    <w:rsid w:val="001922F9"/>
    <w:rsid w:val="0019388C"/>
    <w:rsid w:val="001979D7"/>
    <w:rsid w:val="001A10B8"/>
    <w:rsid w:val="001A2DD1"/>
    <w:rsid w:val="001A3FBB"/>
    <w:rsid w:val="001A44F0"/>
    <w:rsid w:val="001A4A1F"/>
    <w:rsid w:val="001A5A3B"/>
    <w:rsid w:val="001A77BC"/>
    <w:rsid w:val="001B04D5"/>
    <w:rsid w:val="001B0DF2"/>
    <w:rsid w:val="001B115A"/>
    <w:rsid w:val="001B5EBA"/>
    <w:rsid w:val="001C0E99"/>
    <w:rsid w:val="001C109E"/>
    <w:rsid w:val="001C1F72"/>
    <w:rsid w:val="001C2D94"/>
    <w:rsid w:val="001C370A"/>
    <w:rsid w:val="001C39F7"/>
    <w:rsid w:val="001C3CA1"/>
    <w:rsid w:val="001C6F18"/>
    <w:rsid w:val="001D386E"/>
    <w:rsid w:val="001D7F2C"/>
    <w:rsid w:val="001E0BDF"/>
    <w:rsid w:val="001E3E2B"/>
    <w:rsid w:val="001F00B8"/>
    <w:rsid w:val="001F0AC9"/>
    <w:rsid w:val="001F1F6B"/>
    <w:rsid w:val="001F2063"/>
    <w:rsid w:val="001F642F"/>
    <w:rsid w:val="002000FF"/>
    <w:rsid w:val="00201347"/>
    <w:rsid w:val="00202B8B"/>
    <w:rsid w:val="00204AED"/>
    <w:rsid w:val="002066A2"/>
    <w:rsid w:val="002074CA"/>
    <w:rsid w:val="00211FF6"/>
    <w:rsid w:val="0021421C"/>
    <w:rsid w:val="002254F7"/>
    <w:rsid w:val="00231B72"/>
    <w:rsid w:val="00233170"/>
    <w:rsid w:val="00234182"/>
    <w:rsid w:val="00234340"/>
    <w:rsid w:val="00243D58"/>
    <w:rsid w:val="002462EE"/>
    <w:rsid w:val="00251303"/>
    <w:rsid w:val="00251CCA"/>
    <w:rsid w:val="00254ECA"/>
    <w:rsid w:val="00256237"/>
    <w:rsid w:val="00256633"/>
    <w:rsid w:val="0025674D"/>
    <w:rsid w:val="002625FB"/>
    <w:rsid w:val="00265C26"/>
    <w:rsid w:val="00266434"/>
    <w:rsid w:val="0026645E"/>
    <w:rsid w:val="00266D79"/>
    <w:rsid w:val="00270294"/>
    <w:rsid w:val="00271CB8"/>
    <w:rsid w:val="00274A43"/>
    <w:rsid w:val="00277B0C"/>
    <w:rsid w:val="002811FB"/>
    <w:rsid w:val="00282C38"/>
    <w:rsid w:val="00284805"/>
    <w:rsid w:val="00284947"/>
    <w:rsid w:val="00285B54"/>
    <w:rsid w:val="00286A00"/>
    <w:rsid w:val="00287D6D"/>
    <w:rsid w:val="00290118"/>
    <w:rsid w:val="00290B8A"/>
    <w:rsid w:val="00294E66"/>
    <w:rsid w:val="002957ED"/>
    <w:rsid w:val="002966A8"/>
    <w:rsid w:val="002A6AEC"/>
    <w:rsid w:val="002B005F"/>
    <w:rsid w:val="002B1ACD"/>
    <w:rsid w:val="002B2676"/>
    <w:rsid w:val="002B4FE1"/>
    <w:rsid w:val="002C03FD"/>
    <w:rsid w:val="002C0E5B"/>
    <w:rsid w:val="002C3BC4"/>
    <w:rsid w:val="002D12B2"/>
    <w:rsid w:val="002D166E"/>
    <w:rsid w:val="002D1C80"/>
    <w:rsid w:val="002D1DAB"/>
    <w:rsid w:val="002D1F16"/>
    <w:rsid w:val="002D2118"/>
    <w:rsid w:val="002D4B49"/>
    <w:rsid w:val="002D7F7F"/>
    <w:rsid w:val="002E1069"/>
    <w:rsid w:val="002E27D1"/>
    <w:rsid w:val="002E30E5"/>
    <w:rsid w:val="002E53A2"/>
    <w:rsid w:val="002E6934"/>
    <w:rsid w:val="002F28BF"/>
    <w:rsid w:val="002F3658"/>
    <w:rsid w:val="002F3DAD"/>
    <w:rsid w:val="002F4186"/>
    <w:rsid w:val="00305286"/>
    <w:rsid w:val="003119AD"/>
    <w:rsid w:val="00311FB8"/>
    <w:rsid w:val="00313894"/>
    <w:rsid w:val="00316842"/>
    <w:rsid w:val="00316F48"/>
    <w:rsid w:val="00322163"/>
    <w:rsid w:val="00324197"/>
    <w:rsid w:val="003246F7"/>
    <w:rsid w:val="0032476F"/>
    <w:rsid w:val="00330E94"/>
    <w:rsid w:val="0033239B"/>
    <w:rsid w:val="00336268"/>
    <w:rsid w:val="003371CB"/>
    <w:rsid w:val="003379F0"/>
    <w:rsid w:val="00337DA1"/>
    <w:rsid w:val="00343DCC"/>
    <w:rsid w:val="003458DD"/>
    <w:rsid w:val="00347FC2"/>
    <w:rsid w:val="00351005"/>
    <w:rsid w:val="00351424"/>
    <w:rsid w:val="00351AEF"/>
    <w:rsid w:val="00354560"/>
    <w:rsid w:val="00356CE6"/>
    <w:rsid w:val="00356D57"/>
    <w:rsid w:val="0036037F"/>
    <w:rsid w:val="0036352E"/>
    <w:rsid w:val="00364A27"/>
    <w:rsid w:val="00365CA2"/>
    <w:rsid w:val="00366737"/>
    <w:rsid w:val="0036731C"/>
    <w:rsid w:val="00372AD8"/>
    <w:rsid w:val="003762AF"/>
    <w:rsid w:val="003765CC"/>
    <w:rsid w:val="00384CCA"/>
    <w:rsid w:val="003854E2"/>
    <w:rsid w:val="00387304"/>
    <w:rsid w:val="0038786F"/>
    <w:rsid w:val="00392682"/>
    <w:rsid w:val="00393E19"/>
    <w:rsid w:val="00393FD2"/>
    <w:rsid w:val="00395D02"/>
    <w:rsid w:val="003A40A2"/>
    <w:rsid w:val="003A4803"/>
    <w:rsid w:val="003B40C3"/>
    <w:rsid w:val="003B799F"/>
    <w:rsid w:val="003C0E03"/>
    <w:rsid w:val="003D1FC8"/>
    <w:rsid w:val="003D330C"/>
    <w:rsid w:val="003D3567"/>
    <w:rsid w:val="003E1501"/>
    <w:rsid w:val="003E50E6"/>
    <w:rsid w:val="003E6B8B"/>
    <w:rsid w:val="003F297B"/>
    <w:rsid w:val="003F2E38"/>
    <w:rsid w:val="003F3155"/>
    <w:rsid w:val="00400161"/>
    <w:rsid w:val="004001CA"/>
    <w:rsid w:val="0040646B"/>
    <w:rsid w:val="0040664E"/>
    <w:rsid w:val="004068E6"/>
    <w:rsid w:val="00407B52"/>
    <w:rsid w:val="00407E70"/>
    <w:rsid w:val="0041168B"/>
    <w:rsid w:val="0041311A"/>
    <w:rsid w:val="004135C6"/>
    <w:rsid w:val="00415F70"/>
    <w:rsid w:val="00416B98"/>
    <w:rsid w:val="00420B4C"/>
    <w:rsid w:val="00421309"/>
    <w:rsid w:val="00422CAD"/>
    <w:rsid w:val="004310D8"/>
    <w:rsid w:val="00431D36"/>
    <w:rsid w:val="004334AD"/>
    <w:rsid w:val="0043589E"/>
    <w:rsid w:val="00435B19"/>
    <w:rsid w:val="00440040"/>
    <w:rsid w:val="0044155B"/>
    <w:rsid w:val="0044237D"/>
    <w:rsid w:val="00442765"/>
    <w:rsid w:val="00444068"/>
    <w:rsid w:val="00446E0A"/>
    <w:rsid w:val="0045069A"/>
    <w:rsid w:val="00450B2C"/>
    <w:rsid w:val="004527D1"/>
    <w:rsid w:val="00452F6F"/>
    <w:rsid w:val="00456771"/>
    <w:rsid w:val="0046013C"/>
    <w:rsid w:val="00461DE2"/>
    <w:rsid w:val="00462F7B"/>
    <w:rsid w:val="00463428"/>
    <w:rsid w:val="00463F84"/>
    <w:rsid w:val="00465ECD"/>
    <w:rsid w:val="0046794F"/>
    <w:rsid w:val="0047155F"/>
    <w:rsid w:val="004732C3"/>
    <w:rsid w:val="00474576"/>
    <w:rsid w:val="0047571B"/>
    <w:rsid w:val="0048052B"/>
    <w:rsid w:val="00480C30"/>
    <w:rsid w:val="004813B7"/>
    <w:rsid w:val="00482A08"/>
    <w:rsid w:val="004864E8"/>
    <w:rsid w:val="00487176"/>
    <w:rsid w:val="0048777E"/>
    <w:rsid w:val="004902FD"/>
    <w:rsid w:val="00490BEF"/>
    <w:rsid w:val="004915B0"/>
    <w:rsid w:val="00491CF6"/>
    <w:rsid w:val="00492CDA"/>
    <w:rsid w:val="00494622"/>
    <w:rsid w:val="004A27D9"/>
    <w:rsid w:val="004A43CC"/>
    <w:rsid w:val="004A4E4C"/>
    <w:rsid w:val="004A548B"/>
    <w:rsid w:val="004A641F"/>
    <w:rsid w:val="004A762F"/>
    <w:rsid w:val="004B2FE3"/>
    <w:rsid w:val="004B6B6D"/>
    <w:rsid w:val="004B7165"/>
    <w:rsid w:val="004C1524"/>
    <w:rsid w:val="004C2BCD"/>
    <w:rsid w:val="004C438C"/>
    <w:rsid w:val="004C4C1E"/>
    <w:rsid w:val="004C5C8E"/>
    <w:rsid w:val="004C5EFA"/>
    <w:rsid w:val="004D1FD2"/>
    <w:rsid w:val="004D30D1"/>
    <w:rsid w:val="004D3FAE"/>
    <w:rsid w:val="004D4823"/>
    <w:rsid w:val="004E006B"/>
    <w:rsid w:val="004E2F1A"/>
    <w:rsid w:val="004E4856"/>
    <w:rsid w:val="004E7EC5"/>
    <w:rsid w:val="004F1382"/>
    <w:rsid w:val="004F57D5"/>
    <w:rsid w:val="004F731B"/>
    <w:rsid w:val="004F752B"/>
    <w:rsid w:val="0051198A"/>
    <w:rsid w:val="00522886"/>
    <w:rsid w:val="005258ED"/>
    <w:rsid w:val="00531373"/>
    <w:rsid w:val="00534ACD"/>
    <w:rsid w:val="0053662D"/>
    <w:rsid w:val="00537279"/>
    <w:rsid w:val="005400C4"/>
    <w:rsid w:val="005435E3"/>
    <w:rsid w:val="005443AE"/>
    <w:rsid w:val="00546F77"/>
    <w:rsid w:val="00547117"/>
    <w:rsid w:val="0055173D"/>
    <w:rsid w:val="005524D1"/>
    <w:rsid w:val="005541EE"/>
    <w:rsid w:val="005570E8"/>
    <w:rsid w:val="00560B11"/>
    <w:rsid w:val="005615EE"/>
    <w:rsid w:val="00565797"/>
    <w:rsid w:val="00566565"/>
    <w:rsid w:val="00571D4A"/>
    <w:rsid w:val="00573940"/>
    <w:rsid w:val="00574D07"/>
    <w:rsid w:val="00582426"/>
    <w:rsid w:val="00582DB9"/>
    <w:rsid w:val="005833FD"/>
    <w:rsid w:val="00586399"/>
    <w:rsid w:val="0058713A"/>
    <w:rsid w:val="00591B1E"/>
    <w:rsid w:val="005A2464"/>
    <w:rsid w:val="005A3311"/>
    <w:rsid w:val="005A496F"/>
    <w:rsid w:val="005A5256"/>
    <w:rsid w:val="005A617D"/>
    <w:rsid w:val="005A6D07"/>
    <w:rsid w:val="005B0183"/>
    <w:rsid w:val="005B1B92"/>
    <w:rsid w:val="005B4BCA"/>
    <w:rsid w:val="005B50F6"/>
    <w:rsid w:val="005B5CE0"/>
    <w:rsid w:val="005B76D3"/>
    <w:rsid w:val="005C491B"/>
    <w:rsid w:val="005D43EB"/>
    <w:rsid w:val="005D4F6C"/>
    <w:rsid w:val="005E3340"/>
    <w:rsid w:val="005E5070"/>
    <w:rsid w:val="005E58BE"/>
    <w:rsid w:val="005E7570"/>
    <w:rsid w:val="005F07A8"/>
    <w:rsid w:val="005F14DE"/>
    <w:rsid w:val="005F69A0"/>
    <w:rsid w:val="006001EE"/>
    <w:rsid w:val="00604B2C"/>
    <w:rsid w:val="006059A1"/>
    <w:rsid w:val="006073BB"/>
    <w:rsid w:val="00607FE4"/>
    <w:rsid w:val="00614384"/>
    <w:rsid w:val="00615E54"/>
    <w:rsid w:val="00615EFA"/>
    <w:rsid w:val="00622A62"/>
    <w:rsid w:val="00625A87"/>
    <w:rsid w:val="00627BCD"/>
    <w:rsid w:val="00630316"/>
    <w:rsid w:val="006314EC"/>
    <w:rsid w:val="00635456"/>
    <w:rsid w:val="006424F0"/>
    <w:rsid w:val="00642768"/>
    <w:rsid w:val="006437C0"/>
    <w:rsid w:val="00652FA5"/>
    <w:rsid w:val="00655F84"/>
    <w:rsid w:val="006569D0"/>
    <w:rsid w:val="0065719C"/>
    <w:rsid w:val="0066273B"/>
    <w:rsid w:val="00664762"/>
    <w:rsid w:val="00664B6A"/>
    <w:rsid w:val="00665C62"/>
    <w:rsid w:val="0067274D"/>
    <w:rsid w:val="006758BB"/>
    <w:rsid w:val="00677DCB"/>
    <w:rsid w:val="00680A8C"/>
    <w:rsid w:val="006811E5"/>
    <w:rsid w:val="006827C3"/>
    <w:rsid w:val="00682E38"/>
    <w:rsid w:val="00685883"/>
    <w:rsid w:val="006873A8"/>
    <w:rsid w:val="00687F6A"/>
    <w:rsid w:val="00690A2F"/>
    <w:rsid w:val="0069289B"/>
    <w:rsid w:val="00693C49"/>
    <w:rsid w:val="006A0B74"/>
    <w:rsid w:val="006A5237"/>
    <w:rsid w:val="006B5EF9"/>
    <w:rsid w:val="006C73D8"/>
    <w:rsid w:val="006C75FF"/>
    <w:rsid w:val="006D2F3D"/>
    <w:rsid w:val="006D7D4F"/>
    <w:rsid w:val="006E1276"/>
    <w:rsid w:val="006E2C59"/>
    <w:rsid w:val="006E5F0A"/>
    <w:rsid w:val="006F0A2E"/>
    <w:rsid w:val="006F43E4"/>
    <w:rsid w:val="006F5D07"/>
    <w:rsid w:val="006F7840"/>
    <w:rsid w:val="0070475B"/>
    <w:rsid w:val="00704979"/>
    <w:rsid w:val="00706D98"/>
    <w:rsid w:val="00711842"/>
    <w:rsid w:val="00714BC0"/>
    <w:rsid w:val="007157C7"/>
    <w:rsid w:val="0071651A"/>
    <w:rsid w:val="007205F2"/>
    <w:rsid w:val="00722496"/>
    <w:rsid w:val="00725016"/>
    <w:rsid w:val="00730DEC"/>
    <w:rsid w:val="00731E0B"/>
    <w:rsid w:val="007337A8"/>
    <w:rsid w:val="007350E3"/>
    <w:rsid w:val="00735778"/>
    <w:rsid w:val="00735F20"/>
    <w:rsid w:val="00736BCA"/>
    <w:rsid w:val="00740FA2"/>
    <w:rsid w:val="007422FC"/>
    <w:rsid w:val="007434DB"/>
    <w:rsid w:val="00744BCE"/>
    <w:rsid w:val="00745551"/>
    <w:rsid w:val="00746427"/>
    <w:rsid w:val="0074655F"/>
    <w:rsid w:val="007517D5"/>
    <w:rsid w:val="007548DE"/>
    <w:rsid w:val="00754D1A"/>
    <w:rsid w:val="007551E4"/>
    <w:rsid w:val="00755FC1"/>
    <w:rsid w:val="00760F16"/>
    <w:rsid w:val="00770D28"/>
    <w:rsid w:val="007728E6"/>
    <w:rsid w:val="00774417"/>
    <w:rsid w:val="0077503A"/>
    <w:rsid w:val="007762AD"/>
    <w:rsid w:val="00777904"/>
    <w:rsid w:val="0078091C"/>
    <w:rsid w:val="00782F20"/>
    <w:rsid w:val="007832AD"/>
    <w:rsid w:val="00784F10"/>
    <w:rsid w:val="00786027"/>
    <w:rsid w:val="0078640A"/>
    <w:rsid w:val="0078ADA0"/>
    <w:rsid w:val="00790B19"/>
    <w:rsid w:val="007919E6"/>
    <w:rsid w:val="007927A9"/>
    <w:rsid w:val="00792FD3"/>
    <w:rsid w:val="00793430"/>
    <w:rsid w:val="007A34AE"/>
    <w:rsid w:val="007A36B7"/>
    <w:rsid w:val="007A4618"/>
    <w:rsid w:val="007A7E22"/>
    <w:rsid w:val="007B1E24"/>
    <w:rsid w:val="007B1E30"/>
    <w:rsid w:val="007B2934"/>
    <w:rsid w:val="007B37C1"/>
    <w:rsid w:val="007C0FFE"/>
    <w:rsid w:val="007C2063"/>
    <w:rsid w:val="007C461E"/>
    <w:rsid w:val="007D0780"/>
    <w:rsid w:val="007D3374"/>
    <w:rsid w:val="007E129E"/>
    <w:rsid w:val="007E47A5"/>
    <w:rsid w:val="007E58D2"/>
    <w:rsid w:val="007E7F04"/>
    <w:rsid w:val="007F006E"/>
    <w:rsid w:val="007F0B4A"/>
    <w:rsid w:val="007F1A9E"/>
    <w:rsid w:val="007F6F8B"/>
    <w:rsid w:val="007F740C"/>
    <w:rsid w:val="00811A4A"/>
    <w:rsid w:val="008142E2"/>
    <w:rsid w:val="00814860"/>
    <w:rsid w:val="0081639F"/>
    <w:rsid w:val="0082382B"/>
    <w:rsid w:val="008239F7"/>
    <w:rsid w:val="00823D54"/>
    <w:rsid w:val="008241FF"/>
    <w:rsid w:val="00827CE2"/>
    <w:rsid w:val="00830C2B"/>
    <w:rsid w:val="00832EC2"/>
    <w:rsid w:val="00833234"/>
    <w:rsid w:val="0083423C"/>
    <w:rsid w:val="00835F33"/>
    <w:rsid w:val="008403C6"/>
    <w:rsid w:val="0084106C"/>
    <w:rsid w:val="00843B55"/>
    <w:rsid w:val="00844206"/>
    <w:rsid w:val="00844C04"/>
    <w:rsid w:val="00846BBE"/>
    <w:rsid w:val="00854052"/>
    <w:rsid w:val="008548A5"/>
    <w:rsid w:val="00856B44"/>
    <w:rsid w:val="00860C57"/>
    <w:rsid w:val="00865342"/>
    <w:rsid w:val="008658A1"/>
    <w:rsid w:val="008658CF"/>
    <w:rsid w:val="00874B34"/>
    <w:rsid w:val="008753D6"/>
    <w:rsid w:val="00875C9F"/>
    <w:rsid w:val="008761EE"/>
    <w:rsid w:val="00880303"/>
    <w:rsid w:val="00880611"/>
    <w:rsid w:val="008827A3"/>
    <w:rsid w:val="008837B1"/>
    <w:rsid w:val="008845F5"/>
    <w:rsid w:val="00884D55"/>
    <w:rsid w:val="00884F31"/>
    <w:rsid w:val="0088611F"/>
    <w:rsid w:val="00892961"/>
    <w:rsid w:val="008953FC"/>
    <w:rsid w:val="00895B79"/>
    <w:rsid w:val="00896847"/>
    <w:rsid w:val="00896DE9"/>
    <w:rsid w:val="00897C81"/>
    <w:rsid w:val="008A0882"/>
    <w:rsid w:val="008A1C9A"/>
    <w:rsid w:val="008A32AE"/>
    <w:rsid w:val="008A587B"/>
    <w:rsid w:val="008A649E"/>
    <w:rsid w:val="008B1627"/>
    <w:rsid w:val="008B1AE0"/>
    <w:rsid w:val="008B2F4A"/>
    <w:rsid w:val="008B6F6F"/>
    <w:rsid w:val="008C0A62"/>
    <w:rsid w:val="008C0B5F"/>
    <w:rsid w:val="008D1BB7"/>
    <w:rsid w:val="008D2FCC"/>
    <w:rsid w:val="008D7449"/>
    <w:rsid w:val="008E191D"/>
    <w:rsid w:val="008E5665"/>
    <w:rsid w:val="008E63F6"/>
    <w:rsid w:val="008E6633"/>
    <w:rsid w:val="008F230B"/>
    <w:rsid w:val="008F5F27"/>
    <w:rsid w:val="008F66BD"/>
    <w:rsid w:val="00900B86"/>
    <w:rsid w:val="00907073"/>
    <w:rsid w:val="0091344B"/>
    <w:rsid w:val="0091434C"/>
    <w:rsid w:val="00916A9E"/>
    <w:rsid w:val="009205D0"/>
    <w:rsid w:val="00923618"/>
    <w:rsid w:val="00923DB4"/>
    <w:rsid w:val="00924AC0"/>
    <w:rsid w:val="0093022A"/>
    <w:rsid w:val="00932A70"/>
    <w:rsid w:val="00936472"/>
    <w:rsid w:val="009364AA"/>
    <w:rsid w:val="009364C3"/>
    <w:rsid w:val="009365AF"/>
    <w:rsid w:val="0094166B"/>
    <w:rsid w:val="0094450C"/>
    <w:rsid w:val="00944640"/>
    <w:rsid w:val="009475C8"/>
    <w:rsid w:val="009506BA"/>
    <w:rsid w:val="009562CC"/>
    <w:rsid w:val="009638AC"/>
    <w:rsid w:val="0096448F"/>
    <w:rsid w:val="009728DB"/>
    <w:rsid w:val="00973F29"/>
    <w:rsid w:val="00976C56"/>
    <w:rsid w:val="00980052"/>
    <w:rsid w:val="00982C0A"/>
    <w:rsid w:val="00985811"/>
    <w:rsid w:val="00990876"/>
    <w:rsid w:val="00993B7D"/>
    <w:rsid w:val="00994823"/>
    <w:rsid w:val="00994ADE"/>
    <w:rsid w:val="00997C7A"/>
    <w:rsid w:val="009A1BFC"/>
    <w:rsid w:val="009A32E2"/>
    <w:rsid w:val="009A4864"/>
    <w:rsid w:val="009A5FF5"/>
    <w:rsid w:val="009B1963"/>
    <w:rsid w:val="009B2E02"/>
    <w:rsid w:val="009B3CD6"/>
    <w:rsid w:val="009B47A2"/>
    <w:rsid w:val="009B58C6"/>
    <w:rsid w:val="009B749E"/>
    <w:rsid w:val="009C71D4"/>
    <w:rsid w:val="009D18A3"/>
    <w:rsid w:val="009E1432"/>
    <w:rsid w:val="009E2636"/>
    <w:rsid w:val="009E36D3"/>
    <w:rsid w:val="009E4F4F"/>
    <w:rsid w:val="009E79CC"/>
    <w:rsid w:val="009F3462"/>
    <w:rsid w:val="009F4F55"/>
    <w:rsid w:val="00A00DA0"/>
    <w:rsid w:val="00A0297C"/>
    <w:rsid w:val="00A04F83"/>
    <w:rsid w:val="00A11125"/>
    <w:rsid w:val="00A1491C"/>
    <w:rsid w:val="00A1516F"/>
    <w:rsid w:val="00A1678A"/>
    <w:rsid w:val="00A17E7D"/>
    <w:rsid w:val="00A21F02"/>
    <w:rsid w:val="00A226B7"/>
    <w:rsid w:val="00A23925"/>
    <w:rsid w:val="00A2786C"/>
    <w:rsid w:val="00A27DFF"/>
    <w:rsid w:val="00A30131"/>
    <w:rsid w:val="00A310FB"/>
    <w:rsid w:val="00A34677"/>
    <w:rsid w:val="00A34A48"/>
    <w:rsid w:val="00A43243"/>
    <w:rsid w:val="00A4674A"/>
    <w:rsid w:val="00A477F6"/>
    <w:rsid w:val="00A54E7D"/>
    <w:rsid w:val="00A641CE"/>
    <w:rsid w:val="00A65CB0"/>
    <w:rsid w:val="00A66E12"/>
    <w:rsid w:val="00A71F51"/>
    <w:rsid w:val="00A76663"/>
    <w:rsid w:val="00A8187F"/>
    <w:rsid w:val="00A82491"/>
    <w:rsid w:val="00A872EB"/>
    <w:rsid w:val="00A87943"/>
    <w:rsid w:val="00A91FA4"/>
    <w:rsid w:val="00A924F1"/>
    <w:rsid w:val="00AA3F06"/>
    <w:rsid w:val="00AA5DCE"/>
    <w:rsid w:val="00AA7FAD"/>
    <w:rsid w:val="00AB35CC"/>
    <w:rsid w:val="00AB3918"/>
    <w:rsid w:val="00AC0B18"/>
    <w:rsid w:val="00AC1AC0"/>
    <w:rsid w:val="00AC3F3B"/>
    <w:rsid w:val="00AD01DD"/>
    <w:rsid w:val="00AD249E"/>
    <w:rsid w:val="00AD3090"/>
    <w:rsid w:val="00AD44F6"/>
    <w:rsid w:val="00AE07B1"/>
    <w:rsid w:val="00AE152D"/>
    <w:rsid w:val="00AE1AAE"/>
    <w:rsid w:val="00AE1B9D"/>
    <w:rsid w:val="00AE4BD4"/>
    <w:rsid w:val="00AE530F"/>
    <w:rsid w:val="00AF136C"/>
    <w:rsid w:val="00AF45AE"/>
    <w:rsid w:val="00AF4FA7"/>
    <w:rsid w:val="00AF6470"/>
    <w:rsid w:val="00B00DB7"/>
    <w:rsid w:val="00B00F73"/>
    <w:rsid w:val="00B02BB4"/>
    <w:rsid w:val="00B06B41"/>
    <w:rsid w:val="00B1264F"/>
    <w:rsid w:val="00B1412B"/>
    <w:rsid w:val="00B15CD1"/>
    <w:rsid w:val="00B16D02"/>
    <w:rsid w:val="00B17480"/>
    <w:rsid w:val="00B2178D"/>
    <w:rsid w:val="00B227B9"/>
    <w:rsid w:val="00B26BFA"/>
    <w:rsid w:val="00B30552"/>
    <w:rsid w:val="00B33BBD"/>
    <w:rsid w:val="00B35A2A"/>
    <w:rsid w:val="00B374C7"/>
    <w:rsid w:val="00B40B16"/>
    <w:rsid w:val="00B413F7"/>
    <w:rsid w:val="00B44F1B"/>
    <w:rsid w:val="00B46DEC"/>
    <w:rsid w:val="00B471B0"/>
    <w:rsid w:val="00B50908"/>
    <w:rsid w:val="00B51092"/>
    <w:rsid w:val="00B5176C"/>
    <w:rsid w:val="00B523F5"/>
    <w:rsid w:val="00B552B2"/>
    <w:rsid w:val="00B56555"/>
    <w:rsid w:val="00B60070"/>
    <w:rsid w:val="00B633FF"/>
    <w:rsid w:val="00B63CB5"/>
    <w:rsid w:val="00B67373"/>
    <w:rsid w:val="00B75B22"/>
    <w:rsid w:val="00B768A8"/>
    <w:rsid w:val="00B773BE"/>
    <w:rsid w:val="00B811B5"/>
    <w:rsid w:val="00B81373"/>
    <w:rsid w:val="00B82209"/>
    <w:rsid w:val="00B84CC1"/>
    <w:rsid w:val="00B90334"/>
    <w:rsid w:val="00B9235A"/>
    <w:rsid w:val="00BA003E"/>
    <w:rsid w:val="00BA3CED"/>
    <w:rsid w:val="00BA5445"/>
    <w:rsid w:val="00BA5AA8"/>
    <w:rsid w:val="00BA685D"/>
    <w:rsid w:val="00BB21CE"/>
    <w:rsid w:val="00BB3CF7"/>
    <w:rsid w:val="00BC2483"/>
    <w:rsid w:val="00BC2657"/>
    <w:rsid w:val="00BC5CE9"/>
    <w:rsid w:val="00BC6494"/>
    <w:rsid w:val="00BC7564"/>
    <w:rsid w:val="00BC7EDD"/>
    <w:rsid w:val="00BD0BCE"/>
    <w:rsid w:val="00BD541E"/>
    <w:rsid w:val="00BE01BE"/>
    <w:rsid w:val="00BE1D08"/>
    <w:rsid w:val="00BE410E"/>
    <w:rsid w:val="00BE4DA8"/>
    <w:rsid w:val="00BF1C7D"/>
    <w:rsid w:val="00BF3785"/>
    <w:rsid w:val="00BF56AD"/>
    <w:rsid w:val="00BF5E27"/>
    <w:rsid w:val="00BF6F63"/>
    <w:rsid w:val="00C00B22"/>
    <w:rsid w:val="00C02FC0"/>
    <w:rsid w:val="00C05571"/>
    <w:rsid w:val="00C10142"/>
    <w:rsid w:val="00C14696"/>
    <w:rsid w:val="00C23006"/>
    <w:rsid w:val="00C24BC4"/>
    <w:rsid w:val="00C250A8"/>
    <w:rsid w:val="00C2514D"/>
    <w:rsid w:val="00C25BFE"/>
    <w:rsid w:val="00C2707B"/>
    <w:rsid w:val="00C30006"/>
    <w:rsid w:val="00C32705"/>
    <w:rsid w:val="00C33550"/>
    <w:rsid w:val="00C35E9C"/>
    <w:rsid w:val="00C46160"/>
    <w:rsid w:val="00C51F2D"/>
    <w:rsid w:val="00C52432"/>
    <w:rsid w:val="00C53DB2"/>
    <w:rsid w:val="00C60D8A"/>
    <w:rsid w:val="00C65A54"/>
    <w:rsid w:val="00C65A9E"/>
    <w:rsid w:val="00C66A8D"/>
    <w:rsid w:val="00C670CA"/>
    <w:rsid w:val="00C70B6D"/>
    <w:rsid w:val="00C81BA7"/>
    <w:rsid w:val="00C9210B"/>
    <w:rsid w:val="00C930D0"/>
    <w:rsid w:val="00C94878"/>
    <w:rsid w:val="00C97D0B"/>
    <w:rsid w:val="00CA4CB5"/>
    <w:rsid w:val="00CA5536"/>
    <w:rsid w:val="00CA5E1C"/>
    <w:rsid w:val="00CA6D6F"/>
    <w:rsid w:val="00CB084F"/>
    <w:rsid w:val="00CB0BAE"/>
    <w:rsid w:val="00CB0FBB"/>
    <w:rsid w:val="00CB268D"/>
    <w:rsid w:val="00CB59E7"/>
    <w:rsid w:val="00CC50A9"/>
    <w:rsid w:val="00CD064C"/>
    <w:rsid w:val="00CD3EF1"/>
    <w:rsid w:val="00CD7558"/>
    <w:rsid w:val="00CE16D5"/>
    <w:rsid w:val="00CE30E1"/>
    <w:rsid w:val="00CE3FB6"/>
    <w:rsid w:val="00CE4470"/>
    <w:rsid w:val="00CE53EA"/>
    <w:rsid w:val="00CE72F4"/>
    <w:rsid w:val="00CF083E"/>
    <w:rsid w:val="00CF1A02"/>
    <w:rsid w:val="00CF3D11"/>
    <w:rsid w:val="00D0235C"/>
    <w:rsid w:val="00D029E0"/>
    <w:rsid w:val="00D0523B"/>
    <w:rsid w:val="00D0529F"/>
    <w:rsid w:val="00D067C5"/>
    <w:rsid w:val="00D12083"/>
    <w:rsid w:val="00D16986"/>
    <w:rsid w:val="00D17615"/>
    <w:rsid w:val="00D22DB7"/>
    <w:rsid w:val="00D248B4"/>
    <w:rsid w:val="00D265BD"/>
    <w:rsid w:val="00D2716E"/>
    <w:rsid w:val="00D27F57"/>
    <w:rsid w:val="00D344AF"/>
    <w:rsid w:val="00D34A6D"/>
    <w:rsid w:val="00D40790"/>
    <w:rsid w:val="00D420D3"/>
    <w:rsid w:val="00D46B81"/>
    <w:rsid w:val="00D52868"/>
    <w:rsid w:val="00D56F4E"/>
    <w:rsid w:val="00D62ED2"/>
    <w:rsid w:val="00D66739"/>
    <w:rsid w:val="00D7455A"/>
    <w:rsid w:val="00D75161"/>
    <w:rsid w:val="00D77D50"/>
    <w:rsid w:val="00D82C4E"/>
    <w:rsid w:val="00D84B86"/>
    <w:rsid w:val="00D91C7D"/>
    <w:rsid w:val="00D96897"/>
    <w:rsid w:val="00D97305"/>
    <w:rsid w:val="00DA2B16"/>
    <w:rsid w:val="00DA5C26"/>
    <w:rsid w:val="00DB2A95"/>
    <w:rsid w:val="00DB5498"/>
    <w:rsid w:val="00DB7DFF"/>
    <w:rsid w:val="00DC01A6"/>
    <w:rsid w:val="00DC18F7"/>
    <w:rsid w:val="00DC3A5B"/>
    <w:rsid w:val="00DC5852"/>
    <w:rsid w:val="00DC6FAF"/>
    <w:rsid w:val="00DC7AFE"/>
    <w:rsid w:val="00DD0685"/>
    <w:rsid w:val="00DD4A92"/>
    <w:rsid w:val="00DD5233"/>
    <w:rsid w:val="00DD7E5B"/>
    <w:rsid w:val="00DE0165"/>
    <w:rsid w:val="00DE2159"/>
    <w:rsid w:val="00DE6022"/>
    <w:rsid w:val="00DE714D"/>
    <w:rsid w:val="00DF2D4C"/>
    <w:rsid w:val="00DF345C"/>
    <w:rsid w:val="00DF5624"/>
    <w:rsid w:val="00E00CDF"/>
    <w:rsid w:val="00E05A03"/>
    <w:rsid w:val="00E07B1C"/>
    <w:rsid w:val="00E110B9"/>
    <w:rsid w:val="00E14A4E"/>
    <w:rsid w:val="00E158D2"/>
    <w:rsid w:val="00E174C3"/>
    <w:rsid w:val="00E17A11"/>
    <w:rsid w:val="00E23A8D"/>
    <w:rsid w:val="00E24B51"/>
    <w:rsid w:val="00E2665B"/>
    <w:rsid w:val="00E313A0"/>
    <w:rsid w:val="00E31509"/>
    <w:rsid w:val="00E35883"/>
    <w:rsid w:val="00E359A8"/>
    <w:rsid w:val="00E41B93"/>
    <w:rsid w:val="00E428C9"/>
    <w:rsid w:val="00E44734"/>
    <w:rsid w:val="00E44C12"/>
    <w:rsid w:val="00E45021"/>
    <w:rsid w:val="00E47A7A"/>
    <w:rsid w:val="00E50807"/>
    <w:rsid w:val="00E51755"/>
    <w:rsid w:val="00E5257C"/>
    <w:rsid w:val="00E528C3"/>
    <w:rsid w:val="00E52DC0"/>
    <w:rsid w:val="00E52FC7"/>
    <w:rsid w:val="00E54962"/>
    <w:rsid w:val="00E54F27"/>
    <w:rsid w:val="00E54FBD"/>
    <w:rsid w:val="00E574CB"/>
    <w:rsid w:val="00E62388"/>
    <w:rsid w:val="00E65ABC"/>
    <w:rsid w:val="00E6695A"/>
    <w:rsid w:val="00E72740"/>
    <w:rsid w:val="00E74859"/>
    <w:rsid w:val="00E80613"/>
    <w:rsid w:val="00E823AC"/>
    <w:rsid w:val="00E84E04"/>
    <w:rsid w:val="00E9051B"/>
    <w:rsid w:val="00E91C3B"/>
    <w:rsid w:val="00E93C21"/>
    <w:rsid w:val="00E9560B"/>
    <w:rsid w:val="00E96764"/>
    <w:rsid w:val="00EA2310"/>
    <w:rsid w:val="00EA39F0"/>
    <w:rsid w:val="00EA40F8"/>
    <w:rsid w:val="00EA4CCC"/>
    <w:rsid w:val="00EA681D"/>
    <w:rsid w:val="00EB5280"/>
    <w:rsid w:val="00EB5CD3"/>
    <w:rsid w:val="00EB692F"/>
    <w:rsid w:val="00EC0F68"/>
    <w:rsid w:val="00EC1911"/>
    <w:rsid w:val="00EC28F8"/>
    <w:rsid w:val="00EC2C90"/>
    <w:rsid w:val="00EC4446"/>
    <w:rsid w:val="00EC6565"/>
    <w:rsid w:val="00ED7B98"/>
    <w:rsid w:val="00EE3CD9"/>
    <w:rsid w:val="00EE5637"/>
    <w:rsid w:val="00EF19AB"/>
    <w:rsid w:val="00EF31C2"/>
    <w:rsid w:val="00EF39BE"/>
    <w:rsid w:val="00F064E5"/>
    <w:rsid w:val="00F06DD8"/>
    <w:rsid w:val="00F1163B"/>
    <w:rsid w:val="00F1196E"/>
    <w:rsid w:val="00F14F79"/>
    <w:rsid w:val="00F16CB9"/>
    <w:rsid w:val="00F16D5E"/>
    <w:rsid w:val="00F24D87"/>
    <w:rsid w:val="00F30133"/>
    <w:rsid w:val="00F34511"/>
    <w:rsid w:val="00F36956"/>
    <w:rsid w:val="00F37064"/>
    <w:rsid w:val="00F40620"/>
    <w:rsid w:val="00F41EF2"/>
    <w:rsid w:val="00F44679"/>
    <w:rsid w:val="00F52AB9"/>
    <w:rsid w:val="00F532D4"/>
    <w:rsid w:val="00F5530D"/>
    <w:rsid w:val="00F55317"/>
    <w:rsid w:val="00F56870"/>
    <w:rsid w:val="00F611E9"/>
    <w:rsid w:val="00F612A2"/>
    <w:rsid w:val="00F65399"/>
    <w:rsid w:val="00F65976"/>
    <w:rsid w:val="00F67FFD"/>
    <w:rsid w:val="00F715E7"/>
    <w:rsid w:val="00F7716A"/>
    <w:rsid w:val="00F84240"/>
    <w:rsid w:val="00F85C22"/>
    <w:rsid w:val="00F86FB7"/>
    <w:rsid w:val="00F8713E"/>
    <w:rsid w:val="00F95623"/>
    <w:rsid w:val="00F958EC"/>
    <w:rsid w:val="00FA16BB"/>
    <w:rsid w:val="00FA450D"/>
    <w:rsid w:val="00FA64EE"/>
    <w:rsid w:val="00FB0F21"/>
    <w:rsid w:val="00FB443A"/>
    <w:rsid w:val="00FC035B"/>
    <w:rsid w:val="00FC161E"/>
    <w:rsid w:val="00FC1B5E"/>
    <w:rsid w:val="00FD0422"/>
    <w:rsid w:val="00FD4DD8"/>
    <w:rsid w:val="00FD72AE"/>
    <w:rsid w:val="00FD7895"/>
    <w:rsid w:val="00FE1931"/>
    <w:rsid w:val="00FE1F14"/>
    <w:rsid w:val="00FE246C"/>
    <w:rsid w:val="00FE3740"/>
    <w:rsid w:val="00FE6545"/>
    <w:rsid w:val="00FE6C99"/>
    <w:rsid w:val="00FF21EE"/>
    <w:rsid w:val="00FF36FF"/>
    <w:rsid w:val="00FF54BF"/>
    <w:rsid w:val="02035083"/>
    <w:rsid w:val="0231A5FD"/>
    <w:rsid w:val="02638ED9"/>
    <w:rsid w:val="03233306"/>
    <w:rsid w:val="0347255A"/>
    <w:rsid w:val="03CF39DC"/>
    <w:rsid w:val="03E838A0"/>
    <w:rsid w:val="045F917C"/>
    <w:rsid w:val="05A62DC8"/>
    <w:rsid w:val="05A66310"/>
    <w:rsid w:val="05C953AC"/>
    <w:rsid w:val="0666A78D"/>
    <w:rsid w:val="06BB1B81"/>
    <w:rsid w:val="07506D8D"/>
    <w:rsid w:val="089A73CB"/>
    <w:rsid w:val="0A9D3CA1"/>
    <w:rsid w:val="0AA40B90"/>
    <w:rsid w:val="0B5069B6"/>
    <w:rsid w:val="0B8FDCBF"/>
    <w:rsid w:val="0BB2C8C7"/>
    <w:rsid w:val="0C345BAD"/>
    <w:rsid w:val="0CE907F6"/>
    <w:rsid w:val="0D13EB0C"/>
    <w:rsid w:val="0E65B2FA"/>
    <w:rsid w:val="0EAC032B"/>
    <w:rsid w:val="0EEF252D"/>
    <w:rsid w:val="0F4C1589"/>
    <w:rsid w:val="114B13B5"/>
    <w:rsid w:val="13A9E105"/>
    <w:rsid w:val="141A30D3"/>
    <w:rsid w:val="14643543"/>
    <w:rsid w:val="14A7ED65"/>
    <w:rsid w:val="14ECAEAE"/>
    <w:rsid w:val="15B1487B"/>
    <w:rsid w:val="15C34FA4"/>
    <w:rsid w:val="15DE4C9C"/>
    <w:rsid w:val="16385C7E"/>
    <w:rsid w:val="175A002D"/>
    <w:rsid w:val="17F9A493"/>
    <w:rsid w:val="186978A5"/>
    <w:rsid w:val="18960773"/>
    <w:rsid w:val="19868554"/>
    <w:rsid w:val="1A723806"/>
    <w:rsid w:val="1A9A380E"/>
    <w:rsid w:val="1C70C4F8"/>
    <w:rsid w:val="1D3D8B72"/>
    <w:rsid w:val="1DB30C14"/>
    <w:rsid w:val="1ED00F09"/>
    <w:rsid w:val="209AD19A"/>
    <w:rsid w:val="20BA2360"/>
    <w:rsid w:val="220A5755"/>
    <w:rsid w:val="2268070B"/>
    <w:rsid w:val="22CC7DB3"/>
    <w:rsid w:val="233B465D"/>
    <w:rsid w:val="233E3F13"/>
    <w:rsid w:val="236AB5A1"/>
    <w:rsid w:val="2461E09F"/>
    <w:rsid w:val="251F5A14"/>
    <w:rsid w:val="2532E2C9"/>
    <w:rsid w:val="26DB890D"/>
    <w:rsid w:val="292F1456"/>
    <w:rsid w:val="29303742"/>
    <w:rsid w:val="2962450D"/>
    <w:rsid w:val="2A580492"/>
    <w:rsid w:val="2A793406"/>
    <w:rsid w:val="2CB513E7"/>
    <w:rsid w:val="2D0387C8"/>
    <w:rsid w:val="2D3A7B49"/>
    <w:rsid w:val="2DC6EDB4"/>
    <w:rsid w:val="2F400A24"/>
    <w:rsid w:val="2F87E77B"/>
    <w:rsid w:val="30A5A13C"/>
    <w:rsid w:val="30D8CFEA"/>
    <w:rsid w:val="30E259C4"/>
    <w:rsid w:val="325E35D7"/>
    <w:rsid w:val="32B8875A"/>
    <w:rsid w:val="34387D47"/>
    <w:rsid w:val="348D9E01"/>
    <w:rsid w:val="35681AB3"/>
    <w:rsid w:val="359F0028"/>
    <w:rsid w:val="35D6643E"/>
    <w:rsid w:val="36313D6D"/>
    <w:rsid w:val="371A5DA2"/>
    <w:rsid w:val="3773A891"/>
    <w:rsid w:val="37AE4CC0"/>
    <w:rsid w:val="3818F133"/>
    <w:rsid w:val="38BACFF5"/>
    <w:rsid w:val="38EC9405"/>
    <w:rsid w:val="3AE2F6E2"/>
    <w:rsid w:val="3B0AB861"/>
    <w:rsid w:val="3BD86896"/>
    <w:rsid w:val="3C2BDBA1"/>
    <w:rsid w:val="3C9420FE"/>
    <w:rsid w:val="3CCCE592"/>
    <w:rsid w:val="3EF96A4E"/>
    <w:rsid w:val="3F7DD969"/>
    <w:rsid w:val="3F9112B5"/>
    <w:rsid w:val="41792B51"/>
    <w:rsid w:val="434BB969"/>
    <w:rsid w:val="439180BC"/>
    <w:rsid w:val="445C171B"/>
    <w:rsid w:val="446B6A53"/>
    <w:rsid w:val="447FBB97"/>
    <w:rsid w:val="44E789CA"/>
    <w:rsid w:val="4585B228"/>
    <w:rsid w:val="45954C8C"/>
    <w:rsid w:val="46EBBA65"/>
    <w:rsid w:val="481F2A8C"/>
    <w:rsid w:val="485B4321"/>
    <w:rsid w:val="49087C80"/>
    <w:rsid w:val="4A2D9F14"/>
    <w:rsid w:val="4B4B8DCC"/>
    <w:rsid w:val="4DE65EA2"/>
    <w:rsid w:val="4E318A0D"/>
    <w:rsid w:val="4E4DC3AF"/>
    <w:rsid w:val="4F18A5A6"/>
    <w:rsid w:val="4F4375ED"/>
    <w:rsid w:val="50BB1210"/>
    <w:rsid w:val="51BD99AD"/>
    <w:rsid w:val="520E22B8"/>
    <w:rsid w:val="53E22F31"/>
    <w:rsid w:val="547D66F3"/>
    <w:rsid w:val="54843A47"/>
    <w:rsid w:val="55DC4482"/>
    <w:rsid w:val="56ACDB59"/>
    <w:rsid w:val="56D7B048"/>
    <w:rsid w:val="571FCBE9"/>
    <w:rsid w:val="5774188B"/>
    <w:rsid w:val="591DB7B7"/>
    <w:rsid w:val="59904A76"/>
    <w:rsid w:val="59A6B716"/>
    <w:rsid w:val="5A02B25D"/>
    <w:rsid w:val="5B141987"/>
    <w:rsid w:val="5BDA9D50"/>
    <w:rsid w:val="5C25E675"/>
    <w:rsid w:val="5E557393"/>
    <w:rsid w:val="600ECCFA"/>
    <w:rsid w:val="6080A90C"/>
    <w:rsid w:val="6097859E"/>
    <w:rsid w:val="60CF6EE3"/>
    <w:rsid w:val="61E596AD"/>
    <w:rsid w:val="6238F3E9"/>
    <w:rsid w:val="62B6CB32"/>
    <w:rsid w:val="648EB428"/>
    <w:rsid w:val="649AFC4D"/>
    <w:rsid w:val="64BE8054"/>
    <w:rsid w:val="65FE400A"/>
    <w:rsid w:val="661FB77D"/>
    <w:rsid w:val="667D9856"/>
    <w:rsid w:val="66CAD4F2"/>
    <w:rsid w:val="67BED185"/>
    <w:rsid w:val="6906CC82"/>
    <w:rsid w:val="6A618560"/>
    <w:rsid w:val="6AAE8039"/>
    <w:rsid w:val="6AD9CD93"/>
    <w:rsid w:val="6BEDC726"/>
    <w:rsid w:val="6C3A45EE"/>
    <w:rsid w:val="6D82E056"/>
    <w:rsid w:val="6DA24534"/>
    <w:rsid w:val="6DEC3A92"/>
    <w:rsid w:val="6DF30E84"/>
    <w:rsid w:val="6EAAD472"/>
    <w:rsid w:val="6FD86E3E"/>
    <w:rsid w:val="700F732E"/>
    <w:rsid w:val="7178DECB"/>
    <w:rsid w:val="72CDEB50"/>
    <w:rsid w:val="72D7103D"/>
    <w:rsid w:val="7365D30A"/>
    <w:rsid w:val="741A400A"/>
    <w:rsid w:val="74481C3A"/>
    <w:rsid w:val="755A0499"/>
    <w:rsid w:val="75D76CF0"/>
    <w:rsid w:val="76587B2E"/>
    <w:rsid w:val="766CDD78"/>
    <w:rsid w:val="7677089D"/>
    <w:rsid w:val="76A44F9F"/>
    <w:rsid w:val="776813D1"/>
    <w:rsid w:val="789504F0"/>
    <w:rsid w:val="79B26F6D"/>
    <w:rsid w:val="7AF4A663"/>
    <w:rsid w:val="7B192398"/>
    <w:rsid w:val="7B7172DF"/>
    <w:rsid w:val="7C7B010A"/>
    <w:rsid w:val="7CB7C942"/>
    <w:rsid w:val="7CD0DE87"/>
    <w:rsid w:val="7CF8AAD2"/>
    <w:rsid w:val="7D73FBF8"/>
    <w:rsid w:val="7DA94134"/>
    <w:rsid w:val="7E66C706"/>
    <w:rsid w:val="7EC3D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3143F1"/>
  <w15:docId w15:val="{95898B29-A971-48CD-A5E6-AAF08115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22" w:hanging="221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36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2E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39"/>
    <w:qFormat/>
    <w:pPr>
      <w:spacing w:before="101"/>
      <w:ind w:left="488" w:hanging="387"/>
    </w:pPr>
    <w:rPr>
      <w:rFonts w:ascii="Arial" w:eastAsia="Arial" w:hAnsi="Arial" w:cs="Arial"/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02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BC24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2483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24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2483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8E566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5665"/>
    <w:rPr>
      <w:color w:val="605E5C"/>
      <w:shd w:val="clear" w:color="auto" w:fill="E1DFDD"/>
    </w:rPr>
  </w:style>
  <w:style w:type="table" w:customStyle="1" w:styleId="NormalTable0">
    <w:name w:val="Normal Table0"/>
    <w:uiPriority w:val="2"/>
    <w:semiHidden/>
    <w:unhideWhenUsed/>
    <w:qFormat/>
    <w:rsid w:val="0085405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92361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D62ED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B82209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B8220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B82209"/>
    <w:pPr>
      <w:spacing w:after="100"/>
      <w:ind w:left="440"/>
    </w:p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Arial MT" w:eastAsia="Arial MT" w:hAnsi="Arial MT" w:cs="Arial MT"/>
      <w:sz w:val="20"/>
      <w:szCs w:val="20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customStyle="1" w:styleId="ui-provider">
    <w:name w:val="ui-provider"/>
    <w:basedOn w:val="Fontepargpadro"/>
    <w:rsid w:val="002B4FE1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7C2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7C27"/>
    <w:rPr>
      <w:rFonts w:ascii="Arial MT" w:eastAsia="Arial MT" w:hAnsi="Arial MT" w:cs="Arial MT"/>
      <w:b/>
      <w:bCs/>
      <w:sz w:val="20"/>
      <w:szCs w:val="20"/>
      <w:lang w:val="pt-PT"/>
    </w:rPr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character" w:customStyle="1" w:styleId="CorpodetextoChar">
    <w:name w:val="Corpo de texto Char"/>
    <w:basedOn w:val="Fontepargpadro"/>
    <w:link w:val="Corpodetexto"/>
    <w:uiPriority w:val="1"/>
    <w:rsid w:val="000F1140"/>
    <w:rPr>
      <w:rFonts w:ascii="Arial MT" w:eastAsia="Arial MT" w:hAnsi="Arial MT" w:cs="Arial MT"/>
      <w:sz w:val="20"/>
      <w:szCs w:val="20"/>
      <w:lang w:val="pt-PT"/>
    </w:rPr>
  </w:style>
  <w:style w:type="paragraph" w:styleId="NormalWeb">
    <w:name w:val="Normal (Web)"/>
    <w:basedOn w:val="Normal"/>
    <w:uiPriority w:val="99"/>
    <w:semiHidden/>
    <w:unhideWhenUsed/>
    <w:rsid w:val="002625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citation-191">
    <w:name w:val="citation-191"/>
    <w:basedOn w:val="Fontepargpadro"/>
    <w:rsid w:val="00365CA2"/>
  </w:style>
  <w:style w:type="character" w:customStyle="1" w:styleId="citation-200">
    <w:name w:val="citation-200"/>
    <w:basedOn w:val="Fontepargpadro"/>
    <w:rsid w:val="00365CA2"/>
  </w:style>
  <w:style w:type="character" w:customStyle="1" w:styleId="citation-199">
    <w:name w:val="citation-199"/>
    <w:basedOn w:val="Fontepargpadro"/>
    <w:rsid w:val="00365CA2"/>
  </w:style>
  <w:style w:type="character" w:customStyle="1" w:styleId="citation-210">
    <w:name w:val="citation-210"/>
    <w:basedOn w:val="Fontepargpadro"/>
    <w:rsid w:val="00365CA2"/>
  </w:style>
  <w:style w:type="character" w:customStyle="1" w:styleId="citation-209">
    <w:name w:val="citation-209"/>
    <w:basedOn w:val="Fontepargpadro"/>
    <w:rsid w:val="00365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9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7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4F185-8F67-4EDF-8AEE-BACACFF5F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Aguiar de Lima</dc:creator>
  <cp:keywords/>
  <cp:lastModifiedBy>Aluno</cp:lastModifiedBy>
  <cp:revision>2</cp:revision>
  <dcterms:created xsi:type="dcterms:W3CDTF">2026-04-17T11:14:00Z</dcterms:created>
  <dcterms:modified xsi:type="dcterms:W3CDTF">2026-04-17T11:14:00Z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2023-11-17T00:00:00Z</vt:filetime>
  </property>
</Properties>
</file>