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16057" w14:textId="77777777" w:rsidR="00CC0360" w:rsidRDefault="00CC0360" w:rsidP="00DE3DA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57FC074" w14:textId="05634619" w:rsidR="00E85526" w:rsidRPr="005E575A" w:rsidRDefault="00E85526" w:rsidP="00DE3DA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E575A">
        <w:rPr>
          <w:rFonts w:ascii="Times New Roman" w:hAnsi="Times New Roman" w:cs="Times New Roman"/>
          <w:b/>
          <w:sz w:val="32"/>
          <w:szCs w:val="32"/>
        </w:rPr>
        <w:t>Gustavo Franco Pereira</w:t>
      </w:r>
    </w:p>
    <w:p w14:paraId="5106EA85" w14:textId="77777777" w:rsidR="00E85526" w:rsidRPr="005E575A" w:rsidRDefault="00E85526" w:rsidP="00E8552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Jefferson Bruno Correa Miguel</w:t>
      </w:r>
    </w:p>
    <w:p w14:paraId="115FDBFE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2587536D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53984042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12E5FEA5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6DAA1189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74204B76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15FBE35C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7B4DECB4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777E9CA4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4F4C251B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37385B72" w14:textId="77777777" w:rsidR="00E85526" w:rsidRPr="009B4F9E" w:rsidRDefault="00E85526" w:rsidP="00E8552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818E7B4" w14:textId="77777777" w:rsidR="00E85526" w:rsidRPr="007467E0" w:rsidRDefault="00E85526" w:rsidP="00E85526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TechFit(Academia)</w:t>
      </w:r>
      <w:r w:rsidRPr="00721C59">
        <w:rPr>
          <w:rFonts w:ascii="Times New Roman" w:hAnsi="Times New Roman" w:cs="Times New Roman"/>
        </w:rPr>
        <w:br/>
      </w:r>
    </w:p>
    <w:p w14:paraId="3E7D9C36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73DEA9D1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4025ADD6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008ACEC7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682B4836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5F7E27FE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05D1218E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4300F5BD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16E0337F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32244ED4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35F0DDA1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74732F52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01EB41B9" w14:textId="77777777" w:rsidR="00E85526" w:rsidRPr="009B4F9E" w:rsidRDefault="00E85526" w:rsidP="00E855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4F9E">
        <w:rPr>
          <w:rFonts w:ascii="Times New Roman" w:hAnsi="Times New Roman" w:cs="Times New Roman"/>
          <w:b/>
          <w:sz w:val="28"/>
          <w:szCs w:val="28"/>
        </w:rPr>
        <w:lastRenderedPageBreak/>
        <w:t>LIMEIRA – SP</w:t>
      </w:r>
    </w:p>
    <w:p w14:paraId="274A2D80" w14:textId="3944FD18" w:rsidR="00720AFC" w:rsidRDefault="00720AFC"/>
    <w:sdt>
      <w:sdtPr>
        <w:id w:val="12222600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EBD90A9" w14:textId="1B54EF50" w:rsidR="00720AFC" w:rsidRDefault="00720AFC">
          <w:pPr>
            <w:pStyle w:val="CabealhodoSumrio"/>
          </w:pPr>
          <w:r>
            <w:t>Sumário</w:t>
          </w:r>
        </w:p>
        <w:p w14:paraId="00A6B385" w14:textId="5F7BF6C6" w:rsidR="00564164" w:rsidRDefault="00720AFC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619025" w:history="1">
            <w:r w:rsidR="00564164" w:rsidRPr="00B727D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564164">
              <w:rPr>
                <w:rFonts w:eastAsiaTheme="minorEastAsia"/>
                <w:noProof/>
                <w:lang w:eastAsia="pt-BR"/>
              </w:rPr>
              <w:tab/>
            </w:r>
            <w:r w:rsidR="00564164" w:rsidRPr="00B727D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Metodologia ágeis</w:t>
            </w:r>
            <w:r w:rsidR="00564164">
              <w:rPr>
                <w:noProof/>
                <w:webHidden/>
              </w:rPr>
              <w:tab/>
            </w:r>
            <w:r w:rsidR="00564164">
              <w:rPr>
                <w:noProof/>
                <w:webHidden/>
              </w:rPr>
              <w:fldChar w:fldCharType="begin"/>
            </w:r>
            <w:r w:rsidR="00564164">
              <w:rPr>
                <w:noProof/>
                <w:webHidden/>
              </w:rPr>
              <w:instrText xml:space="preserve"> PAGEREF _Toc209619025 \h </w:instrText>
            </w:r>
            <w:r w:rsidR="00564164">
              <w:rPr>
                <w:noProof/>
                <w:webHidden/>
              </w:rPr>
            </w:r>
            <w:r w:rsidR="00564164">
              <w:rPr>
                <w:noProof/>
                <w:webHidden/>
              </w:rPr>
              <w:fldChar w:fldCharType="separate"/>
            </w:r>
            <w:r w:rsidR="00564164">
              <w:rPr>
                <w:noProof/>
                <w:webHidden/>
              </w:rPr>
              <w:t>4</w:t>
            </w:r>
            <w:r w:rsidR="00564164">
              <w:rPr>
                <w:noProof/>
                <w:webHidden/>
              </w:rPr>
              <w:fldChar w:fldCharType="end"/>
            </w:r>
          </w:hyperlink>
        </w:p>
        <w:p w14:paraId="1641AB1E" w14:textId="501630B2" w:rsidR="00564164" w:rsidRDefault="00564164">
          <w:pPr>
            <w:pStyle w:val="Sumrio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619026" w:history="1">
            <w:r w:rsidRPr="00B727DE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727DE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Metodologia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E6168" w14:textId="6966A298" w:rsidR="00564164" w:rsidRDefault="00564164">
          <w:pPr>
            <w:pStyle w:val="Sumrio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619027" w:history="1">
            <w:r w:rsidRPr="00B727DE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727DE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Metodologia 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BD160" w14:textId="28436709" w:rsidR="00564164" w:rsidRDefault="00564164">
          <w:pPr>
            <w:pStyle w:val="Sumrio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619028" w:history="1">
            <w:r w:rsidRPr="00B727DE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727DE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Metodologia xp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C120A" w14:textId="3EDD223B" w:rsidR="00564164" w:rsidRDefault="00564164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209619029" w:history="1">
            <w:r w:rsidRPr="00B727DE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O que é XP (Extreme Programming)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CCC05" w14:textId="24F599BE" w:rsidR="00564164" w:rsidRDefault="00564164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209619030" w:history="1">
            <w:r w:rsidRPr="00B727DE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Vantagens do XP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BB31C" w14:textId="172CF1B9" w:rsidR="00564164" w:rsidRDefault="00564164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209619031" w:history="1">
            <w:r w:rsidRPr="00B727DE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Aplicações do XP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3041A" w14:textId="277F06F9" w:rsidR="00564164" w:rsidRDefault="00564164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209619032" w:history="1">
            <w:r w:rsidRPr="00B727DE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Práticas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1257F" w14:textId="3044897A" w:rsidR="00564164" w:rsidRDefault="00564164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209619033" w:history="1">
            <w:r w:rsidRPr="00B727DE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Práticas de 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860FC" w14:textId="46F908E2" w:rsidR="00564164" w:rsidRDefault="00564164">
          <w:pPr>
            <w:pStyle w:val="Sumrio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619034" w:history="1">
            <w:r w:rsidRPr="00B727DE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727DE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Metodologia 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D9A4E" w14:textId="74B789C2" w:rsidR="00564164" w:rsidRDefault="00564164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619035" w:history="1">
            <w:r w:rsidRPr="00B727DE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727DE">
              <w:rPr>
                <w:rStyle w:val="Hyperlink"/>
                <w:rFonts w:ascii="Times New Roman" w:hAnsi="Times New Roman" w:cs="Times New Roman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37F7C" w14:textId="66C59ECA" w:rsidR="00720AFC" w:rsidRDefault="00720AFC">
          <w:r>
            <w:rPr>
              <w:b/>
              <w:bCs/>
            </w:rPr>
            <w:fldChar w:fldCharType="end"/>
          </w:r>
        </w:p>
      </w:sdtContent>
    </w:sdt>
    <w:p w14:paraId="62BFC22D" w14:textId="46FB5072" w:rsidR="00720AFC" w:rsidRDefault="00720AFC"/>
    <w:p w14:paraId="0508590E" w14:textId="2C4D1F9D" w:rsidR="00720AFC" w:rsidRDefault="00720AFC">
      <w:r>
        <w:br w:type="page"/>
      </w:r>
    </w:p>
    <w:p w14:paraId="5F3E8793" w14:textId="77777777" w:rsidR="009B292D" w:rsidRDefault="009B292D" w:rsidP="005D135A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0" w:name="_Toc209619025"/>
      <w:r w:rsidRPr="009B292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Metodologia ágeis</w:t>
      </w:r>
      <w:bookmarkEnd w:id="0"/>
    </w:p>
    <w:p w14:paraId="31EC4780" w14:textId="4540BA79" w:rsidR="009B292D" w:rsidRPr="009B292D" w:rsidRDefault="009B292D" w:rsidP="009B292D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B292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25C2A659" w14:textId="6D6719D2" w:rsidR="00720AFC" w:rsidRDefault="00720AFC" w:rsidP="005D135A">
      <w:pPr>
        <w:pStyle w:val="Ttulo2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 w:themeColor="text1"/>
        </w:rPr>
      </w:pPr>
      <w:bookmarkStart w:id="1" w:name="_Toc209619026"/>
      <w:r w:rsidRPr="009B292D">
        <w:rPr>
          <w:rFonts w:ascii="Times New Roman" w:hAnsi="Times New Roman" w:cs="Times New Roman"/>
          <w:i/>
          <w:iCs/>
          <w:color w:val="000000" w:themeColor="text1"/>
        </w:rPr>
        <w:t xml:space="preserve">Metodologia </w:t>
      </w:r>
      <w:r w:rsidR="00B17117">
        <w:rPr>
          <w:rFonts w:ascii="Times New Roman" w:hAnsi="Times New Roman" w:cs="Times New Roman"/>
          <w:i/>
          <w:iCs/>
          <w:color w:val="000000" w:themeColor="text1"/>
        </w:rPr>
        <w:t>S</w:t>
      </w:r>
      <w:r w:rsidRPr="009B292D">
        <w:rPr>
          <w:rFonts w:ascii="Times New Roman" w:hAnsi="Times New Roman" w:cs="Times New Roman"/>
          <w:i/>
          <w:iCs/>
          <w:color w:val="000000" w:themeColor="text1"/>
        </w:rPr>
        <w:t>crum</w:t>
      </w:r>
      <w:bookmarkEnd w:id="1"/>
    </w:p>
    <w:p w14:paraId="65E4B3C8" w14:textId="77777777" w:rsidR="00C64449" w:rsidRPr="00C64449" w:rsidRDefault="00C64449" w:rsidP="00C64449">
      <w:pPr>
        <w:rPr>
          <w:rFonts w:ascii="Times New Roman" w:hAnsi="Times New Roman" w:cs="Times New Roman"/>
        </w:rPr>
      </w:pPr>
    </w:p>
    <w:p w14:paraId="182E4499" w14:textId="0CA90703" w:rsidR="00C64449" w:rsidRPr="00C64449" w:rsidRDefault="00C64449" w:rsidP="00C64449">
      <w:pPr>
        <w:rPr>
          <w:rFonts w:ascii="Times New Roman" w:hAnsi="Times New Roman" w:cs="Times New Roman"/>
        </w:rPr>
      </w:pPr>
      <w:r w:rsidRPr="00C64449">
        <w:rPr>
          <w:rFonts w:ascii="Times New Roman" w:hAnsi="Times New Roman" w:cs="Times New Roman"/>
        </w:rPr>
        <w:t xml:space="preserve">O </w:t>
      </w:r>
      <w:r w:rsidRPr="00C64449">
        <w:rPr>
          <w:rFonts w:ascii="Times New Roman" w:hAnsi="Times New Roman" w:cs="Times New Roman"/>
          <w:b/>
          <w:bCs/>
        </w:rPr>
        <w:t>Scrum</w:t>
      </w:r>
      <w:r w:rsidRPr="00C64449">
        <w:rPr>
          <w:rFonts w:ascii="Times New Roman" w:hAnsi="Times New Roman" w:cs="Times New Roman"/>
        </w:rPr>
        <w:t xml:space="preserve"> é uma metodologia ágil usada para gerenciar projetos de forma flexível e colaborativa. O trabalho é dividido em </w:t>
      </w:r>
      <w:r w:rsidRPr="00C64449">
        <w:rPr>
          <w:rFonts w:ascii="Times New Roman" w:hAnsi="Times New Roman" w:cs="Times New Roman"/>
          <w:b/>
          <w:bCs/>
        </w:rPr>
        <w:t>sprints</w:t>
      </w:r>
      <w:r w:rsidRPr="00C64449">
        <w:rPr>
          <w:rFonts w:ascii="Times New Roman" w:hAnsi="Times New Roman" w:cs="Times New Roman"/>
        </w:rPr>
        <w:t xml:space="preserve">, ciclos curtos que entregam valor constantemente. Existem três papéis principais: </w:t>
      </w:r>
      <w:r w:rsidRPr="00C64449">
        <w:rPr>
          <w:rFonts w:ascii="Times New Roman" w:hAnsi="Times New Roman" w:cs="Times New Roman"/>
          <w:b/>
          <w:bCs/>
        </w:rPr>
        <w:t>Product Owner</w:t>
      </w:r>
      <w:r w:rsidRPr="00C64449">
        <w:rPr>
          <w:rFonts w:ascii="Times New Roman" w:hAnsi="Times New Roman" w:cs="Times New Roman"/>
        </w:rPr>
        <w:t xml:space="preserve">, que define prioridades; </w:t>
      </w:r>
      <w:r w:rsidRPr="00C64449">
        <w:rPr>
          <w:rFonts w:ascii="Times New Roman" w:hAnsi="Times New Roman" w:cs="Times New Roman"/>
          <w:b/>
          <w:bCs/>
        </w:rPr>
        <w:t>Scrum Master</w:t>
      </w:r>
      <w:r w:rsidRPr="00C64449">
        <w:rPr>
          <w:rFonts w:ascii="Times New Roman" w:hAnsi="Times New Roman" w:cs="Times New Roman"/>
        </w:rPr>
        <w:t xml:space="preserve">, que facilita o processo; e a </w:t>
      </w:r>
      <w:r w:rsidRPr="00C64449">
        <w:rPr>
          <w:rFonts w:ascii="Times New Roman" w:hAnsi="Times New Roman" w:cs="Times New Roman"/>
          <w:b/>
          <w:bCs/>
        </w:rPr>
        <w:t>Equipe de Desenvolvimento</w:t>
      </w:r>
      <w:r w:rsidRPr="00C64449">
        <w:rPr>
          <w:rFonts w:ascii="Times New Roman" w:hAnsi="Times New Roman" w:cs="Times New Roman"/>
        </w:rPr>
        <w:t xml:space="preserve">, que constrói o produto. O Scrum utiliza artefatos como </w:t>
      </w:r>
      <w:r w:rsidRPr="00C64449">
        <w:rPr>
          <w:rFonts w:ascii="Times New Roman" w:hAnsi="Times New Roman" w:cs="Times New Roman"/>
          <w:b/>
          <w:bCs/>
        </w:rPr>
        <w:t>Product Backlog</w:t>
      </w:r>
      <w:r w:rsidRPr="00C64449">
        <w:rPr>
          <w:rFonts w:ascii="Times New Roman" w:hAnsi="Times New Roman" w:cs="Times New Roman"/>
        </w:rPr>
        <w:t xml:space="preserve"> e </w:t>
      </w:r>
      <w:r w:rsidRPr="00C64449">
        <w:rPr>
          <w:rFonts w:ascii="Times New Roman" w:hAnsi="Times New Roman" w:cs="Times New Roman"/>
          <w:b/>
          <w:bCs/>
        </w:rPr>
        <w:t>Sprint Backlog</w:t>
      </w:r>
      <w:r w:rsidRPr="00C64449">
        <w:rPr>
          <w:rFonts w:ascii="Times New Roman" w:hAnsi="Times New Roman" w:cs="Times New Roman"/>
        </w:rPr>
        <w:t xml:space="preserve">, e realiza eventos como </w:t>
      </w:r>
      <w:r w:rsidRPr="00C64449">
        <w:rPr>
          <w:rFonts w:ascii="Times New Roman" w:hAnsi="Times New Roman" w:cs="Times New Roman"/>
          <w:b/>
          <w:bCs/>
        </w:rPr>
        <w:t>Daily Scrum</w:t>
      </w:r>
      <w:r w:rsidRPr="00C64449">
        <w:rPr>
          <w:rFonts w:ascii="Times New Roman" w:hAnsi="Times New Roman" w:cs="Times New Roman"/>
        </w:rPr>
        <w:t xml:space="preserve">, </w:t>
      </w:r>
      <w:r w:rsidRPr="00C64449">
        <w:rPr>
          <w:rFonts w:ascii="Times New Roman" w:hAnsi="Times New Roman" w:cs="Times New Roman"/>
          <w:b/>
          <w:bCs/>
        </w:rPr>
        <w:t>Sprint Review</w:t>
      </w:r>
      <w:r w:rsidRPr="00C64449">
        <w:rPr>
          <w:rFonts w:ascii="Times New Roman" w:hAnsi="Times New Roman" w:cs="Times New Roman"/>
        </w:rPr>
        <w:t xml:space="preserve"> e </w:t>
      </w:r>
      <w:r w:rsidRPr="00C64449">
        <w:rPr>
          <w:rFonts w:ascii="Times New Roman" w:hAnsi="Times New Roman" w:cs="Times New Roman"/>
          <w:b/>
          <w:bCs/>
        </w:rPr>
        <w:t>Retrospective</w:t>
      </w:r>
      <w:r w:rsidRPr="00C64449">
        <w:rPr>
          <w:rFonts w:ascii="Times New Roman" w:hAnsi="Times New Roman" w:cs="Times New Roman"/>
        </w:rPr>
        <w:t xml:space="preserve"> para acompanhar, revisar e melhorar o trabalho continuamente.</w:t>
      </w:r>
    </w:p>
    <w:p w14:paraId="3CAF3B9B" w14:textId="77777777" w:rsidR="00E759F8" w:rsidRDefault="00E759F8"/>
    <w:p w14:paraId="50FC13FB" w14:textId="72399D08" w:rsidR="00854FD9" w:rsidRDefault="00720AFC">
      <w:r w:rsidRPr="00720AFC">
        <w:drawing>
          <wp:inline distT="0" distB="0" distL="0" distR="0" wp14:anchorId="654D3728" wp14:editId="7DCE9420">
            <wp:extent cx="5400040" cy="2180590"/>
            <wp:effectExtent l="133350" t="76200" r="86360" b="124460"/>
            <wp:docPr id="709747836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47836" name="Imagem 1" descr="Interface gráfica do usuário, Aplicativ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059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5757AEDF" w14:textId="77777777" w:rsidR="00C64449" w:rsidRPr="007441C7" w:rsidRDefault="00C64449">
      <w:pPr>
        <w:rPr>
          <w:rFonts w:ascii="Times New Roman" w:hAnsi="Times New Roman" w:cs="Times New Roman"/>
        </w:rPr>
      </w:pPr>
    </w:p>
    <w:p w14:paraId="7C085BDA" w14:textId="51A36B3C" w:rsidR="00C64449" w:rsidRPr="007441C7" w:rsidRDefault="007441C7">
      <w:pPr>
        <w:rPr>
          <w:rFonts w:ascii="Times New Roman" w:hAnsi="Times New Roman" w:cs="Times New Roman"/>
        </w:rPr>
      </w:pPr>
      <w:r w:rsidRPr="007441C7">
        <w:rPr>
          <w:rFonts w:ascii="Times New Roman" w:hAnsi="Times New Roman" w:cs="Times New Roman"/>
        </w:rPr>
        <w:t>Essa abordagem permite que a equipe se adapte rapidamente a mudanças nos requisitos do projeto e melhore continuamente seus processos, garantindo entregas mais eficientes e alinhadas às necessidades do cliente.</w:t>
      </w:r>
    </w:p>
    <w:p w14:paraId="5C8C0BFE" w14:textId="77777777" w:rsidR="00E759F8" w:rsidRDefault="00E759F8"/>
    <w:p w14:paraId="4E20920D" w14:textId="77777777" w:rsidR="00E759F8" w:rsidRDefault="00E759F8"/>
    <w:p w14:paraId="752C8CB4" w14:textId="77777777" w:rsidR="00E759F8" w:rsidRDefault="00E759F8"/>
    <w:p w14:paraId="3CF550FC" w14:textId="77777777" w:rsidR="00E759F8" w:rsidRDefault="00E759F8"/>
    <w:p w14:paraId="2A24CD5E" w14:textId="77777777" w:rsidR="00E759F8" w:rsidRDefault="00E759F8"/>
    <w:p w14:paraId="2899A4BF" w14:textId="77777777" w:rsidR="00E759F8" w:rsidRDefault="00E759F8"/>
    <w:p w14:paraId="1245A790" w14:textId="1C470B4E" w:rsidR="00616099" w:rsidRDefault="000E428E" w:rsidP="00F77088">
      <w:pPr>
        <w:pStyle w:val="Ttulo2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 w:themeColor="text1"/>
        </w:rPr>
      </w:pPr>
      <w:bookmarkStart w:id="2" w:name="_Toc209619027"/>
      <w:r w:rsidRPr="000E428E">
        <w:rPr>
          <w:rFonts w:ascii="Times New Roman" w:hAnsi="Times New Roman" w:cs="Times New Roman"/>
          <w:i/>
          <w:iCs/>
          <w:color w:val="000000" w:themeColor="text1"/>
        </w:rPr>
        <w:lastRenderedPageBreak/>
        <w:t>M</w:t>
      </w:r>
      <w:r w:rsidR="00C64449" w:rsidRPr="000E428E">
        <w:rPr>
          <w:rFonts w:ascii="Times New Roman" w:hAnsi="Times New Roman" w:cs="Times New Roman"/>
          <w:i/>
          <w:iCs/>
          <w:color w:val="000000" w:themeColor="text1"/>
        </w:rPr>
        <w:t>eto</w:t>
      </w:r>
      <w:r w:rsidR="00616099">
        <w:rPr>
          <w:rFonts w:ascii="Times New Roman" w:hAnsi="Times New Roman" w:cs="Times New Roman"/>
          <w:i/>
          <w:iCs/>
          <w:color w:val="000000" w:themeColor="text1"/>
        </w:rPr>
        <w:t xml:space="preserve">dologia </w:t>
      </w:r>
      <w:r w:rsidR="00B17117">
        <w:rPr>
          <w:rFonts w:ascii="Times New Roman" w:hAnsi="Times New Roman" w:cs="Times New Roman"/>
          <w:i/>
          <w:iCs/>
          <w:color w:val="000000" w:themeColor="text1"/>
        </w:rPr>
        <w:t>K</w:t>
      </w:r>
      <w:r w:rsidR="00616099">
        <w:rPr>
          <w:rFonts w:ascii="Times New Roman" w:hAnsi="Times New Roman" w:cs="Times New Roman"/>
          <w:i/>
          <w:iCs/>
          <w:color w:val="000000" w:themeColor="text1"/>
        </w:rPr>
        <w:t>an</w:t>
      </w:r>
      <w:r w:rsidR="00FD07F0">
        <w:rPr>
          <w:rFonts w:ascii="Times New Roman" w:hAnsi="Times New Roman" w:cs="Times New Roman"/>
          <w:i/>
          <w:iCs/>
          <w:color w:val="000000" w:themeColor="text1"/>
        </w:rPr>
        <w:t>ba</w:t>
      </w:r>
      <w:r w:rsidR="005C6FF9">
        <w:rPr>
          <w:rFonts w:ascii="Times New Roman" w:hAnsi="Times New Roman" w:cs="Times New Roman"/>
          <w:i/>
          <w:iCs/>
          <w:color w:val="000000" w:themeColor="text1"/>
        </w:rPr>
        <w:t>n</w:t>
      </w:r>
      <w:bookmarkEnd w:id="2"/>
    </w:p>
    <w:p w14:paraId="15236520" w14:textId="77777777" w:rsidR="0080093E" w:rsidRPr="0080093E" w:rsidRDefault="0080093E" w:rsidP="0080093E"/>
    <w:p w14:paraId="61FE1137" w14:textId="1AF6B18F" w:rsidR="009971DC" w:rsidRPr="0017698C" w:rsidRDefault="004178F4" w:rsidP="009971DC">
      <w:pPr>
        <w:rPr>
          <w:rFonts w:ascii="Times New Roman" w:hAnsi="Times New Roman" w:cs="Times New Roman"/>
        </w:rPr>
      </w:pPr>
      <w:r w:rsidRPr="001D28A4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752" behindDoc="1" locked="0" layoutInCell="1" allowOverlap="1" wp14:anchorId="198F997F" wp14:editId="6C3E9526">
            <wp:simplePos x="0" y="0"/>
            <wp:positionH relativeFrom="margin">
              <wp:posOffset>46585</wp:posOffset>
            </wp:positionH>
            <wp:positionV relativeFrom="paragraph">
              <wp:posOffset>1506393</wp:posOffset>
            </wp:positionV>
            <wp:extent cx="3996690" cy="2415540"/>
            <wp:effectExtent l="133350" t="57150" r="80010" b="137160"/>
            <wp:wrapTopAndBottom/>
            <wp:docPr id="1625611153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11153" name="Imagem 1" descr="Interface gráfica do usuário, Aplicativo&#10;&#10;O conteúdo gerado por IA pode estar incorre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241554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93E" w:rsidRPr="0080093E">
        <w:rPr>
          <w:rFonts w:ascii="Times New Roman" w:hAnsi="Times New Roman" w:cs="Times New Roman"/>
        </w:rPr>
        <w:t>O Kanban é uma metodologia ágil focada na visualização do fluxo de trabalho e na melhoria contínua. Ele utiliza um quadro com colunas que representam etapas do processo, como “A Fazer”, “Em Progresso” e “Concluído”. As tarefas são movidas de uma coluna para outra, permitindo que a equipe veja o progresso e identifique gargalos. O Kanban prioriza limitar o trabalho em andamento (WIP), entregas constantes e ajustes rápidos para aumentar a eficiência e a produtividade.</w:t>
      </w:r>
    </w:p>
    <w:p w14:paraId="119F9DC2" w14:textId="77777777" w:rsidR="00616099" w:rsidRDefault="00616099" w:rsidP="000E428E">
      <w:pPr>
        <w:pStyle w:val="Ttulo2"/>
        <w:rPr>
          <w:rFonts w:ascii="Times New Roman" w:hAnsi="Times New Roman" w:cs="Times New Roman"/>
          <w:i/>
          <w:iCs/>
          <w:color w:val="000000" w:themeColor="text1"/>
        </w:rPr>
      </w:pPr>
    </w:p>
    <w:p w14:paraId="7724E0EB" w14:textId="38438374" w:rsidR="004178F4" w:rsidRPr="004178F4" w:rsidRDefault="004178F4" w:rsidP="004178F4">
      <w:pPr>
        <w:rPr>
          <w:rFonts w:ascii="Times New Roman" w:hAnsi="Times New Roman" w:cs="Times New Roman"/>
        </w:rPr>
      </w:pPr>
      <w:r w:rsidRPr="004178F4">
        <w:rPr>
          <w:rFonts w:ascii="Times New Roman" w:hAnsi="Times New Roman" w:cs="Times New Roman"/>
        </w:rPr>
        <w:t>Com o Kanban, a equipe consegue identificar atrasos e gargalos no processo, ajustar prioridades rapidamente e garantir um fluxo de trabalho mais constante, aumentando a produtividade e a qualidade das entregas.</w:t>
      </w:r>
    </w:p>
    <w:p w14:paraId="4A66D9BB" w14:textId="77777777" w:rsidR="00B3487F" w:rsidRDefault="00B3487F" w:rsidP="00B3487F"/>
    <w:p w14:paraId="47BFDC5F" w14:textId="4285BF1E" w:rsidR="00B3487F" w:rsidRDefault="00B3487F" w:rsidP="00B3487F"/>
    <w:p w14:paraId="50C69C39" w14:textId="77777777" w:rsidR="00E759F8" w:rsidRDefault="00E759F8" w:rsidP="00B3487F"/>
    <w:p w14:paraId="6E85AA68" w14:textId="77777777" w:rsidR="00B17117" w:rsidRDefault="00B17117" w:rsidP="00B3487F"/>
    <w:p w14:paraId="7D6F3891" w14:textId="77777777" w:rsidR="00B17117" w:rsidRDefault="00B17117" w:rsidP="00B3487F"/>
    <w:p w14:paraId="7F553095" w14:textId="77777777" w:rsidR="00B17117" w:rsidRDefault="00B17117" w:rsidP="00B3487F"/>
    <w:p w14:paraId="630A6A96" w14:textId="77777777" w:rsidR="00B17117" w:rsidRDefault="00B17117" w:rsidP="00B3487F"/>
    <w:p w14:paraId="117C69C8" w14:textId="77777777" w:rsidR="005D135A" w:rsidRDefault="005D135A" w:rsidP="00B3487F"/>
    <w:p w14:paraId="6E1FBD56" w14:textId="611D76B4" w:rsidR="00C64449" w:rsidRDefault="00C64449" w:rsidP="00B3487F"/>
    <w:p w14:paraId="6EB1387D" w14:textId="77777777" w:rsidR="00C37ED1" w:rsidRDefault="00C37ED1" w:rsidP="00B3487F"/>
    <w:p w14:paraId="2F668856" w14:textId="77777777" w:rsidR="00C37ED1" w:rsidRDefault="00C37ED1" w:rsidP="00B3487F"/>
    <w:p w14:paraId="656D4E21" w14:textId="09F3BD1C" w:rsidR="00F77088" w:rsidRDefault="00FD6559" w:rsidP="00F77088">
      <w:pPr>
        <w:pStyle w:val="Ttulo2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 w:themeColor="text1"/>
        </w:rPr>
      </w:pPr>
      <w:bookmarkStart w:id="3" w:name="_Toc209619028"/>
      <w:r w:rsidRPr="00F77088">
        <w:rPr>
          <w:rFonts w:ascii="Times New Roman" w:hAnsi="Times New Roman" w:cs="Times New Roman"/>
          <w:i/>
          <w:iCs/>
          <w:color w:val="000000" w:themeColor="text1"/>
        </w:rPr>
        <w:t>M</w:t>
      </w:r>
      <w:r w:rsidR="00F77088" w:rsidRPr="00F77088">
        <w:rPr>
          <w:rFonts w:ascii="Times New Roman" w:hAnsi="Times New Roman" w:cs="Times New Roman"/>
          <w:i/>
          <w:iCs/>
          <w:color w:val="000000" w:themeColor="text1"/>
        </w:rPr>
        <w:t xml:space="preserve">etodologia </w:t>
      </w:r>
      <w:r w:rsidR="00906BDC">
        <w:rPr>
          <w:rFonts w:ascii="Times New Roman" w:hAnsi="Times New Roman" w:cs="Times New Roman"/>
          <w:i/>
          <w:iCs/>
          <w:color w:val="000000" w:themeColor="text1"/>
        </w:rPr>
        <w:t>xp</w:t>
      </w:r>
      <w:bookmarkEnd w:id="3"/>
    </w:p>
    <w:p w14:paraId="74BB1D9B" w14:textId="77777777" w:rsidR="00783E8B" w:rsidRPr="00783E8B" w:rsidRDefault="00783E8B" w:rsidP="00783E8B">
      <w:pPr>
        <w:pStyle w:val="Ttulo3"/>
        <w:rPr>
          <w:rFonts w:ascii="Times New Roman" w:hAnsi="Times New Roman" w:cs="Times New Roman"/>
          <w:i/>
          <w:iCs/>
          <w:color w:val="000000" w:themeColor="text1"/>
        </w:rPr>
      </w:pPr>
      <w:bookmarkStart w:id="4" w:name="_Toc209619029"/>
      <w:r w:rsidRPr="00783E8B"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</w:rPr>
        <w:t>O que é XP (Extreme Programming)</w:t>
      </w:r>
      <w:bookmarkEnd w:id="4"/>
    </w:p>
    <w:p w14:paraId="496BC4C9" w14:textId="77777777" w:rsidR="00783E8B" w:rsidRPr="00783E8B" w:rsidRDefault="00783E8B" w:rsidP="00783E8B">
      <w:pPr>
        <w:pStyle w:val="NormalWeb"/>
        <w:rPr>
          <w:rFonts w:eastAsiaTheme="minorHAnsi"/>
          <w:kern w:val="2"/>
          <w:lang w:eastAsia="en-US"/>
          <w14:ligatures w14:val="standardContextual"/>
        </w:rPr>
      </w:pPr>
      <w:r w:rsidRPr="00783E8B">
        <w:rPr>
          <w:rFonts w:eastAsiaTheme="minorHAnsi"/>
          <w:kern w:val="2"/>
          <w:lang w:eastAsia="en-US"/>
          <w14:ligatures w14:val="standardContextual"/>
        </w:rPr>
        <w:t>O XP é uma metodologia ágil de desenvolvimento de software que foca em melhoria contínua, qualidade do código e colaboração intensa entre equipe e cliente. É uma abordagem prática que busca entregar software funcional com rapidez, ao mesmo tempo em que reduz riscos e aumenta a adaptabilidade às mudanças.</w:t>
      </w:r>
    </w:p>
    <w:p w14:paraId="46693F24" w14:textId="77777777" w:rsidR="00783E8B" w:rsidRPr="00783E8B" w:rsidRDefault="00783E8B" w:rsidP="00783E8B">
      <w:pPr>
        <w:pStyle w:val="NormalWeb"/>
        <w:rPr>
          <w:rFonts w:eastAsiaTheme="minorHAnsi"/>
          <w:kern w:val="2"/>
          <w:lang w:eastAsia="en-US"/>
          <w14:ligatures w14:val="standardContextual"/>
        </w:rPr>
      </w:pPr>
      <w:r w:rsidRPr="00783E8B">
        <w:rPr>
          <w:rFonts w:eastAsiaTheme="minorHAnsi"/>
          <w:kern w:val="2"/>
          <w:lang w:eastAsia="en-US"/>
          <w14:ligatures w14:val="standardContextual"/>
        </w:rPr>
        <w:t>O XP é chamado de “extremo” porque leva práticas tradicionais de desenvolvimento ao limite, como testes contínuos, programação em par e feedback constante.</w:t>
      </w:r>
    </w:p>
    <w:p w14:paraId="3936F691" w14:textId="44296049" w:rsidR="00783E8B" w:rsidRPr="00783E8B" w:rsidRDefault="009427EB" w:rsidP="00F15879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D82D55B" wp14:editId="1BB4C8A1">
                <wp:extent cx="304800" cy="304800"/>
                <wp:effectExtent l="0" t="0" r="0" b="0"/>
                <wp:docPr id="1134600469" name="Retângulo 2" descr="Imagem carreg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8F9FFA" id="Retângulo 2" o:spid="_x0000_s1026" alt="Imagem carregad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034C964" wp14:editId="6DF09380">
                <wp:extent cx="304800" cy="304800"/>
                <wp:effectExtent l="0" t="0" r="0" b="0"/>
                <wp:docPr id="1674416184" name="Retângulo 3" descr="Imagem carreg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153D83" id="Retângulo 3" o:spid="_x0000_s1026" alt="Imagem carregad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0114A63" wp14:editId="35CA0C0E">
                <wp:extent cx="304800" cy="304800"/>
                <wp:effectExtent l="0" t="0" r="0" b="0"/>
                <wp:docPr id="1482835898" name="Retângulo 4" descr="Imagem carreg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7454DD" id="Retângulo 4" o:spid="_x0000_s1026" alt="Imagem carregad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427EB">
        <w:drawing>
          <wp:inline distT="0" distB="0" distL="0" distR="0" wp14:anchorId="3B6279C4" wp14:editId="2C326EF3">
            <wp:extent cx="4286250" cy="3228975"/>
            <wp:effectExtent l="133350" t="76200" r="76200" b="142875"/>
            <wp:docPr id="514889434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89434" name="Imagem 1" descr="Diagram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2897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1A7B9510" w14:textId="77777777" w:rsidR="006868B4" w:rsidRDefault="006868B4"/>
    <w:p w14:paraId="1B1449C3" w14:textId="77777777" w:rsidR="006868B4" w:rsidRPr="006868B4" w:rsidRDefault="006868B4" w:rsidP="00457314">
      <w:pPr>
        <w:pStyle w:val="Ttulo3"/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</w:rPr>
      </w:pPr>
      <w:bookmarkStart w:id="5" w:name="_Toc209619030"/>
      <w:r w:rsidRPr="006868B4"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</w:rPr>
        <w:t>Vantagens do XP</w:t>
      </w:r>
      <w:bookmarkEnd w:id="5"/>
    </w:p>
    <w:p w14:paraId="745E82D9" w14:textId="77777777" w:rsidR="006868B4" w:rsidRPr="006868B4" w:rsidRDefault="006868B4" w:rsidP="006868B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868B4">
        <w:rPr>
          <w:rFonts w:ascii="Times New Roman" w:hAnsi="Times New Roman" w:cs="Times New Roman"/>
          <w:b/>
          <w:bCs/>
        </w:rPr>
        <w:t>Alta qualidade de código</w:t>
      </w:r>
      <w:r w:rsidRPr="006868B4">
        <w:rPr>
          <w:rFonts w:ascii="Times New Roman" w:hAnsi="Times New Roman" w:cs="Times New Roman"/>
        </w:rPr>
        <w:t xml:space="preserve"> graças à programação em par e TDD.</w:t>
      </w:r>
    </w:p>
    <w:p w14:paraId="68CEA3D5" w14:textId="77777777" w:rsidR="006868B4" w:rsidRPr="006868B4" w:rsidRDefault="006868B4" w:rsidP="006868B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868B4">
        <w:rPr>
          <w:rFonts w:ascii="Times New Roman" w:hAnsi="Times New Roman" w:cs="Times New Roman"/>
          <w:b/>
          <w:bCs/>
        </w:rPr>
        <w:t>Adaptação rápida a mudanças</w:t>
      </w:r>
      <w:r w:rsidRPr="006868B4">
        <w:rPr>
          <w:rFonts w:ascii="Times New Roman" w:hAnsi="Times New Roman" w:cs="Times New Roman"/>
        </w:rPr>
        <w:t>, pois o planejamento é iterativo e flexível.</w:t>
      </w:r>
    </w:p>
    <w:p w14:paraId="5A701CE3" w14:textId="77777777" w:rsidR="006868B4" w:rsidRPr="006868B4" w:rsidRDefault="006868B4" w:rsidP="006868B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868B4">
        <w:rPr>
          <w:rFonts w:ascii="Times New Roman" w:hAnsi="Times New Roman" w:cs="Times New Roman"/>
          <w:b/>
          <w:bCs/>
        </w:rPr>
        <w:t>Redução de riscos</w:t>
      </w:r>
      <w:r w:rsidRPr="006868B4">
        <w:rPr>
          <w:rFonts w:ascii="Times New Roman" w:hAnsi="Times New Roman" w:cs="Times New Roman"/>
        </w:rPr>
        <w:t>, já que bugs são identificados rapidamente por testes contínuos.</w:t>
      </w:r>
    </w:p>
    <w:p w14:paraId="1A1109A2" w14:textId="77777777" w:rsidR="006868B4" w:rsidRPr="006868B4" w:rsidRDefault="006868B4" w:rsidP="006868B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868B4">
        <w:rPr>
          <w:rFonts w:ascii="Times New Roman" w:hAnsi="Times New Roman" w:cs="Times New Roman"/>
          <w:b/>
          <w:bCs/>
        </w:rPr>
        <w:t>Entrega constante de valor</w:t>
      </w:r>
      <w:r w:rsidRPr="006868B4">
        <w:rPr>
          <w:rFonts w:ascii="Times New Roman" w:hAnsi="Times New Roman" w:cs="Times New Roman"/>
        </w:rPr>
        <w:t>, com pequenas funcionalidades prontas em intervalos curtos.</w:t>
      </w:r>
    </w:p>
    <w:p w14:paraId="35B28B66" w14:textId="77777777" w:rsidR="006868B4" w:rsidRDefault="006868B4">
      <w:pPr>
        <w:rPr>
          <w:b/>
          <w:bCs/>
        </w:rPr>
      </w:pPr>
    </w:p>
    <w:p w14:paraId="4B1E222E" w14:textId="77777777" w:rsidR="006868B4" w:rsidRPr="00457314" w:rsidRDefault="006868B4" w:rsidP="00457314">
      <w:pPr>
        <w:pStyle w:val="Ttulo3"/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</w:rPr>
      </w:pPr>
    </w:p>
    <w:p w14:paraId="201BEE44" w14:textId="77777777" w:rsidR="00457314" w:rsidRPr="00457314" w:rsidRDefault="00457314" w:rsidP="00457314">
      <w:pPr>
        <w:pStyle w:val="Ttulo3"/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</w:rPr>
      </w:pPr>
      <w:bookmarkStart w:id="6" w:name="_Toc209619031"/>
      <w:r w:rsidRPr="00457314"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</w:rPr>
        <w:t>Aplicações do XP</w:t>
      </w:r>
      <w:bookmarkEnd w:id="6"/>
    </w:p>
    <w:p w14:paraId="6A9069B0" w14:textId="77777777" w:rsidR="00457314" w:rsidRPr="00457314" w:rsidRDefault="00457314" w:rsidP="00457314">
      <w:pPr>
        <w:rPr>
          <w:rFonts w:ascii="Times New Roman" w:hAnsi="Times New Roman" w:cs="Times New Roman"/>
          <w:b/>
          <w:bCs/>
        </w:rPr>
      </w:pPr>
      <w:r w:rsidRPr="00457314">
        <w:rPr>
          <w:rFonts w:ascii="Times New Roman" w:hAnsi="Times New Roman" w:cs="Times New Roman"/>
          <w:b/>
          <w:bCs/>
        </w:rPr>
        <w:t>O XP é ideal para projetos:</w:t>
      </w:r>
    </w:p>
    <w:p w14:paraId="41336D9D" w14:textId="77777777" w:rsidR="00457314" w:rsidRPr="00457314" w:rsidRDefault="00457314" w:rsidP="0045731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57314">
        <w:rPr>
          <w:rFonts w:ascii="Times New Roman" w:hAnsi="Times New Roman" w:cs="Times New Roman"/>
        </w:rPr>
        <w:t xml:space="preserve">Com </w:t>
      </w:r>
      <w:r w:rsidRPr="00457314">
        <w:rPr>
          <w:rFonts w:ascii="Times New Roman" w:hAnsi="Times New Roman" w:cs="Times New Roman"/>
          <w:b/>
          <w:bCs/>
        </w:rPr>
        <w:t>requisitos que mudam com frequência</w:t>
      </w:r>
      <w:r w:rsidRPr="00457314">
        <w:rPr>
          <w:rFonts w:ascii="Times New Roman" w:hAnsi="Times New Roman" w:cs="Times New Roman"/>
        </w:rPr>
        <w:t>.</w:t>
      </w:r>
    </w:p>
    <w:p w14:paraId="6D00F05B" w14:textId="77777777" w:rsidR="00457314" w:rsidRPr="00457314" w:rsidRDefault="00457314" w:rsidP="0045731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57314">
        <w:rPr>
          <w:rFonts w:ascii="Times New Roman" w:hAnsi="Times New Roman" w:cs="Times New Roman"/>
        </w:rPr>
        <w:t xml:space="preserve">Que exigem </w:t>
      </w:r>
      <w:r w:rsidRPr="00457314">
        <w:rPr>
          <w:rFonts w:ascii="Times New Roman" w:hAnsi="Times New Roman" w:cs="Times New Roman"/>
          <w:b/>
          <w:bCs/>
        </w:rPr>
        <w:t>entregas rápidas e contínuas</w:t>
      </w:r>
      <w:r w:rsidRPr="00457314">
        <w:rPr>
          <w:rFonts w:ascii="Times New Roman" w:hAnsi="Times New Roman" w:cs="Times New Roman"/>
        </w:rPr>
        <w:t>.</w:t>
      </w:r>
    </w:p>
    <w:p w14:paraId="5811C878" w14:textId="77777777" w:rsidR="00457314" w:rsidRPr="00457314" w:rsidRDefault="00457314" w:rsidP="0045731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57314">
        <w:rPr>
          <w:rFonts w:ascii="Times New Roman" w:hAnsi="Times New Roman" w:cs="Times New Roman"/>
        </w:rPr>
        <w:t xml:space="preserve">Onde a </w:t>
      </w:r>
      <w:r w:rsidRPr="00457314">
        <w:rPr>
          <w:rFonts w:ascii="Times New Roman" w:hAnsi="Times New Roman" w:cs="Times New Roman"/>
          <w:b/>
          <w:bCs/>
        </w:rPr>
        <w:t>qualidade do software é crítica</w:t>
      </w:r>
      <w:r w:rsidRPr="00457314">
        <w:rPr>
          <w:rFonts w:ascii="Times New Roman" w:hAnsi="Times New Roman" w:cs="Times New Roman"/>
        </w:rPr>
        <w:t>.</w:t>
      </w:r>
    </w:p>
    <w:p w14:paraId="3D4495B6" w14:textId="77777777" w:rsidR="00457314" w:rsidRPr="00457314" w:rsidRDefault="00457314" w:rsidP="0045731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57314">
        <w:rPr>
          <w:rFonts w:ascii="Times New Roman" w:hAnsi="Times New Roman" w:cs="Times New Roman"/>
        </w:rPr>
        <w:t xml:space="preserve">Com equipes </w:t>
      </w:r>
      <w:r w:rsidRPr="00457314">
        <w:rPr>
          <w:rFonts w:ascii="Times New Roman" w:hAnsi="Times New Roman" w:cs="Times New Roman"/>
          <w:b/>
          <w:bCs/>
        </w:rPr>
        <w:t>pequenas a médias</w:t>
      </w:r>
      <w:r w:rsidRPr="00457314">
        <w:rPr>
          <w:rFonts w:ascii="Times New Roman" w:hAnsi="Times New Roman" w:cs="Times New Roman"/>
        </w:rPr>
        <w:t xml:space="preserve"> e altamente colaborativas.</w:t>
      </w:r>
    </w:p>
    <w:p w14:paraId="69B7E9D2" w14:textId="77777777" w:rsidR="006868B4" w:rsidRPr="006868B4" w:rsidRDefault="006868B4"/>
    <w:p w14:paraId="63908B46" w14:textId="063B2482" w:rsidR="008806E8" w:rsidRPr="008806E8" w:rsidRDefault="008806E8" w:rsidP="008806E8">
      <w:pPr>
        <w:pStyle w:val="Ttulo3"/>
        <w:rPr>
          <w:b/>
          <w:bCs/>
        </w:rPr>
      </w:pPr>
    </w:p>
    <w:p w14:paraId="3B3BF30B" w14:textId="77777777" w:rsidR="008806E8" w:rsidRPr="008806E8" w:rsidRDefault="008806E8" w:rsidP="00E04B46">
      <w:pPr>
        <w:pStyle w:val="Ttulo3"/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</w:rPr>
      </w:pPr>
      <w:bookmarkStart w:id="7" w:name="_Toc209619032"/>
      <w:r w:rsidRPr="008806E8"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</w:rPr>
        <w:t>Práticas de desenvolvimento</w:t>
      </w:r>
      <w:bookmarkEnd w:id="7"/>
    </w:p>
    <w:p w14:paraId="05E7B515" w14:textId="77777777" w:rsidR="008806E8" w:rsidRPr="008806E8" w:rsidRDefault="008806E8" w:rsidP="008806E8">
      <w:pPr>
        <w:numPr>
          <w:ilvl w:val="0"/>
          <w:numId w:val="8"/>
        </w:numPr>
      </w:pPr>
      <w:r w:rsidRPr="008806E8">
        <w:rPr>
          <w:b/>
          <w:bCs/>
        </w:rPr>
        <w:t>Desenvolvimento orientado a testes (TDD – Test Driven Development):</w:t>
      </w:r>
      <w:r w:rsidRPr="008806E8">
        <w:t xml:space="preserve"> Antes de escrever código, escreve-se o teste. Isso garante que o código cumpre os requisitos.</w:t>
      </w:r>
    </w:p>
    <w:p w14:paraId="251A9011" w14:textId="77777777" w:rsidR="008806E8" w:rsidRPr="008806E8" w:rsidRDefault="008806E8" w:rsidP="008806E8">
      <w:pPr>
        <w:numPr>
          <w:ilvl w:val="0"/>
          <w:numId w:val="8"/>
        </w:numPr>
      </w:pPr>
      <w:r w:rsidRPr="008806E8">
        <w:rPr>
          <w:b/>
          <w:bCs/>
        </w:rPr>
        <w:t>Programação em par:</w:t>
      </w:r>
      <w:r w:rsidRPr="008806E8">
        <w:t xml:space="preserve"> Dois programadores trabalham juntos no mesmo computador, garantindo qualidade e aprendizado mútuo.</w:t>
      </w:r>
    </w:p>
    <w:p w14:paraId="0715A0D0" w14:textId="77777777" w:rsidR="008806E8" w:rsidRPr="008806E8" w:rsidRDefault="008806E8" w:rsidP="008806E8">
      <w:pPr>
        <w:numPr>
          <w:ilvl w:val="0"/>
          <w:numId w:val="8"/>
        </w:numPr>
      </w:pPr>
      <w:r w:rsidRPr="008806E8">
        <w:rPr>
          <w:b/>
          <w:bCs/>
        </w:rPr>
        <w:t>Refatoração:</w:t>
      </w:r>
      <w:r w:rsidRPr="008806E8">
        <w:t xml:space="preserve"> Melhorias constantes no código existente, mantendo-o limpo e eficiente.</w:t>
      </w:r>
    </w:p>
    <w:p w14:paraId="63C70DB9" w14:textId="77777777" w:rsidR="008806E8" w:rsidRPr="008806E8" w:rsidRDefault="008806E8" w:rsidP="008806E8">
      <w:pPr>
        <w:numPr>
          <w:ilvl w:val="0"/>
          <w:numId w:val="8"/>
        </w:numPr>
      </w:pPr>
      <w:r w:rsidRPr="008806E8">
        <w:rPr>
          <w:b/>
          <w:bCs/>
        </w:rPr>
        <w:t>Design simples:</w:t>
      </w:r>
      <w:r w:rsidRPr="008806E8">
        <w:t xml:space="preserve"> Criar soluções simples, sem complexidade desnecessária.</w:t>
      </w:r>
    </w:p>
    <w:p w14:paraId="66665AF4" w14:textId="77777777" w:rsidR="008806E8" w:rsidRPr="008806E8" w:rsidRDefault="008806E8" w:rsidP="00564164">
      <w:pPr>
        <w:pStyle w:val="Ttulo3"/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</w:rPr>
      </w:pPr>
      <w:bookmarkStart w:id="8" w:name="_Toc209619033"/>
      <w:r w:rsidRPr="008806E8"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</w:rPr>
        <w:t>Práticas de equipe</w:t>
      </w:r>
      <w:bookmarkEnd w:id="8"/>
    </w:p>
    <w:p w14:paraId="7FBC404B" w14:textId="77777777" w:rsidR="008806E8" w:rsidRPr="008806E8" w:rsidRDefault="008806E8" w:rsidP="008806E8">
      <w:pPr>
        <w:numPr>
          <w:ilvl w:val="0"/>
          <w:numId w:val="9"/>
        </w:numPr>
      </w:pPr>
      <w:r w:rsidRPr="008806E8">
        <w:rPr>
          <w:b/>
          <w:bCs/>
        </w:rPr>
        <w:t>Propriedade coletiva do código:</w:t>
      </w:r>
      <w:r w:rsidRPr="008806E8">
        <w:t xml:space="preserve"> Todos podem modificar qualquer parte do código, evitando dependência de indivíduos específicos.</w:t>
      </w:r>
    </w:p>
    <w:p w14:paraId="73FB6E89" w14:textId="77777777" w:rsidR="008806E8" w:rsidRPr="008806E8" w:rsidRDefault="008806E8" w:rsidP="008806E8">
      <w:pPr>
        <w:numPr>
          <w:ilvl w:val="0"/>
          <w:numId w:val="9"/>
        </w:numPr>
      </w:pPr>
      <w:r w:rsidRPr="008806E8">
        <w:rPr>
          <w:b/>
          <w:bCs/>
        </w:rPr>
        <w:t>Padronização de código:</w:t>
      </w:r>
      <w:r w:rsidRPr="008806E8">
        <w:t xml:space="preserve"> Código uniforme, facilitando manutenção e colaboração.</w:t>
      </w:r>
    </w:p>
    <w:p w14:paraId="0FCC7030" w14:textId="77777777" w:rsidR="008806E8" w:rsidRPr="008806E8" w:rsidRDefault="008806E8" w:rsidP="008806E8">
      <w:pPr>
        <w:numPr>
          <w:ilvl w:val="0"/>
          <w:numId w:val="9"/>
        </w:numPr>
      </w:pPr>
      <w:r w:rsidRPr="008806E8">
        <w:rPr>
          <w:b/>
          <w:bCs/>
        </w:rPr>
        <w:t>Integração contínua:</w:t>
      </w:r>
      <w:r w:rsidRPr="008806E8">
        <w:t xml:space="preserve"> Código é constantemente integrado ao projeto principal, evitando conflitos e bugs acumulados.</w:t>
      </w:r>
    </w:p>
    <w:p w14:paraId="30F8A300" w14:textId="77777777" w:rsidR="008806E8" w:rsidRPr="008806E8" w:rsidRDefault="008806E8" w:rsidP="008806E8">
      <w:pPr>
        <w:numPr>
          <w:ilvl w:val="0"/>
          <w:numId w:val="9"/>
        </w:numPr>
      </w:pPr>
      <w:r w:rsidRPr="008806E8">
        <w:rPr>
          <w:b/>
          <w:bCs/>
        </w:rPr>
        <w:t>Ritmo sustentável:</w:t>
      </w:r>
      <w:r w:rsidRPr="008806E8">
        <w:t xml:space="preserve"> A equipe mantém um ritmo de trabalho consistente, evitando sobrecarga.</w:t>
      </w:r>
    </w:p>
    <w:p w14:paraId="2047DA4B" w14:textId="77777777" w:rsidR="008806E8" w:rsidRPr="008806E8" w:rsidRDefault="008806E8" w:rsidP="008806E8">
      <w:pPr>
        <w:numPr>
          <w:ilvl w:val="0"/>
          <w:numId w:val="10"/>
        </w:numPr>
      </w:pPr>
      <w:r w:rsidRPr="008806E8">
        <w:rPr>
          <w:b/>
          <w:bCs/>
        </w:rPr>
        <w:t>Entregas curtas:</w:t>
      </w:r>
      <w:r w:rsidRPr="008806E8">
        <w:t xml:space="preserve"> Entregar pequenas funcionalidades frequentemente, garantindo feedback rápido.</w:t>
      </w:r>
    </w:p>
    <w:p w14:paraId="7F8E311B" w14:textId="77777777" w:rsidR="008806E8" w:rsidRPr="008806E8" w:rsidRDefault="008806E8" w:rsidP="008806E8">
      <w:pPr>
        <w:numPr>
          <w:ilvl w:val="0"/>
          <w:numId w:val="10"/>
        </w:numPr>
      </w:pPr>
      <w:r w:rsidRPr="008806E8">
        <w:rPr>
          <w:b/>
          <w:bCs/>
        </w:rPr>
        <w:t>Jogos de planejamento:</w:t>
      </w:r>
      <w:r w:rsidRPr="008806E8">
        <w:t xml:space="preserve"> Planejamento colaborativo e dinâmico, ajudando a priorizar tarefas e estimar esforço.</w:t>
      </w:r>
    </w:p>
    <w:p w14:paraId="2004A776" w14:textId="1A884B64" w:rsidR="00F77088" w:rsidRDefault="00F77088"/>
    <w:p w14:paraId="2511AA17" w14:textId="31CBDDF8" w:rsidR="00F77088" w:rsidRPr="00F77088" w:rsidRDefault="00F77088" w:rsidP="00F77088">
      <w:pPr>
        <w:pStyle w:val="Ttulo2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 w:themeColor="text1"/>
        </w:rPr>
      </w:pPr>
      <w:bookmarkStart w:id="9" w:name="_Toc209619034"/>
      <w:r w:rsidRPr="00F77088">
        <w:rPr>
          <w:rFonts w:ascii="Times New Roman" w:hAnsi="Times New Roman" w:cs="Times New Roman"/>
          <w:i/>
          <w:iCs/>
          <w:color w:val="000000" w:themeColor="text1"/>
        </w:rPr>
        <w:t>Metodologia Lean</w:t>
      </w:r>
      <w:bookmarkEnd w:id="9"/>
    </w:p>
    <w:p w14:paraId="157018C1" w14:textId="77777777" w:rsidR="00DC4A89" w:rsidRPr="00DC4A89" w:rsidRDefault="00DC4A89" w:rsidP="00DC4A89">
      <w:pPr>
        <w:rPr>
          <w:rFonts w:ascii="Times New Roman" w:hAnsi="Times New Roman" w:cs="Times New Roman"/>
          <w:color w:val="000000" w:themeColor="text1"/>
        </w:rPr>
      </w:pPr>
      <w:r w:rsidRPr="00DC4A89">
        <w:rPr>
          <w:rFonts w:ascii="Times New Roman" w:hAnsi="Times New Roman" w:cs="Times New Roman"/>
          <w:color w:val="000000" w:themeColor="text1"/>
        </w:rPr>
        <w:t>O Lean busca maximizar o valor entregue ao cliente e eliminar desperdícios no processo de desenvolvimento. Assim como no Kanban, utiliza-se um quadro visual para organizar o trabalho, mas o foco maior é sempre em valor agregado e melhoria contínua.</w:t>
      </w:r>
    </w:p>
    <w:p w14:paraId="57EA265F" w14:textId="6A8EB9FC" w:rsidR="00B25761" w:rsidRPr="00DC4A89" w:rsidRDefault="002B485F" w:rsidP="00CF7F90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22B135DC" wp14:editId="3EFE987E">
            <wp:extent cx="2520950" cy="2506034"/>
            <wp:effectExtent l="133350" t="76200" r="88900" b="142240"/>
            <wp:docPr id="1690672590" name="Imagem 3" descr="O que você precisa saber sobre o método Lean de melhoria de proces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O que você precisa saber sobre o método Lean de melhoria de processo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56" cy="251111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08726634" w14:textId="5EFB5EE8" w:rsidR="00DC4A89" w:rsidRPr="00DC4A89" w:rsidRDefault="00DC4A89" w:rsidP="00DC4A8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Esboço </w:t>
      </w:r>
      <w:r w:rsidR="00A67F28">
        <w:rPr>
          <w:rFonts w:ascii="Times New Roman" w:hAnsi="Times New Roman" w:cs="Times New Roman"/>
          <w:color w:val="000000" w:themeColor="text1"/>
        </w:rPr>
        <w:t>do Quadro Lean</w:t>
      </w:r>
      <w:r w:rsidRPr="00DC4A89">
        <w:rPr>
          <w:rFonts w:ascii="Times New Roman" w:hAnsi="Times New Roman" w:cs="Times New Roman"/>
          <w:color w:val="000000" w:themeColor="text1"/>
        </w:rPr>
        <w:t>:</w:t>
      </w:r>
    </w:p>
    <w:p w14:paraId="27C79450" w14:textId="77777777" w:rsidR="00DC4A89" w:rsidRPr="00DC4A89" w:rsidRDefault="00DC4A89" w:rsidP="00DC4A89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DC4A89">
        <w:rPr>
          <w:rFonts w:ascii="Times New Roman" w:hAnsi="Times New Roman" w:cs="Times New Roman"/>
          <w:b/>
          <w:color w:val="000000" w:themeColor="text1"/>
        </w:rPr>
        <w:t>Backlog de Valor:</w:t>
      </w:r>
      <w:r w:rsidRPr="00DC4A89">
        <w:rPr>
          <w:rFonts w:ascii="Times New Roman" w:hAnsi="Times New Roman" w:cs="Times New Roman"/>
          <w:color w:val="000000" w:themeColor="text1"/>
        </w:rPr>
        <w:br/>
        <w:t>Contém todas as tarefas que impactam diretamente o valor entregue ao cliente. É o “estoque” de tudo que poderia ser feito, mas ainda não foi priorizado.</w:t>
      </w:r>
      <w:r w:rsidRPr="00DC4A89">
        <w:rPr>
          <w:rFonts w:ascii="Times New Roman" w:hAnsi="Times New Roman" w:cs="Times New Roman"/>
          <w:color w:val="000000" w:themeColor="text1"/>
        </w:rPr>
        <w:br/>
      </w:r>
      <w:r w:rsidRPr="00DC4A89">
        <w:rPr>
          <w:rFonts w:ascii="Times New Roman" w:hAnsi="Times New Roman" w:cs="Times New Roman"/>
          <w:i/>
          <w:iCs/>
          <w:color w:val="000000" w:themeColor="text1"/>
        </w:rPr>
        <w:t>Exemplos:</w:t>
      </w:r>
    </w:p>
    <w:p w14:paraId="2E91761D" w14:textId="77777777" w:rsidR="00DC4A89" w:rsidRPr="00DC4A89" w:rsidRDefault="00DC4A89" w:rsidP="00DC4A89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DC4A89">
        <w:rPr>
          <w:rFonts w:ascii="Times New Roman" w:hAnsi="Times New Roman" w:cs="Times New Roman"/>
          <w:color w:val="000000" w:themeColor="text1"/>
        </w:rPr>
        <w:t>Login e cadastro de usuários</w:t>
      </w:r>
    </w:p>
    <w:p w14:paraId="2689FD34" w14:textId="77777777" w:rsidR="00AF3402" w:rsidRPr="00DC4A89" w:rsidRDefault="00AF3402" w:rsidP="00DC4A89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DC4A89">
        <w:rPr>
          <w:rFonts w:ascii="Times New Roman" w:hAnsi="Times New Roman" w:cs="Times New Roman"/>
          <w:color w:val="000000" w:themeColor="text1"/>
        </w:rPr>
        <w:t>Forma de pagamento</w:t>
      </w:r>
    </w:p>
    <w:p w14:paraId="79CF9EED" w14:textId="77777777" w:rsidR="00DC4A89" w:rsidRPr="00DC4A89" w:rsidRDefault="00DC4A89" w:rsidP="00DC4A89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DC4A89">
        <w:rPr>
          <w:rFonts w:ascii="Times New Roman" w:hAnsi="Times New Roman" w:cs="Times New Roman"/>
          <w:color w:val="000000" w:themeColor="text1"/>
        </w:rPr>
        <w:t>Carrinho de compras</w:t>
      </w:r>
    </w:p>
    <w:p w14:paraId="6195107E" w14:textId="77777777" w:rsidR="00AF3402" w:rsidRPr="00DC4A89" w:rsidRDefault="00AF3402" w:rsidP="00DC4A89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DC4A89">
        <w:rPr>
          <w:rFonts w:ascii="Times New Roman" w:hAnsi="Times New Roman" w:cs="Times New Roman"/>
          <w:color w:val="000000" w:themeColor="text1"/>
        </w:rPr>
        <w:t>Finalização da compra</w:t>
      </w:r>
    </w:p>
    <w:p w14:paraId="7C69A42F" w14:textId="77777777" w:rsidR="00DC4A89" w:rsidRPr="00DC4A89" w:rsidRDefault="00DC4A89" w:rsidP="00DC4A89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DC4A89">
        <w:rPr>
          <w:rFonts w:ascii="Times New Roman" w:hAnsi="Times New Roman" w:cs="Times New Roman"/>
          <w:b/>
          <w:color w:val="000000" w:themeColor="text1"/>
        </w:rPr>
        <w:t>Priorizadas / A Fazer:</w:t>
      </w:r>
      <w:r w:rsidRPr="00DC4A89">
        <w:rPr>
          <w:rFonts w:ascii="Times New Roman" w:hAnsi="Times New Roman" w:cs="Times New Roman"/>
          <w:color w:val="000000" w:themeColor="text1"/>
        </w:rPr>
        <w:br/>
        <w:t>Tarefas selecionadas do backlog para serem desenvolvidas primeiro, porque agregam mais valor ao cliente. Aqui a equipe decide o que é mais importante para o momento.</w:t>
      </w:r>
      <w:r w:rsidRPr="00DC4A89">
        <w:rPr>
          <w:rFonts w:ascii="Times New Roman" w:hAnsi="Times New Roman" w:cs="Times New Roman"/>
          <w:color w:val="000000" w:themeColor="text1"/>
        </w:rPr>
        <w:br/>
      </w:r>
      <w:r w:rsidRPr="00DC4A89">
        <w:rPr>
          <w:rFonts w:ascii="Times New Roman" w:hAnsi="Times New Roman" w:cs="Times New Roman"/>
          <w:i/>
          <w:iCs/>
          <w:color w:val="000000" w:themeColor="text1"/>
        </w:rPr>
        <w:t>Exemplos:</w:t>
      </w:r>
    </w:p>
    <w:p w14:paraId="27406359" w14:textId="77777777" w:rsidR="00AF3402" w:rsidRPr="00DC4A89" w:rsidRDefault="00AF3402" w:rsidP="00DC4A89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DC4A89">
        <w:rPr>
          <w:rFonts w:ascii="Times New Roman" w:hAnsi="Times New Roman" w:cs="Times New Roman"/>
          <w:color w:val="000000" w:themeColor="text1"/>
        </w:rPr>
        <w:t>Interatividade do sistema</w:t>
      </w:r>
    </w:p>
    <w:p w14:paraId="6C300334" w14:textId="77777777" w:rsidR="00AF3402" w:rsidRPr="00DC4A89" w:rsidRDefault="00AF3402" w:rsidP="00DC4A89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DC4A89">
        <w:rPr>
          <w:rFonts w:ascii="Times New Roman" w:hAnsi="Times New Roman" w:cs="Times New Roman"/>
          <w:color w:val="000000" w:themeColor="text1"/>
        </w:rPr>
        <w:t>Busca de produtos</w:t>
      </w:r>
    </w:p>
    <w:p w14:paraId="08F7D2BD" w14:textId="77777777" w:rsidR="00AF3402" w:rsidRPr="00DC4A89" w:rsidRDefault="00AF3402" w:rsidP="00DC4A89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DC4A89">
        <w:rPr>
          <w:rFonts w:ascii="Times New Roman" w:hAnsi="Times New Roman" w:cs="Times New Roman"/>
          <w:color w:val="000000" w:themeColor="text1"/>
        </w:rPr>
        <w:t>Sistema de recomendação</w:t>
      </w:r>
    </w:p>
    <w:p w14:paraId="265C3F0E" w14:textId="77777777" w:rsidR="00AF3402" w:rsidRPr="00DC4A89" w:rsidRDefault="00AF3402" w:rsidP="00DC4A89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DC4A89">
        <w:rPr>
          <w:rFonts w:ascii="Times New Roman" w:hAnsi="Times New Roman" w:cs="Times New Roman"/>
          <w:color w:val="000000" w:themeColor="text1"/>
        </w:rPr>
        <w:lastRenderedPageBreak/>
        <w:t>Banco de dados</w:t>
      </w:r>
    </w:p>
    <w:p w14:paraId="137B7EB7" w14:textId="77777777" w:rsidR="00DC4A89" w:rsidRPr="00DC4A89" w:rsidRDefault="00DC4A89" w:rsidP="00DC4A89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DC4A89">
        <w:rPr>
          <w:rFonts w:ascii="Times New Roman" w:hAnsi="Times New Roman" w:cs="Times New Roman"/>
          <w:color w:val="000000" w:themeColor="text1"/>
        </w:rPr>
        <w:t>Codificação de funcionalidades principais</w:t>
      </w:r>
    </w:p>
    <w:p w14:paraId="03B8DCD2" w14:textId="77777777" w:rsidR="00DC4A89" w:rsidRPr="00DC4A89" w:rsidRDefault="00DC4A89" w:rsidP="00DC4A89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DC4A89">
        <w:rPr>
          <w:rFonts w:ascii="Times New Roman" w:hAnsi="Times New Roman" w:cs="Times New Roman"/>
          <w:b/>
          <w:color w:val="000000" w:themeColor="text1"/>
        </w:rPr>
        <w:t>Em Progresso:</w:t>
      </w:r>
      <w:r w:rsidRPr="00DC4A89">
        <w:rPr>
          <w:rFonts w:ascii="Times New Roman" w:hAnsi="Times New Roman" w:cs="Times New Roman"/>
          <w:color w:val="000000" w:themeColor="text1"/>
        </w:rPr>
        <w:br/>
        <w:t>Tarefas que estão sendo ativamente trabalhadas pela equipe. Esse é o estágio onde o desenvolvimento acontece de fato.</w:t>
      </w:r>
      <w:r w:rsidRPr="00DC4A89">
        <w:rPr>
          <w:rFonts w:ascii="Times New Roman" w:hAnsi="Times New Roman" w:cs="Times New Roman"/>
          <w:color w:val="000000" w:themeColor="text1"/>
        </w:rPr>
        <w:br/>
      </w:r>
      <w:r w:rsidRPr="00DC4A89">
        <w:rPr>
          <w:rFonts w:ascii="Times New Roman" w:hAnsi="Times New Roman" w:cs="Times New Roman"/>
          <w:i/>
          <w:iCs/>
          <w:color w:val="000000" w:themeColor="text1"/>
        </w:rPr>
        <w:t>Exemplos:</w:t>
      </w:r>
    </w:p>
    <w:p w14:paraId="65FC0974" w14:textId="77777777" w:rsidR="00DC4A89" w:rsidRPr="00DC4A89" w:rsidRDefault="00DC4A89" w:rsidP="00DC4A89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DC4A89">
        <w:rPr>
          <w:rFonts w:ascii="Times New Roman" w:hAnsi="Times New Roman" w:cs="Times New Roman"/>
          <w:color w:val="000000" w:themeColor="text1"/>
        </w:rPr>
        <w:t>Página inicial do sistema</w:t>
      </w:r>
    </w:p>
    <w:p w14:paraId="11038494" w14:textId="77777777" w:rsidR="00DC4A89" w:rsidRPr="00DC4A89" w:rsidRDefault="00DC4A89" w:rsidP="00DC4A89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DC4A89">
        <w:rPr>
          <w:rFonts w:ascii="Times New Roman" w:hAnsi="Times New Roman" w:cs="Times New Roman"/>
          <w:color w:val="000000" w:themeColor="text1"/>
        </w:rPr>
        <w:t>Aba de comunicação entre usuários</w:t>
      </w:r>
    </w:p>
    <w:p w14:paraId="4F01E8A6" w14:textId="77777777" w:rsidR="00DC4A89" w:rsidRPr="00DC4A89" w:rsidRDefault="00DC4A89" w:rsidP="00DC4A89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DC4A89">
        <w:rPr>
          <w:rFonts w:ascii="Times New Roman" w:hAnsi="Times New Roman" w:cs="Times New Roman"/>
          <w:color w:val="000000" w:themeColor="text1"/>
        </w:rPr>
        <w:t>Painel administrativo</w:t>
      </w:r>
    </w:p>
    <w:p w14:paraId="1746FBB4" w14:textId="77777777" w:rsidR="00DC4A89" w:rsidRPr="00DC4A89" w:rsidRDefault="00DC4A89" w:rsidP="00DC4A89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DC4A89">
        <w:rPr>
          <w:rFonts w:ascii="Times New Roman" w:hAnsi="Times New Roman" w:cs="Times New Roman"/>
          <w:color w:val="000000" w:themeColor="text1"/>
        </w:rPr>
        <w:t>Avaliação física (no caso de um sistema de academias, por exemplo)</w:t>
      </w:r>
    </w:p>
    <w:p w14:paraId="1932E23D" w14:textId="77777777" w:rsidR="00DC4A89" w:rsidRPr="00DC4A89" w:rsidRDefault="00DC4A89" w:rsidP="00DC4A89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DC4A89">
        <w:rPr>
          <w:rFonts w:ascii="Times New Roman" w:hAnsi="Times New Roman" w:cs="Times New Roman"/>
          <w:color w:val="000000" w:themeColor="text1"/>
        </w:rPr>
        <w:t>Controle de acesso</w:t>
      </w:r>
    </w:p>
    <w:p w14:paraId="501DFA54" w14:textId="77777777" w:rsidR="00DC4A89" w:rsidRPr="00DC4A89" w:rsidRDefault="00DC4A89" w:rsidP="00DC4A89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DC4A89">
        <w:rPr>
          <w:rFonts w:ascii="Times New Roman" w:hAnsi="Times New Roman" w:cs="Times New Roman"/>
          <w:color w:val="000000" w:themeColor="text1"/>
        </w:rPr>
        <w:t>Elaboração de documentação técnica</w:t>
      </w:r>
    </w:p>
    <w:p w14:paraId="29193CE3" w14:textId="77777777" w:rsidR="00DC4A89" w:rsidRPr="00DC4A89" w:rsidRDefault="00DC4A89" w:rsidP="00DC4A89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DC4A89">
        <w:rPr>
          <w:rFonts w:ascii="Times New Roman" w:hAnsi="Times New Roman" w:cs="Times New Roman"/>
          <w:b/>
          <w:color w:val="000000" w:themeColor="text1"/>
        </w:rPr>
        <w:t>Entregas / Valor Agregado:</w:t>
      </w:r>
      <w:r w:rsidRPr="00DC4A89">
        <w:rPr>
          <w:rFonts w:ascii="Times New Roman" w:hAnsi="Times New Roman" w:cs="Times New Roman"/>
          <w:color w:val="000000" w:themeColor="text1"/>
        </w:rPr>
        <w:br/>
        <w:t>Tarefas concluídas que agregam valor direto ao cliente e já podem ser entregues ou revisadas. Esse estágio mostra os resultados do trabalho da equipe.</w:t>
      </w:r>
      <w:r w:rsidRPr="00DC4A89">
        <w:rPr>
          <w:rFonts w:ascii="Times New Roman" w:hAnsi="Times New Roman" w:cs="Times New Roman"/>
          <w:color w:val="000000" w:themeColor="text1"/>
        </w:rPr>
        <w:br/>
      </w:r>
      <w:r w:rsidRPr="00DC4A89">
        <w:rPr>
          <w:rFonts w:ascii="Times New Roman" w:hAnsi="Times New Roman" w:cs="Times New Roman"/>
          <w:i/>
          <w:iCs/>
          <w:color w:val="000000" w:themeColor="text1"/>
        </w:rPr>
        <w:t>Exemplos:</w:t>
      </w:r>
    </w:p>
    <w:p w14:paraId="12711E39" w14:textId="77777777" w:rsidR="00AF3402" w:rsidRPr="00DC4A89" w:rsidRDefault="00AF3402" w:rsidP="00DC4A89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DC4A89">
        <w:rPr>
          <w:rFonts w:ascii="Times New Roman" w:hAnsi="Times New Roman" w:cs="Times New Roman"/>
          <w:color w:val="000000" w:themeColor="text1"/>
        </w:rPr>
        <w:t>Documentação finalizada</w:t>
      </w:r>
    </w:p>
    <w:p w14:paraId="1777A34F" w14:textId="77777777" w:rsidR="00DC4A89" w:rsidRPr="00DC4A89" w:rsidRDefault="00DC4A89" w:rsidP="00DC4A89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DC4A89">
        <w:rPr>
          <w:rFonts w:ascii="Times New Roman" w:hAnsi="Times New Roman" w:cs="Times New Roman"/>
          <w:color w:val="000000" w:themeColor="text1"/>
        </w:rPr>
        <w:t>Cartaz ou fluxogramas mostrando o fluxo do sistema</w:t>
      </w:r>
    </w:p>
    <w:p w14:paraId="0226F983" w14:textId="24753C80" w:rsidR="00DC4A89" w:rsidRPr="00835366" w:rsidRDefault="00DC4A89" w:rsidP="00DC4A89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DC4A89">
        <w:rPr>
          <w:rFonts w:ascii="Times New Roman" w:hAnsi="Times New Roman" w:cs="Times New Roman"/>
          <w:color w:val="000000" w:themeColor="text1"/>
        </w:rPr>
        <w:t>Funcionalidades do sistema já implementadas e testadas</w:t>
      </w:r>
    </w:p>
    <w:p w14:paraId="023C2470" w14:textId="77777777" w:rsidR="00DC4A89" w:rsidRDefault="00DC4A89" w:rsidP="00DC4A89">
      <w:pPr>
        <w:rPr>
          <w:rFonts w:ascii="Times New Roman" w:hAnsi="Times New Roman" w:cs="Times New Roman"/>
          <w:color w:val="000000" w:themeColor="text1"/>
        </w:rPr>
      </w:pPr>
    </w:p>
    <w:p w14:paraId="629E3712" w14:textId="77777777" w:rsidR="00DC4A89" w:rsidRDefault="00DC4A89" w:rsidP="00DC4A89">
      <w:pPr>
        <w:rPr>
          <w:rFonts w:ascii="Times New Roman" w:hAnsi="Times New Roman" w:cs="Times New Roman"/>
          <w:color w:val="000000" w:themeColor="text1"/>
        </w:rPr>
      </w:pPr>
    </w:p>
    <w:p w14:paraId="56B32629" w14:textId="0F9FF59F" w:rsidR="00F77088" w:rsidRDefault="00F77088" w:rsidP="00F15879">
      <w:pPr>
        <w:pStyle w:val="Ttulo1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bookmarkStart w:id="10" w:name="_Toc209619035"/>
      <w:r w:rsidRPr="00DC289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Conclusão</w:t>
      </w:r>
      <w:bookmarkEnd w:id="10"/>
    </w:p>
    <w:p w14:paraId="06B1E772" w14:textId="77777777" w:rsidR="00835366" w:rsidRPr="00DC2891" w:rsidRDefault="00835366" w:rsidP="0083536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C5D70EA" w14:textId="77777777" w:rsidR="00835366" w:rsidRPr="00835366" w:rsidRDefault="00835366" w:rsidP="00835366">
      <w:r w:rsidRPr="00835366">
        <w:t xml:space="preserve">As metodologias ágeis têm se mostrado essenciais para o desenvolvimento de projetos de forma mais eficiente, flexível e colaborativa. Cada abordagem possui características específicas que atendem a diferentes necessidades: o </w:t>
      </w:r>
      <w:r w:rsidRPr="00835366">
        <w:rPr>
          <w:b/>
          <w:bCs/>
        </w:rPr>
        <w:t>Scrum</w:t>
      </w:r>
      <w:r w:rsidRPr="00835366">
        <w:t xml:space="preserve"> organiza o trabalho em ciclos curtos (sprints), garantindo entregas contínuas e acompanhamento constante do progresso; o </w:t>
      </w:r>
      <w:r w:rsidRPr="00835366">
        <w:rPr>
          <w:b/>
          <w:bCs/>
        </w:rPr>
        <w:t>Kanban</w:t>
      </w:r>
      <w:r w:rsidRPr="00835366">
        <w:t xml:space="preserve"> foca na visualização do fluxo de trabalho e na melhoria contínua, permitindo identificar gargalos e aumentar a produtividade; o </w:t>
      </w:r>
      <w:r w:rsidRPr="00835366">
        <w:rPr>
          <w:b/>
          <w:bCs/>
        </w:rPr>
        <w:t>XP (Extreme Programming)</w:t>
      </w:r>
      <w:r w:rsidRPr="00835366">
        <w:t xml:space="preserve"> prioriza a qualidade do código, feedback constante e colaboração intensa, ideal para projetos com requisitos mutáveis e equipes pequenas ou médias; e o </w:t>
      </w:r>
      <w:r w:rsidRPr="00835366">
        <w:rPr>
          <w:b/>
          <w:bCs/>
        </w:rPr>
        <w:t>Lean</w:t>
      </w:r>
      <w:r w:rsidRPr="00835366">
        <w:t xml:space="preserve"> concentra-se em </w:t>
      </w:r>
      <w:r w:rsidRPr="00835366">
        <w:lastRenderedPageBreak/>
        <w:t>maximizar o valor entregue ao cliente e eliminar desperdícios, mantendo foco no que realmente importa.</w:t>
      </w:r>
    </w:p>
    <w:p w14:paraId="6B2909BD" w14:textId="25DDCC1E" w:rsidR="00835366" w:rsidRPr="00835366" w:rsidRDefault="00835366" w:rsidP="00835366"/>
    <w:p w14:paraId="38625D77" w14:textId="6DD63AD6" w:rsidR="00E759F8" w:rsidRPr="00B3487F" w:rsidRDefault="00E759F8" w:rsidP="00B3487F"/>
    <w:sectPr w:rsidR="00E759F8" w:rsidRPr="00B348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B4C95"/>
    <w:multiLevelType w:val="multilevel"/>
    <w:tmpl w:val="8318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A0282"/>
    <w:multiLevelType w:val="hybridMultilevel"/>
    <w:tmpl w:val="B2E23C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00A20"/>
    <w:multiLevelType w:val="multilevel"/>
    <w:tmpl w:val="4B7E9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0E6AF7"/>
    <w:multiLevelType w:val="multilevel"/>
    <w:tmpl w:val="BF6C1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FA5E09"/>
    <w:multiLevelType w:val="multilevel"/>
    <w:tmpl w:val="92C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273C2B"/>
    <w:multiLevelType w:val="multilevel"/>
    <w:tmpl w:val="109E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87A5C"/>
    <w:multiLevelType w:val="multilevel"/>
    <w:tmpl w:val="D4C2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AB381E"/>
    <w:multiLevelType w:val="multilevel"/>
    <w:tmpl w:val="3FF4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6E6320"/>
    <w:multiLevelType w:val="multilevel"/>
    <w:tmpl w:val="0C16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8C53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3C775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85087975">
    <w:abstractNumId w:val="1"/>
  </w:num>
  <w:num w:numId="2" w16cid:durableId="784692127">
    <w:abstractNumId w:val="10"/>
  </w:num>
  <w:num w:numId="3" w16cid:durableId="2033801774">
    <w:abstractNumId w:val="9"/>
  </w:num>
  <w:num w:numId="4" w16cid:durableId="1891771000">
    <w:abstractNumId w:val="2"/>
  </w:num>
  <w:num w:numId="5" w16cid:durableId="1721055800">
    <w:abstractNumId w:val="4"/>
  </w:num>
  <w:num w:numId="6" w16cid:durableId="425155074">
    <w:abstractNumId w:val="7"/>
  </w:num>
  <w:num w:numId="7" w16cid:durableId="1997611391">
    <w:abstractNumId w:val="3"/>
  </w:num>
  <w:num w:numId="8" w16cid:durableId="1008214683">
    <w:abstractNumId w:val="0"/>
  </w:num>
  <w:num w:numId="9" w16cid:durableId="27223301">
    <w:abstractNumId w:val="6"/>
  </w:num>
  <w:num w:numId="10" w16cid:durableId="1728215847">
    <w:abstractNumId w:val="5"/>
  </w:num>
  <w:num w:numId="11" w16cid:durableId="9138531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D9"/>
    <w:rsid w:val="00024CD7"/>
    <w:rsid w:val="0003678B"/>
    <w:rsid w:val="000530C2"/>
    <w:rsid w:val="0005350F"/>
    <w:rsid w:val="000638C3"/>
    <w:rsid w:val="000C7EB3"/>
    <w:rsid w:val="000E428E"/>
    <w:rsid w:val="000F5447"/>
    <w:rsid w:val="0017698C"/>
    <w:rsid w:val="001C1DF0"/>
    <w:rsid w:val="001D7F61"/>
    <w:rsid w:val="00216A58"/>
    <w:rsid w:val="0025531A"/>
    <w:rsid w:val="002B485F"/>
    <w:rsid w:val="00326019"/>
    <w:rsid w:val="0040512A"/>
    <w:rsid w:val="004178F4"/>
    <w:rsid w:val="00457314"/>
    <w:rsid w:val="00495CB8"/>
    <w:rsid w:val="00564164"/>
    <w:rsid w:val="005C6FF9"/>
    <w:rsid w:val="005C7385"/>
    <w:rsid w:val="005D135A"/>
    <w:rsid w:val="00616099"/>
    <w:rsid w:val="00684647"/>
    <w:rsid w:val="006868B4"/>
    <w:rsid w:val="00707FCF"/>
    <w:rsid w:val="00720AFC"/>
    <w:rsid w:val="00720D25"/>
    <w:rsid w:val="007441C7"/>
    <w:rsid w:val="00762098"/>
    <w:rsid w:val="00777A10"/>
    <w:rsid w:val="00783146"/>
    <w:rsid w:val="00783E8B"/>
    <w:rsid w:val="00785373"/>
    <w:rsid w:val="007D2706"/>
    <w:rsid w:val="0080093E"/>
    <w:rsid w:val="00832636"/>
    <w:rsid w:val="00835366"/>
    <w:rsid w:val="008456A2"/>
    <w:rsid w:val="00854FD9"/>
    <w:rsid w:val="008806E8"/>
    <w:rsid w:val="00906BDC"/>
    <w:rsid w:val="00930552"/>
    <w:rsid w:val="00941D35"/>
    <w:rsid w:val="009427EB"/>
    <w:rsid w:val="00984C8F"/>
    <w:rsid w:val="009971DC"/>
    <w:rsid w:val="009B292D"/>
    <w:rsid w:val="009E356C"/>
    <w:rsid w:val="00A67F28"/>
    <w:rsid w:val="00AF3402"/>
    <w:rsid w:val="00B05571"/>
    <w:rsid w:val="00B17117"/>
    <w:rsid w:val="00B25761"/>
    <w:rsid w:val="00B3487F"/>
    <w:rsid w:val="00C05E5F"/>
    <w:rsid w:val="00C06348"/>
    <w:rsid w:val="00C37ED1"/>
    <w:rsid w:val="00C4470B"/>
    <w:rsid w:val="00C52E81"/>
    <w:rsid w:val="00C5535D"/>
    <w:rsid w:val="00C64449"/>
    <w:rsid w:val="00C94CA4"/>
    <w:rsid w:val="00CC0360"/>
    <w:rsid w:val="00CE5DD3"/>
    <w:rsid w:val="00CF7F90"/>
    <w:rsid w:val="00D44369"/>
    <w:rsid w:val="00DC2891"/>
    <w:rsid w:val="00DC4A89"/>
    <w:rsid w:val="00DD32CA"/>
    <w:rsid w:val="00DE3DA6"/>
    <w:rsid w:val="00E04B46"/>
    <w:rsid w:val="00E61C63"/>
    <w:rsid w:val="00E759F8"/>
    <w:rsid w:val="00E85526"/>
    <w:rsid w:val="00E87CD8"/>
    <w:rsid w:val="00EC1277"/>
    <w:rsid w:val="00F15879"/>
    <w:rsid w:val="00F521A9"/>
    <w:rsid w:val="00F77088"/>
    <w:rsid w:val="00FB561D"/>
    <w:rsid w:val="00FD07F0"/>
    <w:rsid w:val="00FD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9DE53"/>
  <w15:chartTrackingRefBased/>
  <w15:docId w15:val="{8236B361-C12A-4322-961D-426D13F58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4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4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54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4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4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4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4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4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4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4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54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54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4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4F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4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4F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4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4F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54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4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4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54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54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54F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4F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54F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4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4FD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54FD9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720AFC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E87CD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87CD8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E87CD8"/>
    <w:rPr>
      <w:color w:val="467886" w:themeColor="hyperlink"/>
      <w:u w:val="single"/>
    </w:rPr>
  </w:style>
  <w:style w:type="character" w:styleId="Forte">
    <w:name w:val="Strong"/>
    <w:basedOn w:val="Fontepargpadro"/>
    <w:uiPriority w:val="22"/>
    <w:qFormat/>
    <w:rsid w:val="00783E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3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56416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186024D536F443BDA6BCDACA7E6984" ma:contentTypeVersion="5" ma:contentTypeDescription="Crie um novo documento." ma:contentTypeScope="" ma:versionID="39086ae1ff763a78d8b503b5840e9252">
  <xsd:schema xmlns:xsd="http://www.w3.org/2001/XMLSchema" xmlns:xs="http://www.w3.org/2001/XMLSchema" xmlns:p="http://schemas.microsoft.com/office/2006/metadata/properties" xmlns:ns3="727b9888-e2ba-470d-b9a9-dfcd4c67d469" targetNamespace="http://schemas.microsoft.com/office/2006/metadata/properties" ma:root="true" ma:fieldsID="176ff1d3496471188f1d63fdd3019f57" ns3:_="">
    <xsd:import namespace="727b9888-e2ba-470d-b9a9-dfcd4c67d46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7b9888-e2ba-470d-b9a9-dfcd4c67d46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7b9888-e2ba-470d-b9a9-dfcd4c67d46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27BB3-6E3D-4E6A-BD04-B7FBE3D9E4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7b9888-e2ba-470d-b9a9-dfcd4c67d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60C434-4C66-4906-8143-790A15C8D6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244247-80C6-4EBB-BF4C-076B2B1A62E9}">
  <ds:schemaRefs>
    <ds:schemaRef ds:uri="http://schemas.microsoft.com/office/2006/documentManagement/types"/>
    <ds:schemaRef ds:uri="727b9888-e2ba-470d-b9a9-dfcd4c67d469"/>
    <ds:schemaRef ds:uri="http://www.w3.org/XML/1998/namespace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58E47F04-F5A0-41D9-9DB6-E75B0F2FB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1114</Words>
  <Characters>6018</Characters>
  <Application>Microsoft Office Word</Application>
  <DocSecurity>0</DocSecurity>
  <Lines>50</Lines>
  <Paragraphs>14</Paragraphs>
  <ScaleCrop>false</ScaleCrop>
  <Company/>
  <LinksUpToDate>false</LinksUpToDate>
  <CharactersWithSpaces>7118</CharactersWithSpaces>
  <SharedDoc>false</SharedDoc>
  <HLinks>
    <vt:vector size="66" baseType="variant">
      <vt:variant>
        <vt:i4>1769530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_Toc209619035</vt:lpwstr>
      </vt:variant>
      <vt:variant>
        <vt:i4>1769530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_Toc209619034</vt:lpwstr>
      </vt:variant>
      <vt:variant>
        <vt:i4>1769530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_Toc209619033</vt:lpwstr>
      </vt:variant>
      <vt:variant>
        <vt:i4>1769530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_Toc209619032</vt:lpwstr>
      </vt:variant>
      <vt:variant>
        <vt:i4>1769530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_Toc209619031</vt:lpwstr>
      </vt:variant>
      <vt:variant>
        <vt:i4>1769530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_Toc209619030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_Toc209619029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_Toc209619028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_Toc209619027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_Toc209619026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_Toc209619025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505  Escola SENAI - Limeira</dc:creator>
  <cp:keywords/>
  <dc:description/>
  <cp:lastModifiedBy>CFP 505  Escola SENAI - Limeira</cp:lastModifiedBy>
  <cp:revision>2</cp:revision>
  <dcterms:created xsi:type="dcterms:W3CDTF">2025-09-24T18:16:00Z</dcterms:created>
  <dcterms:modified xsi:type="dcterms:W3CDTF">2025-09-24T18:16:00Z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0x01010019186024D536F443BDA6BCDACA7E6984</vt:lpwstr>
  </property>
</Properties>
</file>