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ind w:left="432" w:hanging="432"/>
        <w:rPr>
          <w:b w:val="1"/>
          <w:bCs w:val="1"/>
          <w:smallCaps w:val="1"/>
          <w:sz w:val="24"/>
          <w:szCs w:val="24"/>
        </w:rPr>
      </w:pPr>
      <w:bookmarkStart w:colFirst="0" w:colLast="0" w:name="_xdd1rxpbs4m4" w:id="0"/>
      <w:bookmarkEnd w:id="0"/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caso de uso: Realizar Cadastro</w:t>
      </w:r>
    </w:p>
    <w:p w:rsidR="00000000" w:rsidDel="00000000" w:rsidP="00000000" w:rsidRDefault="00000000" w:rsidRPr="00000000" w14:paraId="00000002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ind w:left="432" w:hanging="432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número da historia: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ind w:left="432" w:hanging="432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estimativa: 08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ind w:left="432" w:hanging="432"/>
        <w:rPr/>
      </w:pPr>
      <w:bookmarkStart w:colFirst="0" w:colLast="0" w:name="_bp5i2lghpld4" w:id="1"/>
      <w:bookmarkEnd w:id="1"/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Descrição da historia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32"/>
        <w:jc w:val="left"/>
        <w:rPr/>
      </w:pPr>
      <w:bookmarkStart w:colFirst="0" w:colLast="0" w:name="_285wwslvvalh" w:id="2"/>
      <w:bookmarkEnd w:id="2"/>
      <w:r w:rsidDel="00000000" w:rsidR="00000000" w:rsidRPr="00000000">
        <w:rPr>
          <w:rtl w:val="0"/>
        </w:rPr>
        <w:t xml:space="preserve">Caso eu queira emprestar livros da biblioteca, e sou um usuário sem cadastro, posso me cadastrar sem precisar falar diretamente e presencialmente com o bibliotecário e com um email que nao estaja cadastrado em uma conta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ind w:left="432" w:hanging="432"/>
        <w:rPr/>
      </w:pPr>
      <w:bookmarkStart w:colFirst="0" w:colLast="0" w:name="_3h3z6dv3wcnb" w:id="3"/>
      <w:bookmarkEnd w:id="3"/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  <w:t xml:space="preserve">[Listar os casos de teste a serem aplicados para verificar e validar a funcionalidade que realiza a história.]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Pré-condição</w:t>
      </w:r>
      <w:r w:rsidDel="00000000" w:rsidR="00000000" w:rsidRPr="00000000">
        <w:rPr>
          <w:rtl w:val="0"/>
        </w:rPr>
        <w:t xml:space="preserve">: Usuário estar logado.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7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1"/>
        <w:gridCol w:w="3787"/>
        <w:gridCol w:w="2445"/>
        <w:gridCol w:w="2445"/>
        <w:tblGridChange w:id="0">
          <w:tblGrid>
            <w:gridCol w:w="1101"/>
            <w:gridCol w:w="3787"/>
            <w:gridCol w:w="2445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Cadastro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Nome:usuario_teste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Email:usuarioteste@email.com</w:t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Telefone11111111111: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Nascimento11/10/2025: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Senha:1234</w:t>
            </w:r>
          </w:p>
        </w:tc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Cadastrado com Sucesso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ja cadastrado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Nome:usuario_teste</w:t>
            </w:r>
          </w:p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Email:gabriel@usuario.com.br</w:t>
            </w:r>
          </w:p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Telefone11111111111:</w:t>
            </w:r>
          </w:p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de Nascimento11/10/2025:</w:t>
            </w:r>
          </w:p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Senha:1234</w:t>
            </w:r>
          </w:p>
        </w:tc>
        <w:tc>
          <w:tcPr/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 ao realizar cadastro</w:t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ind w:left="432" w:hanging="432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TEM PROTÓTIPO?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/>
      </w:pPr>
      <w:r w:rsidDel="00000000" w:rsidR="00000000" w:rsidRPr="00000000">
        <w:rPr>
          <w:rtl w:val="0"/>
        </w:rPr>
        <w:t xml:space="preserve">Não</w:t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&lt;Sigla do Projeto&gt; - &lt;Nome do Projeto&gt;</w:t>
            <w:tab/>
            <w:t xml:space="preserve">Versão &lt;X&gt;</w:t>
          </w:r>
        </w:p>
      </w:tc>
      <w:tc>
        <w:tcPr>
          <w:vAlign w:val="center"/>
        </w:tcPr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Pág.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 de </w:t>
          </w:r>
          <w:r w:rsidDel="00000000" w:rsidR="00000000" w:rsidRPr="00000000">
            <w:rPr>
              <w:color w:val="00000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i w:val="1"/>
        <w:iCs w:val="1"/>
        <w:color w:val="0000ff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&lt;Marca do Cliente&gt;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&lt;Nr&gt;-&lt;Historia de Usuario&gt;</w:t>
          </w:r>
        </w:p>
      </w:tc>
      <w:tc>
        <w:tcPr>
          <w:vAlign w:val="center"/>
        </w:tcPr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