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smallCaps w:val="1"/>
          <w:strike w:val="0"/>
          <w:sz w:val="24"/>
          <w:szCs w:val="24"/>
          <w:shd w:fill="auto" w:val="clear"/>
          <w:vertAlign w:val="baseline"/>
        </w:rPr>
      </w:pPr>
      <w:bookmarkStart w:colFirst="0" w:colLast="0" w:name="_49aoub6zbfz3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caso de uso: Ver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número da historia: 02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estimativa: 10 Horas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yi8g1lchp1bp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 da historia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usuário consegue ver livros, para ver quais estão disponíveis e emprestados.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uxae99tyzv40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tl w:val="0"/>
        </w:rPr>
        <w:t xml:space="preserve">Estar logado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 Livro(Geral)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os livros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 Livros por Disponibilidade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olocar filtro por Disponibilidade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os livros disponíveis ou indisponíveis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 Livros por Gênero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Colocar filtro por Gênero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os livros de um determinado gênero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EM PROTÓTIPO?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Não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