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>
          <w:b w:val="1"/>
          <w:smallCaps w:val="1"/>
          <w:sz w:val="24"/>
          <w:szCs w:val="24"/>
        </w:rPr>
      </w:pPr>
      <w:bookmarkStart w:colFirst="0" w:colLast="0" w:name="_xdd1rxpbs4m4" w:id="0"/>
      <w:bookmarkEnd w:id="0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caso de uso: Manter Gênero</w:t>
      </w:r>
    </w:p>
    <w:p w:rsidR="00000000" w:rsidDel="00000000" w:rsidP="00000000" w:rsidRDefault="00000000" w:rsidRPr="00000000" w14:paraId="00000002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número da historia: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estimativa: 10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bookmarkStart w:colFirst="0" w:colLast="0" w:name="_bp5i2lghpld4" w:id="1"/>
      <w:bookmarkEnd w:id="1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Descrição da historia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firstLine="432"/>
        <w:jc w:val="left"/>
        <w:rPr/>
      </w:pPr>
      <w:bookmarkStart w:colFirst="0" w:colLast="0" w:name="_285wwslvvalh" w:id="2"/>
      <w:bookmarkEnd w:id="2"/>
      <w:r w:rsidDel="00000000" w:rsidR="00000000" w:rsidRPr="00000000">
        <w:rPr>
          <w:rtl w:val="0"/>
        </w:rPr>
        <w:t xml:space="preserve">Como bibliotecário, quero adicionar novos gêneros, editar gêneros existentes e excluir aqueles que não são mais usados, para manter a lista de gêneros sempre atualizada e garantir que os leitores encontrem os livros com facilidade. Além disso, o sistema deve evitar a criação de gêneros duplicados, impedir a exclusão de gêneros vinculados a livros ativos e informar claramente quando ocorrerem erros na inserção, edição ou exclusão dos gêneros, para que eu possa corrigir e manter a organização do acervo sem problemas.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bookmarkStart w:colFirst="0" w:colLast="0" w:name="_3h3z6dv3wcnb" w:id="3"/>
      <w:bookmarkEnd w:id="3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  <w:t xml:space="preserve">[Listar os casos de teste a serem aplicados para verificar e validar a funcionalidade que realiza a história.]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Usuário estar logado.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b w:val="1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Gênero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 Aventura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Gênero adicionado com sucesso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Gênero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 Aventura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Gênero alterado com sucesso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Excluir Gênero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 1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Gênero excluído com sucesso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 PROTÓTIPO?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  <w:t xml:space="preserve">Não</w:t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Pág. </w:t>
          </w:r>
          <w:r w:rsidDel="00000000" w:rsidR="00000000" w:rsidRPr="00000000">
            <w:rPr>
              <w:color w:val="00000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 de </w:t>
          </w:r>
          <w:r w:rsidDel="00000000" w:rsidR="00000000" w:rsidRPr="00000000">
            <w:rPr>
              <w:color w:val="00000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&lt;Nr&gt;-&lt;Historia de Usuario&gt;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BR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