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2" name="image1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184"/>
        </w:tabs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3175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635" cy="7226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80" y="3423780"/>
                          <a:ext cx="7102440" cy="71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3175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635" cy="7226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635" cy="722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52"/>
          <w:szCs w:val="52"/>
          <w:rtl w:val="0"/>
        </w:rPr>
        <w:t xml:space="preserve">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32"/>
          <w:szCs w:val="32"/>
          <w:rtl w:val="0"/>
        </w:rPr>
        <w:t xml:space="preserve">Versão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700"/>
        </w:tabs>
        <w:jc w:val="left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700"/>
        </w:tabs>
        <w:jc w:val="center"/>
        <w:rPr>
          <w:rFonts w:ascii="Times New Roman" w:cs="Times New Roman" w:eastAsia="Times New Roman" w:hAnsi="Times New Roman"/>
          <w:b w:val="1"/>
          <w:color w:val="171717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40"/>
          <w:szCs w:val="40"/>
          <w:rtl w:val="0"/>
        </w:rPr>
        <w:t xml:space="preserve">SGB - Sistema de Gerenciamento de Biblioteca</w:t>
      </w:r>
    </w:p>
    <w:p w:rsidR="00000000" w:rsidDel="00000000" w:rsidP="00000000" w:rsidRDefault="00000000" w:rsidRPr="00000000" w14:paraId="00000021">
      <w:pPr>
        <w:tabs>
          <w:tab w:val="left" w:leader="none" w:pos="3700"/>
        </w:tabs>
        <w:rPr/>
        <w:sectPr>
          <w:footerReference r:id="rId8" w:type="default"/>
          <w:pgSz w:h="16838" w:w="11906" w:orient="portrait"/>
          <w:pgMar w:bottom="908" w:top="851" w:left="1418" w:right="851" w:header="0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3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1080"/>
        <w:gridCol w:w="4680"/>
        <w:gridCol w:w="2415"/>
        <w:tblGridChange w:id="0">
          <w:tblGrid>
            <w:gridCol w:w="1560"/>
            <w:gridCol w:w="1080"/>
            <w:gridCol w:w="4680"/>
            <w:gridCol w:w="241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07/05/2025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modelo de Caso de Uso, Diagrama de Classe e início do desenvolvimento do documento de Visão.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Araújo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Thiago Maschietto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modelo de Caso de Uso, Diagrama de Classe e no Escopo do projeto para adaptar novas funcionalidades e fluidez conforme apresentação e orientação do professor.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29/05/2025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Atualização do documento de Visão em relação aos requisitos e </w:t>
            </w:r>
            <w:r w:rsidDel="00000000" w:rsidR="00000000" w:rsidRPr="00000000">
              <w:rPr>
                <w:rtl w:val="0"/>
              </w:rPr>
              <w:t xml:space="preserve">glossário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modelo de Caso de Uso e Diagrama de Classe;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da implementação do Backend em java utilizando NetBeans;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e finalização da construção do Banco de 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Mudança da linguagem no Back-End, </w:t>
            </w:r>
            <w:r w:rsidDel="00000000" w:rsidR="00000000" w:rsidRPr="00000000">
              <w:rPr>
                <w:rtl w:val="0"/>
              </w:rPr>
              <w:t xml:space="preserve">atualizando</w:t>
            </w:r>
            <w:r w:rsidDel="00000000" w:rsidR="00000000" w:rsidRPr="00000000">
              <w:rPr>
                <w:rtl w:val="0"/>
              </w:rPr>
              <w:t xml:space="preserve"> de java puro para Spring Boot, com inserção de novas funcionalidades para conectarmos os casos de uso.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Finalização do Back-End completo;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da construção do Front-End com implementação de todos os Casos de Uso do ator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Araújo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18/06/2025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Finalização do Front-End;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dos testes de funcionamento do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Araújo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Juliano Vasques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do planejamento de projeto para incluir JPA no backend e implementação em nuvem;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projeto com novo caso de uso para b</w:t>
            </w:r>
            <w:r w:rsidDel="00000000" w:rsidR="00000000" w:rsidRPr="00000000">
              <w:rPr>
                <w:rtl w:val="0"/>
              </w:rPr>
              <w:t xml:space="preserve">ibliotecário</w:t>
            </w:r>
            <w:r w:rsidDel="00000000" w:rsidR="00000000" w:rsidRPr="00000000">
              <w:rPr>
                <w:rtl w:val="0"/>
              </w:rPr>
              <w:t xml:space="preserve">: Cadastrar Gênero;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Atualização do projeto com novo caso de uso para usuário: Realizar Cadastro.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Cândido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Gustavo Araújo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Campos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Thiago Maschietto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Juliano Vasques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id w:val="170740776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unm6fv69u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wvwn79mwk2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77qoexhj1i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pqth7md56m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2zjihuavv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1q0vna3mw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mk3i8ouqa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qjyr4qow6e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cfck8956za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ee7fj7xsg3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</w:r>
          </w:hyperlink>
          <w:r w:rsidDel="00000000" w:rsidR="00000000" w:rsidRPr="00000000">
            <w:rPr>
              <w:smallCaps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unm6fv69uni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wvwn79mwk2tf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 Gerenciamento de Biblioteca é uma startup de um site voltado para bibliotecários e usuários utilizarem, com finalidade de facilitar </w:t>
      </w:r>
      <w:r w:rsidDel="00000000" w:rsidR="00000000" w:rsidRPr="00000000">
        <w:rPr>
          <w:rtl w:val="0"/>
        </w:rPr>
        <w:t xml:space="preserve">o empréstimo e devolução de livros dentro de uma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y77qoexhj1i0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objetivo do sistema é fornecer os recursos necessários para um bom gerenciamento de uma biblioteca, tanto para os bibliotecários quanto para os usuários. Na parte do bibliotecário, o sistema permitirá o cadastro e controle de livros, o cadastro e gerenciamento do usuário e gerar relatórios para visualizar a situação dos livros; Na parte do usuário o sistema permitirá o empréstimo e devolução de exemplares e verá livros que estão disponíveis para empréstimo.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pqth7md56mx7" w:id="3"/>
      <w:bookmarkEnd w:id="3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Não terá o uso de glossário no documento.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12zjihuavvdx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https://cepein.femanet.com.br/BDigital/arqTccs/1311320122.pdf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https://docs.spring.io/spring-boot/docs/current/reference/html/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https://spring.io/guides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https://react.dev/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  <w:sectPr>
          <w:footerReference r:id="rId13" w:type="default"/>
          <w:type w:val="nextPage"/>
          <w:pgSz w:h="16838" w:w="11906" w:orient="portrait"/>
          <w:pgMar w:bottom="908" w:top="851" w:left="1418" w:right="851" w:header="0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y1q0vna3mw24" w:id="5"/>
      <w:bookmarkEnd w:id="5"/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3.999999999998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2"/>
        <w:gridCol w:w="2122"/>
        <w:gridCol w:w="3897"/>
        <w:gridCol w:w="5683"/>
        <w:tblGridChange w:id="0">
          <w:tblGrid>
            <w:gridCol w:w="3652"/>
            <w:gridCol w:w="2122"/>
            <w:gridCol w:w="3897"/>
            <w:gridCol w:w="56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D">
            <w:pPr>
              <w:widowControl w:val="1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E">
            <w:pPr>
              <w:widowControl w:val="1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7F">
            <w:pPr>
              <w:widowControl w:val="1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0">
            <w:pPr>
              <w:widowControl w:val="1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Necessidades (Escopo)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Gerenciamento de Livros e Clientes feito de forma manual.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Bibliotecário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Demora no atendimento dos clientes;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Dificuldade no gerenciamento de clientes e livros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Perda de clientes e até livros devido a dificuldade de gerenciar pendências.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bibliotecário, eu quero um sistema que permita cadastrar, editar e organizar os livros e usuários de forma automatizada, para que eu possa agilizar o atendimento e reduzir erros manuais.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Gênero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Bibliotecário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Conflito na utilização na busca por um livro pelo gênero.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Bibliotecário, se houver a necessidade de cadastrar um novo livro no sistema e não houver um gênero adequado para o mesmo, seria necessário o cadastro do gênero no sistema.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  <w:sectPr>
          <w:footerReference r:id="rId14" w:type="default"/>
          <w:type w:val="nextPage"/>
          <w:pgSz w:h="11906" w:w="16838" w:orient="landscape"/>
          <w:pgMar w:bottom="1418" w:top="851" w:left="851" w:right="851" w:header="0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cmk3i8ouqai2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1"/>
        <w:gridCol w:w="3342"/>
        <w:gridCol w:w="4405"/>
        <w:tblGridChange w:id="0">
          <w:tblGrid>
            <w:gridCol w:w="2031"/>
            <w:gridCol w:w="3342"/>
            <w:gridCol w:w="4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Bibliotecário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e gerenciar livros e usuários, gerar relatórios, Cadastrar gênero.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livros, Gerenciar empréstimo, Consultar Situação, Emprestar Livro, Realizar Cadastro.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qjyr4qow6e90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linguagem de programação utilizada deve ser React no front-end e Java Spring Boot/JPA no back-end, de acordo com os conhecimentos da equipe.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banco de dados utilizado deve ser implementado na linguagem PostgreSQL utilizando o site Neon.Tech, por ser simples e compatível com aplicações web de pequeno porte.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sistema deve ser entregue até o prazo estipulado pela disciplina.</w:t>
      </w:r>
    </w:p>
    <w:p w:rsidR="00000000" w:rsidDel="00000000" w:rsidP="00000000" w:rsidRDefault="00000000" w:rsidRPr="00000000" w14:paraId="000000A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sistema deve ter acesso restrito com autenticação para bibliotecários e usuários.</w:t>
        <w:br w:type="textWrapping"/>
      </w:r>
    </w:p>
    <w:p w:rsidR="00000000" w:rsidDel="00000000" w:rsidP="00000000" w:rsidRDefault="00000000" w:rsidRPr="00000000" w14:paraId="000000A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cfck8956zam5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Dificuldade em entregar o projeto totalmente pronto no tempo estipulado</w:t>
      </w:r>
      <w:r w:rsidDel="00000000" w:rsidR="00000000" w:rsidRPr="00000000">
        <w:rPr>
          <w:rtl w:val="0"/>
        </w:rPr>
        <w:t xml:space="preserve"> devido à pouca experiência dos desenvolvedores com web ou banco de dados.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Mudanças de escopo durante o desenvolvimento, como inclusão de novas funcionalidades.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240" w:before="0" w:beforeAutospacing="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Falta de tempo para testes completos e visualização específica de um bibliotecário, o que pode comprometer a estabilidade do sistema.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6"/>
        </w:numPr>
        <w:ind w:left="0" w:firstLine="0"/>
        <w:rPr/>
      </w:pPr>
      <w:bookmarkStart w:colFirst="0" w:colLast="0" w:name="_ee7fj7xsg326" w:id="9"/>
      <w:bookmarkEnd w:id="9"/>
      <w:r w:rsidDel="00000000" w:rsidR="00000000" w:rsidRPr="00000000">
        <w:rPr>
          <w:rtl w:val="0"/>
        </w:rPr>
        <w:t xml:space="preserve">Requisitos de Documentação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Documento de Visão / Requisitos: Documento que inclui esta própria descrição, com objetivo do sistema, casos de uso e requisitos.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38" w:w="11906" w:orient="portrait"/>
      <w:pgMar w:bottom="908" w:top="908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  <w:tbl>
    <w:tblPr>
      <w:tblStyle w:val="Table5"/>
      <w:tblW w:w="9710.0" w:type="dxa"/>
      <w:jc w:val="left"/>
      <w:tblInd w:w="-70.0" w:type="dxa"/>
      <w:tblBorders>
        <w:top w:color="000000" w:space="0" w:sz="12" w:val="single"/>
      </w:tblBorders>
      <w:tblLayout w:type="fixed"/>
      <w:tblLook w:val="0000"/>
    </w:tblPr>
    <w:tblGrid>
      <w:gridCol w:w="4319"/>
      <w:gridCol w:w="1440"/>
      <w:gridCol w:w="2341"/>
      <w:gridCol w:w="1610"/>
      <w:tblGridChange w:id="0">
        <w:tblGrid>
          <w:gridCol w:w="4319"/>
          <w:gridCol w:w="1440"/>
          <w:gridCol w:w="2341"/>
          <w:gridCol w:w="1610"/>
        </w:tblGrid>
      </w:tblGridChange>
    </w:tblGrid>
    <w:tr>
      <w:trPr>
        <w:cantSplit w:val="1"/>
        <w:tblHeader w:val="0"/>
      </w:trPr>
      <w:tc>
        <w:tcPr>
          <w:tcBorders>
            <w:top w:color="000000" w:space="0" w:sz="12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D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>
        <w:rtl w:val="0"/>
      </w:rPr>
      <w:t xml:space="preserve">vs: DocInformation:Versão Modelo (fixed)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Ind w:w="-70.0" w:type="dxa"/>
      <w:tblBorders>
        <w:bottom w:color="000000" w:space="0" w:sz="12" w:val="single"/>
        <w:insideH w:color="000000" w:space="0" w:sz="12" w:val="single"/>
      </w:tblBorders>
      <w:tblLayout w:type="fixed"/>
      <w:tblLook w:val="0000"/>
    </w:tblPr>
    <w:tblGrid>
      <w:gridCol w:w="1439"/>
      <w:gridCol w:w="6841"/>
      <w:gridCol w:w="1440"/>
      <w:tblGridChange w:id="0">
        <w:tblGrid>
          <w:gridCol w:w="1439"/>
          <w:gridCol w:w="6841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4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&lt;Marca do Cliente&gt;</w:t>
          </w:r>
        </w:p>
      </w:tc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5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2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B6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ing.io/guides" TargetMode="External"/><Relationship Id="rId10" Type="http://schemas.openxmlformats.org/officeDocument/2006/relationships/hyperlink" Target="https://docs.spring.io/spring-boot/docs/current/reference/html/" TargetMode="External"/><Relationship Id="rId13" Type="http://schemas.openxmlformats.org/officeDocument/2006/relationships/footer" Target="footer2.xml"/><Relationship Id="rId12" Type="http://schemas.openxmlformats.org/officeDocument/2006/relationships/hyperlink" Target="https://react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epein.femanet.com.br/BDigital/arqTccs/1311320122.pdf" TargetMode="External"/><Relationship Id="rId15" Type="http://schemas.openxmlformats.org/officeDocument/2006/relationships/header" Target="header1.xml"/><Relationship Id="rId14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Manager">
    <vt:lpwstr>&lt;Sigla do Projeto&gt; - &lt;Nome do Projeto&gt;</vt:lpwstr>
  </property>
  <property fmtid="{D5CDD505-2E9C-101B-9397-08002B2CF9AE}" pid="4" name="OOXMLCorePropertyVersion">
    <vt:lpwstr>1</vt:lpwstr>
  </property>
  <property fmtid="{D5CDD505-2E9C-101B-9397-08002B2CF9AE}" pid="5" name="Vers?o Modelo">
    <vt:lpwstr>1</vt:lpwstr>
  </property>
</Properties>
</file>