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237B3" w14:textId="770D0518" w:rsidR="007471FA" w:rsidRDefault="001E09DE">
      <w:pPr>
        <w:spacing w:after="161" w:line="259" w:lineRule="auto"/>
        <w:ind w:left="-5"/>
      </w:pPr>
      <w:r>
        <w:rPr>
          <w:b/>
        </w:rPr>
        <w:t>UC00</w:t>
      </w:r>
      <w:r w:rsidR="00211281">
        <w:rPr>
          <w:b/>
        </w:rPr>
        <w:t>2</w:t>
      </w:r>
      <w:r>
        <w:rPr>
          <w:b/>
        </w:rPr>
        <w:t xml:space="preserve"> </w:t>
      </w:r>
      <w:r w:rsidR="00211281">
        <w:rPr>
          <w:b/>
        </w:rPr>
        <w:t>(Cadastro</w:t>
      </w:r>
      <w:r>
        <w:rPr>
          <w:b/>
        </w:rPr>
        <w:t xml:space="preserve">) </w:t>
      </w:r>
    </w:p>
    <w:p w14:paraId="636FB1FB" w14:textId="713BA6FA" w:rsidR="007471FA" w:rsidRDefault="001E09DE">
      <w:r>
        <w:rPr>
          <w:b/>
        </w:rPr>
        <w:t xml:space="preserve">Descrição: </w:t>
      </w:r>
      <w:r>
        <w:t>Funcionalidade onde</w:t>
      </w:r>
      <w:r w:rsidR="003C0E90">
        <w:t xml:space="preserve"> o usuário médico da instituição, irá cadastrar seus dados para acesso ao sistema.</w:t>
      </w:r>
    </w:p>
    <w:p w14:paraId="4F0BD003" w14:textId="4C8DCEBB" w:rsidR="007471FA" w:rsidRDefault="001E09DE">
      <w:pPr>
        <w:spacing w:after="2" w:line="400" w:lineRule="auto"/>
        <w:ind w:left="-5" w:right="5746"/>
      </w:pPr>
      <w:r>
        <w:rPr>
          <w:b/>
        </w:rPr>
        <w:t xml:space="preserve">Ator primário: </w:t>
      </w:r>
      <w:r w:rsidR="009B16FC">
        <w:t>Médico</w:t>
      </w:r>
      <w:r>
        <w:t xml:space="preserve"> </w:t>
      </w:r>
      <w:r>
        <w:rPr>
          <w:b/>
        </w:rPr>
        <w:t>Ator</w:t>
      </w:r>
      <w:r w:rsidR="009B16FC">
        <w:rPr>
          <w:b/>
        </w:rPr>
        <w:t>.</w:t>
      </w:r>
      <w:r>
        <w:rPr>
          <w:b/>
        </w:rPr>
        <w:t xml:space="preserve"> secundário: </w:t>
      </w:r>
      <w:r>
        <w:t>Não há</w:t>
      </w:r>
      <w:r w:rsidR="009B16FC">
        <w:t>.</w:t>
      </w:r>
    </w:p>
    <w:p w14:paraId="1337D72A" w14:textId="77777777" w:rsidR="007471FA" w:rsidRDefault="001E09DE">
      <w:pPr>
        <w:spacing w:after="193" w:line="259" w:lineRule="auto"/>
        <w:ind w:left="-5"/>
      </w:pPr>
      <w:r>
        <w:rPr>
          <w:b/>
        </w:rPr>
        <w:t xml:space="preserve">Pré-condição:  </w:t>
      </w:r>
    </w:p>
    <w:p w14:paraId="60461217" w14:textId="2BE9D950" w:rsidR="007471FA" w:rsidRDefault="001E09DE">
      <w:pPr>
        <w:ind w:left="1055" w:hanging="360"/>
      </w:pPr>
      <w:r>
        <w:t>1.</w:t>
      </w:r>
      <w:r>
        <w:rPr>
          <w:rFonts w:ascii="Arial" w:eastAsia="Arial" w:hAnsi="Arial" w:cs="Arial"/>
        </w:rPr>
        <w:t xml:space="preserve"> </w:t>
      </w:r>
      <w:r w:rsidR="009B16FC">
        <w:t>O usuário terá que ser contratado da instituição para que possa utilizar o sistema.</w:t>
      </w:r>
      <w:r>
        <w:t xml:space="preserve"> </w:t>
      </w:r>
    </w:p>
    <w:p w14:paraId="7B30E028" w14:textId="77777777" w:rsidR="007471FA" w:rsidRDefault="001E09DE">
      <w:pPr>
        <w:spacing w:after="193" w:line="259" w:lineRule="auto"/>
        <w:ind w:left="-5"/>
      </w:pPr>
      <w:r>
        <w:rPr>
          <w:b/>
        </w:rPr>
        <w:t xml:space="preserve">Fluxo Principal: </w:t>
      </w:r>
    </w:p>
    <w:p w14:paraId="1D145CA3" w14:textId="44B83C6B" w:rsidR="007471FA" w:rsidRDefault="009B16FC">
      <w:pPr>
        <w:numPr>
          <w:ilvl w:val="0"/>
          <w:numId w:val="1"/>
        </w:numPr>
        <w:spacing w:after="23"/>
        <w:ind w:hanging="360"/>
      </w:pPr>
      <w:r>
        <w:t>Usuário médico contratado da instituição</w:t>
      </w:r>
      <w:r w:rsidR="00440F03">
        <w:t>,</w:t>
      </w:r>
      <w:r>
        <w:t xml:space="preserve"> irá</w:t>
      </w:r>
      <w:r w:rsidR="00440F03">
        <w:t xml:space="preserve"> acessar a página de </w:t>
      </w:r>
      <w:r>
        <w:rPr>
          <w:b/>
          <w:bCs/>
        </w:rPr>
        <w:t>C</w:t>
      </w:r>
      <w:r w:rsidRPr="009B16FC">
        <w:rPr>
          <w:b/>
          <w:bCs/>
        </w:rPr>
        <w:t>adastro</w:t>
      </w:r>
      <w:r>
        <w:t>.</w:t>
      </w:r>
    </w:p>
    <w:p w14:paraId="3132A7AA" w14:textId="24D303A4" w:rsidR="007471FA" w:rsidRDefault="00440F03">
      <w:pPr>
        <w:numPr>
          <w:ilvl w:val="0"/>
          <w:numId w:val="1"/>
        </w:numPr>
        <w:spacing w:after="26"/>
        <w:ind w:hanging="360"/>
      </w:pPr>
      <w:r>
        <w:t>Preencher os campos nome de usuário, e-mail, senha e confirmação de senha.</w:t>
      </w:r>
      <w:r w:rsidR="009B16FC">
        <w:t xml:space="preserve"> </w:t>
      </w:r>
    </w:p>
    <w:p w14:paraId="7F570569" w14:textId="23D44622" w:rsidR="007471FA" w:rsidRDefault="00440F03">
      <w:pPr>
        <w:numPr>
          <w:ilvl w:val="0"/>
          <w:numId w:val="1"/>
        </w:numPr>
        <w:spacing w:after="26"/>
        <w:ind w:hanging="360"/>
      </w:pPr>
      <w:r>
        <w:t xml:space="preserve">Logo após irá clicar no botão </w:t>
      </w:r>
      <w:r w:rsidRPr="009B16FC">
        <w:rPr>
          <w:b/>
          <w:bCs/>
        </w:rPr>
        <w:t>Cadastrar</w:t>
      </w:r>
      <w:r>
        <w:rPr>
          <w:b/>
          <w:bCs/>
        </w:rPr>
        <w:t>.</w:t>
      </w:r>
      <w:r>
        <w:t xml:space="preserve"> </w:t>
      </w:r>
    </w:p>
    <w:p w14:paraId="44118C1E" w14:textId="3043D736" w:rsidR="00440F03" w:rsidRDefault="00440F03" w:rsidP="00440F03">
      <w:pPr>
        <w:numPr>
          <w:ilvl w:val="0"/>
          <w:numId w:val="1"/>
        </w:numPr>
        <w:spacing w:after="26"/>
        <w:ind w:hanging="360"/>
      </w:pPr>
      <w:r>
        <w:t>E seguida o sistema irá verificar se já existe um usuário com o mesmo nome. Se já existir o sistema irá informar ao usuário.</w:t>
      </w:r>
    </w:p>
    <w:p w14:paraId="4877997C" w14:textId="767B8E32" w:rsidR="007471FA" w:rsidRDefault="001E09DE" w:rsidP="00440F03">
      <w:pPr>
        <w:numPr>
          <w:ilvl w:val="0"/>
          <w:numId w:val="1"/>
        </w:numPr>
        <w:spacing w:after="26"/>
        <w:ind w:hanging="360"/>
      </w:pPr>
      <w:r>
        <w:t xml:space="preserve"> </w:t>
      </w:r>
      <w:r w:rsidR="00440F03">
        <w:t>Passando pela verificação o usuário médico será cadastrado com sucesso.</w:t>
      </w:r>
    </w:p>
    <w:p w14:paraId="048C0335" w14:textId="77777777" w:rsidR="00440F03" w:rsidRDefault="00440F03" w:rsidP="00062C74">
      <w:pPr>
        <w:spacing w:after="193" w:line="259" w:lineRule="auto"/>
        <w:ind w:left="0" w:firstLine="0"/>
        <w:rPr>
          <w:b/>
        </w:rPr>
      </w:pPr>
    </w:p>
    <w:p w14:paraId="2F480C21" w14:textId="5F240977" w:rsidR="007471FA" w:rsidRDefault="001E09DE">
      <w:pPr>
        <w:spacing w:after="193" w:line="259" w:lineRule="auto"/>
        <w:ind w:left="-5"/>
      </w:pPr>
      <w:r>
        <w:rPr>
          <w:b/>
        </w:rPr>
        <w:t xml:space="preserve">Pós-condições: </w:t>
      </w:r>
    </w:p>
    <w:p w14:paraId="7A061EE8" w14:textId="1AB16E82" w:rsidR="007471FA" w:rsidRDefault="001E09DE">
      <w:pPr>
        <w:ind w:left="705"/>
      </w:pPr>
      <w:r>
        <w:t>1.</w:t>
      </w:r>
      <w:r>
        <w:rPr>
          <w:rFonts w:ascii="Arial" w:eastAsia="Arial" w:hAnsi="Arial" w:cs="Arial"/>
        </w:rPr>
        <w:t xml:space="preserve"> </w:t>
      </w:r>
      <w:r w:rsidR="00062C74">
        <w:t>Cadastro realizado</w:t>
      </w:r>
      <w:r>
        <w:t xml:space="preserve"> com sucesso. </w:t>
      </w:r>
    </w:p>
    <w:p w14:paraId="57DCB113" w14:textId="77777777" w:rsidR="007471FA" w:rsidRDefault="001E09DE">
      <w:pPr>
        <w:spacing w:after="193" w:line="259" w:lineRule="auto"/>
        <w:ind w:left="-5"/>
      </w:pPr>
      <w:r>
        <w:rPr>
          <w:b/>
        </w:rPr>
        <w:t xml:space="preserve">Fluxos alternativos/exceções: </w:t>
      </w:r>
    </w:p>
    <w:p w14:paraId="48821D6A" w14:textId="71F2DADE" w:rsidR="007471FA" w:rsidRDefault="001E09DE">
      <w:pPr>
        <w:tabs>
          <w:tab w:val="center" w:pos="3154"/>
        </w:tabs>
        <w:spacing w:after="206"/>
        <w:ind w:left="0" w:firstLine="0"/>
      </w:pPr>
      <w:r>
        <w:t xml:space="preserve"> </w:t>
      </w:r>
      <w:r>
        <w:tab/>
        <w:t xml:space="preserve">EX01 – </w:t>
      </w:r>
      <w:r w:rsidR="00062C74">
        <w:t>Médico</w:t>
      </w:r>
      <w:r>
        <w:t xml:space="preserve"> não preenche os campos obrigatórios.  </w:t>
      </w:r>
    </w:p>
    <w:p w14:paraId="42AF3A7B" w14:textId="3114BEDE" w:rsidR="007471FA" w:rsidRDefault="001E09DE">
      <w:pPr>
        <w:ind w:left="1781" w:hanging="360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Sistema representa </w:t>
      </w:r>
      <w:r w:rsidR="00B85609">
        <w:t>a página de cadastro com os</w:t>
      </w:r>
      <w:r>
        <w:t xml:space="preserve"> campos que devem ser preenchidos obrigatoriamente</w:t>
      </w:r>
      <w:r w:rsidR="00B85609">
        <w:t>.</w:t>
      </w:r>
    </w:p>
    <w:p w14:paraId="57636BC1" w14:textId="7CD0F7E7" w:rsidR="007471FA" w:rsidRDefault="001E09DE">
      <w:pPr>
        <w:spacing w:after="203"/>
        <w:ind w:left="705"/>
      </w:pPr>
      <w:r>
        <w:t xml:space="preserve">ALT01- </w:t>
      </w:r>
      <w:r w:rsidR="00B85609">
        <w:t>Usuário médico</w:t>
      </w:r>
      <w:r>
        <w:t xml:space="preserve"> desiste do </w:t>
      </w:r>
      <w:r w:rsidR="00B85609">
        <w:t>cadastro</w:t>
      </w:r>
      <w:r>
        <w:t xml:space="preserve">. </w:t>
      </w:r>
    </w:p>
    <w:p w14:paraId="1C29BA9C" w14:textId="76B62865" w:rsidR="007471FA" w:rsidRDefault="00B85609">
      <w:pPr>
        <w:numPr>
          <w:ilvl w:val="1"/>
          <w:numId w:val="3"/>
        </w:numPr>
        <w:spacing w:after="45"/>
        <w:ind w:hanging="360"/>
      </w:pPr>
      <w:r>
        <w:t>Médico</w:t>
      </w:r>
      <w:r w:rsidR="001E09DE">
        <w:t xml:space="preserve"> deve clicar em cancelar. </w:t>
      </w:r>
    </w:p>
    <w:p w14:paraId="04D8BEDC" w14:textId="16592D46" w:rsidR="007471FA" w:rsidRDefault="001E09DE">
      <w:pPr>
        <w:spacing w:after="223" w:line="259" w:lineRule="auto"/>
        <w:ind w:left="-5"/>
      </w:pPr>
      <w:r>
        <w:rPr>
          <w:b/>
        </w:rPr>
        <w:t xml:space="preserve">Regra de negócio associadas </w:t>
      </w:r>
    </w:p>
    <w:p w14:paraId="3CC9E454" w14:textId="05C81EFB" w:rsidR="00594C2A" w:rsidRDefault="00594C2A" w:rsidP="00594C2A">
      <w:pPr>
        <w:numPr>
          <w:ilvl w:val="0"/>
          <w:numId w:val="2"/>
        </w:numPr>
        <w:spacing w:after="151" w:line="259" w:lineRule="auto"/>
        <w:ind w:hanging="360"/>
      </w:pPr>
      <w:r w:rsidRPr="00DF7E39">
        <w:rPr>
          <w:b/>
          <w:bCs/>
        </w:rPr>
        <w:t>Funcionais</w:t>
      </w:r>
      <w:r>
        <w:t xml:space="preserve">: </w:t>
      </w:r>
      <w:r w:rsidRPr="00DF7E39">
        <w:t>cadastramento d</w:t>
      </w:r>
      <w:r>
        <w:t>e</w:t>
      </w:r>
      <w:r w:rsidRPr="00DF7E39">
        <w:t xml:space="preserve"> dados</w:t>
      </w:r>
      <w:r>
        <w:t xml:space="preserve"> pessoais</w:t>
      </w:r>
      <w:r>
        <w:rPr>
          <w:rFonts w:ascii="Helvetica" w:hAnsi="Helvetica" w:cs="Helvetica"/>
          <w:shd w:val="clear" w:color="auto" w:fill="FFFFFF"/>
        </w:rPr>
        <w:t>.</w:t>
      </w:r>
    </w:p>
    <w:p w14:paraId="28494AE0" w14:textId="14781547" w:rsidR="00594C2A" w:rsidRDefault="00594C2A" w:rsidP="00594C2A">
      <w:pPr>
        <w:numPr>
          <w:ilvl w:val="0"/>
          <w:numId w:val="2"/>
        </w:numPr>
        <w:spacing w:after="151" w:line="259" w:lineRule="auto"/>
        <w:ind w:hanging="360"/>
      </w:pPr>
      <w:r>
        <w:rPr>
          <w:b/>
          <w:bCs/>
        </w:rPr>
        <w:t>Não funcionais</w:t>
      </w:r>
      <w:r w:rsidRPr="00DF7E39">
        <w:t>:</w:t>
      </w:r>
      <w:r w:rsidRPr="00DF7E39">
        <w:rPr>
          <w:rFonts w:ascii="Helvetica" w:hAnsi="Helvetica" w:cs="Helvetica"/>
          <w:shd w:val="clear" w:color="auto" w:fill="FFFFFF"/>
        </w:rPr>
        <w:t xml:space="preserve"> </w:t>
      </w:r>
      <w:r w:rsidRPr="00DF7E39">
        <w:t>usabilidade</w:t>
      </w:r>
      <w:r>
        <w:rPr>
          <w:rFonts w:ascii="Helvetica" w:hAnsi="Helvetica" w:cs="Helvetica"/>
          <w:shd w:val="clear" w:color="auto" w:fill="FFFFFF"/>
        </w:rPr>
        <w:t xml:space="preserve">, </w:t>
      </w:r>
      <w:r w:rsidRPr="00594C2A">
        <w:t>confiabilidade</w:t>
      </w:r>
      <w:r>
        <w:rPr>
          <w:rFonts w:ascii="Helvetica" w:hAnsi="Helvetica" w:cs="Helvetica"/>
          <w:shd w:val="clear" w:color="auto" w:fill="FFFFFF"/>
        </w:rPr>
        <w:t xml:space="preserve">, </w:t>
      </w:r>
      <w:r w:rsidRPr="00594C2A">
        <w:t>seguranç</w:t>
      </w:r>
      <w:r>
        <w:t>a.</w:t>
      </w:r>
    </w:p>
    <w:p w14:paraId="53C5478A" w14:textId="77777777" w:rsidR="007471FA" w:rsidRDefault="001E09DE">
      <w:pPr>
        <w:spacing w:after="225" w:line="259" w:lineRule="auto"/>
        <w:ind w:left="-5"/>
      </w:pPr>
      <w:r>
        <w:rPr>
          <w:b/>
        </w:rPr>
        <w:t xml:space="preserve">Requisitos Funcionais e não funcionais </w:t>
      </w:r>
    </w:p>
    <w:p w14:paraId="525662DB" w14:textId="3ED0523D" w:rsidR="007471FA" w:rsidRDefault="00B85609">
      <w:pPr>
        <w:numPr>
          <w:ilvl w:val="0"/>
          <w:numId w:val="2"/>
        </w:numPr>
        <w:spacing w:after="151" w:line="259" w:lineRule="auto"/>
        <w:ind w:hanging="360"/>
      </w:pPr>
      <w:r>
        <w:t>Só é preciso cadastrar o usuário médico da instituição.</w:t>
      </w:r>
      <w:r w:rsidR="001E09DE">
        <w:t xml:space="preserve"> </w:t>
      </w:r>
    </w:p>
    <w:p w14:paraId="571B50B6" w14:textId="77777777" w:rsidR="007471FA" w:rsidRDefault="001E09DE">
      <w:pPr>
        <w:spacing w:after="223" w:line="259" w:lineRule="auto"/>
        <w:ind w:left="-5"/>
      </w:pPr>
      <w:r>
        <w:rPr>
          <w:b/>
        </w:rPr>
        <w:t xml:space="preserve">Telas associadas </w:t>
      </w:r>
    </w:p>
    <w:p w14:paraId="4E37934E" w14:textId="70573196" w:rsidR="007471FA" w:rsidRDefault="001E09DE" w:rsidP="001E09DE">
      <w:pPr>
        <w:numPr>
          <w:ilvl w:val="0"/>
          <w:numId w:val="2"/>
        </w:numPr>
        <w:ind w:hanging="360"/>
      </w:pPr>
      <w:r>
        <w:t xml:space="preserve">Tela de </w:t>
      </w:r>
      <w:r w:rsidR="00B85609">
        <w:t>cadastro de usuário.</w:t>
      </w:r>
      <w:r>
        <w:t xml:space="preserve"> </w:t>
      </w:r>
    </w:p>
    <w:sectPr w:rsidR="007471FA">
      <w:pgSz w:w="11906" w:h="16838"/>
      <w:pgMar w:top="1459" w:right="1875" w:bottom="162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A17B5"/>
    <w:multiLevelType w:val="hybridMultilevel"/>
    <w:tmpl w:val="469671F6"/>
    <w:lvl w:ilvl="0" w:tplc="6D3ACFF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2FEB318">
      <w:start w:val="1"/>
      <w:numFmt w:val="decimal"/>
      <w:lvlRestart w:val="0"/>
      <w:lvlText w:val="%2."/>
      <w:lvlJc w:val="left"/>
      <w:pPr>
        <w:ind w:left="17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0C83F0">
      <w:start w:val="1"/>
      <w:numFmt w:val="lowerRoman"/>
      <w:lvlText w:val="%3"/>
      <w:lvlJc w:val="left"/>
      <w:pPr>
        <w:ind w:left="2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024592">
      <w:start w:val="1"/>
      <w:numFmt w:val="decimal"/>
      <w:lvlText w:val="%4"/>
      <w:lvlJc w:val="left"/>
      <w:pPr>
        <w:ind w:left="3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7C1B00">
      <w:start w:val="1"/>
      <w:numFmt w:val="lowerLetter"/>
      <w:lvlText w:val="%5"/>
      <w:lvlJc w:val="left"/>
      <w:pPr>
        <w:ind w:left="39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943814">
      <w:start w:val="1"/>
      <w:numFmt w:val="lowerRoman"/>
      <w:lvlText w:val="%6"/>
      <w:lvlJc w:val="left"/>
      <w:pPr>
        <w:ind w:left="46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CC540C">
      <w:start w:val="1"/>
      <w:numFmt w:val="decimal"/>
      <w:lvlText w:val="%7"/>
      <w:lvlJc w:val="left"/>
      <w:pPr>
        <w:ind w:left="53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5CC86D4">
      <w:start w:val="1"/>
      <w:numFmt w:val="lowerLetter"/>
      <w:lvlText w:val="%8"/>
      <w:lvlJc w:val="left"/>
      <w:pPr>
        <w:ind w:left="60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4C0C02">
      <w:start w:val="1"/>
      <w:numFmt w:val="lowerRoman"/>
      <w:lvlText w:val="%9"/>
      <w:lvlJc w:val="left"/>
      <w:pPr>
        <w:ind w:left="6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21790A"/>
    <w:multiLevelType w:val="hybridMultilevel"/>
    <w:tmpl w:val="A210D896"/>
    <w:lvl w:ilvl="0" w:tplc="B5FAE98A">
      <w:start w:val="1"/>
      <w:numFmt w:val="bullet"/>
      <w:lvlText w:val="•"/>
      <w:lvlJc w:val="left"/>
      <w:pPr>
        <w:ind w:left="1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8AD35A">
      <w:start w:val="1"/>
      <w:numFmt w:val="bullet"/>
      <w:lvlText w:val="o"/>
      <w:lvlJc w:val="left"/>
      <w:pPr>
        <w:ind w:left="2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9A45E2C">
      <w:start w:val="1"/>
      <w:numFmt w:val="bullet"/>
      <w:lvlText w:val="▪"/>
      <w:lvlJc w:val="left"/>
      <w:pPr>
        <w:ind w:left="2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C4BE9C">
      <w:start w:val="1"/>
      <w:numFmt w:val="bullet"/>
      <w:lvlText w:val="•"/>
      <w:lvlJc w:val="left"/>
      <w:pPr>
        <w:ind w:left="3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C2285E6">
      <w:start w:val="1"/>
      <w:numFmt w:val="bullet"/>
      <w:lvlText w:val="o"/>
      <w:lvlJc w:val="left"/>
      <w:pPr>
        <w:ind w:left="4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60A9A2">
      <w:start w:val="1"/>
      <w:numFmt w:val="bullet"/>
      <w:lvlText w:val="▪"/>
      <w:lvlJc w:val="left"/>
      <w:pPr>
        <w:ind w:left="5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1CC8CE">
      <w:start w:val="1"/>
      <w:numFmt w:val="bullet"/>
      <w:lvlText w:val="•"/>
      <w:lvlJc w:val="left"/>
      <w:pPr>
        <w:ind w:left="5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B21E22">
      <w:start w:val="1"/>
      <w:numFmt w:val="bullet"/>
      <w:lvlText w:val="o"/>
      <w:lvlJc w:val="left"/>
      <w:pPr>
        <w:ind w:left="6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AE8112">
      <w:start w:val="1"/>
      <w:numFmt w:val="bullet"/>
      <w:lvlText w:val="▪"/>
      <w:lvlJc w:val="left"/>
      <w:pPr>
        <w:ind w:left="7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D4E2AC6"/>
    <w:multiLevelType w:val="hybridMultilevel"/>
    <w:tmpl w:val="5D9CBBF6"/>
    <w:lvl w:ilvl="0" w:tplc="608C5438">
      <w:start w:val="1"/>
      <w:numFmt w:val="decimal"/>
      <w:lvlText w:val="%1."/>
      <w:lvlJc w:val="left"/>
      <w:pPr>
        <w:ind w:left="10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94F67E">
      <w:start w:val="1"/>
      <w:numFmt w:val="lowerLetter"/>
      <w:lvlText w:val="%2"/>
      <w:lvlJc w:val="left"/>
      <w:pPr>
        <w:ind w:left="1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04E5E6">
      <w:start w:val="1"/>
      <w:numFmt w:val="lowerRoman"/>
      <w:lvlText w:val="%3"/>
      <w:lvlJc w:val="left"/>
      <w:pPr>
        <w:ind w:left="2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6EEB3A">
      <w:start w:val="1"/>
      <w:numFmt w:val="decimal"/>
      <w:lvlText w:val="%4"/>
      <w:lvlJc w:val="left"/>
      <w:pPr>
        <w:ind w:left="3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BC0CA2">
      <w:start w:val="1"/>
      <w:numFmt w:val="lowerLetter"/>
      <w:lvlText w:val="%5"/>
      <w:lvlJc w:val="left"/>
      <w:pPr>
        <w:ind w:left="3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FEE442">
      <w:start w:val="1"/>
      <w:numFmt w:val="lowerRoman"/>
      <w:lvlText w:val="%6"/>
      <w:lvlJc w:val="left"/>
      <w:pPr>
        <w:ind w:left="4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6A7980">
      <w:start w:val="1"/>
      <w:numFmt w:val="decimal"/>
      <w:lvlText w:val="%7"/>
      <w:lvlJc w:val="left"/>
      <w:pPr>
        <w:ind w:left="5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FF49CE2">
      <w:start w:val="1"/>
      <w:numFmt w:val="lowerLetter"/>
      <w:lvlText w:val="%8"/>
      <w:lvlJc w:val="left"/>
      <w:pPr>
        <w:ind w:left="6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AAFAC6">
      <w:start w:val="1"/>
      <w:numFmt w:val="lowerRoman"/>
      <w:lvlText w:val="%9"/>
      <w:lvlJc w:val="left"/>
      <w:pPr>
        <w:ind w:left="6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1FA"/>
    <w:rsid w:val="00062C74"/>
    <w:rsid w:val="001E09DE"/>
    <w:rsid w:val="00211281"/>
    <w:rsid w:val="003C0E90"/>
    <w:rsid w:val="00440F03"/>
    <w:rsid w:val="00594C2A"/>
    <w:rsid w:val="007471FA"/>
    <w:rsid w:val="00881056"/>
    <w:rsid w:val="009B16FC"/>
    <w:rsid w:val="00B8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6582A"/>
  <w15:docId w15:val="{332BA7E6-4AC0-422B-80CC-EDDDF7E64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9" w:line="267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200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 henrique braga</dc:creator>
  <cp:keywords/>
  <cp:lastModifiedBy>MIGUEL CASTRO DO NASCIMENTO</cp:lastModifiedBy>
  <cp:revision>8</cp:revision>
  <dcterms:created xsi:type="dcterms:W3CDTF">2020-09-16T18:50:00Z</dcterms:created>
  <dcterms:modified xsi:type="dcterms:W3CDTF">2020-09-18T23:04:00Z</dcterms:modified>
</cp:coreProperties>
</file>