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62B58" w14:textId="391BD639" w:rsidR="006A2F5C" w:rsidRPr="006A2F5C" w:rsidRDefault="006A2F5C" w:rsidP="006A2F5C">
      <w:pPr>
        <w:pStyle w:val="Ttulo"/>
        <w:rPr>
          <w:sz w:val="42"/>
          <w:szCs w:val="42"/>
        </w:rPr>
      </w:pPr>
      <w:r w:rsidRPr="006A2F5C">
        <w:rPr>
          <w:sz w:val="42"/>
          <w:szCs w:val="42"/>
        </w:rPr>
        <w:t>Exercícios alocação dinâmica de memória e matrizes</w:t>
      </w:r>
      <w:r w:rsidRPr="006A2F5C">
        <w:rPr>
          <w:sz w:val="42"/>
          <w:szCs w:val="42"/>
        </w:rPr>
        <w:t xml:space="preserve"> </w:t>
      </w:r>
    </w:p>
    <w:p w14:paraId="5AB0B456" w14:textId="77777777" w:rsidR="006A2F5C" w:rsidRDefault="006A2F5C"/>
    <w:p w14:paraId="21EB05BA" w14:textId="5670A86C" w:rsidR="006E1A27" w:rsidRPr="006A2F5C" w:rsidRDefault="006A2F5C" w:rsidP="006A2F5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</w:t>
      </w:r>
      <w:r w:rsidRPr="006A2F5C">
        <w:rPr>
          <w:sz w:val="24"/>
          <w:szCs w:val="24"/>
        </w:rPr>
        <w:t xml:space="preserve"> um</w:t>
      </w:r>
      <w:r>
        <w:rPr>
          <w:sz w:val="24"/>
          <w:szCs w:val="24"/>
        </w:rPr>
        <w:t>a</w:t>
      </w:r>
      <w:r w:rsidRPr="006A2F5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função </w:t>
      </w:r>
      <w:r w:rsidRPr="006A2F5C">
        <w:rPr>
          <w:sz w:val="24"/>
          <w:szCs w:val="24"/>
        </w:rPr>
        <w:t xml:space="preserve">que calcule </w:t>
      </w:r>
      <w:r>
        <w:rPr>
          <w:b/>
          <w:bCs/>
          <w:sz w:val="24"/>
          <w:szCs w:val="24"/>
        </w:rPr>
        <w:t xml:space="preserve">e retorne </w:t>
      </w:r>
      <w:r w:rsidRPr="006A2F5C">
        <w:rPr>
          <w:sz w:val="24"/>
          <w:szCs w:val="24"/>
        </w:rPr>
        <w:t>a</w:t>
      </w:r>
      <w:r w:rsidRPr="006A2F5C">
        <w:rPr>
          <w:sz w:val="24"/>
          <w:szCs w:val="24"/>
        </w:rPr>
        <w:t xml:space="preserve"> soma de duas matrizes </w:t>
      </w:r>
      <w:proofErr w:type="spellStart"/>
      <w:r w:rsidRPr="006A2F5C">
        <w:rPr>
          <w:sz w:val="24"/>
          <w:szCs w:val="24"/>
        </w:rPr>
        <w:t>MxN</w:t>
      </w:r>
      <w:proofErr w:type="spellEnd"/>
      <w:r w:rsidRPr="006A2F5C">
        <w:rPr>
          <w:sz w:val="24"/>
          <w:szCs w:val="24"/>
        </w:rPr>
        <w:t xml:space="preserve"> de números reais </w:t>
      </w:r>
      <w:r>
        <w:rPr>
          <w:sz w:val="24"/>
          <w:szCs w:val="24"/>
        </w:rPr>
        <w:t>recebidas como parâmetros</w:t>
      </w:r>
      <w:r w:rsidRPr="006A2F5C">
        <w:rPr>
          <w:sz w:val="24"/>
          <w:szCs w:val="24"/>
        </w:rPr>
        <w:t>. A implementação deste programa deve considerar as dimensões fornecida</w:t>
      </w:r>
      <w:r w:rsidRPr="006A2F5C">
        <w:rPr>
          <w:sz w:val="24"/>
          <w:szCs w:val="24"/>
        </w:rPr>
        <w:t>s</w:t>
      </w:r>
      <w:r w:rsidRPr="006A2F5C">
        <w:rPr>
          <w:sz w:val="24"/>
          <w:szCs w:val="24"/>
        </w:rPr>
        <w:t xml:space="preserve"> pelo usuário (Dica: represente a matriz através de variáveis do tipo </w:t>
      </w:r>
      <w:proofErr w:type="spellStart"/>
      <w:r w:rsidRPr="006A2F5C">
        <w:rPr>
          <w:sz w:val="24"/>
          <w:szCs w:val="24"/>
        </w:rPr>
        <w:t>double</w:t>
      </w:r>
      <w:proofErr w:type="spellEnd"/>
      <w:r w:rsidRPr="006A2F5C">
        <w:rPr>
          <w:sz w:val="24"/>
          <w:szCs w:val="24"/>
        </w:rPr>
        <w:t xml:space="preserve"> **, usando alocação dinâmica de memória).</w:t>
      </w:r>
    </w:p>
    <w:p w14:paraId="2CF6DE88" w14:textId="1A134CAE" w:rsidR="006A2F5C" w:rsidRDefault="006A2F5C" w:rsidP="006A2F5C">
      <w:pPr>
        <w:jc w:val="both"/>
      </w:pPr>
      <w:hyperlink r:id="rId5" w:history="1">
        <w:r>
          <w:rPr>
            <w:rStyle w:val="Hyperlink"/>
          </w:rPr>
          <w:t>https://mundoeducacao.bol.uol.com.br/matematica/adicao-subtracao-matrizes.htm</w:t>
        </w:r>
      </w:hyperlink>
    </w:p>
    <w:p w14:paraId="71716B4D" w14:textId="272E5CBD" w:rsidR="006A2F5C" w:rsidRDefault="006A2F5C" w:rsidP="006A2F5C">
      <w:pPr>
        <w:jc w:val="both"/>
      </w:pPr>
    </w:p>
    <w:p w14:paraId="34D8903A" w14:textId="0F2D3F2D" w:rsidR="006A2F5C" w:rsidRPr="006A2F5C" w:rsidRDefault="006A2F5C" w:rsidP="006A2F5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</w:t>
      </w:r>
      <w:r w:rsidRPr="006A2F5C">
        <w:rPr>
          <w:sz w:val="24"/>
          <w:szCs w:val="24"/>
        </w:rPr>
        <w:t xml:space="preserve"> um</w:t>
      </w:r>
      <w:r>
        <w:rPr>
          <w:sz w:val="24"/>
          <w:szCs w:val="24"/>
        </w:rPr>
        <w:t>a</w:t>
      </w:r>
      <w:r w:rsidRPr="006A2F5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função </w:t>
      </w:r>
      <w:r w:rsidRPr="006A2F5C">
        <w:rPr>
          <w:sz w:val="24"/>
          <w:szCs w:val="24"/>
        </w:rPr>
        <w:t xml:space="preserve">que calcule </w:t>
      </w:r>
      <w:r>
        <w:rPr>
          <w:b/>
          <w:bCs/>
          <w:sz w:val="24"/>
          <w:szCs w:val="24"/>
        </w:rPr>
        <w:t xml:space="preserve">e retorne </w:t>
      </w:r>
      <w:r w:rsidRPr="006A2F5C">
        <w:rPr>
          <w:sz w:val="24"/>
          <w:szCs w:val="24"/>
        </w:rPr>
        <w:t xml:space="preserve">a </w:t>
      </w:r>
      <w:r w:rsidRPr="006A2F5C">
        <w:rPr>
          <w:b/>
          <w:bCs/>
          <w:color w:val="FF0000"/>
          <w:sz w:val="24"/>
          <w:szCs w:val="24"/>
        </w:rPr>
        <w:t>multiplicação</w:t>
      </w:r>
      <w:r w:rsidRPr="006A2F5C">
        <w:rPr>
          <w:color w:val="FF0000"/>
          <w:sz w:val="24"/>
          <w:szCs w:val="24"/>
        </w:rPr>
        <w:t xml:space="preserve"> </w:t>
      </w:r>
      <w:r w:rsidRPr="006A2F5C">
        <w:rPr>
          <w:sz w:val="24"/>
          <w:szCs w:val="24"/>
        </w:rPr>
        <w:t xml:space="preserve">de duas matrizes </w:t>
      </w:r>
      <w:proofErr w:type="spellStart"/>
      <w:r w:rsidRPr="006A2F5C">
        <w:rPr>
          <w:sz w:val="24"/>
          <w:szCs w:val="24"/>
        </w:rPr>
        <w:t>MxN</w:t>
      </w:r>
      <w:proofErr w:type="spellEnd"/>
      <w:r w:rsidRPr="006A2F5C">
        <w:rPr>
          <w:sz w:val="24"/>
          <w:szCs w:val="24"/>
        </w:rPr>
        <w:t xml:space="preserve"> de números reais </w:t>
      </w:r>
      <w:r>
        <w:rPr>
          <w:sz w:val="24"/>
          <w:szCs w:val="24"/>
        </w:rPr>
        <w:t>recebidas como parâmetros</w:t>
      </w:r>
      <w:r w:rsidRPr="006A2F5C">
        <w:rPr>
          <w:sz w:val="24"/>
          <w:szCs w:val="24"/>
        </w:rPr>
        <w:t>. A implementação deste programa deve considerar as dimensões fornecidas pelo usuário.</w:t>
      </w:r>
    </w:p>
    <w:p w14:paraId="38A88A90" w14:textId="50721C59" w:rsidR="006A2F5C" w:rsidRPr="006A2F5C" w:rsidRDefault="006A2F5C" w:rsidP="006A2F5C">
      <w:pPr>
        <w:jc w:val="both"/>
        <w:rPr>
          <w:sz w:val="24"/>
          <w:szCs w:val="24"/>
        </w:rPr>
      </w:pPr>
      <w:hyperlink r:id="rId6" w:history="1">
        <w:r>
          <w:rPr>
            <w:rStyle w:val="Hyperlink"/>
          </w:rPr>
          <w:t>https://www.todamateria.com.br/multiplicacao-de-matrizes/</w:t>
        </w:r>
      </w:hyperlink>
      <w:bookmarkStart w:id="0" w:name="_GoBack"/>
      <w:bookmarkEnd w:id="0"/>
    </w:p>
    <w:sectPr w:rsidR="006A2F5C" w:rsidRPr="006A2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4F3AFF"/>
    <w:multiLevelType w:val="hybridMultilevel"/>
    <w:tmpl w:val="8B3CFF1A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BD"/>
    <w:rsid w:val="004661BD"/>
    <w:rsid w:val="006A2F5C"/>
    <w:rsid w:val="006E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E52E"/>
  <w15:chartTrackingRefBased/>
  <w15:docId w15:val="{144A409D-B1ED-4663-A54F-6E89B5CE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A2F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semiHidden/>
    <w:unhideWhenUsed/>
    <w:rsid w:val="006A2F5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A2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damateria.com.br/multiplicacao-de-matrizes/" TargetMode="External"/><Relationship Id="rId5" Type="http://schemas.openxmlformats.org/officeDocument/2006/relationships/hyperlink" Target="https://mundoeducacao.bol.uol.com.br/matematica/adicao-subtracao-matrizes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732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Elieser</dc:creator>
  <cp:keywords/>
  <dc:description/>
  <cp:lastModifiedBy>Elieser</cp:lastModifiedBy>
  <cp:revision>2</cp:revision>
  <dcterms:created xsi:type="dcterms:W3CDTF">2019-09-23T16:52:00Z</dcterms:created>
  <dcterms:modified xsi:type="dcterms:W3CDTF">2019-09-23T16:59:00Z</dcterms:modified>
</cp:coreProperties>
</file>