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856" w:rsidRPr="00CA2856" w:rsidRDefault="00CA2856" w:rsidP="00CA2856">
      <w:pPr>
        <w:shd w:val="clear" w:color="auto" w:fill="FFFFFF"/>
        <w:spacing w:after="0" w:line="240" w:lineRule="auto"/>
        <w:outlineLvl w:val="0"/>
        <w:rPr>
          <w:rFonts w:ascii="Verdana" w:eastAsia="Times New Roman" w:hAnsi="Verdana" w:cs="Times New Roman"/>
          <w:b/>
          <w:bCs/>
          <w:color w:val="EC5800"/>
          <w:kern w:val="36"/>
          <w:sz w:val="25"/>
          <w:szCs w:val="25"/>
          <w:lang w:eastAsia="pt-BR"/>
        </w:rPr>
      </w:pPr>
      <w:r w:rsidRPr="00CA2856">
        <w:rPr>
          <w:rFonts w:ascii="Verdana" w:eastAsia="Times New Roman" w:hAnsi="Verdana" w:cs="Times New Roman"/>
          <w:b/>
          <w:bCs/>
          <w:color w:val="EC5800"/>
          <w:kern w:val="36"/>
          <w:sz w:val="25"/>
          <w:szCs w:val="25"/>
          <w:lang w:eastAsia="pt-BR"/>
        </w:rPr>
        <w:t>ALTER TABLE</w:t>
      </w:r>
    </w:p>
    <w:p w:rsidR="00CA2856" w:rsidRPr="00CA2856" w:rsidRDefault="00CA2856" w:rsidP="00CA2856">
      <w:pPr>
        <w:shd w:val="clear" w:color="auto" w:fill="FFFFFF"/>
        <w:spacing w:before="240" w:after="288" w:line="240" w:lineRule="auto"/>
        <w:outlineLvl w:val="1"/>
        <w:rPr>
          <w:rFonts w:ascii="Verdana" w:eastAsia="Times New Roman" w:hAnsi="Verdana" w:cs="Times New Roman"/>
          <w:b/>
          <w:bCs/>
          <w:color w:val="666666"/>
          <w:sz w:val="36"/>
          <w:szCs w:val="36"/>
          <w:lang w:eastAsia="pt-BR"/>
        </w:rPr>
      </w:pPr>
      <w:bookmarkStart w:id="0" w:name="AEN61861"/>
      <w:bookmarkEnd w:id="0"/>
      <w:r w:rsidRPr="00CA2856">
        <w:rPr>
          <w:rFonts w:ascii="Verdana" w:eastAsia="Times New Roman" w:hAnsi="Verdana" w:cs="Times New Roman"/>
          <w:b/>
          <w:bCs/>
          <w:color w:val="666666"/>
          <w:sz w:val="36"/>
          <w:szCs w:val="36"/>
          <w:lang w:eastAsia="pt-BR"/>
        </w:rPr>
        <w:t>Name</w:t>
      </w:r>
    </w:p>
    <w:p w:rsid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ALTER TABLE -- </w:t>
      </w:r>
      <w:bookmarkStart w:id="1" w:name="AEN61866"/>
      <w:bookmarkEnd w:id="1"/>
      <w:r w:rsidRPr="00CA2856">
        <w:rPr>
          <w:rFonts w:ascii="Verdana" w:eastAsia="Times New Roman" w:hAnsi="Verdana" w:cs="Times New Roman"/>
          <w:color w:val="000000"/>
          <w:sz w:val="18"/>
          <w:szCs w:val="18"/>
          <w:lang w:eastAsia="pt-BR"/>
        </w:rPr>
        <w:t>mudar a definição de uma tabela</w:t>
      </w:r>
    </w:p>
    <w:p w:rsidR="00CA2856" w:rsidRPr="00CA2856" w:rsidRDefault="00CA2856" w:rsidP="00CA2856">
      <w:pPr>
        <w:shd w:val="clear" w:color="auto" w:fill="FFFFFF"/>
        <w:spacing w:after="0" w:line="240" w:lineRule="auto"/>
        <w:rPr>
          <w:rFonts w:ascii="Verdana" w:eastAsia="Times New Roman" w:hAnsi="Verdana" w:cs="Times New Roman"/>
          <w:b/>
          <w:bCs/>
          <w:color w:val="666666"/>
          <w:sz w:val="36"/>
          <w:szCs w:val="36"/>
          <w:lang w:eastAsia="pt-BR"/>
        </w:rPr>
      </w:pPr>
      <w:r w:rsidRPr="00CA2856">
        <w:rPr>
          <w:rFonts w:ascii="Verdana" w:eastAsia="Times New Roman" w:hAnsi="Verdana" w:cs="Times New Roman"/>
          <w:b/>
          <w:bCs/>
          <w:color w:val="666666"/>
          <w:sz w:val="36"/>
          <w:szCs w:val="36"/>
          <w:lang w:eastAsia="pt-BR"/>
        </w:rPr>
        <w:t>S</w:t>
      </w:r>
      <w:r>
        <w:rPr>
          <w:rFonts w:ascii="Verdana" w:eastAsia="Times New Roman" w:hAnsi="Verdana" w:cs="Times New Roman"/>
          <w:b/>
          <w:bCs/>
          <w:color w:val="666666"/>
          <w:sz w:val="36"/>
          <w:szCs w:val="36"/>
          <w:lang w:eastAsia="pt-BR"/>
        </w:rPr>
        <w:t>inopse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ALTER TABLE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ONLY ] </w:t>
      </w:r>
      <w:r w:rsidRPr="00CA2856">
        <w:rPr>
          <w:rFonts w:ascii="Courier New" w:eastAsia="Times New Roman" w:hAnsi="Courier New" w:cs="Courier New"/>
          <w:b/>
          <w:bCs/>
          <w:i/>
          <w:iCs/>
          <w:color w:val="000000"/>
          <w:lang w:eastAsia="pt-BR"/>
        </w:rPr>
        <w:t>name</w:t>
      </w:r>
      <w:r w:rsidRPr="00CA2856">
        <w:rPr>
          <w:rFonts w:ascii="Courier New" w:eastAsia="Times New Roman" w:hAnsi="Courier New" w:cs="Courier New"/>
          <w:color w:val="000000"/>
          <w:lang w:eastAsia="pt-BR"/>
        </w:rPr>
        <w:t xml:space="preserve"> [ *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w:t>
      </w:r>
      <w:proofErr w:type="gramStart"/>
      <w:r w:rsidRPr="00CA2856">
        <w:rPr>
          <w:rFonts w:ascii="Courier New" w:eastAsia="Times New Roman" w:hAnsi="Courier New" w:cs="Courier New"/>
          <w:b/>
          <w:bCs/>
          <w:i/>
          <w:iCs/>
          <w:color w:val="000000"/>
          <w:lang w:eastAsia="pt-BR"/>
        </w:rPr>
        <w:t>action</w:t>
      </w:r>
      <w:proofErr w:type="gramEnd"/>
      <w:r w:rsidRPr="00CA2856">
        <w:rPr>
          <w:rFonts w:ascii="Courier New" w:eastAsia="Times New Roman" w:hAnsi="Courier New" w:cs="Courier New"/>
          <w:color w:val="000000"/>
          <w:lang w:eastAsia="pt-BR"/>
        </w:rPr>
        <w:t xml:space="preserve"> [, ...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ALTER TABLE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ONLY ] </w:t>
      </w:r>
      <w:r w:rsidRPr="00CA2856">
        <w:rPr>
          <w:rFonts w:ascii="Courier New" w:eastAsia="Times New Roman" w:hAnsi="Courier New" w:cs="Courier New"/>
          <w:b/>
          <w:bCs/>
          <w:i/>
          <w:iCs/>
          <w:color w:val="000000"/>
          <w:lang w:eastAsia="pt-BR"/>
        </w:rPr>
        <w:t>name</w:t>
      </w:r>
      <w:r w:rsidRPr="00CA2856">
        <w:rPr>
          <w:rFonts w:ascii="Courier New" w:eastAsia="Times New Roman" w:hAnsi="Courier New" w:cs="Courier New"/>
          <w:color w:val="000000"/>
          <w:lang w:eastAsia="pt-BR"/>
        </w:rPr>
        <w:t xml:space="preserve"> [ *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RENAME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TO </w:t>
      </w:r>
      <w:r w:rsidRPr="00CA2856">
        <w:rPr>
          <w:rFonts w:ascii="Courier New" w:eastAsia="Times New Roman" w:hAnsi="Courier New" w:cs="Courier New"/>
          <w:b/>
          <w:bCs/>
          <w:i/>
          <w:iCs/>
          <w:color w:val="000000"/>
          <w:lang w:eastAsia="pt-BR"/>
        </w:rPr>
        <w:t>new_column</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ALTER TABLE </w:t>
      </w:r>
      <w:r w:rsidRPr="00CA2856">
        <w:rPr>
          <w:rFonts w:ascii="Courier New" w:eastAsia="Times New Roman" w:hAnsi="Courier New" w:cs="Courier New"/>
          <w:b/>
          <w:bCs/>
          <w:i/>
          <w:iCs/>
          <w:color w:val="000000"/>
          <w:lang w:eastAsia="pt-BR"/>
        </w:rPr>
        <w:t>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RENAME TO </w:t>
      </w:r>
      <w:r w:rsidRPr="00CA2856">
        <w:rPr>
          <w:rFonts w:ascii="Courier New" w:eastAsia="Times New Roman" w:hAnsi="Courier New" w:cs="Courier New"/>
          <w:b/>
          <w:bCs/>
          <w:i/>
          <w:iCs/>
          <w:color w:val="000000"/>
          <w:lang w:eastAsia="pt-BR"/>
        </w:rPr>
        <w:t>new_name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ALTER TABLE </w:t>
      </w:r>
      <w:r w:rsidRPr="00CA2856">
        <w:rPr>
          <w:rFonts w:ascii="Courier New" w:eastAsia="Times New Roman" w:hAnsi="Courier New" w:cs="Courier New"/>
          <w:b/>
          <w:bCs/>
          <w:i/>
          <w:iCs/>
          <w:color w:val="000000"/>
          <w:lang w:eastAsia="pt-BR"/>
        </w:rPr>
        <w:t>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SET SCHEMA </w:t>
      </w:r>
      <w:r w:rsidRPr="00CA2856">
        <w:rPr>
          <w:rFonts w:ascii="Courier New" w:eastAsia="Times New Roman" w:hAnsi="Courier New" w:cs="Courier New"/>
          <w:b/>
          <w:bCs/>
          <w:i/>
          <w:iCs/>
          <w:color w:val="000000"/>
          <w:lang w:eastAsia="pt-BR"/>
        </w:rPr>
        <w:t>new_schema</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proofErr w:type="gramStart"/>
      <w:r w:rsidRPr="00CA2856">
        <w:rPr>
          <w:rFonts w:ascii="Courier New" w:eastAsia="Times New Roman" w:hAnsi="Courier New" w:cs="Courier New"/>
          <w:color w:val="000000"/>
          <w:lang w:eastAsia="pt-BR"/>
        </w:rPr>
        <w:t>where</w:t>
      </w:r>
      <w:proofErr w:type="gramEnd"/>
      <w:r w:rsidRPr="00CA2856">
        <w:rPr>
          <w:rFonts w:ascii="Courier New" w:eastAsia="Times New Roman" w:hAnsi="Courier New" w:cs="Courier New"/>
          <w:color w:val="000000"/>
          <w:lang w:eastAsia="pt-BR"/>
        </w:rPr>
        <w:t xml:space="preserve"> </w:t>
      </w:r>
      <w:r w:rsidRPr="00CA2856">
        <w:rPr>
          <w:rFonts w:ascii="Courier New" w:eastAsia="Times New Roman" w:hAnsi="Courier New" w:cs="Courier New"/>
          <w:b/>
          <w:bCs/>
          <w:i/>
          <w:iCs/>
          <w:color w:val="000000"/>
          <w:lang w:eastAsia="pt-BR"/>
        </w:rPr>
        <w:t>action</w:t>
      </w:r>
      <w:r w:rsidRPr="00CA2856">
        <w:rPr>
          <w:rFonts w:ascii="Courier New" w:eastAsia="Times New Roman" w:hAnsi="Courier New" w:cs="Courier New"/>
          <w:color w:val="000000"/>
          <w:lang w:eastAsia="pt-BR"/>
        </w:rPr>
        <w:t xml:space="preserve"> is one of:</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ADD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w:t>
      </w:r>
      <w:r w:rsidRPr="00CA2856">
        <w:rPr>
          <w:rFonts w:ascii="Courier New" w:eastAsia="Times New Roman" w:hAnsi="Courier New" w:cs="Courier New"/>
          <w:b/>
          <w:bCs/>
          <w:i/>
          <w:iCs/>
          <w:color w:val="000000"/>
          <w:lang w:eastAsia="pt-BR"/>
        </w:rPr>
        <w:t>data_type</w:t>
      </w:r>
      <w:r w:rsidRPr="00CA2856">
        <w:rPr>
          <w:rFonts w:ascii="Courier New" w:eastAsia="Times New Roman" w:hAnsi="Courier New" w:cs="Courier New"/>
          <w:color w:val="000000"/>
          <w:lang w:eastAsia="pt-BR"/>
        </w:rPr>
        <w:t xml:space="preserve"> [ COLLATE </w:t>
      </w:r>
      <w:r w:rsidRPr="00CA2856">
        <w:rPr>
          <w:rFonts w:ascii="Courier New" w:eastAsia="Times New Roman" w:hAnsi="Courier New" w:cs="Courier New"/>
          <w:b/>
          <w:bCs/>
          <w:i/>
          <w:iCs/>
          <w:color w:val="000000"/>
          <w:lang w:eastAsia="pt-BR"/>
        </w:rPr>
        <w:t>collation</w:t>
      </w:r>
      <w:r w:rsidRPr="00CA2856">
        <w:rPr>
          <w:rFonts w:ascii="Courier New" w:eastAsia="Times New Roman" w:hAnsi="Courier New" w:cs="Courier New"/>
          <w:color w:val="000000"/>
          <w:lang w:eastAsia="pt-BR"/>
        </w:rPr>
        <w:t xml:space="preserve"> ] [ </w:t>
      </w:r>
      <w:r w:rsidRPr="00CA2856">
        <w:rPr>
          <w:rFonts w:ascii="Courier New" w:eastAsia="Times New Roman" w:hAnsi="Courier New" w:cs="Courier New"/>
          <w:b/>
          <w:bCs/>
          <w:i/>
          <w:iCs/>
          <w:color w:val="000000"/>
          <w:lang w:eastAsia="pt-BR"/>
        </w:rPr>
        <w:t>column_constraint</w:t>
      </w:r>
      <w:r w:rsidRPr="00CA2856">
        <w:rPr>
          <w:rFonts w:ascii="Courier New" w:eastAsia="Times New Roman" w:hAnsi="Courier New" w:cs="Courier New"/>
          <w:color w:val="000000"/>
          <w:lang w:eastAsia="pt-BR"/>
        </w:rPr>
        <w:t xml:space="preserve"> [ ... ]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DROP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 IF EXISTS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 RESTRICT | CASCADE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 SET DATA ] TYPE </w:t>
      </w:r>
      <w:r w:rsidRPr="00CA2856">
        <w:rPr>
          <w:rFonts w:ascii="Courier New" w:eastAsia="Times New Roman" w:hAnsi="Courier New" w:cs="Courier New"/>
          <w:b/>
          <w:bCs/>
          <w:i/>
          <w:iCs/>
          <w:color w:val="000000"/>
          <w:lang w:eastAsia="pt-BR"/>
        </w:rPr>
        <w:t>data_type</w:t>
      </w:r>
      <w:r w:rsidRPr="00CA2856">
        <w:rPr>
          <w:rFonts w:ascii="Courier New" w:eastAsia="Times New Roman" w:hAnsi="Courier New" w:cs="Courier New"/>
          <w:color w:val="000000"/>
          <w:lang w:eastAsia="pt-BR"/>
        </w:rPr>
        <w:t xml:space="preserve"> [ COLLATE </w:t>
      </w:r>
      <w:r w:rsidRPr="00CA2856">
        <w:rPr>
          <w:rFonts w:ascii="Courier New" w:eastAsia="Times New Roman" w:hAnsi="Courier New" w:cs="Courier New"/>
          <w:b/>
          <w:bCs/>
          <w:i/>
          <w:iCs/>
          <w:color w:val="000000"/>
          <w:lang w:eastAsia="pt-BR"/>
        </w:rPr>
        <w:t>collation</w:t>
      </w:r>
      <w:r w:rsidRPr="00CA2856">
        <w:rPr>
          <w:rFonts w:ascii="Courier New" w:eastAsia="Times New Roman" w:hAnsi="Courier New" w:cs="Courier New"/>
          <w:color w:val="000000"/>
          <w:lang w:eastAsia="pt-BR"/>
        </w:rPr>
        <w:t xml:space="preserve"> ] [ USING </w:t>
      </w:r>
      <w:r w:rsidRPr="00CA2856">
        <w:rPr>
          <w:rFonts w:ascii="Courier New" w:eastAsia="Times New Roman" w:hAnsi="Courier New" w:cs="Courier New"/>
          <w:b/>
          <w:bCs/>
          <w:i/>
          <w:iCs/>
          <w:color w:val="000000"/>
          <w:lang w:eastAsia="pt-BR"/>
        </w:rPr>
        <w:t>expression</w:t>
      </w:r>
      <w:r w:rsidRPr="00CA2856">
        <w:rPr>
          <w:rFonts w:ascii="Courier New" w:eastAsia="Times New Roman" w:hAnsi="Courier New" w:cs="Courier New"/>
          <w:color w:val="000000"/>
          <w:lang w:eastAsia="pt-BR"/>
        </w:rPr>
        <w:t xml:space="preserve">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SET DEFAULT </w:t>
      </w:r>
      <w:r w:rsidRPr="00CA2856">
        <w:rPr>
          <w:rFonts w:ascii="Courier New" w:eastAsia="Times New Roman" w:hAnsi="Courier New" w:cs="Courier New"/>
          <w:b/>
          <w:bCs/>
          <w:i/>
          <w:iCs/>
          <w:color w:val="000000"/>
          <w:lang w:eastAsia="pt-BR"/>
        </w:rPr>
        <w:t>expression</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DROP DEFAULT</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 SET | DROP } NOT NULL</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SET STATISTICS </w:t>
      </w:r>
      <w:r w:rsidRPr="00CA2856">
        <w:rPr>
          <w:rFonts w:ascii="Courier New" w:eastAsia="Times New Roman" w:hAnsi="Courier New" w:cs="Courier New"/>
          <w:b/>
          <w:bCs/>
          <w:i/>
          <w:iCs/>
          <w:color w:val="000000"/>
          <w:lang w:eastAsia="pt-BR"/>
        </w:rPr>
        <w:t>integer</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SET ( </w:t>
      </w:r>
      <w:r w:rsidRPr="00CA2856">
        <w:rPr>
          <w:rFonts w:ascii="Courier New" w:eastAsia="Times New Roman" w:hAnsi="Courier New" w:cs="Courier New"/>
          <w:b/>
          <w:bCs/>
          <w:i/>
          <w:iCs/>
          <w:color w:val="000000"/>
          <w:lang w:eastAsia="pt-BR"/>
        </w:rPr>
        <w:t>attribute_option</w:t>
      </w:r>
      <w:r w:rsidRPr="00CA2856">
        <w:rPr>
          <w:rFonts w:ascii="Courier New" w:eastAsia="Times New Roman" w:hAnsi="Courier New" w:cs="Courier New"/>
          <w:color w:val="000000"/>
          <w:lang w:eastAsia="pt-BR"/>
        </w:rPr>
        <w:t xml:space="preserve"> = </w:t>
      </w:r>
      <w:r w:rsidRPr="00CA2856">
        <w:rPr>
          <w:rFonts w:ascii="Courier New" w:eastAsia="Times New Roman" w:hAnsi="Courier New" w:cs="Courier New"/>
          <w:b/>
          <w:bCs/>
          <w:i/>
          <w:iCs/>
          <w:color w:val="000000"/>
          <w:lang w:eastAsia="pt-BR"/>
        </w:rPr>
        <w:t>value</w:t>
      </w:r>
      <w:r w:rsidRPr="00CA2856">
        <w:rPr>
          <w:rFonts w:ascii="Courier New" w:eastAsia="Times New Roman" w:hAnsi="Courier New" w:cs="Courier New"/>
          <w:color w:val="000000"/>
          <w:lang w:eastAsia="pt-BR"/>
        </w:rPr>
        <w:t xml:space="preserve"> [, ... ]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RESET ( </w:t>
      </w:r>
      <w:r w:rsidRPr="00CA2856">
        <w:rPr>
          <w:rFonts w:ascii="Courier New" w:eastAsia="Times New Roman" w:hAnsi="Courier New" w:cs="Courier New"/>
          <w:b/>
          <w:bCs/>
          <w:i/>
          <w:iCs/>
          <w:color w:val="000000"/>
          <w:lang w:eastAsia="pt-BR"/>
        </w:rPr>
        <w:t>attribute_option</w:t>
      </w:r>
      <w:r w:rsidRPr="00CA2856">
        <w:rPr>
          <w:rFonts w:ascii="Courier New" w:eastAsia="Times New Roman" w:hAnsi="Courier New" w:cs="Courier New"/>
          <w:color w:val="000000"/>
          <w:lang w:eastAsia="pt-BR"/>
        </w:rPr>
        <w:t xml:space="preserve"> [, ... ]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lastRenderedPageBreak/>
        <w:t xml:space="preserve">    ALTER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COLUMN ] </w:t>
      </w:r>
      <w:r w:rsidRPr="00CA2856">
        <w:rPr>
          <w:rFonts w:ascii="Courier New" w:eastAsia="Times New Roman" w:hAnsi="Courier New" w:cs="Courier New"/>
          <w:b/>
          <w:bCs/>
          <w:i/>
          <w:iCs/>
          <w:color w:val="000000"/>
          <w:lang w:eastAsia="pt-BR"/>
        </w:rPr>
        <w:t>column</w:t>
      </w:r>
      <w:r w:rsidRPr="00CA2856">
        <w:rPr>
          <w:rFonts w:ascii="Courier New" w:eastAsia="Times New Roman" w:hAnsi="Courier New" w:cs="Courier New"/>
          <w:color w:val="000000"/>
          <w:lang w:eastAsia="pt-BR"/>
        </w:rPr>
        <w:t xml:space="preserve"> SET STORAGE { PLAIN | EXTERNAL | EXTENDED | MAIN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ADD </w:t>
      </w:r>
      <w:r w:rsidRPr="00CA2856">
        <w:rPr>
          <w:rFonts w:ascii="Courier New" w:eastAsia="Times New Roman" w:hAnsi="Courier New" w:cs="Courier New"/>
          <w:b/>
          <w:bCs/>
          <w:i/>
          <w:iCs/>
          <w:color w:val="000000"/>
          <w:lang w:eastAsia="pt-BR"/>
        </w:rPr>
        <w:t>table_constraint</w:t>
      </w:r>
      <w:r w:rsidRPr="00CA2856">
        <w:rPr>
          <w:rFonts w:ascii="Courier New" w:eastAsia="Times New Roman" w:hAnsi="Courier New" w:cs="Courier New"/>
          <w:color w:val="000000"/>
          <w:lang w:eastAsia="pt-BR"/>
        </w:rPr>
        <w:t xml:space="preserve">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NOT VALID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ADD </w:t>
      </w:r>
      <w:r w:rsidRPr="00CA2856">
        <w:rPr>
          <w:rFonts w:ascii="Courier New" w:eastAsia="Times New Roman" w:hAnsi="Courier New" w:cs="Courier New"/>
          <w:b/>
          <w:bCs/>
          <w:i/>
          <w:iCs/>
          <w:color w:val="000000"/>
          <w:lang w:eastAsia="pt-BR"/>
        </w:rPr>
        <w:t>table_constraint_using_index</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VALIDATE CONSTRAINT </w:t>
      </w:r>
      <w:r w:rsidRPr="00CA2856">
        <w:rPr>
          <w:rFonts w:ascii="Courier New" w:eastAsia="Times New Roman" w:hAnsi="Courier New" w:cs="Courier New"/>
          <w:b/>
          <w:bCs/>
          <w:i/>
          <w:iCs/>
          <w:color w:val="000000"/>
          <w:lang w:eastAsia="pt-BR"/>
        </w:rPr>
        <w:t>constraint_name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DROP CONSTRAINT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IF EXISTS ]  </w:t>
      </w:r>
      <w:r w:rsidRPr="00CA2856">
        <w:rPr>
          <w:rFonts w:ascii="Courier New" w:eastAsia="Times New Roman" w:hAnsi="Courier New" w:cs="Courier New"/>
          <w:b/>
          <w:bCs/>
          <w:i/>
          <w:iCs/>
          <w:color w:val="000000"/>
          <w:lang w:eastAsia="pt-BR"/>
        </w:rPr>
        <w:t>constraint_name</w:t>
      </w:r>
      <w:r w:rsidRPr="00CA2856">
        <w:rPr>
          <w:rFonts w:ascii="Courier New" w:eastAsia="Times New Roman" w:hAnsi="Courier New" w:cs="Courier New"/>
          <w:color w:val="000000"/>
          <w:lang w:eastAsia="pt-BR"/>
        </w:rPr>
        <w:t xml:space="preserve"> [ RESTRICT | CASCADE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DISABLE TRIGGER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b/>
          <w:bCs/>
          <w:i/>
          <w:iCs/>
          <w:color w:val="000000"/>
          <w:lang w:eastAsia="pt-BR"/>
        </w:rPr>
        <w:t>trigger_name</w:t>
      </w:r>
      <w:r w:rsidRPr="00CA2856">
        <w:rPr>
          <w:rFonts w:ascii="Courier New" w:eastAsia="Times New Roman" w:hAnsi="Courier New" w:cs="Courier New"/>
          <w:color w:val="000000"/>
          <w:lang w:eastAsia="pt-BR"/>
        </w:rPr>
        <w:t xml:space="preserve"> | ALL | USER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ENABLE TRIGGER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b/>
          <w:bCs/>
          <w:i/>
          <w:iCs/>
          <w:color w:val="000000"/>
          <w:lang w:eastAsia="pt-BR"/>
        </w:rPr>
        <w:t>trigger_name</w:t>
      </w:r>
      <w:r w:rsidRPr="00CA2856">
        <w:rPr>
          <w:rFonts w:ascii="Courier New" w:eastAsia="Times New Roman" w:hAnsi="Courier New" w:cs="Courier New"/>
          <w:color w:val="000000"/>
          <w:lang w:eastAsia="pt-BR"/>
        </w:rPr>
        <w:t xml:space="preserve"> | ALL | USER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ENABLE REPLICA TRIGGER </w:t>
      </w:r>
      <w:r w:rsidRPr="00CA2856">
        <w:rPr>
          <w:rFonts w:ascii="Courier New" w:eastAsia="Times New Roman" w:hAnsi="Courier New" w:cs="Courier New"/>
          <w:b/>
          <w:bCs/>
          <w:i/>
          <w:iCs/>
          <w:color w:val="000000"/>
          <w:lang w:eastAsia="pt-BR"/>
        </w:rPr>
        <w:t>trigger_name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ENABLE ALWAYS TRIGGER </w:t>
      </w:r>
      <w:r w:rsidRPr="00CA2856">
        <w:rPr>
          <w:rFonts w:ascii="Courier New" w:eastAsia="Times New Roman" w:hAnsi="Courier New" w:cs="Courier New"/>
          <w:b/>
          <w:bCs/>
          <w:i/>
          <w:iCs/>
          <w:color w:val="000000"/>
          <w:lang w:eastAsia="pt-BR"/>
        </w:rPr>
        <w:t>trigger_name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DISABLE RULE </w:t>
      </w:r>
      <w:r w:rsidRPr="00CA2856">
        <w:rPr>
          <w:rFonts w:ascii="Courier New" w:eastAsia="Times New Roman" w:hAnsi="Courier New" w:cs="Courier New"/>
          <w:b/>
          <w:bCs/>
          <w:i/>
          <w:iCs/>
          <w:color w:val="000000"/>
          <w:lang w:eastAsia="pt-BR"/>
        </w:rPr>
        <w:t>rewrite_rule_name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ENABLE RULE </w:t>
      </w:r>
      <w:r w:rsidRPr="00CA2856">
        <w:rPr>
          <w:rFonts w:ascii="Courier New" w:eastAsia="Times New Roman" w:hAnsi="Courier New" w:cs="Courier New"/>
          <w:b/>
          <w:bCs/>
          <w:i/>
          <w:iCs/>
          <w:color w:val="000000"/>
          <w:lang w:eastAsia="pt-BR"/>
        </w:rPr>
        <w:t>rewrite_rule_name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ENABLE REPLICA RULE </w:t>
      </w:r>
      <w:r w:rsidRPr="00CA2856">
        <w:rPr>
          <w:rFonts w:ascii="Courier New" w:eastAsia="Times New Roman" w:hAnsi="Courier New" w:cs="Courier New"/>
          <w:b/>
          <w:bCs/>
          <w:i/>
          <w:iCs/>
          <w:color w:val="000000"/>
          <w:lang w:eastAsia="pt-BR"/>
        </w:rPr>
        <w:t>rewrite_rule_name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ENABLE ALWAYS RULE </w:t>
      </w:r>
      <w:r w:rsidRPr="00CA2856">
        <w:rPr>
          <w:rFonts w:ascii="Courier New" w:eastAsia="Times New Roman" w:hAnsi="Courier New" w:cs="Courier New"/>
          <w:b/>
          <w:bCs/>
          <w:i/>
          <w:iCs/>
          <w:color w:val="000000"/>
          <w:lang w:eastAsia="pt-BR"/>
        </w:rPr>
        <w:t>rewrite_rule_name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CLUSTER ON </w:t>
      </w:r>
      <w:r w:rsidRPr="00CA2856">
        <w:rPr>
          <w:rFonts w:ascii="Courier New" w:eastAsia="Times New Roman" w:hAnsi="Courier New" w:cs="Courier New"/>
          <w:b/>
          <w:bCs/>
          <w:i/>
          <w:iCs/>
          <w:color w:val="000000"/>
          <w:lang w:eastAsia="pt-BR"/>
        </w:rPr>
        <w:t>index_name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SET WITHOUT CLUSTER</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SET WITH OIDS</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SET WITHOUT OIDS</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SET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b/>
          <w:bCs/>
          <w:i/>
          <w:iCs/>
          <w:color w:val="000000"/>
          <w:lang w:eastAsia="pt-BR"/>
        </w:rPr>
        <w:t>storage_parameter</w:t>
      </w:r>
      <w:r w:rsidRPr="00CA2856">
        <w:rPr>
          <w:rFonts w:ascii="Courier New" w:eastAsia="Times New Roman" w:hAnsi="Courier New" w:cs="Courier New"/>
          <w:color w:val="000000"/>
          <w:lang w:eastAsia="pt-BR"/>
        </w:rPr>
        <w:t xml:space="preserve"> = </w:t>
      </w:r>
      <w:r w:rsidRPr="00CA2856">
        <w:rPr>
          <w:rFonts w:ascii="Courier New" w:eastAsia="Times New Roman" w:hAnsi="Courier New" w:cs="Courier New"/>
          <w:b/>
          <w:bCs/>
          <w:i/>
          <w:iCs/>
          <w:color w:val="000000"/>
          <w:lang w:eastAsia="pt-BR"/>
        </w:rPr>
        <w:t>value</w:t>
      </w:r>
      <w:r w:rsidRPr="00CA2856">
        <w:rPr>
          <w:rFonts w:ascii="Courier New" w:eastAsia="Times New Roman" w:hAnsi="Courier New" w:cs="Courier New"/>
          <w:color w:val="000000"/>
          <w:lang w:eastAsia="pt-BR"/>
        </w:rPr>
        <w:t xml:space="preserve"> [, ... ]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RESET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b/>
          <w:bCs/>
          <w:i/>
          <w:iCs/>
          <w:color w:val="000000"/>
          <w:lang w:eastAsia="pt-BR"/>
        </w:rPr>
        <w:t>storage_parameter</w:t>
      </w:r>
      <w:r w:rsidRPr="00CA2856">
        <w:rPr>
          <w:rFonts w:ascii="Courier New" w:eastAsia="Times New Roman" w:hAnsi="Courier New" w:cs="Courier New"/>
          <w:color w:val="000000"/>
          <w:lang w:eastAsia="pt-BR"/>
        </w:rPr>
        <w:t xml:space="preserve"> [, ... ]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INHERIT </w:t>
      </w:r>
      <w:r w:rsidRPr="00CA2856">
        <w:rPr>
          <w:rFonts w:ascii="Courier New" w:eastAsia="Times New Roman" w:hAnsi="Courier New" w:cs="Courier New"/>
          <w:b/>
          <w:bCs/>
          <w:i/>
          <w:iCs/>
          <w:color w:val="000000"/>
          <w:lang w:eastAsia="pt-BR"/>
        </w:rPr>
        <w:t>parent_table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NO INHERIT </w:t>
      </w:r>
      <w:r w:rsidRPr="00CA2856">
        <w:rPr>
          <w:rFonts w:ascii="Courier New" w:eastAsia="Times New Roman" w:hAnsi="Courier New" w:cs="Courier New"/>
          <w:b/>
          <w:bCs/>
          <w:i/>
          <w:iCs/>
          <w:color w:val="000000"/>
          <w:lang w:eastAsia="pt-BR"/>
        </w:rPr>
        <w:t>parent_table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OF </w:t>
      </w:r>
      <w:r w:rsidRPr="00CA2856">
        <w:rPr>
          <w:rFonts w:ascii="Courier New" w:eastAsia="Times New Roman" w:hAnsi="Courier New" w:cs="Courier New"/>
          <w:b/>
          <w:bCs/>
          <w:i/>
          <w:iCs/>
          <w:color w:val="000000"/>
          <w:lang w:eastAsia="pt-BR"/>
        </w:rPr>
        <w:t>type_name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NOT OF</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OWNER TO </w:t>
      </w:r>
      <w:r w:rsidRPr="00CA2856">
        <w:rPr>
          <w:rFonts w:ascii="Courier New" w:eastAsia="Times New Roman" w:hAnsi="Courier New" w:cs="Courier New"/>
          <w:b/>
          <w:bCs/>
          <w:i/>
          <w:iCs/>
          <w:color w:val="000000"/>
          <w:lang w:eastAsia="pt-BR"/>
        </w:rPr>
        <w:t>new_owner</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SET TABLESPACE </w:t>
      </w:r>
      <w:r w:rsidRPr="00CA2856">
        <w:rPr>
          <w:rFonts w:ascii="Courier New" w:eastAsia="Times New Roman" w:hAnsi="Courier New" w:cs="Courier New"/>
          <w:b/>
          <w:bCs/>
          <w:i/>
          <w:iCs/>
          <w:color w:val="000000"/>
          <w:lang w:eastAsia="pt-BR"/>
        </w:rPr>
        <w:t>new_tablespace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proofErr w:type="gramStart"/>
      <w:r w:rsidRPr="00CA2856">
        <w:rPr>
          <w:rFonts w:ascii="Courier New" w:eastAsia="Times New Roman" w:hAnsi="Courier New" w:cs="Courier New"/>
          <w:color w:val="000000"/>
          <w:lang w:eastAsia="pt-BR"/>
        </w:rPr>
        <w:t>and</w:t>
      </w:r>
      <w:proofErr w:type="gramEnd"/>
      <w:r w:rsidRPr="00CA2856">
        <w:rPr>
          <w:rFonts w:ascii="Courier New" w:eastAsia="Times New Roman" w:hAnsi="Courier New" w:cs="Courier New"/>
          <w:color w:val="000000"/>
          <w:lang w:eastAsia="pt-BR"/>
        </w:rPr>
        <w:t xml:space="preserve"> </w:t>
      </w:r>
      <w:r w:rsidRPr="00CA2856">
        <w:rPr>
          <w:rFonts w:ascii="Courier New" w:eastAsia="Times New Roman" w:hAnsi="Courier New" w:cs="Courier New"/>
          <w:b/>
          <w:bCs/>
          <w:i/>
          <w:iCs/>
          <w:color w:val="000000"/>
          <w:lang w:eastAsia="pt-BR"/>
        </w:rPr>
        <w:t>table_constraint_using_index</w:t>
      </w:r>
      <w:r w:rsidRPr="00CA2856">
        <w:rPr>
          <w:rFonts w:ascii="Courier New" w:eastAsia="Times New Roman" w:hAnsi="Courier New" w:cs="Courier New"/>
          <w:color w:val="000000"/>
          <w:lang w:eastAsia="pt-BR"/>
        </w:rPr>
        <w:t xml:space="preserve"> is:</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CONSTRAINT </w:t>
      </w:r>
      <w:r w:rsidRPr="00CA2856">
        <w:rPr>
          <w:rFonts w:ascii="Courier New" w:eastAsia="Times New Roman" w:hAnsi="Courier New" w:cs="Courier New"/>
          <w:b/>
          <w:bCs/>
          <w:i/>
          <w:iCs/>
          <w:color w:val="000000"/>
          <w:lang w:eastAsia="pt-BR"/>
        </w:rPr>
        <w:t>constraint_name</w:t>
      </w:r>
      <w:r w:rsidRPr="00CA2856">
        <w:rPr>
          <w:rFonts w:ascii="Courier New" w:eastAsia="Times New Roman" w:hAnsi="Courier New" w:cs="Courier New"/>
          <w:color w:val="000000"/>
          <w:lang w:eastAsia="pt-BR"/>
        </w:rPr>
        <w:t xml:space="preserve"> ]</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 xml:space="preserve">UNIQUE | PRIMARY KEY } USING INDEX </w:t>
      </w:r>
      <w:r w:rsidRPr="00CA2856">
        <w:rPr>
          <w:rFonts w:ascii="Courier New" w:eastAsia="Times New Roman" w:hAnsi="Courier New" w:cs="Courier New"/>
          <w:b/>
          <w:bCs/>
          <w:i/>
          <w:iCs/>
          <w:color w:val="000000"/>
          <w:lang w:eastAsia="pt-BR"/>
        </w:rPr>
        <w:t>index_name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DEFERRABLE | NOT DEFERRABLE ] [ INITIALLY DEFERRED | INITIALLY IMMEDIATE ]</w:t>
      </w:r>
    </w:p>
    <w:p w:rsidR="00CA2856" w:rsidRPr="00CA2856" w:rsidRDefault="00CA2856" w:rsidP="00CA2856">
      <w:pPr>
        <w:shd w:val="clear" w:color="auto" w:fill="FFFFFF"/>
        <w:spacing w:before="240" w:after="288" w:line="240" w:lineRule="auto"/>
        <w:outlineLvl w:val="1"/>
        <w:rPr>
          <w:rFonts w:ascii="Verdana" w:eastAsia="Times New Roman" w:hAnsi="Verdana" w:cs="Times New Roman"/>
          <w:b/>
          <w:bCs/>
          <w:color w:val="666666"/>
          <w:sz w:val="36"/>
          <w:szCs w:val="36"/>
          <w:lang w:eastAsia="pt-BR"/>
        </w:rPr>
      </w:pPr>
      <w:bookmarkStart w:id="2" w:name="AEN61925"/>
      <w:bookmarkEnd w:id="2"/>
      <w:r w:rsidRPr="00CA2856">
        <w:rPr>
          <w:rFonts w:ascii="Verdana" w:eastAsia="Times New Roman" w:hAnsi="Verdana" w:cs="Times New Roman"/>
          <w:b/>
          <w:bCs/>
          <w:color w:val="666666"/>
          <w:sz w:val="36"/>
          <w:szCs w:val="36"/>
          <w:lang w:eastAsia="pt-BR"/>
        </w:rPr>
        <w:t>Description</w:t>
      </w:r>
    </w:p>
    <w:p w:rsid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ALTER TABLE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altera a definição de uma tabela existente. Existem várias </w:t>
      </w:r>
      <w:proofErr w:type="gramStart"/>
      <w:r w:rsidRPr="00CA2856">
        <w:rPr>
          <w:rFonts w:ascii="Verdana" w:eastAsia="Times New Roman" w:hAnsi="Verdana" w:cs="Times New Roman"/>
          <w:color w:val="000000"/>
          <w:sz w:val="18"/>
          <w:szCs w:val="18"/>
          <w:lang w:eastAsia="pt-BR"/>
        </w:rPr>
        <w:t>sub-formas</w:t>
      </w:r>
      <w:proofErr w:type="gramEnd"/>
      <w:r w:rsidRPr="00CA2856">
        <w:rPr>
          <w:rFonts w:ascii="Verdana" w:eastAsia="Times New Roman" w:hAnsi="Verdana" w:cs="Times New Roman"/>
          <w:color w:val="000000"/>
          <w:sz w:val="18"/>
          <w:szCs w:val="18"/>
          <w:lang w:eastAsia="pt-BR"/>
        </w:rPr>
        <w:t>:</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ADD COLUMN</w:t>
      </w:r>
    </w:p>
    <w:p w:rsid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Esta forma adiciona uma nova coluna à tabela, usando a mesma sintaxe</w:t>
      </w:r>
      <w:r>
        <w:rPr>
          <w:rFonts w:ascii="Verdana" w:eastAsia="Times New Roman" w:hAnsi="Verdana" w:cs="Times New Roman"/>
          <w:color w:val="000000"/>
          <w:sz w:val="18"/>
          <w:szCs w:val="18"/>
          <w:lang w:eastAsia="pt-BR"/>
        </w:rPr>
        <w:t xml:space="preserve"> </w:t>
      </w:r>
      <w:proofErr w:type="gramStart"/>
      <w:r>
        <w:rPr>
          <w:rFonts w:ascii="Verdana" w:eastAsia="Times New Roman" w:hAnsi="Verdana" w:cs="Times New Roman"/>
          <w:color w:val="000000"/>
          <w:sz w:val="18"/>
          <w:szCs w:val="18"/>
          <w:lang w:eastAsia="pt-BR"/>
        </w:rPr>
        <w:t>do</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lang w:eastAsia="pt-BR"/>
        </w:rPr>
        <w:t> </w:t>
      </w:r>
      <w:hyperlink r:id="rId4" w:history="1">
        <w:r w:rsidRPr="00CA2856">
          <w:rPr>
            <w:rFonts w:ascii="Verdana" w:eastAsia="Times New Roman" w:hAnsi="Verdana" w:cs="Times New Roman"/>
            <w:color w:val="004E66"/>
            <w:sz w:val="18"/>
            <w:u w:val="single"/>
            <w:lang w:eastAsia="pt-BR"/>
          </w:rPr>
          <w:t>CREATE TABLE</w:t>
        </w:r>
      </w:hyperlink>
      <w:r w:rsidRPr="00CA2856">
        <w:rPr>
          <w:rFonts w:ascii="Verdana" w:eastAsia="Times New Roman" w:hAnsi="Verdana" w:cs="Times New Roman"/>
          <w:color w:val="000000"/>
          <w:sz w:val="18"/>
          <w:szCs w:val="18"/>
          <w:lang w:eastAsia="pt-BR"/>
        </w:rPr>
        <w:t>.</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 xml:space="preserve">DROP COLUMN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IF EXISTS ]</w:t>
      </w:r>
    </w:p>
    <w:p w:rsid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
    <w:p w:rsidR="00CA2856" w:rsidRDefault="00CA2856" w:rsidP="00CA2856">
      <w:pPr>
        <w:shd w:val="clear" w:color="auto" w:fill="FFFFFF"/>
        <w:spacing w:after="0" w:line="240" w:lineRule="auto"/>
        <w:ind w:left="851"/>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Esta forma remove uma coluna de uma tabela. Os índices e as restrições da tabela que </w:t>
      </w:r>
      <w:proofErr w:type="gramStart"/>
      <w:r w:rsidRPr="00CA2856">
        <w:rPr>
          <w:rFonts w:ascii="Verdana" w:eastAsia="Times New Roman" w:hAnsi="Verdana" w:cs="Times New Roman"/>
          <w:color w:val="000000"/>
          <w:sz w:val="18"/>
          <w:szCs w:val="18"/>
          <w:lang w:eastAsia="pt-BR"/>
        </w:rPr>
        <w:t>envolvem</w:t>
      </w:r>
      <w:proofErr w:type="gramEnd"/>
      <w:r w:rsidRPr="00CA2856">
        <w:rPr>
          <w:rFonts w:ascii="Verdana" w:eastAsia="Times New Roman" w:hAnsi="Verdana" w:cs="Times New Roman"/>
          <w:color w:val="000000"/>
          <w:sz w:val="18"/>
          <w:szCs w:val="18"/>
          <w:lang w:eastAsia="pt-BR"/>
        </w:rPr>
        <w:t xml:space="preserve"> a coluna será automaticamente caiu bem. Você vai precisar de CASCADE se algum objeto fora da tabela depender da coluna, por exemplo, referências de chaves estrangeiras ou visões. Se ele existir é </w:t>
      </w:r>
      <w:proofErr w:type="gramStart"/>
      <w:r w:rsidRPr="00CA2856">
        <w:rPr>
          <w:rFonts w:ascii="Verdana" w:eastAsia="Times New Roman" w:hAnsi="Verdana" w:cs="Times New Roman"/>
          <w:color w:val="000000"/>
          <w:sz w:val="18"/>
          <w:szCs w:val="18"/>
          <w:lang w:eastAsia="pt-BR"/>
        </w:rPr>
        <w:t>especificada</w:t>
      </w:r>
      <w:proofErr w:type="gramEnd"/>
      <w:r w:rsidRPr="00CA2856">
        <w:rPr>
          <w:rFonts w:ascii="Verdana" w:eastAsia="Times New Roman" w:hAnsi="Verdana" w:cs="Times New Roman"/>
          <w:color w:val="000000"/>
          <w:sz w:val="18"/>
          <w:szCs w:val="18"/>
          <w:lang w:eastAsia="pt-BR"/>
        </w:rPr>
        <w:t xml:space="preserve"> ea coluna não existe, nenhum erro é lançada. Neste caso, um aviso é emitido em seu lugar.</w:t>
      </w:r>
    </w:p>
    <w:p w:rsid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 DATA TYPE</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Esta forma muda o tipo de uma coluna de uma tabela. Os índices e as restrições de tabela simples que envolvem a coluna será automaticamente convertido para usar o novo tipo de coluna por reanálise da expressão original fornecida. A cláusula COLLATE opcional especifica um agrupamento para a nova coluna, se omitido, o agrupamento é o padrão para o novo tipo de coluna. A cláusula opcional USING especifica como calcular o novo valor da coluna do antigo, se omitida, a conversão padrão é o mesmo que lançar uma atribuição do tipo de dados antigo para o novo. A cláusula USING deve ser </w:t>
      </w:r>
      <w:proofErr w:type="gramStart"/>
      <w:r w:rsidRPr="00CA2856">
        <w:rPr>
          <w:rFonts w:ascii="Verdana" w:eastAsia="Times New Roman" w:hAnsi="Verdana" w:cs="Times New Roman"/>
          <w:color w:val="000000"/>
          <w:sz w:val="18"/>
          <w:szCs w:val="18"/>
          <w:lang w:eastAsia="pt-BR"/>
        </w:rPr>
        <w:t>fornecido</w:t>
      </w:r>
      <w:proofErr w:type="gramEnd"/>
      <w:r w:rsidRPr="00CA2856">
        <w:rPr>
          <w:rFonts w:ascii="Verdana" w:eastAsia="Times New Roman" w:hAnsi="Verdana" w:cs="Times New Roman"/>
          <w:color w:val="000000"/>
          <w:sz w:val="18"/>
          <w:szCs w:val="18"/>
          <w:lang w:eastAsia="pt-BR"/>
        </w:rPr>
        <w:t>, se não há nenhuma conversão implícita ou de atribuição do antigo para o novo tipo.</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w:t>
      </w:r>
      <w:r w:rsidRPr="00CA2856">
        <w:rPr>
          <w:rFonts w:ascii="Verdana" w:eastAsia="Times New Roman" w:hAnsi="Verdana" w:cs="Times New Roman"/>
          <w:color w:val="000000"/>
          <w:sz w:val="18"/>
          <w:szCs w:val="18"/>
          <w:lang w:eastAsia="pt-BR"/>
        </w:rPr>
        <w:t>/</w:t>
      </w:r>
      <w:r w:rsidRPr="00CA2856">
        <w:rPr>
          <w:rFonts w:ascii="Courier New" w:eastAsia="Times New Roman" w:hAnsi="Courier New" w:cs="Courier New"/>
          <w:color w:val="000000"/>
          <w:lang w:eastAsia="pt-BR"/>
        </w:rPr>
        <w:t>DROP DEFAULT</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Estas formas definem ou removem o valor padrão para uma coluna. Os valores padrão aplicam-se apenas aos comandos INSERT subseqüentes; eles não causam filas já na mesa para mudar. Padrões também podem ser criados para vistas, caso </w:t>
      </w:r>
      <w:r w:rsidRPr="00CA2856">
        <w:rPr>
          <w:rFonts w:ascii="Verdana" w:eastAsia="Times New Roman" w:hAnsi="Verdana" w:cs="Times New Roman"/>
          <w:color w:val="000000"/>
          <w:sz w:val="18"/>
          <w:szCs w:val="18"/>
          <w:lang w:eastAsia="pt-BR"/>
        </w:rPr>
        <w:lastRenderedPageBreak/>
        <w:t xml:space="preserve">em que </w:t>
      </w:r>
      <w:proofErr w:type="gramStart"/>
      <w:r w:rsidRPr="00CA2856">
        <w:rPr>
          <w:rFonts w:ascii="Verdana" w:eastAsia="Times New Roman" w:hAnsi="Verdana" w:cs="Times New Roman"/>
          <w:color w:val="000000"/>
          <w:sz w:val="18"/>
          <w:szCs w:val="18"/>
          <w:lang w:eastAsia="pt-BR"/>
        </w:rPr>
        <w:t>estão</w:t>
      </w:r>
      <w:proofErr w:type="gramEnd"/>
      <w:r w:rsidRPr="00CA2856">
        <w:rPr>
          <w:rFonts w:ascii="Verdana" w:eastAsia="Times New Roman" w:hAnsi="Verdana" w:cs="Times New Roman"/>
          <w:color w:val="000000"/>
          <w:sz w:val="18"/>
          <w:szCs w:val="18"/>
          <w:lang w:eastAsia="pt-BR"/>
        </w:rPr>
        <w:t xml:space="preserve"> inseridos dentro do comando INSERT na visão antes do ON INSERT a regra é aplicada.</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w:t>
      </w:r>
      <w:r w:rsidRPr="00CA2856">
        <w:rPr>
          <w:rFonts w:ascii="Verdana" w:eastAsia="Times New Roman" w:hAnsi="Verdana" w:cs="Times New Roman"/>
          <w:color w:val="000000"/>
          <w:sz w:val="18"/>
          <w:szCs w:val="18"/>
          <w:lang w:eastAsia="pt-BR"/>
        </w:rPr>
        <w:t>/</w:t>
      </w:r>
      <w:r w:rsidRPr="00CA2856">
        <w:rPr>
          <w:rFonts w:ascii="Courier New" w:eastAsia="Times New Roman" w:hAnsi="Courier New" w:cs="Courier New"/>
          <w:color w:val="000000"/>
          <w:lang w:eastAsia="pt-BR"/>
        </w:rPr>
        <w:t>DROP NOT NULL</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These forms change whether a column is marked to allow null values or to reject null values. You can only use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NOT NULL</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when the column contains no null values.</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 STATISTICS</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Esta forma define a meta de elaboração de estatísticas por coluna para as operações subseqüentes analisar. O alvo pode ser definido na faixa de 0 a 10000; alternativamente, defina-o como -1 para voltar a usar </w:t>
      </w:r>
      <w:proofErr w:type="gramStart"/>
      <w:r w:rsidRPr="00CA2856">
        <w:rPr>
          <w:rFonts w:ascii="Verdana" w:eastAsia="Times New Roman" w:hAnsi="Verdana" w:cs="Times New Roman"/>
          <w:color w:val="000000"/>
          <w:sz w:val="18"/>
          <w:szCs w:val="18"/>
          <w:lang w:eastAsia="pt-BR"/>
        </w:rPr>
        <w:t>o alvo estatísticas</w:t>
      </w:r>
      <w:proofErr w:type="gramEnd"/>
      <w:r w:rsidRPr="00CA2856">
        <w:rPr>
          <w:rFonts w:ascii="Verdana" w:eastAsia="Times New Roman" w:hAnsi="Verdana" w:cs="Times New Roman"/>
          <w:color w:val="000000"/>
          <w:sz w:val="18"/>
          <w:szCs w:val="18"/>
          <w:lang w:eastAsia="pt-BR"/>
        </w:rPr>
        <w:t xml:space="preserve"> padrão do sistema (default_statistics_target). Para mais informações sobre o uso de estatísticas pelo planejador de consultas do </w:t>
      </w:r>
      <w:proofErr w:type="gramStart"/>
      <w:r w:rsidRPr="00CA2856">
        <w:rPr>
          <w:rFonts w:ascii="Verdana" w:eastAsia="Times New Roman" w:hAnsi="Verdana" w:cs="Times New Roman"/>
          <w:color w:val="000000"/>
          <w:sz w:val="18"/>
          <w:szCs w:val="18"/>
          <w:lang w:eastAsia="pt-BR"/>
        </w:rPr>
        <w:t>PostgreSQL</w:t>
      </w:r>
      <w:proofErr w:type="gramEnd"/>
      <w:r w:rsidRPr="00CA2856">
        <w:rPr>
          <w:rFonts w:ascii="Verdana" w:eastAsia="Times New Roman" w:hAnsi="Verdana" w:cs="Times New Roman"/>
          <w:color w:val="000000"/>
          <w:sz w:val="18"/>
          <w:szCs w:val="18"/>
          <w:lang w:eastAsia="pt-BR"/>
        </w:rPr>
        <w:t>, consulte a Seção 14.2.</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 xml:space="preserve">SET </w:t>
      </w:r>
      <w:proofErr w:type="gramStart"/>
      <w:r w:rsidRPr="00CA2856">
        <w:rPr>
          <w:rFonts w:ascii="Courier New" w:eastAsia="Times New Roman" w:hAnsi="Courier New" w:cs="Courier New"/>
          <w:color w:val="000000"/>
          <w:lang w:eastAsia="pt-BR"/>
        </w:rPr>
        <w:t>( </w:t>
      </w:r>
      <w:proofErr w:type="gramEnd"/>
      <w:r w:rsidRPr="00CA2856">
        <w:rPr>
          <w:rFonts w:ascii="Courier New" w:eastAsia="Times New Roman" w:hAnsi="Courier New" w:cs="Courier New"/>
          <w:b/>
          <w:bCs/>
          <w:i/>
          <w:iCs/>
          <w:color w:val="000000"/>
          <w:lang w:eastAsia="pt-BR"/>
        </w:rPr>
        <w:t>attribute_option</w:t>
      </w:r>
      <w:r w:rsidRPr="00CA2856">
        <w:rPr>
          <w:rFonts w:ascii="Courier New" w:eastAsia="Times New Roman" w:hAnsi="Courier New" w:cs="Courier New"/>
          <w:color w:val="000000"/>
          <w:lang w:eastAsia="pt-BR"/>
        </w:rPr>
        <w:t> = </w:t>
      </w:r>
      <w:r w:rsidRPr="00CA2856">
        <w:rPr>
          <w:rFonts w:ascii="Courier New" w:eastAsia="Times New Roman" w:hAnsi="Courier New" w:cs="Courier New"/>
          <w:b/>
          <w:bCs/>
          <w:i/>
          <w:iCs/>
          <w:color w:val="000000"/>
          <w:lang w:eastAsia="pt-BR"/>
        </w:rPr>
        <w:t>value</w:t>
      </w:r>
      <w:r w:rsidRPr="00CA2856">
        <w:rPr>
          <w:rFonts w:ascii="Courier New" w:eastAsia="Times New Roman" w:hAnsi="Courier New" w:cs="Courier New"/>
          <w:color w:val="000000"/>
          <w:lang w:eastAsia="pt-BR"/>
        </w:rPr>
        <w:t> [, ... ] )</w:t>
      </w:r>
      <w:r w:rsidRPr="00CA2856">
        <w:rPr>
          <w:rFonts w:ascii="Verdana" w:eastAsia="Times New Roman" w:hAnsi="Verdana" w:cs="Times New Roman"/>
          <w:color w:val="000000"/>
          <w:sz w:val="18"/>
          <w:szCs w:val="18"/>
          <w:lang w:eastAsia="pt-BR"/>
        </w:rPr>
        <w:br/>
      </w:r>
      <w:r w:rsidRPr="00CA2856">
        <w:rPr>
          <w:rFonts w:ascii="Courier New" w:eastAsia="Times New Roman" w:hAnsi="Courier New" w:cs="Courier New"/>
          <w:color w:val="000000"/>
          <w:lang w:eastAsia="pt-BR"/>
        </w:rPr>
        <w:t>RESET ( </w:t>
      </w:r>
      <w:r w:rsidRPr="00CA2856">
        <w:rPr>
          <w:rFonts w:ascii="Courier New" w:eastAsia="Times New Roman" w:hAnsi="Courier New" w:cs="Courier New"/>
          <w:b/>
          <w:bCs/>
          <w:i/>
          <w:iCs/>
          <w:color w:val="000000"/>
          <w:lang w:eastAsia="pt-BR"/>
        </w:rPr>
        <w:t>attribute_option</w:t>
      </w:r>
      <w:r w:rsidRPr="00CA2856">
        <w:rPr>
          <w:rFonts w:ascii="Courier New" w:eastAsia="Times New Roman" w:hAnsi="Courier New" w:cs="Courier New"/>
          <w:color w:val="000000"/>
          <w:lang w:eastAsia="pt-BR"/>
        </w:rPr>
        <w:t> [, ... ] )</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Esta forma define ou redefine opções por atributo. Atualmente, as opções por atributos só são definidos n_distinct e </w:t>
      </w:r>
      <w:proofErr w:type="gramStart"/>
      <w:r w:rsidRPr="00CA2856">
        <w:rPr>
          <w:rFonts w:ascii="Verdana" w:eastAsia="Times New Roman" w:hAnsi="Verdana" w:cs="Times New Roman"/>
          <w:color w:val="000000"/>
          <w:sz w:val="18"/>
          <w:szCs w:val="18"/>
          <w:lang w:eastAsia="pt-BR"/>
        </w:rPr>
        <w:t>n_distinct_inherited ,</w:t>
      </w:r>
      <w:proofErr w:type="gramEnd"/>
      <w:r w:rsidRPr="00CA2856">
        <w:rPr>
          <w:rFonts w:ascii="Verdana" w:eastAsia="Times New Roman" w:hAnsi="Verdana" w:cs="Times New Roman"/>
          <w:color w:val="000000"/>
          <w:sz w:val="18"/>
          <w:szCs w:val="18"/>
          <w:lang w:eastAsia="pt-BR"/>
        </w:rPr>
        <w:t xml:space="preserve"> que substituem o número de - valores distintos - estimativas feitas por operações subseqüentes analisar. </w:t>
      </w:r>
      <w:proofErr w:type="gramStart"/>
      <w:r w:rsidRPr="00CA2856">
        <w:rPr>
          <w:rFonts w:ascii="Verdana" w:eastAsia="Times New Roman" w:hAnsi="Verdana" w:cs="Times New Roman"/>
          <w:color w:val="000000"/>
          <w:sz w:val="18"/>
          <w:szCs w:val="18"/>
          <w:lang w:eastAsia="pt-BR"/>
        </w:rPr>
        <w:t>n_distinct</w:t>
      </w:r>
      <w:proofErr w:type="gramEnd"/>
      <w:r w:rsidRPr="00CA2856">
        <w:rPr>
          <w:rFonts w:ascii="Verdana" w:eastAsia="Times New Roman" w:hAnsi="Verdana" w:cs="Times New Roman"/>
          <w:color w:val="000000"/>
          <w:sz w:val="18"/>
          <w:szCs w:val="18"/>
          <w:lang w:eastAsia="pt-BR"/>
        </w:rPr>
        <w:t xml:space="preserve"> afeta as estatísticas para a própria mesa, enquanto n_distinct_inherited afeta as estatísticas recolhidas para a tabela mais seus filhos à herança. Quando ajustado para um valor positivo, ANALISAR irá assumir que a coluna contém exatamente o número especificado de valores não nulos distintos. Quando ajustado para um valor negativo, o que deve ser maior do que ou igual a -</w:t>
      </w:r>
      <w:proofErr w:type="gramStart"/>
      <w:r w:rsidRPr="00CA2856">
        <w:rPr>
          <w:rFonts w:ascii="Verdana" w:eastAsia="Times New Roman" w:hAnsi="Verdana" w:cs="Times New Roman"/>
          <w:color w:val="000000"/>
          <w:sz w:val="18"/>
          <w:szCs w:val="18"/>
          <w:lang w:eastAsia="pt-BR"/>
        </w:rPr>
        <w:t>1 ,</w:t>
      </w:r>
      <w:proofErr w:type="gramEnd"/>
      <w:r w:rsidRPr="00CA2856">
        <w:rPr>
          <w:rFonts w:ascii="Verdana" w:eastAsia="Times New Roman" w:hAnsi="Verdana" w:cs="Times New Roman"/>
          <w:color w:val="000000"/>
          <w:sz w:val="18"/>
          <w:szCs w:val="18"/>
          <w:lang w:eastAsia="pt-BR"/>
        </w:rPr>
        <w:t xml:space="preserve"> ANALISAR irão assumir que o número de valores não nulos distintos na coluna é linear no tamanho da tabela , a contagem exacta deve ser calculado multiplicando-se a Estima tamanho da tabela pelo valor absoluto do número dado. Por exemplo, um valor de -1 significa que todos os valores da coluna são </w:t>
      </w:r>
      <w:proofErr w:type="gramStart"/>
      <w:r w:rsidRPr="00CA2856">
        <w:rPr>
          <w:rFonts w:ascii="Verdana" w:eastAsia="Times New Roman" w:hAnsi="Verdana" w:cs="Times New Roman"/>
          <w:color w:val="000000"/>
          <w:sz w:val="18"/>
          <w:szCs w:val="18"/>
          <w:lang w:eastAsia="pt-BR"/>
        </w:rPr>
        <w:t>distintas ,</w:t>
      </w:r>
      <w:proofErr w:type="gramEnd"/>
      <w:r w:rsidRPr="00CA2856">
        <w:rPr>
          <w:rFonts w:ascii="Verdana" w:eastAsia="Times New Roman" w:hAnsi="Verdana" w:cs="Times New Roman"/>
          <w:color w:val="000000"/>
          <w:sz w:val="18"/>
          <w:szCs w:val="18"/>
          <w:lang w:eastAsia="pt-BR"/>
        </w:rPr>
        <w:t xml:space="preserve"> enquanto que um valor de -0,5 implica que cada valor aparece duas vezes em média. Isto pode ser útil quando o tamanho da tabela de mudanças ao longo do tempo, já que a multiplicação do número de linhas na tabela não é executada até que o tempo de planejamento de consulta. Especifica um valor de </w:t>
      </w:r>
      <w:proofErr w:type="gramStart"/>
      <w:r w:rsidRPr="00CA2856">
        <w:rPr>
          <w:rFonts w:ascii="Verdana" w:eastAsia="Times New Roman" w:hAnsi="Verdana" w:cs="Times New Roman"/>
          <w:color w:val="000000"/>
          <w:sz w:val="18"/>
          <w:szCs w:val="18"/>
          <w:lang w:eastAsia="pt-BR"/>
        </w:rPr>
        <w:t>0</w:t>
      </w:r>
      <w:proofErr w:type="gramEnd"/>
      <w:r w:rsidRPr="00CA2856">
        <w:rPr>
          <w:rFonts w:ascii="Verdana" w:eastAsia="Times New Roman" w:hAnsi="Verdana" w:cs="Times New Roman"/>
          <w:color w:val="000000"/>
          <w:sz w:val="18"/>
          <w:szCs w:val="18"/>
          <w:lang w:eastAsia="pt-BR"/>
        </w:rPr>
        <w:t xml:space="preserve"> a reverter para estimar o número de valores distintos normalmente. Para mais informações sobre o uso de estatísticas pelo planejador de consultas do </w:t>
      </w:r>
      <w:proofErr w:type="gramStart"/>
      <w:r w:rsidRPr="00CA2856">
        <w:rPr>
          <w:rFonts w:ascii="Verdana" w:eastAsia="Times New Roman" w:hAnsi="Verdana" w:cs="Times New Roman"/>
          <w:color w:val="000000"/>
          <w:sz w:val="18"/>
          <w:szCs w:val="18"/>
          <w:lang w:eastAsia="pt-BR"/>
        </w:rPr>
        <w:t>PostgreSQL</w:t>
      </w:r>
      <w:proofErr w:type="gramEnd"/>
      <w:r w:rsidRPr="00CA2856">
        <w:rPr>
          <w:rFonts w:ascii="Verdana" w:eastAsia="Times New Roman" w:hAnsi="Verdana" w:cs="Times New Roman"/>
          <w:color w:val="000000"/>
          <w:sz w:val="18"/>
          <w:szCs w:val="18"/>
          <w:lang w:eastAsia="pt-BR"/>
        </w:rPr>
        <w:t xml:space="preserve"> , consulte a Seção 14.2.</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 STORAGE</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lastRenderedPageBreak/>
        <w:t>Esta forma define o modo de armazenamento para uma coluna. Controla se a coluna é mantida em linha ou em uma tabela TOAST secundário, e se os dados devem ser comprimidos ou não. Deve ser utilizado PLAIN para valores de comprimento fixo, como integer e está em linha, sem compressão. MAIN é para inline, dados compressíveis. EXTERNAL é utilizado para dados externos não comprimidos, e EXTENDED é utilizado para dados externos comprimidos. EXTENDED é o padrão para a maioria dos tipos de dados que suportam armazenamento não-PLAIN. Uso de EXTERNA fará operações de substring em grande texto e valores bytea correr mais rápido, a pena de maior espaço de armazenamento. Note-se que SET STORAGE não em si muda nada na tabela, apenas define a estratégia a ser seguida durante a atualização da tabela futuras. Consulte a Seção 55.2 para obter mais informações.</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ADD </w:t>
      </w:r>
      <w:r w:rsidRPr="00CA2856">
        <w:rPr>
          <w:rFonts w:ascii="Courier New" w:eastAsia="Times New Roman" w:hAnsi="Courier New" w:cs="Courier New"/>
          <w:b/>
          <w:bCs/>
          <w:i/>
          <w:iCs/>
          <w:color w:val="000000"/>
          <w:lang w:eastAsia="pt-BR"/>
        </w:rPr>
        <w:t>table_constraint</w:t>
      </w:r>
      <w:r w:rsidRPr="00CA2856">
        <w:rPr>
          <w:rFonts w:ascii="Courier New" w:eastAsia="Times New Roman" w:hAnsi="Courier New" w:cs="Courier New"/>
          <w:color w:val="000000"/>
          <w:lang w:eastAsia="pt-BR"/>
        </w:rPr>
        <w:t>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NOT VALID ]</w:t>
      </w:r>
    </w:p>
    <w:p w:rsidR="00CA2856" w:rsidRPr="00CA2856" w:rsidRDefault="001F4664"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1F4664">
        <w:rPr>
          <w:rFonts w:ascii="Verdana" w:eastAsia="Times New Roman" w:hAnsi="Verdana" w:cs="Times New Roman"/>
          <w:color w:val="000000"/>
          <w:sz w:val="18"/>
          <w:szCs w:val="18"/>
          <w:lang w:eastAsia="pt-BR"/>
        </w:rPr>
        <w:t xml:space="preserve">Esta forma adiciona uma nova restrição à tabela utilizando a mesma sintaxe de CREATE TABLE, além da opção não é válida, que atualmente só é permitido para restrições de chave estrangeira. Se a restrição é marcada não é válida, a verificação inicial potencialmente longo para verificar se todas as linhas na tabela </w:t>
      </w:r>
      <w:proofErr w:type="gramStart"/>
      <w:r w:rsidRPr="001F4664">
        <w:rPr>
          <w:rFonts w:ascii="Verdana" w:eastAsia="Times New Roman" w:hAnsi="Verdana" w:cs="Times New Roman"/>
          <w:color w:val="000000"/>
          <w:sz w:val="18"/>
          <w:szCs w:val="18"/>
          <w:lang w:eastAsia="pt-BR"/>
        </w:rPr>
        <w:t>satisfazer</w:t>
      </w:r>
      <w:proofErr w:type="gramEnd"/>
      <w:r w:rsidRPr="001F4664">
        <w:rPr>
          <w:rFonts w:ascii="Verdana" w:eastAsia="Times New Roman" w:hAnsi="Verdana" w:cs="Times New Roman"/>
          <w:color w:val="000000"/>
          <w:sz w:val="18"/>
          <w:szCs w:val="18"/>
          <w:lang w:eastAsia="pt-BR"/>
        </w:rPr>
        <w:t xml:space="preserve"> a restrição é ignorada. A restrição ainda </w:t>
      </w:r>
      <w:proofErr w:type="gramStart"/>
      <w:r w:rsidRPr="001F4664">
        <w:rPr>
          <w:rFonts w:ascii="Verdana" w:eastAsia="Times New Roman" w:hAnsi="Verdana" w:cs="Times New Roman"/>
          <w:color w:val="000000"/>
          <w:sz w:val="18"/>
          <w:szCs w:val="18"/>
          <w:lang w:eastAsia="pt-BR"/>
        </w:rPr>
        <w:t>serão aplicadas contra inserções ou atualizações (isto é, eles vão falhar a menos que haja uma linha correspondente na tabela referenciada)</w:t>
      </w:r>
      <w:proofErr w:type="gramEnd"/>
      <w:r w:rsidRPr="001F4664">
        <w:rPr>
          <w:rFonts w:ascii="Verdana" w:eastAsia="Times New Roman" w:hAnsi="Verdana" w:cs="Times New Roman"/>
          <w:color w:val="000000"/>
          <w:sz w:val="18"/>
          <w:szCs w:val="18"/>
          <w:lang w:eastAsia="pt-BR"/>
        </w:rPr>
        <w:t xml:space="preserve"> subseqüentes. Mas o banco de dados não irá assumir que a restrição é válida para todas as linhas na tabela, até que seja validado usando a opção de validação CONSTRAINT</w:t>
      </w:r>
      <w:r w:rsidR="00CA2856" w:rsidRPr="00CA2856">
        <w:rPr>
          <w:rFonts w:ascii="Verdana" w:eastAsia="Times New Roman" w:hAnsi="Verdana" w:cs="Times New Roman"/>
          <w:color w:val="000000"/>
          <w:sz w:val="18"/>
          <w:szCs w:val="18"/>
          <w:lang w:eastAsia="pt-BR"/>
        </w:rPr>
        <w:t>.</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ADD </w:t>
      </w:r>
      <w:r w:rsidRPr="00CA2856">
        <w:rPr>
          <w:rFonts w:ascii="Courier New" w:eastAsia="Times New Roman" w:hAnsi="Courier New" w:cs="Courier New"/>
          <w:b/>
          <w:bCs/>
          <w:i/>
          <w:iCs/>
          <w:color w:val="000000"/>
          <w:lang w:eastAsia="pt-BR"/>
        </w:rPr>
        <w:t>table_constraint_using_index</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adds a new</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PRIMARY KEY</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or</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UNIQUE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constraint to a table based on an existing unique index. All the columns of the index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be included in the constraint.</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 index cannot have expression columns nor be a partial index. Also, it must be a b-tree index with default sort ordering. These restrictions ensure that the index is equivalent to one that would be built by a regular</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ADD PRIMARY KEY</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or</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ADD UNIQUE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command.</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PRIMARY KEY</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is specified, and the index's columns are not already marked</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NOT NULL</w:t>
      </w:r>
      <w:r w:rsidRPr="00CA2856">
        <w:rPr>
          <w:rFonts w:ascii="Verdana" w:eastAsia="Times New Roman" w:hAnsi="Verdana" w:cs="Times New Roman"/>
          <w:color w:val="000000"/>
          <w:sz w:val="18"/>
          <w:szCs w:val="18"/>
          <w:lang w:eastAsia="pt-BR"/>
        </w:rPr>
        <w:t>, then this command will attempt to do</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ALTER COLUMN SET NOT NULL</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against each such column. That requires a full table scan to verify the column(s) contain no nulls. In all other cases, this is a fast operation.</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proofErr w:type="gramStart"/>
      <w:r w:rsidRPr="00CA2856">
        <w:rPr>
          <w:rFonts w:ascii="Verdana" w:eastAsia="Times New Roman" w:hAnsi="Verdana" w:cs="Times New Roman"/>
          <w:color w:val="000000"/>
          <w:sz w:val="18"/>
          <w:szCs w:val="18"/>
          <w:lang w:eastAsia="pt-BR"/>
        </w:rPr>
        <w:lastRenderedPageBreak/>
        <w:t>If</w:t>
      </w:r>
      <w:proofErr w:type="gramEnd"/>
      <w:r w:rsidRPr="00CA2856">
        <w:rPr>
          <w:rFonts w:ascii="Verdana" w:eastAsia="Times New Roman" w:hAnsi="Verdana" w:cs="Times New Roman"/>
          <w:color w:val="000000"/>
          <w:sz w:val="18"/>
          <w:szCs w:val="18"/>
          <w:lang w:eastAsia="pt-BR"/>
        </w:rPr>
        <w:t xml:space="preserve"> a constraint name is provided then the index will be renamed to match the constraint name. Otherwise the constraint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be named the same as the index.</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After this command is executed, the index is</w:t>
      </w:r>
      <w:r w:rsidRPr="00CA2856">
        <w:rPr>
          <w:rFonts w:ascii="Verdana" w:eastAsia="Times New Roman" w:hAnsi="Verdana" w:cs="Times New Roman"/>
          <w:color w:val="000000"/>
          <w:sz w:val="18"/>
          <w:lang w:eastAsia="pt-BR"/>
        </w:rPr>
        <w:t> "owned" </w:t>
      </w:r>
      <w:r w:rsidRPr="00CA2856">
        <w:rPr>
          <w:rFonts w:ascii="Verdana" w:eastAsia="Times New Roman" w:hAnsi="Verdana" w:cs="Times New Roman"/>
          <w:color w:val="000000"/>
          <w:sz w:val="18"/>
          <w:szCs w:val="18"/>
          <w:lang w:eastAsia="pt-BR"/>
        </w:rPr>
        <w:t xml:space="preserve">by the constraint, in the same way as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the index had been built by a regular</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ADD PRIMARY KEY</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or</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ADD UNIQUE</w:t>
      </w:r>
      <w:r w:rsidRPr="00CA2856">
        <w:rPr>
          <w:rFonts w:ascii="Verdana" w:eastAsia="Times New Roman" w:hAnsi="Verdana" w:cs="Times New Roman"/>
          <w:color w:val="000000"/>
          <w:sz w:val="18"/>
          <w:szCs w:val="18"/>
          <w:lang w:eastAsia="pt-BR"/>
        </w:rPr>
        <w:t xml:space="preserve">command. In particular, dropping the constraint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make the index disappear too.</w:t>
      </w:r>
    </w:p>
    <w:p w:rsidR="00CA2856" w:rsidRPr="00CA2856" w:rsidRDefault="00CA2856" w:rsidP="00CA2856">
      <w:pPr>
        <w:shd w:val="clear" w:color="auto" w:fill="EEEEDD"/>
        <w:spacing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b/>
          <w:bCs/>
          <w:color w:val="000000"/>
          <w:sz w:val="18"/>
          <w:szCs w:val="18"/>
          <w:lang w:eastAsia="pt-BR"/>
        </w:rPr>
        <w:t>Note: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Adding a constraint using an existing index can be helpful in situations where a new constraint needs to be added without blocking table updates for </w:t>
      </w:r>
      <w:proofErr w:type="gramStart"/>
      <w:r w:rsidRPr="00CA2856">
        <w:rPr>
          <w:rFonts w:ascii="Verdana" w:eastAsia="Times New Roman" w:hAnsi="Verdana" w:cs="Times New Roman"/>
          <w:color w:val="000000"/>
          <w:sz w:val="18"/>
          <w:szCs w:val="18"/>
          <w:lang w:eastAsia="pt-BR"/>
        </w:rPr>
        <w:t>a</w:t>
      </w:r>
      <w:proofErr w:type="gramEnd"/>
      <w:r w:rsidRPr="00CA2856">
        <w:rPr>
          <w:rFonts w:ascii="Verdana" w:eastAsia="Times New Roman" w:hAnsi="Verdana" w:cs="Times New Roman"/>
          <w:color w:val="000000"/>
          <w:sz w:val="18"/>
          <w:szCs w:val="18"/>
          <w:lang w:eastAsia="pt-BR"/>
        </w:rPr>
        <w:t xml:space="preserve"> long time. To do that, create the index using</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CREATE INDEX CONCURRENTLY</w:t>
      </w:r>
      <w:r w:rsidRPr="00CA2856">
        <w:rPr>
          <w:rFonts w:ascii="Verdana" w:eastAsia="Times New Roman" w:hAnsi="Verdana" w:cs="Times New Roman"/>
          <w:color w:val="000000"/>
          <w:sz w:val="18"/>
          <w:szCs w:val="18"/>
          <w:lang w:eastAsia="pt-BR"/>
        </w:rPr>
        <w:t>, and then install it as an official constraint using this syntax. See the example below.</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VALIDATE CONSTRAINT</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validates a foreign key constraint that was previously created as</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NOT VALID</w:t>
      </w:r>
      <w:r w:rsidRPr="00CA2856">
        <w:rPr>
          <w:rFonts w:ascii="Verdana" w:eastAsia="Times New Roman" w:hAnsi="Verdana" w:cs="Times New Roman"/>
          <w:color w:val="000000"/>
          <w:sz w:val="18"/>
          <w:szCs w:val="18"/>
          <w:lang w:eastAsia="pt-BR"/>
        </w:rPr>
        <w:t xml:space="preserve">, by scanning the table to ensure there are no unmatched rows. Nothing happens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the constraint is already marked valid.</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Validation can be a long process on larger tables and currently requires an</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ACCESS EXCLUSIVE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lock. The value of separating validation from initial creation is that you can defer validation to less busy times, or can be used to give additional time to correct pre-existing errors while preventing new errors.</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 xml:space="preserve">DROP CONSTRAINT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IF EXISTS ]</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This form drops the specified constraint on a table.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IF EXISTS</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is specified and the constraint does not exist, no error is thrown. In this case a notice is issued instead.</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DISABLE</w:t>
      </w:r>
      <w:r w:rsidRPr="00CA2856">
        <w:rPr>
          <w:rFonts w:ascii="Verdana" w:eastAsia="Times New Roman" w:hAnsi="Verdana" w:cs="Times New Roman"/>
          <w:color w:val="000000"/>
          <w:sz w:val="18"/>
          <w:szCs w:val="18"/>
          <w:lang w:eastAsia="pt-BR"/>
        </w:rPr>
        <w:t>/</w:t>
      </w:r>
      <w:r w:rsidRPr="00CA2856">
        <w:rPr>
          <w:rFonts w:ascii="Courier New" w:eastAsia="Times New Roman" w:hAnsi="Courier New" w:cs="Courier New"/>
          <w:color w:val="000000"/>
          <w:lang w:eastAsia="pt-BR"/>
        </w:rPr>
        <w:t xml:space="preserve">ENABLE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REPLICA | ALWAYS ] TRIGGER</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These forms configure the firing of trigger(s) belonging to the table. A disabled trigger is still known to the system, but is not executed when its triggering event occurs. For </w:t>
      </w:r>
      <w:proofErr w:type="gramStart"/>
      <w:r w:rsidRPr="00CA2856">
        <w:rPr>
          <w:rFonts w:ascii="Verdana" w:eastAsia="Times New Roman" w:hAnsi="Verdana" w:cs="Times New Roman"/>
          <w:color w:val="000000"/>
          <w:sz w:val="18"/>
          <w:szCs w:val="18"/>
          <w:lang w:eastAsia="pt-BR"/>
        </w:rPr>
        <w:t>a</w:t>
      </w:r>
      <w:proofErr w:type="gramEnd"/>
      <w:r w:rsidRPr="00CA2856">
        <w:rPr>
          <w:rFonts w:ascii="Verdana" w:eastAsia="Times New Roman" w:hAnsi="Verdana" w:cs="Times New Roman"/>
          <w:color w:val="000000"/>
          <w:sz w:val="18"/>
          <w:szCs w:val="18"/>
          <w:lang w:eastAsia="pt-BR"/>
        </w:rPr>
        <w:t xml:space="preserve"> deferred trigger, the enable status is checked when the event occurs, not when the trigger function is actually executed. One can disable or enable a single trigger specified by name, or all triggers on the table, or only user triggers (this option excludes internally generated constraint triggers such as those that are used to implement foreign key constraints or deferrable uniqueness and exclusion constraints). Disabling or enabling internally generated constraint triggers requires superuser privileges; it should be done with caution since of course the integrity of </w:t>
      </w:r>
      <w:r w:rsidRPr="00CA2856">
        <w:rPr>
          <w:rFonts w:ascii="Verdana" w:eastAsia="Times New Roman" w:hAnsi="Verdana" w:cs="Times New Roman"/>
          <w:color w:val="000000"/>
          <w:sz w:val="18"/>
          <w:szCs w:val="18"/>
          <w:lang w:eastAsia="pt-BR"/>
        </w:rPr>
        <w:lastRenderedPageBreak/>
        <w:t xml:space="preserve">the constraint cannot be guaranteed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the triggers are not executed. The trigger firing mechanism is also affected by the configuration variable</w:t>
      </w:r>
      <w:r w:rsidRPr="00CA2856">
        <w:rPr>
          <w:rFonts w:ascii="Verdana" w:eastAsia="Times New Roman" w:hAnsi="Verdana" w:cs="Times New Roman"/>
          <w:color w:val="000000"/>
          <w:sz w:val="18"/>
          <w:lang w:eastAsia="pt-BR"/>
        </w:rPr>
        <w:t> </w:t>
      </w:r>
      <w:hyperlink r:id="rId5" w:anchor="GUC-SESSION-REPLICATION-ROLE" w:history="1">
        <w:r w:rsidRPr="00CA2856">
          <w:rPr>
            <w:rFonts w:ascii="Verdana" w:eastAsia="Times New Roman" w:hAnsi="Verdana" w:cs="Times New Roman"/>
            <w:color w:val="004E66"/>
            <w:sz w:val="18"/>
            <w:u w:val="single"/>
            <w:lang w:eastAsia="pt-BR"/>
          </w:rPr>
          <w:t>session_replication_role</w:t>
        </w:r>
      </w:hyperlink>
      <w:r w:rsidRPr="00CA2856">
        <w:rPr>
          <w:rFonts w:ascii="Verdana" w:eastAsia="Times New Roman" w:hAnsi="Verdana" w:cs="Times New Roman"/>
          <w:color w:val="000000"/>
          <w:sz w:val="18"/>
          <w:szCs w:val="18"/>
          <w:lang w:eastAsia="pt-BR"/>
        </w:rPr>
        <w:t xml:space="preserve">. Simply enabled triggers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fire when the replication role is</w:t>
      </w:r>
      <w:r w:rsidRPr="00CA2856">
        <w:rPr>
          <w:rFonts w:ascii="Verdana" w:eastAsia="Times New Roman" w:hAnsi="Verdana" w:cs="Times New Roman"/>
          <w:color w:val="000000"/>
          <w:sz w:val="18"/>
          <w:lang w:eastAsia="pt-BR"/>
        </w:rPr>
        <w:t> "origin" </w:t>
      </w:r>
      <w:r w:rsidRPr="00CA2856">
        <w:rPr>
          <w:rFonts w:ascii="Verdana" w:eastAsia="Times New Roman" w:hAnsi="Verdana" w:cs="Times New Roman"/>
          <w:color w:val="000000"/>
          <w:sz w:val="18"/>
          <w:szCs w:val="18"/>
          <w:lang w:eastAsia="pt-BR"/>
        </w:rPr>
        <w:t>(the default) or</w:t>
      </w:r>
      <w:r w:rsidRPr="00CA2856">
        <w:rPr>
          <w:rFonts w:ascii="Verdana" w:eastAsia="Times New Roman" w:hAnsi="Verdana" w:cs="Times New Roman"/>
          <w:color w:val="000000"/>
          <w:sz w:val="18"/>
          <w:lang w:eastAsia="pt-BR"/>
        </w:rPr>
        <w:t>"local"</w:t>
      </w:r>
      <w:r w:rsidRPr="00CA2856">
        <w:rPr>
          <w:rFonts w:ascii="Verdana" w:eastAsia="Times New Roman" w:hAnsi="Verdana" w:cs="Times New Roman"/>
          <w:color w:val="000000"/>
          <w:sz w:val="18"/>
          <w:szCs w:val="18"/>
          <w:lang w:eastAsia="pt-BR"/>
        </w:rPr>
        <w:t>. Triggers configured as</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ENABLE REPLICA</w:t>
      </w:r>
      <w:r w:rsidRPr="00CA2856">
        <w:rPr>
          <w:rFonts w:ascii="Verdana" w:eastAsia="Times New Roman" w:hAnsi="Verdana" w:cs="Times New Roman"/>
          <w:color w:val="000000"/>
          <w:sz w:val="18"/>
          <w:lang w:eastAsia="pt-BR"/>
        </w:rPr>
        <w:t>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only fire if the session is in</w:t>
      </w:r>
      <w:r w:rsidRPr="00CA2856">
        <w:rPr>
          <w:rFonts w:ascii="Verdana" w:eastAsia="Times New Roman" w:hAnsi="Verdana" w:cs="Times New Roman"/>
          <w:color w:val="000000"/>
          <w:sz w:val="18"/>
          <w:lang w:eastAsia="pt-BR"/>
        </w:rPr>
        <w:t> "replica" </w:t>
      </w:r>
      <w:r w:rsidRPr="00CA2856">
        <w:rPr>
          <w:rFonts w:ascii="Verdana" w:eastAsia="Times New Roman" w:hAnsi="Verdana" w:cs="Times New Roman"/>
          <w:color w:val="000000"/>
          <w:sz w:val="18"/>
          <w:szCs w:val="18"/>
          <w:lang w:eastAsia="pt-BR"/>
        </w:rPr>
        <w:t>mode, and triggers configured as</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ENABLE ALWAYS</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will fire regardless of the current replication mode.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DISABLE</w:t>
      </w:r>
      <w:r w:rsidRPr="00CA2856">
        <w:rPr>
          <w:rFonts w:ascii="Verdana" w:eastAsia="Times New Roman" w:hAnsi="Verdana" w:cs="Times New Roman"/>
          <w:color w:val="000000"/>
          <w:sz w:val="18"/>
          <w:szCs w:val="18"/>
          <w:lang w:eastAsia="pt-BR"/>
        </w:rPr>
        <w:t>/</w:t>
      </w:r>
      <w:r w:rsidRPr="00CA2856">
        <w:rPr>
          <w:rFonts w:ascii="Courier New" w:eastAsia="Times New Roman" w:hAnsi="Courier New" w:cs="Courier New"/>
          <w:color w:val="000000"/>
          <w:lang w:eastAsia="pt-BR"/>
        </w:rPr>
        <w:t xml:space="preserve">ENABLE </w:t>
      </w:r>
      <w:proofErr w:type="gramStart"/>
      <w:r w:rsidRPr="00CA2856">
        <w:rPr>
          <w:rFonts w:ascii="Courier New" w:eastAsia="Times New Roman" w:hAnsi="Courier New" w:cs="Courier New"/>
          <w:color w:val="000000"/>
          <w:lang w:eastAsia="pt-BR"/>
        </w:rPr>
        <w:t xml:space="preserve">[ </w:t>
      </w:r>
      <w:proofErr w:type="gramEnd"/>
      <w:r w:rsidRPr="00CA2856">
        <w:rPr>
          <w:rFonts w:ascii="Courier New" w:eastAsia="Times New Roman" w:hAnsi="Courier New" w:cs="Courier New"/>
          <w:color w:val="000000"/>
          <w:lang w:eastAsia="pt-BR"/>
        </w:rPr>
        <w:t>REPLICA | ALWAYS ] RULE</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These forms configure the firing of rewrite rules belonging to the table. A disabled rule is still known to the system, but is not applied during query rewriting. The semantics are as for disabled/enabled triggers. This configuration is ignored for</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ON SELECT</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rules, which are always applied in order to keep views working even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the current session is in a non-default replication role.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CLUSTER</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selects the default index for future</w:t>
      </w:r>
      <w:r w:rsidRPr="00CA2856">
        <w:rPr>
          <w:rFonts w:ascii="Verdana" w:eastAsia="Times New Roman" w:hAnsi="Verdana" w:cs="Times New Roman"/>
          <w:color w:val="000000"/>
          <w:sz w:val="18"/>
          <w:lang w:eastAsia="pt-BR"/>
        </w:rPr>
        <w:t> </w:t>
      </w:r>
      <w:hyperlink r:id="rId6" w:history="1">
        <w:r w:rsidRPr="00CA2856">
          <w:rPr>
            <w:rFonts w:ascii="Verdana" w:eastAsia="Times New Roman" w:hAnsi="Verdana" w:cs="Times New Roman"/>
            <w:color w:val="004E66"/>
            <w:sz w:val="18"/>
            <w:u w:val="single"/>
            <w:lang w:eastAsia="pt-BR"/>
          </w:rPr>
          <w:t>CLUSTER</w:t>
        </w:r>
      </w:hyperlink>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operations. It does not actually </w:t>
      </w:r>
      <w:proofErr w:type="gramStart"/>
      <w:r w:rsidRPr="00CA2856">
        <w:rPr>
          <w:rFonts w:ascii="Verdana" w:eastAsia="Times New Roman" w:hAnsi="Verdana" w:cs="Times New Roman"/>
          <w:color w:val="000000"/>
          <w:sz w:val="18"/>
          <w:szCs w:val="18"/>
          <w:lang w:eastAsia="pt-BR"/>
        </w:rPr>
        <w:t>re-cluster</w:t>
      </w:r>
      <w:proofErr w:type="gramEnd"/>
      <w:r w:rsidRPr="00CA2856">
        <w:rPr>
          <w:rFonts w:ascii="Verdana" w:eastAsia="Times New Roman" w:hAnsi="Verdana" w:cs="Times New Roman"/>
          <w:color w:val="000000"/>
          <w:sz w:val="18"/>
          <w:szCs w:val="18"/>
          <w:lang w:eastAsia="pt-BR"/>
        </w:rPr>
        <w:t xml:space="preserve"> the table.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 WITHOUT CLUSTER</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removes the most recently used</w:t>
      </w:r>
      <w:r w:rsidRPr="00CA2856">
        <w:rPr>
          <w:rFonts w:ascii="Verdana" w:eastAsia="Times New Roman" w:hAnsi="Verdana" w:cs="Times New Roman"/>
          <w:color w:val="000000"/>
          <w:sz w:val="18"/>
          <w:lang w:eastAsia="pt-BR"/>
        </w:rPr>
        <w:t> </w:t>
      </w:r>
      <w:hyperlink r:id="rId7" w:history="1">
        <w:r w:rsidRPr="00CA2856">
          <w:rPr>
            <w:rFonts w:ascii="Verdana" w:eastAsia="Times New Roman" w:hAnsi="Verdana" w:cs="Times New Roman"/>
            <w:color w:val="004E66"/>
            <w:sz w:val="18"/>
            <w:u w:val="single"/>
            <w:lang w:eastAsia="pt-BR"/>
          </w:rPr>
          <w:t>CLUSTER</w:t>
        </w:r>
      </w:hyperlink>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index specification from the table. This affects future cluster operations that don't specify an index.</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 WITH OIDS</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adds an</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oid</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system column to the table (see</w:t>
      </w:r>
      <w:r w:rsidRPr="00CA2856">
        <w:rPr>
          <w:rFonts w:ascii="Verdana" w:eastAsia="Times New Roman" w:hAnsi="Verdana" w:cs="Times New Roman"/>
          <w:color w:val="000000"/>
          <w:sz w:val="18"/>
          <w:lang w:eastAsia="pt-BR"/>
        </w:rPr>
        <w:t> </w:t>
      </w:r>
      <w:hyperlink r:id="rId8" w:history="1">
        <w:r w:rsidRPr="00CA2856">
          <w:rPr>
            <w:rFonts w:ascii="Verdana" w:eastAsia="Times New Roman" w:hAnsi="Verdana" w:cs="Times New Roman"/>
            <w:color w:val="004E66"/>
            <w:sz w:val="18"/>
            <w:u w:val="single"/>
            <w:lang w:eastAsia="pt-BR"/>
          </w:rPr>
          <w:t>Section 5.4</w:t>
        </w:r>
      </w:hyperlink>
      <w:r w:rsidRPr="00CA2856">
        <w:rPr>
          <w:rFonts w:ascii="Verdana" w:eastAsia="Times New Roman" w:hAnsi="Verdana" w:cs="Times New Roman"/>
          <w:color w:val="000000"/>
          <w:sz w:val="18"/>
          <w:szCs w:val="18"/>
          <w:lang w:eastAsia="pt-BR"/>
        </w:rPr>
        <w:t xml:space="preserve">). It does nothing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the table already has OIDs.</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Note that this is not equivalent to</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 xml:space="preserve">ADD COLUMN </w:t>
      </w:r>
      <w:proofErr w:type="gramStart"/>
      <w:r w:rsidRPr="00CA2856">
        <w:rPr>
          <w:rFonts w:ascii="Courier New" w:eastAsia="Times New Roman" w:hAnsi="Courier New" w:cs="Courier New"/>
          <w:color w:val="000000"/>
          <w:lang w:eastAsia="pt-BR"/>
        </w:rPr>
        <w:t>oid oid</w:t>
      </w:r>
      <w:proofErr w:type="gramEnd"/>
      <w:r w:rsidRPr="00CA2856">
        <w:rPr>
          <w:rFonts w:ascii="Verdana" w:eastAsia="Times New Roman" w:hAnsi="Verdana" w:cs="Times New Roman"/>
          <w:color w:val="000000"/>
          <w:sz w:val="18"/>
          <w:szCs w:val="18"/>
          <w:lang w:eastAsia="pt-BR"/>
        </w:rPr>
        <w:t>; that would add a normal column that happened to be named</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oid</w:t>
      </w:r>
      <w:r w:rsidRPr="00CA2856">
        <w:rPr>
          <w:rFonts w:ascii="Verdana" w:eastAsia="Times New Roman" w:hAnsi="Verdana" w:cs="Times New Roman"/>
          <w:color w:val="000000"/>
          <w:sz w:val="18"/>
          <w:szCs w:val="18"/>
          <w:lang w:eastAsia="pt-BR"/>
        </w:rPr>
        <w:t>, not a system column.</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 WITHOUT OIDS</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removes 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oid</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system column from the table. This is exactly equivalent to</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DROP COLUMN oid RESTRICT</w:t>
      </w:r>
      <w:r w:rsidRPr="00CA2856">
        <w:rPr>
          <w:rFonts w:ascii="Verdana" w:eastAsia="Times New Roman" w:hAnsi="Verdana" w:cs="Times New Roman"/>
          <w:color w:val="000000"/>
          <w:sz w:val="18"/>
          <w:szCs w:val="18"/>
          <w:lang w:eastAsia="pt-BR"/>
        </w:rPr>
        <w:t xml:space="preserve">, except that it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not complain if there is already no</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oid</w:t>
      </w:r>
      <w:r w:rsidRPr="00CA2856">
        <w:rPr>
          <w:rFonts w:ascii="Verdana" w:eastAsia="Times New Roman" w:hAnsi="Verdana" w:cs="Times New Roman"/>
          <w:color w:val="000000"/>
          <w:sz w:val="18"/>
          <w:szCs w:val="18"/>
          <w:lang w:eastAsia="pt-BR"/>
        </w:rPr>
        <w:t>column.</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 xml:space="preserve">SET </w:t>
      </w:r>
      <w:proofErr w:type="gramStart"/>
      <w:r w:rsidRPr="00CA2856">
        <w:rPr>
          <w:rFonts w:ascii="Courier New" w:eastAsia="Times New Roman" w:hAnsi="Courier New" w:cs="Courier New"/>
          <w:color w:val="000000"/>
          <w:lang w:eastAsia="pt-BR"/>
        </w:rPr>
        <w:t>( </w:t>
      </w:r>
      <w:proofErr w:type="gramEnd"/>
      <w:r w:rsidRPr="00CA2856">
        <w:rPr>
          <w:rFonts w:ascii="Courier New" w:eastAsia="Times New Roman" w:hAnsi="Courier New" w:cs="Courier New"/>
          <w:b/>
          <w:bCs/>
          <w:i/>
          <w:iCs/>
          <w:color w:val="000000"/>
          <w:lang w:eastAsia="pt-BR"/>
        </w:rPr>
        <w:t>storage_parameter</w:t>
      </w:r>
      <w:r w:rsidRPr="00CA2856">
        <w:rPr>
          <w:rFonts w:ascii="Courier New" w:eastAsia="Times New Roman" w:hAnsi="Courier New" w:cs="Courier New"/>
          <w:color w:val="000000"/>
          <w:lang w:eastAsia="pt-BR"/>
        </w:rPr>
        <w:t> = </w:t>
      </w:r>
      <w:r w:rsidRPr="00CA2856">
        <w:rPr>
          <w:rFonts w:ascii="Courier New" w:eastAsia="Times New Roman" w:hAnsi="Courier New" w:cs="Courier New"/>
          <w:b/>
          <w:bCs/>
          <w:i/>
          <w:iCs/>
          <w:color w:val="000000"/>
          <w:lang w:eastAsia="pt-BR"/>
        </w:rPr>
        <w:t>value</w:t>
      </w:r>
      <w:r w:rsidRPr="00CA2856">
        <w:rPr>
          <w:rFonts w:ascii="Courier New" w:eastAsia="Times New Roman" w:hAnsi="Courier New" w:cs="Courier New"/>
          <w:color w:val="000000"/>
          <w:lang w:eastAsia="pt-BR"/>
        </w:rPr>
        <w:t> [, ... ] )</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changes one or more storage parameters for the table. See</w:t>
      </w:r>
      <w:r w:rsidRPr="00CA2856">
        <w:rPr>
          <w:rFonts w:ascii="Verdana" w:eastAsia="Times New Roman" w:hAnsi="Verdana" w:cs="Times New Roman"/>
          <w:color w:val="000000"/>
          <w:sz w:val="18"/>
          <w:lang w:eastAsia="pt-BR"/>
        </w:rPr>
        <w:t> </w:t>
      </w:r>
      <w:hyperlink r:id="rId9" w:anchor="SQL-CREATETABLE-STORAGE-PARAMETERS" w:history="1">
        <w:r w:rsidRPr="00CA2856">
          <w:rPr>
            <w:rFonts w:ascii="Verdana" w:eastAsia="Times New Roman" w:hAnsi="Verdana" w:cs="Times New Roman"/>
            <w:color w:val="004E66"/>
            <w:sz w:val="18"/>
            <w:u w:val="single"/>
            <w:lang w:eastAsia="pt-BR"/>
          </w:rPr>
          <w:t>Storage Parameters</w:t>
        </w:r>
      </w:hyperlink>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for details on the available parameters. Note that the table contents </w:t>
      </w:r>
      <w:proofErr w:type="gramStart"/>
      <w:r w:rsidRPr="00CA2856">
        <w:rPr>
          <w:rFonts w:ascii="Verdana" w:eastAsia="Times New Roman" w:hAnsi="Verdana" w:cs="Times New Roman"/>
          <w:color w:val="000000"/>
          <w:sz w:val="18"/>
          <w:szCs w:val="18"/>
          <w:lang w:eastAsia="pt-BR"/>
        </w:rPr>
        <w:lastRenderedPageBreak/>
        <w:t>will</w:t>
      </w:r>
      <w:proofErr w:type="gramEnd"/>
      <w:r w:rsidRPr="00CA2856">
        <w:rPr>
          <w:rFonts w:ascii="Verdana" w:eastAsia="Times New Roman" w:hAnsi="Verdana" w:cs="Times New Roman"/>
          <w:color w:val="000000"/>
          <w:sz w:val="18"/>
          <w:szCs w:val="18"/>
          <w:lang w:eastAsia="pt-BR"/>
        </w:rPr>
        <w:t xml:space="preserve"> not be modified immediately by this command; depending on the parameter you might need to rewrite the table to get the desired effects. That can be done with</w:t>
      </w:r>
      <w:r w:rsidRPr="00CA2856">
        <w:rPr>
          <w:rFonts w:ascii="Verdana" w:eastAsia="Times New Roman" w:hAnsi="Verdana" w:cs="Times New Roman"/>
          <w:color w:val="000000"/>
          <w:sz w:val="18"/>
          <w:lang w:eastAsia="pt-BR"/>
        </w:rPr>
        <w:t> </w:t>
      </w:r>
      <w:hyperlink r:id="rId10" w:history="1">
        <w:r w:rsidRPr="00CA2856">
          <w:rPr>
            <w:rFonts w:ascii="Verdana" w:eastAsia="Times New Roman" w:hAnsi="Verdana" w:cs="Times New Roman"/>
            <w:color w:val="004E66"/>
            <w:sz w:val="18"/>
            <w:u w:val="single"/>
            <w:lang w:eastAsia="pt-BR"/>
          </w:rPr>
          <w:t>VACUUM FULL</w:t>
        </w:r>
      </w:hyperlink>
      <w:proofErr w:type="gramStart"/>
      <w:r w:rsidRPr="00CA2856">
        <w:rPr>
          <w:rFonts w:ascii="Verdana" w:eastAsia="Times New Roman" w:hAnsi="Verdana" w:cs="Times New Roman"/>
          <w:color w:val="000000"/>
          <w:sz w:val="18"/>
          <w:szCs w:val="18"/>
          <w:lang w:eastAsia="pt-BR"/>
        </w:rPr>
        <w:t>,</w:t>
      </w:r>
      <w:proofErr w:type="gramEnd"/>
      <w:r w:rsidRPr="00CA2856">
        <w:rPr>
          <w:rFonts w:ascii="Verdana" w:eastAsia="Times New Roman" w:hAnsi="Verdana" w:cs="Times New Roman"/>
          <w:color w:val="000000"/>
          <w:sz w:val="18"/>
          <w:szCs w:val="18"/>
          <w:lang w:eastAsia="pt-BR"/>
        </w:rPr>
        <w:fldChar w:fldCharType="begin"/>
      </w:r>
      <w:r w:rsidRPr="00CA2856">
        <w:rPr>
          <w:rFonts w:ascii="Verdana" w:eastAsia="Times New Roman" w:hAnsi="Verdana" w:cs="Times New Roman"/>
          <w:color w:val="000000"/>
          <w:sz w:val="18"/>
          <w:szCs w:val="18"/>
          <w:lang w:eastAsia="pt-BR"/>
        </w:rPr>
        <w:instrText xml:space="preserve"> HYPERLINK "http://www.postgresql.org/docs/9.1/static/sql-cluster.html" </w:instrText>
      </w:r>
      <w:r w:rsidRPr="00CA2856">
        <w:rPr>
          <w:rFonts w:ascii="Verdana" w:eastAsia="Times New Roman" w:hAnsi="Verdana" w:cs="Times New Roman"/>
          <w:color w:val="000000"/>
          <w:sz w:val="18"/>
          <w:szCs w:val="18"/>
          <w:lang w:eastAsia="pt-BR"/>
        </w:rPr>
        <w:fldChar w:fldCharType="separate"/>
      </w:r>
      <w:r w:rsidRPr="00CA2856">
        <w:rPr>
          <w:rFonts w:ascii="Verdana" w:eastAsia="Times New Roman" w:hAnsi="Verdana" w:cs="Times New Roman"/>
          <w:color w:val="004E66"/>
          <w:sz w:val="18"/>
          <w:u w:val="single"/>
          <w:lang w:eastAsia="pt-BR"/>
        </w:rPr>
        <w:t>CLUSTER</w:t>
      </w:r>
      <w:r w:rsidRPr="00CA2856">
        <w:rPr>
          <w:rFonts w:ascii="Verdana" w:eastAsia="Times New Roman" w:hAnsi="Verdana" w:cs="Times New Roman"/>
          <w:color w:val="000000"/>
          <w:sz w:val="18"/>
          <w:szCs w:val="18"/>
          <w:lang w:eastAsia="pt-BR"/>
        </w:rPr>
        <w:fldChar w:fldCharType="end"/>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or one of the forms of</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ALTER TABLE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that forces a table rewrite.</w:t>
      </w:r>
    </w:p>
    <w:p w:rsidR="00CA2856" w:rsidRPr="00CA2856" w:rsidRDefault="00CA2856" w:rsidP="00CA2856">
      <w:pPr>
        <w:shd w:val="clear" w:color="auto" w:fill="EEEEDD"/>
        <w:spacing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b/>
          <w:bCs/>
          <w:color w:val="000000"/>
          <w:sz w:val="18"/>
          <w:szCs w:val="18"/>
          <w:lang w:eastAsia="pt-BR"/>
        </w:rPr>
        <w:t>Note: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While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CREATE TABLE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allows</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OIDS</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to be specified in 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WITH (</w:t>
      </w:r>
      <w:r w:rsidRPr="00CA2856">
        <w:rPr>
          <w:rFonts w:ascii="Courier New" w:eastAsia="Times New Roman" w:hAnsi="Courier New" w:cs="Courier New"/>
          <w:b/>
          <w:bCs/>
          <w:i/>
          <w:iCs/>
          <w:color w:val="000000"/>
          <w:lang w:eastAsia="pt-BR"/>
        </w:rPr>
        <w:t>storage_parameter</w:t>
      </w:r>
      <w:proofErr w:type="gramStart"/>
      <w:r w:rsidRPr="00CA2856">
        <w:rPr>
          <w:rFonts w:ascii="Courier New" w:eastAsia="Times New Roman" w:hAnsi="Courier New" w:cs="Courier New"/>
          <w:color w:val="000000"/>
          <w:lang w:eastAsia="pt-BR"/>
        </w:rPr>
        <w:t>)</w:t>
      </w:r>
      <w:r w:rsidRPr="00CA2856">
        <w:rPr>
          <w:rFonts w:ascii="Verdana" w:eastAsia="Times New Roman" w:hAnsi="Verdana" w:cs="Times New Roman"/>
          <w:color w:val="000000"/>
          <w:sz w:val="18"/>
          <w:szCs w:val="18"/>
          <w:lang w:eastAsia="pt-BR"/>
        </w:rPr>
        <w:t>syntax</w:t>
      </w:r>
      <w:proofErr w:type="gramEnd"/>
      <w:r w:rsidRPr="00CA2856">
        <w:rPr>
          <w:rFonts w:ascii="Verdana" w:eastAsia="Times New Roman" w:hAnsi="Verdana" w:cs="Times New Roman"/>
          <w:color w:val="000000"/>
          <w:sz w:val="18"/>
          <w:szCs w:val="18"/>
          <w:lang w:eastAsia="pt-BR"/>
        </w:rPr>
        <w: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ALTER TABLE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does not treat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OIDS</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as a storage parameter. Instead use 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WITH OIDS</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and</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WITHOUT OIDS</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forms to change OID status.</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 xml:space="preserve">RESET </w:t>
      </w:r>
      <w:proofErr w:type="gramStart"/>
      <w:r w:rsidRPr="00CA2856">
        <w:rPr>
          <w:rFonts w:ascii="Courier New" w:eastAsia="Times New Roman" w:hAnsi="Courier New" w:cs="Courier New"/>
          <w:color w:val="000000"/>
          <w:lang w:eastAsia="pt-BR"/>
        </w:rPr>
        <w:t>( </w:t>
      </w:r>
      <w:proofErr w:type="gramEnd"/>
      <w:r w:rsidRPr="00CA2856">
        <w:rPr>
          <w:rFonts w:ascii="Courier New" w:eastAsia="Times New Roman" w:hAnsi="Courier New" w:cs="Courier New"/>
          <w:b/>
          <w:bCs/>
          <w:i/>
          <w:iCs/>
          <w:color w:val="000000"/>
          <w:lang w:eastAsia="pt-BR"/>
        </w:rPr>
        <w:t>storage_parameter</w:t>
      </w:r>
      <w:r w:rsidRPr="00CA2856">
        <w:rPr>
          <w:rFonts w:ascii="Courier New" w:eastAsia="Times New Roman" w:hAnsi="Courier New" w:cs="Courier New"/>
          <w:color w:val="000000"/>
          <w:lang w:eastAsia="pt-BR"/>
        </w:rPr>
        <w:t> [, ... ] )</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resets one or more storage parameters to their defaults. As with</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w:t>
      </w:r>
      <w:r w:rsidRPr="00CA2856">
        <w:rPr>
          <w:rFonts w:ascii="Verdana" w:eastAsia="Times New Roman" w:hAnsi="Verdana" w:cs="Times New Roman"/>
          <w:color w:val="000000"/>
          <w:sz w:val="18"/>
          <w:szCs w:val="18"/>
          <w:lang w:eastAsia="pt-BR"/>
        </w:rPr>
        <w:t>, a table rewrite might be needed to update the table entirely.</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INHERIT </w:t>
      </w:r>
      <w:r w:rsidRPr="00CA2856">
        <w:rPr>
          <w:rFonts w:ascii="Courier New" w:eastAsia="Times New Roman" w:hAnsi="Courier New" w:cs="Courier New"/>
          <w:b/>
          <w:bCs/>
          <w:i/>
          <w:iCs/>
          <w:color w:val="000000"/>
          <w:lang w:eastAsia="pt-BR"/>
        </w:rPr>
        <w:t>parent_table</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This form adds the target table as a new child of the specified parent table. Subsequently, queries against the parent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include records of the target table. To be added as a child, the target table must already contain all the same columns as the parent (it could have additional columns, too). The columns must have matching data types, and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they have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NOT NULL</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constraints in the parent then they must also have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NOT NULL</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constraints in the child.</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There must also be matching child-table constraints for all</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CHECK</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constraints of the parent. Currently</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UNIQUE</w:t>
      </w:r>
      <w:r w:rsidRPr="00CA2856">
        <w:rPr>
          <w:rFonts w:ascii="Verdana" w:eastAsia="Times New Roman" w:hAnsi="Verdana" w:cs="Times New Roman"/>
          <w:color w:val="000000"/>
          <w:sz w:val="18"/>
          <w:szCs w:val="18"/>
          <w:lang w:eastAsia="pt-BR"/>
        </w:rPr>
        <w: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PRIMARY KEY</w:t>
      </w:r>
      <w:r w:rsidRPr="00CA2856">
        <w:rPr>
          <w:rFonts w:ascii="Verdana" w:eastAsia="Times New Roman" w:hAnsi="Verdana" w:cs="Times New Roman"/>
          <w:color w:val="000000"/>
          <w:sz w:val="18"/>
          <w:szCs w:val="18"/>
          <w:lang w:eastAsia="pt-BR"/>
        </w:rPr>
        <w:t>, and</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FOREIGN KEY</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constraints are not considered, but this might change in the future.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NO INHERIT </w:t>
      </w:r>
      <w:r w:rsidRPr="00CA2856">
        <w:rPr>
          <w:rFonts w:ascii="Courier New" w:eastAsia="Times New Roman" w:hAnsi="Courier New" w:cs="Courier New"/>
          <w:b/>
          <w:bCs/>
          <w:i/>
          <w:iCs/>
          <w:color w:val="000000"/>
          <w:lang w:eastAsia="pt-BR"/>
        </w:rPr>
        <w:t>parent_table</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This form removes the target table from the list of children of the specified parent table. Queries against the parent table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no longer include records drawn from the target table.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OF </w:t>
      </w:r>
      <w:r w:rsidRPr="00CA2856">
        <w:rPr>
          <w:rFonts w:ascii="Courier New" w:eastAsia="Times New Roman" w:hAnsi="Courier New" w:cs="Courier New"/>
          <w:b/>
          <w:bCs/>
          <w:i/>
          <w:iCs/>
          <w:color w:val="000000"/>
          <w:lang w:eastAsia="pt-BR"/>
        </w:rPr>
        <w:t>type_name</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links the table to a composite type as though</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CREATE TABLE OF</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had formed it. The table's list of column names and types must precisely match that of the composite type; the presence of an</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oid</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system column is permitted to differ. The table must not inherit from any other table. These restrictions ensure that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CREATE TABLE OF</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would permit an equivalent table definition.</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lastRenderedPageBreak/>
        <w:t>NOT OF</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dissociates a typed table from its type.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OWNER</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This form changes the owner of the table, sequence, or view to the specified user.</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 TABLESPACE</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This form changes the table's tablespace to the specified tablespace and moves the data file(s) associated with the table to the new tablespace. Indexes on the table,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any, are not moved; but they can be moved separately with additional</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TABLESPACE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commands. See also</w:t>
      </w:r>
      <w:r w:rsidRPr="00CA2856">
        <w:rPr>
          <w:rFonts w:ascii="Verdana" w:eastAsia="Times New Roman" w:hAnsi="Verdana" w:cs="Times New Roman"/>
          <w:color w:val="000000"/>
          <w:sz w:val="18"/>
          <w:lang w:eastAsia="pt-BR"/>
        </w:rPr>
        <w:t> </w:t>
      </w:r>
      <w:hyperlink r:id="rId11" w:history="1">
        <w:r w:rsidRPr="00CA2856">
          <w:rPr>
            <w:rFonts w:ascii="Verdana" w:eastAsia="Times New Roman" w:hAnsi="Verdana" w:cs="Times New Roman"/>
            <w:color w:val="004E66"/>
            <w:sz w:val="18"/>
            <w:u w:val="single"/>
            <w:lang w:eastAsia="pt-BR"/>
          </w:rPr>
          <w:t>CREATE TABLESPACE</w:t>
        </w:r>
      </w:hyperlink>
      <w:r w:rsidRPr="00CA2856">
        <w:rPr>
          <w:rFonts w:ascii="Verdana" w:eastAsia="Times New Roman" w:hAnsi="Verdana" w:cs="Times New Roman"/>
          <w:color w:val="000000"/>
          <w:sz w:val="18"/>
          <w:szCs w:val="18"/>
          <w:lang w:eastAsia="pt-BR"/>
        </w:rPr>
        <w:t>.</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RENAME</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RENAME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forms change the name of a table (or an index, sequence, or view) or the name of an individual column in a table. There is no effect on the stored data.</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SET SCHEMA</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This form moves the table into another schema. Associated </w:t>
      </w:r>
      <w:proofErr w:type="gramStart"/>
      <w:r w:rsidRPr="00CA2856">
        <w:rPr>
          <w:rFonts w:ascii="Verdana" w:eastAsia="Times New Roman" w:hAnsi="Verdana" w:cs="Times New Roman"/>
          <w:color w:val="000000"/>
          <w:sz w:val="18"/>
          <w:szCs w:val="18"/>
          <w:lang w:eastAsia="pt-BR"/>
        </w:rPr>
        <w:t>indexes,</w:t>
      </w:r>
      <w:proofErr w:type="gramEnd"/>
      <w:r w:rsidRPr="00CA2856">
        <w:rPr>
          <w:rFonts w:ascii="Verdana" w:eastAsia="Times New Roman" w:hAnsi="Verdana" w:cs="Times New Roman"/>
          <w:color w:val="000000"/>
          <w:sz w:val="18"/>
          <w:szCs w:val="18"/>
          <w:lang w:eastAsia="pt-BR"/>
        </w:rPr>
        <w:t xml:space="preserve"> constraints, and sequences owned by table columns are moved as well.</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All the actions except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RENAME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and</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SCHEMA</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can be combined into a list of multiple alterations to apply in parallel. For example, it is possible to add several columns and/or alter the type of several columns in a single command. This is particularly useful with large tables, since only one pass over the table need be made.</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You must own the table to use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ALTER TABLE</w:t>
      </w:r>
      <w:r w:rsidRPr="00CA2856">
        <w:rPr>
          <w:rFonts w:ascii="Verdana" w:eastAsia="Times New Roman" w:hAnsi="Verdana" w:cs="Times New Roman"/>
          <w:color w:val="000000"/>
          <w:sz w:val="18"/>
          <w:szCs w:val="18"/>
          <w:lang w:eastAsia="pt-BR"/>
        </w:rPr>
        <w:t>. To change the schema of a table, you must also have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CREATE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privilege on the new schema. To add the table as a new child of a parent table, you must own the parent table as well. To alter the owner, you must also be a direct or indirect member of the new owning role, and that role must have</w:t>
      </w:r>
      <w:r w:rsidRPr="00CA2856">
        <w:rPr>
          <w:rFonts w:ascii="Verdana" w:eastAsia="Times New Roman" w:hAnsi="Verdana" w:cs="Times New Roman"/>
          <w:color w:val="000000"/>
          <w:sz w:val="18"/>
          <w:lang w:eastAsia="pt-BR"/>
        </w:rPr>
        <w:t> </w:t>
      </w:r>
      <w:proofErr w:type="gramStart"/>
      <w:r w:rsidRPr="00CA2856">
        <w:rPr>
          <w:rFonts w:ascii="Courier New" w:eastAsia="Times New Roman" w:hAnsi="Courier New" w:cs="Courier New"/>
          <w:color w:val="000000"/>
          <w:lang w:eastAsia="pt-BR"/>
        </w:rPr>
        <w:t>CREATE</w:t>
      </w:r>
      <w:r w:rsidRPr="00CA2856">
        <w:rPr>
          <w:rFonts w:ascii="Verdana" w:eastAsia="Times New Roman" w:hAnsi="Verdana" w:cs="Times New Roman"/>
          <w:color w:val="000000"/>
          <w:sz w:val="18"/>
          <w:szCs w:val="18"/>
          <w:lang w:eastAsia="pt-BR"/>
        </w:rPr>
        <w:t>privilege</w:t>
      </w:r>
      <w:proofErr w:type="gramEnd"/>
      <w:r w:rsidRPr="00CA2856">
        <w:rPr>
          <w:rFonts w:ascii="Verdana" w:eastAsia="Times New Roman" w:hAnsi="Verdana" w:cs="Times New Roman"/>
          <w:color w:val="000000"/>
          <w:sz w:val="18"/>
          <w:szCs w:val="18"/>
          <w:lang w:eastAsia="pt-BR"/>
        </w:rPr>
        <w:t xml:space="preserve"> on the table's schema. (These restrictions enforce that altering the owner doesn't do anything you couldn't do by dropping and recreating the table. However, a superuser can alter ownership of any table anyway.</w:t>
      </w:r>
      <w:proofErr w:type="gramStart"/>
      <w:r w:rsidRPr="00CA2856">
        <w:rPr>
          <w:rFonts w:ascii="Verdana" w:eastAsia="Times New Roman" w:hAnsi="Verdana" w:cs="Times New Roman"/>
          <w:color w:val="000000"/>
          <w:sz w:val="18"/>
          <w:szCs w:val="18"/>
          <w:lang w:eastAsia="pt-BR"/>
        </w:rPr>
        <w:t>)</w:t>
      </w:r>
      <w:proofErr w:type="gramEnd"/>
    </w:p>
    <w:p w:rsidR="00CA2856" w:rsidRPr="00CA2856" w:rsidRDefault="00CA2856" w:rsidP="00CA2856">
      <w:pPr>
        <w:shd w:val="clear" w:color="auto" w:fill="FFFFFF"/>
        <w:spacing w:before="240" w:after="288" w:line="240" w:lineRule="auto"/>
        <w:outlineLvl w:val="1"/>
        <w:rPr>
          <w:rFonts w:ascii="Verdana" w:eastAsia="Times New Roman" w:hAnsi="Verdana" w:cs="Times New Roman"/>
          <w:b/>
          <w:bCs/>
          <w:color w:val="666666"/>
          <w:sz w:val="36"/>
          <w:szCs w:val="36"/>
          <w:lang w:eastAsia="pt-BR"/>
        </w:rPr>
      </w:pPr>
      <w:bookmarkStart w:id="3" w:name="AEN62203"/>
      <w:bookmarkEnd w:id="3"/>
      <w:r w:rsidRPr="00CA2856">
        <w:rPr>
          <w:rFonts w:ascii="Verdana" w:eastAsia="Times New Roman" w:hAnsi="Verdana" w:cs="Times New Roman"/>
          <w:b/>
          <w:bCs/>
          <w:color w:val="666666"/>
          <w:sz w:val="36"/>
          <w:szCs w:val="36"/>
          <w:lang w:eastAsia="pt-BR"/>
        </w:rPr>
        <w:t>Parameters</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name</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lastRenderedPageBreak/>
        <w:t xml:space="preserve">The name (optionally schema-qualified) of an existing table to alter.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ONLY</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is specified before the table name, only that table is altered.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ONLY</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is not specified, the table and all its descendant tables (if any) are altered. Optionally,</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can be specified after the table name to explicitly indicate that descendant tables are included.</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column</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Name of a new or existing column.</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new_column</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New name for an existing column.</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new_name</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New name for the table.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type</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Data type of the new column, or new data type for an existing column.</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table_constraint</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New table constraint for the table.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constraint_name</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Name of an existing constraint to drop.</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CASCADE</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Automatically drop objects that depend on the dropped column or constraint (for example, views referencing the column).</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RESTRICT</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Refuse to drop the column or constraint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there are any dependent objects. This is the default behavior.</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trigger_name</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Name of a single trigger to disable or enable.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ALL</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lastRenderedPageBreak/>
        <w:t xml:space="preserve">Disable or enable all triggers belonging to the table. (This requires superuser privilege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any of the triggers are internally generated constraint triggers such as those that are used to implement foreign key constraints or deferrable uniqueness and exclusion constraints.)</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USER</w:t>
      </w:r>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Disable or enable all triggers belonging to the table except for internally generated constraint triggers such as those that are used to implement foreign key constraints or deferrable uniqueness and exclusion constraints.</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index_name</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 index name on which the table should be marked for clustering.</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storage_parameter</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 name of a table storage parameter.</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value</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The new value for </w:t>
      </w:r>
      <w:proofErr w:type="gramStart"/>
      <w:r w:rsidRPr="00CA2856">
        <w:rPr>
          <w:rFonts w:ascii="Verdana" w:eastAsia="Times New Roman" w:hAnsi="Verdana" w:cs="Times New Roman"/>
          <w:color w:val="000000"/>
          <w:sz w:val="18"/>
          <w:szCs w:val="18"/>
          <w:lang w:eastAsia="pt-BR"/>
        </w:rPr>
        <w:t>a</w:t>
      </w:r>
      <w:proofErr w:type="gramEnd"/>
      <w:r w:rsidRPr="00CA2856">
        <w:rPr>
          <w:rFonts w:ascii="Verdana" w:eastAsia="Times New Roman" w:hAnsi="Verdana" w:cs="Times New Roman"/>
          <w:color w:val="000000"/>
          <w:sz w:val="18"/>
          <w:szCs w:val="18"/>
          <w:lang w:eastAsia="pt-BR"/>
        </w:rPr>
        <w:t xml:space="preserve"> table storage parameter. This might be a number or a </w:t>
      </w:r>
      <w:proofErr w:type="gramStart"/>
      <w:r w:rsidRPr="00CA2856">
        <w:rPr>
          <w:rFonts w:ascii="Verdana" w:eastAsia="Times New Roman" w:hAnsi="Verdana" w:cs="Times New Roman"/>
          <w:color w:val="000000"/>
          <w:sz w:val="18"/>
          <w:szCs w:val="18"/>
          <w:lang w:eastAsia="pt-BR"/>
        </w:rPr>
        <w:t>word</w:t>
      </w:r>
      <w:proofErr w:type="gramEnd"/>
      <w:r w:rsidRPr="00CA2856">
        <w:rPr>
          <w:rFonts w:ascii="Verdana" w:eastAsia="Times New Roman" w:hAnsi="Verdana" w:cs="Times New Roman"/>
          <w:color w:val="000000"/>
          <w:sz w:val="18"/>
          <w:szCs w:val="18"/>
          <w:lang w:eastAsia="pt-BR"/>
        </w:rPr>
        <w:t xml:space="preserve"> depending on the parameter.</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parent_table</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A parent table to associate or de-associate with this table.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new_owner</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 user name of the new owner of the table.</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new_tablespace</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The name of the tablespace to which the table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be moved.</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proofErr w:type="gramStart"/>
      <w:r w:rsidRPr="00CA2856">
        <w:rPr>
          <w:rFonts w:ascii="Courier New" w:eastAsia="Times New Roman" w:hAnsi="Courier New" w:cs="Courier New"/>
          <w:b/>
          <w:bCs/>
          <w:i/>
          <w:iCs/>
          <w:color w:val="000000"/>
          <w:lang w:eastAsia="pt-BR"/>
        </w:rPr>
        <w:t>new_schema</w:t>
      </w:r>
      <w:proofErr w:type="gramEnd"/>
    </w:p>
    <w:p w:rsidR="00CA2856" w:rsidRPr="00CA2856" w:rsidRDefault="00CA2856" w:rsidP="00CA2856">
      <w:pPr>
        <w:shd w:val="clear" w:color="auto" w:fill="FFFFFF"/>
        <w:spacing w:before="288" w:after="288" w:line="360" w:lineRule="atLeast"/>
        <w:ind w:left="870"/>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The name of the schema to which the table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be moved.</w:t>
      </w:r>
    </w:p>
    <w:p w:rsidR="00CA2856" w:rsidRPr="00CA2856" w:rsidRDefault="00CA2856" w:rsidP="00CA2856">
      <w:pPr>
        <w:shd w:val="clear" w:color="auto" w:fill="FFFFFF"/>
        <w:spacing w:before="240" w:after="288" w:line="240" w:lineRule="auto"/>
        <w:outlineLvl w:val="1"/>
        <w:rPr>
          <w:rFonts w:ascii="Verdana" w:eastAsia="Times New Roman" w:hAnsi="Verdana" w:cs="Times New Roman"/>
          <w:b/>
          <w:bCs/>
          <w:color w:val="666666"/>
          <w:sz w:val="36"/>
          <w:szCs w:val="36"/>
          <w:lang w:eastAsia="pt-BR"/>
        </w:rPr>
      </w:pPr>
      <w:bookmarkStart w:id="4" w:name="AEN62304"/>
      <w:bookmarkEnd w:id="4"/>
      <w:r w:rsidRPr="00CA2856">
        <w:rPr>
          <w:rFonts w:ascii="Verdana" w:eastAsia="Times New Roman" w:hAnsi="Verdana" w:cs="Times New Roman"/>
          <w:b/>
          <w:bCs/>
          <w:color w:val="666666"/>
          <w:sz w:val="36"/>
          <w:szCs w:val="36"/>
          <w:lang w:eastAsia="pt-BR"/>
        </w:rPr>
        <w:t>Notes</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The key </w:t>
      </w:r>
      <w:proofErr w:type="gramStart"/>
      <w:r w:rsidRPr="00CA2856">
        <w:rPr>
          <w:rFonts w:ascii="Verdana" w:eastAsia="Times New Roman" w:hAnsi="Verdana" w:cs="Times New Roman"/>
          <w:color w:val="000000"/>
          <w:sz w:val="18"/>
          <w:szCs w:val="18"/>
          <w:lang w:eastAsia="pt-BR"/>
        </w:rPr>
        <w:t>word</w:t>
      </w:r>
      <w:proofErr w:type="gramEnd"/>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COLUMN</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is noise and can be omitted.</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lastRenderedPageBreak/>
        <w:t>When a column is added with</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ADD COLUMN</w:t>
      </w:r>
      <w:r w:rsidRPr="00CA2856">
        <w:rPr>
          <w:rFonts w:ascii="Verdana" w:eastAsia="Times New Roman" w:hAnsi="Verdana" w:cs="Times New Roman"/>
          <w:color w:val="000000"/>
          <w:sz w:val="18"/>
          <w:szCs w:val="18"/>
          <w:lang w:eastAsia="pt-BR"/>
        </w:rPr>
        <w:t xml:space="preserve">, all existing rows in the table are initialized with the column's default value (NULL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no</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DEFAULT</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clause is specified).</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 xml:space="preserve">Adding a column with a non-null default or changing the type of an existing column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require the entire table and indexes to be rewritten. As an exception,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USING</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clause does not change the column contents and the old type is either binary coercible to the new type or an unconstrained domain over the new type, a table rewrite is not needed, but any indexes on the affected columns must still be rebuilt. Adding or removing a system</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oid</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column also requires rewriting the entire table. Table and/or index rebuilds may take a significant amount of time for </w:t>
      </w:r>
      <w:proofErr w:type="gramStart"/>
      <w:r w:rsidRPr="00CA2856">
        <w:rPr>
          <w:rFonts w:ascii="Verdana" w:eastAsia="Times New Roman" w:hAnsi="Verdana" w:cs="Times New Roman"/>
          <w:color w:val="000000"/>
          <w:sz w:val="18"/>
          <w:szCs w:val="18"/>
          <w:lang w:eastAsia="pt-BR"/>
        </w:rPr>
        <w:t>a</w:t>
      </w:r>
      <w:proofErr w:type="gramEnd"/>
      <w:r w:rsidRPr="00CA2856">
        <w:rPr>
          <w:rFonts w:ascii="Verdana" w:eastAsia="Times New Roman" w:hAnsi="Verdana" w:cs="Times New Roman"/>
          <w:color w:val="000000"/>
          <w:sz w:val="18"/>
          <w:szCs w:val="18"/>
          <w:lang w:eastAsia="pt-BR"/>
        </w:rPr>
        <w:t xml:space="preserve"> large table; and will temporarily require as much as double the disk space.</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Adding a</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CHECK</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or</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NOT NULL</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constraint requires scanning the table to verify that existing rows meet the constraint.</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 main reason for providing the option to specify multiple changes in a single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ALTER TABLE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is that multiple table scans or rewrites can thereby be combined into a single pass over the table.</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DROP COLUMN</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form does not physically remove the column, but simply makes it invisible to SQL operations. Subsequent insert and update operations in the table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store a null value for the column. Thus, dropping a column is quick but it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not immediately reduce the on-disk size of your table, as the space occupied by the dropped column is not reclaimed. The space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be reclaimed over time as existing rows are updated. (These statements do not apply when dropping the system</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oid</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column; that is done with an immediate rewrite.</w:t>
      </w:r>
      <w:proofErr w:type="gramStart"/>
      <w:r w:rsidRPr="00CA2856">
        <w:rPr>
          <w:rFonts w:ascii="Verdana" w:eastAsia="Times New Roman" w:hAnsi="Verdana" w:cs="Times New Roman"/>
          <w:color w:val="000000"/>
          <w:sz w:val="18"/>
          <w:szCs w:val="18"/>
          <w:lang w:eastAsia="pt-BR"/>
        </w:rPr>
        <w:t>)</w:t>
      </w:r>
      <w:proofErr w:type="gramEnd"/>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force an immediate rewrite of the table, you can use</w:t>
      </w:r>
      <w:r w:rsidRPr="00CA2856">
        <w:rPr>
          <w:rFonts w:ascii="Verdana" w:eastAsia="Times New Roman" w:hAnsi="Verdana" w:cs="Times New Roman"/>
          <w:color w:val="000000"/>
          <w:sz w:val="18"/>
          <w:lang w:eastAsia="pt-BR"/>
        </w:rPr>
        <w:t> </w:t>
      </w:r>
      <w:hyperlink r:id="rId12" w:history="1">
        <w:r w:rsidRPr="00CA2856">
          <w:rPr>
            <w:rFonts w:ascii="Verdana" w:eastAsia="Times New Roman" w:hAnsi="Verdana" w:cs="Times New Roman"/>
            <w:color w:val="004E66"/>
            <w:sz w:val="18"/>
            <w:u w:val="single"/>
            <w:lang w:eastAsia="pt-BR"/>
          </w:rPr>
          <w:t>VACUUM FULL</w:t>
        </w:r>
      </w:hyperlink>
      <w:r w:rsidRPr="00CA2856">
        <w:rPr>
          <w:rFonts w:ascii="Verdana" w:eastAsia="Times New Roman" w:hAnsi="Verdana" w:cs="Times New Roman"/>
          <w:color w:val="000000"/>
          <w:sz w:val="18"/>
          <w:szCs w:val="18"/>
          <w:lang w:eastAsia="pt-BR"/>
        </w:rPr>
        <w:t>,</w:t>
      </w:r>
      <w:r w:rsidRPr="00CA2856">
        <w:rPr>
          <w:rFonts w:ascii="Verdana" w:eastAsia="Times New Roman" w:hAnsi="Verdana" w:cs="Times New Roman"/>
          <w:color w:val="000000"/>
          <w:sz w:val="18"/>
          <w:lang w:eastAsia="pt-BR"/>
        </w:rPr>
        <w:t> </w:t>
      </w:r>
      <w:hyperlink r:id="rId13" w:history="1">
        <w:r w:rsidRPr="00CA2856">
          <w:rPr>
            <w:rFonts w:ascii="Verdana" w:eastAsia="Times New Roman" w:hAnsi="Verdana" w:cs="Times New Roman"/>
            <w:color w:val="004E66"/>
            <w:sz w:val="18"/>
            <w:u w:val="single"/>
            <w:lang w:eastAsia="pt-BR"/>
          </w:rPr>
          <w:t>CLUSTER</w:t>
        </w:r>
      </w:hyperlink>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or one of the forms of ALTER TABLE that forces a rewrite. This results in no semantically-visible change in the table, but gets rid of no-longer-useful data.</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USING</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option of</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DATA TYPE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can actually specify any expression involving the old values of the row; that is, it can refer to other columns as well as the one being converted. This allows very general conversions to be done with 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DATA TYPE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syntax. Because of this flexibility, 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USING</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expression is not applied to the column's default value (</w:t>
      </w:r>
      <w:proofErr w:type="gramStart"/>
      <w:r w:rsidRPr="00CA2856">
        <w:rPr>
          <w:rFonts w:ascii="Verdana" w:eastAsia="Times New Roman" w:hAnsi="Verdana" w:cs="Times New Roman"/>
          <w:color w:val="000000"/>
          <w:sz w:val="18"/>
          <w:szCs w:val="18"/>
          <w:lang w:eastAsia="pt-BR"/>
        </w:rPr>
        <w:t>if</w:t>
      </w:r>
      <w:proofErr w:type="gramEnd"/>
      <w:r w:rsidRPr="00CA2856">
        <w:rPr>
          <w:rFonts w:ascii="Verdana" w:eastAsia="Times New Roman" w:hAnsi="Verdana" w:cs="Times New Roman"/>
          <w:color w:val="000000"/>
          <w:sz w:val="18"/>
          <w:szCs w:val="18"/>
          <w:lang w:eastAsia="pt-BR"/>
        </w:rPr>
        <w:t xml:space="preserve"> any); the result might not be a constant expression as required for a default. This means that when there is no implicit or assignment cast from old to new type,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DATA TYPE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might fail to convert the default even though a</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USING</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clause is supplied. In such cases, drop the default with</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DROP DEFAULT</w:t>
      </w:r>
      <w:r w:rsidRPr="00CA2856">
        <w:rPr>
          <w:rFonts w:ascii="Verdana" w:eastAsia="Times New Roman" w:hAnsi="Verdana" w:cs="Times New Roman"/>
          <w:color w:val="000000"/>
          <w:sz w:val="18"/>
          <w:szCs w:val="18"/>
          <w:lang w:eastAsia="pt-BR"/>
        </w:rPr>
        <w:t>, perform 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ALTER TYPE</w:t>
      </w:r>
      <w:r w:rsidRPr="00CA2856">
        <w:rPr>
          <w:rFonts w:ascii="Verdana" w:eastAsia="Times New Roman" w:hAnsi="Verdana" w:cs="Times New Roman"/>
          <w:color w:val="000000"/>
          <w:sz w:val="18"/>
          <w:szCs w:val="18"/>
          <w:lang w:eastAsia="pt-BR"/>
        </w:rPr>
        <w:t>, and then use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DEFAULT</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to add a suitable new default. Similar considerations apply to indexes and constraints involving the column.</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proofErr w:type="gramStart"/>
      <w:r w:rsidRPr="00CA2856">
        <w:rPr>
          <w:rFonts w:ascii="Verdana" w:eastAsia="Times New Roman" w:hAnsi="Verdana" w:cs="Times New Roman"/>
          <w:color w:val="000000"/>
          <w:sz w:val="18"/>
          <w:szCs w:val="18"/>
          <w:lang w:eastAsia="pt-BR"/>
        </w:rPr>
        <w:lastRenderedPageBreak/>
        <w:t>If</w:t>
      </w:r>
      <w:proofErr w:type="gramEnd"/>
      <w:r w:rsidRPr="00CA2856">
        <w:rPr>
          <w:rFonts w:ascii="Verdana" w:eastAsia="Times New Roman" w:hAnsi="Verdana" w:cs="Times New Roman"/>
          <w:color w:val="000000"/>
          <w:sz w:val="18"/>
          <w:szCs w:val="18"/>
          <w:lang w:eastAsia="pt-BR"/>
        </w:rPr>
        <w:t xml:space="preserve"> a table has any descendant tables, it is not permitted to add, rename, or change the type of a column in the parent table without doing the same to the descendants. That </w:t>
      </w:r>
      <w:proofErr w:type="gramStart"/>
      <w:r w:rsidRPr="00CA2856">
        <w:rPr>
          <w:rFonts w:ascii="Verdana" w:eastAsia="Times New Roman" w:hAnsi="Verdana" w:cs="Times New Roman"/>
          <w:color w:val="000000"/>
          <w:sz w:val="18"/>
          <w:szCs w:val="18"/>
          <w:lang w:eastAsia="pt-BR"/>
        </w:rPr>
        <w:t>is,</w:t>
      </w:r>
      <w:proofErr w:type="gramEnd"/>
      <w:r w:rsidRPr="00CA2856">
        <w:rPr>
          <w:rFonts w:ascii="Courier New" w:eastAsia="Times New Roman" w:hAnsi="Courier New" w:cs="Courier New"/>
          <w:color w:val="000000"/>
          <w:lang w:eastAsia="pt-BR"/>
        </w:rPr>
        <w:t>ALTER TABLE ONLY</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will be rejected. This ensures that the descendants always have columns matching the parent.</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A recursive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DROP COLUMN</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operation </w:t>
      </w:r>
      <w:proofErr w:type="gramStart"/>
      <w:r w:rsidRPr="00CA2856">
        <w:rPr>
          <w:rFonts w:ascii="Verdana" w:eastAsia="Times New Roman" w:hAnsi="Verdana" w:cs="Times New Roman"/>
          <w:color w:val="000000"/>
          <w:sz w:val="18"/>
          <w:szCs w:val="18"/>
          <w:lang w:eastAsia="pt-BR"/>
        </w:rPr>
        <w:t>will</w:t>
      </w:r>
      <w:proofErr w:type="gramEnd"/>
      <w:r w:rsidRPr="00CA2856">
        <w:rPr>
          <w:rFonts w:ascii="Verdana" w:eastAsia="Times New Roman" w:hAnsi="Verdana" w:cs="Times New Roman"/>
          <w:color w:val="000000"/>
          <w:sz w:val="18"/>
          <w:szCs w:val="18"/>
          <w:lang w:eastAsia="pt-BR"/>
        </w:rPr>
        <w:t xml:space="preserve"> remove a descendant table's column only if the descendant does not inherit that column from any other parents and never had an independent definition of the column. A nonrecursive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DROP COLUMN</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(i.e.,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 xml:space="preserve">ALTER TABLE </w:t>
      </w:r>
      <w:proofErr w:type="gramStart"/>
      <w:r w:rsidRPr="00CA2856">
        <w:rPr>
          <w:rFonts w:ascii="Courier New" w:eastAsia="Times New Roman" w:hAnsi="Courier New" w:cs="Courier New"/>
          <w:color w:val="000000"/>
          <w:lang w:eastAsia="pt-BR"/>
        </w:rPr>
        <w:t>ONLY ...</w:t>
      </w:r>
      <w:proofErr w:type="gramEnd"/>
      <w:r w:rsidRPr="00CA2856">
        <w:rPr>
          <w:rFonts w:ascii="Courier New" w:eastAsia="Times New Roman" w:hAnsi="Courier New" w:cs="Courier New"/>
          <w:color w:val="000000"/>
          <w:lang w:eastAsia="pt-BR"/>
        </w:rPr>
        <w:t xml:space="preserve"> DROP COLUMN</w:t>
      </w:r>
      <w:r w:rsidRPr="00CA2856">
        <w:rPr>
          <w:rFonts w:ascii="Verdana" w:eastAsia="Times New Roman" w:hAnsi="Verdana" w:cs="Times New Roman"/>
          <w:color w:val="000000"/>
          <w:sz w:val="18"/>
          <w:szCs w:val="18"/>
          <w:lang w:eastAsia="pt-BR"/>
        </w:rPr>
        <w:t>) never removes any descendant columns, but instead marks them as independently defined rather than inherited.</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TRIGGER</w:t>
      </w:r>
      <w:r w:rsidRPr="00CA2856">
        <w:rPr>
          <w:rFonts w:ascii="Verdana" w:eastAsia="Times New Roman" w:hAnsi="Verdana" w:cs="Times New Roman"/>
          <w:color w:val="000000"/>
          <w:sz w:val="18"/>
          <w:szCs w:val="18"/>
          <w:lang w:eastAsia="pt-BR"/>
        </w:rPr>
        <w: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CLUSTER</w:t>
      </w:r>
      <w:r w:rsidRPr="00CA2856">
        <w:rPr>
          <w:rFonts w:ascii="Verdana" w:eastAsia="Times New Roman" w:hAnsi="Verdana" w:cs="Times New Roman"/>
          <w:color w:val="000000"/>
          <w:sz w:val="18"/>
          <w:szCs w:val="18"/>
          <w:lang w:eastAsia="pt-BR"/>
        </w:rPr>
        <w: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OWNER</w:t>
      </w:r>
      <w:r w:rsidRPr="00CA2856">
        <w:rPr>
          <w:rFonts w:ascii="Verdana" w:eastAsia="Times New Roman" w:hAnsi="Verdana" w:cs="Times New Roman"/>
          <w:color w:val="000000"/>
          <w:sz w:val="18"/>
          <w:szCs w:val="18"/>
          <w:lang w:eastAsia="pt-BR"/>
        </w:rPr>
        <w:t>, and</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TABLESPACE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actions never recurse to descendant tables; that is, they always act as though</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ONLY</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were specified. Adding a constraint can recurse only for</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CHECK</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constraints, and is required to do so for such constraints.</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Changing any part of a system catalog table is not permitted.</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Refer to</w:t>
      </w:r>
      <w:r w:rsidRPr="00CA2856">
        <w:rPr>
          <w:rFonts w:ascii="Verdana" w:eastAsia="Times New Roman" w:hAnsi="Verdana" w:cs="Times New Roman"/>
          <w:color w:val="000000"/>
          <w:sz w:val="18"/>
          <w:lang w:eastAsia="pt-BR"/>
        </w:rPr>
        <w:t> </w:t>
      </w:r>
      <w:hyperlink r:id="rId14" w:history="1">
        <w:r w:rsidRPr="00CA2856">
          <w:rPr>
            <w:rFonts w:ascii="Verdana" w:eastAsia="Times New Roman" w:hAnsi="Verdana" w:cs="Times New Roman"/>
            <w:color w:val="004E66"/>
            <w:sz w:val="18"/>
            <w:u w:val="single"/>
            <w:lang w:eastAsia="pt-BR"/>
          </w:rPr>
          <w:t>CREATE TABLE</w:t>
        </w:r>
      </w:hyperlink>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 xml:space="preserve">for </w:t>
      </w:r>
      <w:proofErr w:type="gramStart"/>
      <w:r w:rsidRPr="00CA2856">
        <w:rPr>
          <w:rFonts w:ascii="Verdana" w:eastAsia="Times New Roman" w:hAnsi="Verdana" w:cs="Times New Roman"/>
          <w:color w:val="000000"/>
          <w:sz w:val="18"/>
          <w:szCs w:val="18"/>
          <w:lang w:eastAsia="pt-BR"/>
        </w:rPr>
        <w:t>a</w:t>
      </w:r>
      <w:proofErr w:type="gramEnd"/>
      <w:r w:rsidRPr="00CA2856">
        <w:rPr>
          <w:rFonts w:ascii="Verdana" w:eastAsia="Times New Roman" w:hAnsi="Verdana" w:cs="Times New Roman"/>
          <w:color w:val="000000"/>
          <w:sz w:val="18"/>
          <w:szCs w:val="18"/>
          <w:lang w:eastAsia="pt-BR"/>
        </w:rPr>
        <w:t xml:space="preserve"> further description of valid parameters.</w:t>
      </w:r>
      <w:r w:rsidRPr="00CA2856">
        <w:rPr>
          <w:rFonts w:ascii="Verdana" w:eastAsia="Times New Roman" w:hAnsi="Verdana" w:cs="Times New Roman"/>
          <w:color w:val="000000"/>
          <w:sz w:val="18"/>
          <w:lang w:eastAsia="pt-BR"/>
        </w:rPr>
        <w:t> </w:t>
      </w:r>
      <w:hyperlink r:id="rId15" w:history="1">
        <w:r w:rsidRPr="00CA2856">
          <w:rPr>
            <w:rFonts w:ascii="Verdana" w:eastAsia="Times New Roman" w:hAnsi="Verdana" w:cs="Times New Roman"/>
            <w:color w:val="004E66"/>
            <w:sz w:val="18"/>
            <w:u w:val="single"/>
            <w:lang w:eastAsia="pt-BR"/>
          </w:rPr>
          <w:t>Chapter 5</w:t>
        </w:r>
      </w:hyperlink>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has further information on inheritance.</w:t>
      </w:r>
    </w:p>
    <w:p w:rsidR="00CA2856" w:rsidRPr="00CA2856" w:rsidRDefault="00CA2856" w:rsidP="00CA2856">
      <w:pPr>
        <w:shd w:val="clear" w:color="auto" w:fill="FFFFFF"/>
        <w:spacing w:before="240" w:after="288" w:line="240" w:lineRule="auto"/>
        <w:outlineLvl w:val="1"/>
        <w:rPr>
          <w:rFonts w:ascii="Verdana" w:eastAsia="Times New Roman" w:hAnsi="Verdana" w:cs="Times New Roman"/>
          <w:b/>
          <w:bCs/>
          <w:color w:val="666666"/>
          <w:sz w:val="36"/>
          <w:szCs w:val="36"/>
          <w:lang w:eastAsia="pt-BR"/>
        </w:rPr>
      </w:pPr>
      <w:bookmarkStart w:id="5" w:name="AEN62352"/>
      <w:bookmarkEnd w:id="5"/>
      <w:r w:rsidRPr="00CA2856">
        <w:rPr>
          <w:rFonts w:ascii="Verdana" w:eastAsia="Times New Roman" w:hAnsi="Verdana" w:cs="Times New Roman"/>
          <w:b/>
          <w:bCs/>
          <w:color w:val="666666"/>
          <w:sz w:val="36"/>
          <w:szCs w:val="36"/>
          <w:lang w:eastAsia="pt-BR"/>
        </w:rPr>
        <w:t>Examples</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add a column of type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varchar</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to a table: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ALTER TABLE distributors ADD COLUMN address </w:t>
      </w:r>
      <w:proofErr w:type="gramStart"/>
      <w:r w:rsidRPr="00CA2856">
        <w:rPr>
          <w:rFonts w:ascii="Courier New" w:eastAsia="Times New Roman" w:hAnsi="Courier New" w:cs="Courier New"/>
          <w:color w:val="000000"/>
          <w:lang w:eastAsia="pt-BR"/>
        </w:rPr>
        <w:t>varchar(</w:t>
      </w:r>
      <w:proofErr w:type="gramEnd"/>
      <w:r w:rsidRPr="00CA2856">
        <w:rPr>
          <w:rFonts w:ascii="Courier New" w:eastAsia="Times New Roman" w:hAnsi="Courier New" w:cs="Courier New"/>
          <w:color w:val="000000"/>
          <w:lang w:eastAsia="pt-BR"/>
        </w:rPr>
        <w:t>30);</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drop a column from a table: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DROP COLUMN address RESTRICT;</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change the types of two existing columns in one operation:</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COLUMN address TYPE </w:t>
      </w:r>
      <w:proofErr w:type="gramStart"/>
      <w:r w:rsidRPr="00CA2856">
        <w:rPr>
          <w:rFonts w:ascii="Courier New" w:eastAsia="Times New Roman" w:hAnsi="Courier New" w:cs="Courier New"/>
          <w:color w:val="000000"/>
          <w:lang w:eastAsia="pt-BR"/>
        </w:rPr>
        <w:t>varchar(</w:t>
      </w:r>
      <w:proofErr w:type="gramEnd"/>
      <w:r w:rsidRPr="00CA2856">
        <w:rPr>
          <w:rFonts w:ascii="Courier New" w:eastAsia="Times New Roman" w:hAnsi="Courier New" w:cs="Courier New"/>
          <w:color w:val="000000"/>
          <w:lang w:eastAsia="pt-BR"/>
        </w:rPr>
        <w:t>80),</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COLUMN name TYPE </w:t>
      </w:r>
      <w:proofErr w:type="gramStart"/>
      <w:r w:rsidRPr="00CA2856">
        <w:rPr>
          <w:rFonts w:ascii="Courier New" w:eastAsia="Times New Roman" w:hAnsi="Courier New" w:cs="Courier New"/>
          <w:color w:val="000000"/>
          <w:lang w:eastAsia="pt-BR"/>
        </w:rPr>
        <w:t>varchar(</w:t>
      </w:r>
      <w:proofErr w:type="gramEnd"/>
      <w:r w:rsidRPr="00CA2856">
        <w:rPr>
          <w:rFonts w:ascii="Courier New" w:eastAsia="Times New Roman" w:hAnsi="Courier New" w:cs="Courier New"/>
          <w:color w:val="000000"/>
          <w:lang w:eastAsia="pt-BR"/>
        </w:rPr>
        <w:t>100);</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lastRenderedPageBreak/>
        <w:t>To change an integer column containing UNIX timestamps to</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timestamp with time zone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via a</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USING</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clause: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foo</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COLUMN foo_timestamp SET DATA TYPE timestamp with time zone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USING</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w:t>
      </w:r>
      <w:proofErr w:type="gramStart"/>
      <w:r w:rsidRPr="00CA2856">
        <w:rPr>
          <w:rFonts w:ascii="Courier New" w:eastAsia="Times New Roman" w:hAnsi="Courier New" w:cs="Courier New"/>
          <w:color w:val="000000"/>
          <w:lang w:eastAsia="pt-BR"/>
        </w:rPr>
        <w:t>timestamp</w:t>
      </w:r>
      <w:proofErr w:type="gramEnd"/>
      <w:r w:rsidRPr="00CA2856">
        <w:rPr>
          <w:rFonts w:ascii="Courier New" w:eastAsia="Times New Roman" w:hAnsi="Courier New" w:cs="Courier New"/>
          <w:color w:val="000000"/>
          <w:lang w:eastAsia="pt-BR"/>
        </w:rPr>
        <w:t xml:space="preserve"> with time zone 'epoch' + foo_timestamp * interval '1 second';</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 same, when the column has a default expression that won't automatically cast to the new data type: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foo</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COLUMN foo_timestamp DROP DEFAULT,</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COLUMN foo_timestamp TYPE timestamp with time zone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USING</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w:t>
      </w:r>
      <w:proofErr w:type="gramStart"/>
      <w:r w:rsidRPr="00CA2856">
        <w:rPr>
          <w:rFonts w:ascii="Courier New" w:eastAsia="Times New Roman" w:hAnsi="Courier New" w:cs="Courier New"/>
          <w:color w:val="000000"/>
          <w:lang w:eastAsia="pt-BR"/>
        </w:rPr>
        <w:t>timestamp</w:t>
      </w:r>
      <w:proofErr w:type="gramEnd"/>
      <w:r w:rsidRPr="00CA2856">
        <w:rPr>
          <w:rFonts w:ascii="Courier New" w:eastAsia="Times New Roman" w:hAnsi="Courier New" w:cs="Courier New"/>
          <w:color w:val="000000"/>
          <w:lang w:eastAsia="pt-BR"/>
        </w:rPr>
        <w:t xml:space="preserve"> with time zone 'epoch' + foo_timestamp * interval '1 second',</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ALTER COLUMN foo_timestamp SET DEFAULT </w:t>
      </w:r>
      <w:proofErr w:type="gramStart"/>
      <w:r w:rsidRPr="00CA2856">
        <w:rPr>
          <w:rFonts w:ascii="Courier New" w:eastAsia="Times New Roman" w:hAnsi="Courier New" w:cs="Courier New"/>
          <w:color w:val="000000"/>
          <w:lang w:eastAsia="pt-BR"/>
        </w:rPr>
        <w:t>now(</w:t>
      </w:r>
      <w:proofErr w:type="gramEnd"/>
      <w:r w:rsidRPr="00CA2856">
        <w:rPr>
          <w:rFonts w:ascii="Courier New" w:eastAsia="Times New Roman" w:hAnsi="Courier New" w:cs="Courier New"/>
          <w:color w:val="000000"/>
          <w:lang w:eastAsia="pt-BR"/>
        </w:rPr>
        <w:t>);</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rename an existing column:</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RENAME COLUMN address TO city;</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rename an existing table: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RENAME TO suppliers;</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add a not-null constraint to a column:</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ALTER COLUMN street SET NOT NULL;</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lastRenderedPageBreak/>
        <w:t>To remove a not-null constraint from a column:</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ALTER COLUMN street DROP NOT NULL;</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add a check constraint to a table and all its children:</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ADD CONSTRAINT zipchk CHECK (</w:t>
      </w:r>
      <w:proofErr w:type="gramStart"/>
      <w:r w:rsidRPr="00CA2856">
        <w:rPr>
          <w:rFonts w:ascii="Courier New" w:eastAsia="Times New Roman" w:hAnsi="Courier New" w:cs="Courier New"/>
          <w:color w:val="000000"/>
          <w:lang w:eastAsia="pt-BR"/>
        </w:rPr>
        <w:t>char_length(</w:t>
      </w:r>
      <w:proofErr w:type="gramEnd"/>
      <w:r w:rsidRPr="00CA2856">
        <w:rPr>
          <w:rFonts w:ascii="Courier New" w:eastAsia="Times New Roman" w:hAnsi="Courier New" w:cs="Courier New"/>
          <w:color w:val="000000"/>
          <w:lang w:eastAsia="pt-BR"/>
        </w:rPr>
        <w:t>zipcode) = 5);</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remove a check constraint from a table and all its children:</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DROP CONSTRAINT zipchk;</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remove a check constraint from one table only:</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ONLY distributors DROP CONSTRAINT zipchk;</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 check constraint remains in place for any child tables.</w:t>
      </w:r>
      <w:proofErr w:type="gramStart"/>
      <w:r w:rsidRPr="00CA2856">
        <w:rPr>
          <w:rFonts w:ascii="Verdana" w:eastAsia="Times New Roman" w:hAnsi="Verdana" w:cs="Times New Roman"/>
          <w:color w:val="000000"/>
          <w:sz w:val="18"/>
          <w:szCs w:val="18"/>
          <w:lang w:eastAsia="pt-BR"/>
        </w:rPr>
        <w:t>)</w:t>
      </w:r>
      <w:proofErr w:type="gramEnd"/>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add a foreign key constraint to a table: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ADD CONSTRAINT distfk FOREIGN KEY (address) REFERENCES addresses (address) MATCH FULL;</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add a (multicolumn) unique constraint to a table: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ADD CONSTRAINT dist_id_zipcode_key UNIQUE (dist_id, zipcode);</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add an automatically named primary key constraint to a table, noting that a table can only ever have one primary key:</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ADD PRIMARY KEY (dist_id);</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move a table to a different tablespace:</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lastRenderedPageBreak/>
        <w:t>ALTER TABLE distributors SET TABLESPACE fasttablespace;</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move a table to a different schema:</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ALTER TABLE </w:t>
      </w:r>
      <w:proofErr w:type="gramStart"/>
      <w:r w:rsidRPr="00CA2856">
        <w:rPr>
          <w:rFonts w:ascii="Courier New" w:eastAsia="Times New Roman" w:hAnsi="Courier New" w:cs="Courier New"/>
          <w:color w:val="000000"/>
          <w:lang w:eastAsia="pt-BR"/>
        </w:rPr>
        <w:t>myschema.</w:t>
      </w:r>
      <w:proofErr w:type="gramEnd"/>
      <w:r w:rsidRPr="00CA2856">
        <w:rPr>
          <w:rFonts w:ascii="Courier New" w:eastAsia="Times New Roman" w:hAnsi="Courier New" w:cs="Courier New"/>
          <w:color w:val="000000"/>
          <w:lang w:eastAsia="pt-BR"/>
        </w:rPr>
        <w:t>distributors SET SCHEMA yourschema;</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To recreate a primary key constraint, without blocking updates while the index is rebuilt:</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CREATE UNIQUE INDEX CONCURRENTLY dist_id_temp_idx ON distributors (dist_id);</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ALTER TABLE distributors DROP CONSTRAINT distributors_pkey,</w:t>
      </w:r>
    </w:p>
    <w:p w:rsidR="00CA2856" w:rsidRPr="00CA2856" w:rsidRDefault="00CA2856" w:rsidP="00CA2856">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90"/>
        <w:rPr>
          <w:rFonts w:ascii="Courier New" w:eastAsia="Times New Roman" w:hAnsi="Courier New" w:cs="Courier New"/>
          <w:color w:val="000000"/>
          <w:lang w:eastAsia="pt-BR"/>
        </w:rPr>
      </w:pPr>
      <w:r w:rsidRPr="00CA2856">
        <w:rPr>
          <w:rFonts w:ascii="Courier New" w:eastAsia="Times New Roman" w:hAnsi="Courier New" w:cs="Courier New"/>
          <w:color w:val="000000"/>
          <w:lang w:eastAsia="pt-BR"/>
        </w:rPr>
        <w:t xml:space="preserve">    ADD CONSTRAINT distributors_pkey PRIMARY KEY USING INDEX dist_id_temp_idx;</w:t>
      </w:r>
    </w:p>
    <w:p w:rsidR="00CA2856" w:rsidRPr="00CA2856" w:rsidRDefault="00CA2856" w:rsidP="00CA2856">
      <w:pPr>
        <w:shd w:val="clear" w:color="auto" w:fill="FFFFFF"/>
        <w:spacing w:before="240" w:after="288" w:line="240" w:lineRule="auto"/>
        <w:outlineLvl w:val="1"/>
        <w:rPr>
          <w:rFonts w:ascii="Verdana" w:eastAsia="Times New Roman" w:hAnsi="Verdana" w:cs="Times New Roman"/>
          <w:b/>
          <w:bCs/>
          <w:color w:val="666666"/>
          <w:sz w:val="36"/>
          <w:szCs w:val="36"/>
          <w:lang w:eastAsia="pt-BR"/>
        </w:rPr>
      </w:pPr>
      <w:bookmarkStart w:id="6" w:name="AEN62392"/>
      <w:bookmarkEnd w:id="6"/>
      <w:r w:rsidRPr="00CA2856">
        <w:rPr>
          <w:rFonts w:ascii="Verdana" w:eastAsia="Times New Roman" w:hAnsi="Verdana" w:cs="Times New Roman"/>
          <w:b/>
          <w:bCs/>
          <w:color w:val="666666"/>
          <w:sz w:val="36"/>
          <w:szCs w:val="36"/>
          <w:lang w:eastAsia="pt-BR"/>
        </w:rPr>
        <w:t>Compatibility</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t>The forms</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ADD</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(without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USING INDEX</w:t>
      </w:r>
      <w:r w:rsidRPr="00CA2856">
        <w:rPr>
          <w:rFonts w:ascii="Verdana" w:eastAsia="Times New Roman" w:hAnsi="Verdana" w:cs="Times New Roman"/>
          <w:color w:val="000000"/>
          <w:sz w:val="18"/>
          <w:szCs w:val="18"/>
          <w:lang w:eastAsia="pt-BR"/>
        </w:rPr>
        <w: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DROP</w:t>
      </w:r>
      <w:r w:rsidRPr="00CA2856">
        <w:rPr>
          <w:rFonts w:ascii="Verdana" w:eastAsia="Times New Roman" w:hAnsi="Verdana" w:cs="Times New Roman"/>
          <w:color w:val="000000"/>
          <w:sz w:val="18"/>
          <w:szCs w:val="18"/>
          <w:lang w:eastAsia="pt-BR"/>
        </w:rPr>
        <w: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DEFAULT</w:t>
      </w:r>
      <w:r w:rsidRPr="00CA2856">
        <w:rPr>
          <w:rFonts w:ascii="Verdana" w:eastAsia="Times New Roman" w:hAnsi="Verdana" w:cs="Times New Roman"/>
          <w:color w:val="000000"/>
          <w:sz w:val="18"/>
          <w:szCs w:val="18"/>
          <w:lang w:eastAsia="pt-BR"/>
        </w:rPr>
        <w:t>, and</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SET DATA TYPE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(without</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USING</w:t>
      </w:r>
      <w:r w:rsidRPr="00CA2856">
        <w:rPr>
          <w:rFonts w:ascii="Verdana" w:eastAsia="Times New Roman" w:hAnsi="Verdana" w:cs="Times New Roman"/>
          <w:color w:val="000000"/>
          <w:sz w:val="18"/>
          <w:szCs w:val="18"/>
          <w:lang w:eastAsia="pt-BR"/>
        </w:rPr>
        <w:t>) conform with the SQL standard. The other forms are</w:t>
      </w:r>
      <w:r w:rsidRPr="00CA2856">
        <w:rPr>
          <w:rFonts w:ascii="Verdana" w:eastAsia="Times New Roman" w:hAnsi="Verdana" w:cs="Times New Roman"/>
          <w:color w:val="000000"/>
          <w:sz w:val="18"/>
          <w:lang w:eastAsia="pt-BR"/>
        </w:rPr>
        <w:t> </w:t>
      </w:r>
      <w:proofErr w:type="gramStart"/>
      <w:r w:rsidRPr="00CA2856">
        <w:rPr>
          <w:rFonts w:ascii="Verdana" w:eastAsia="Times New Roman" w:hAnsi="Verdana" w:cs="Times New Roman"/>
          <w:color w:val="000000"/>
          <w:sz w:val="18"/>
          <w:lang w:eastAsia="pt-BR"/>
        </w:rPr>
        <w:t>PostgreSQL</w:t>
      </w:r>
      <w:proofErr w:type="gramEnd"/>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extensions of the SQL standard. Also, the ability to specify more than one manipulation in a single</w:t>
      </w:r>
      <w:r w:rsidRPr="00CA2856">
        <w:rPr>
          <w:rFonts w:ascii="Verdana" w:eastAsia="Times New Roman" w:hAnsi="Verdana" w:cs="Times New Roman"/>
          <w:color w:val="000000"/>
          <w:sz w:val="18"/>
          <w:lang w:eastAsia="pt-BR"/>
        </w:rPr>
        <w:t> </w:t>
      </w:r>
      <w:r w:rsidRPr="00CA2856">
        <w:rPr>
          <w:rFonts w:ascii="Courier New" w:eastAsia="Times New Roman" w:hAnsi="Courier New" w:cs="Courier New"/>
          <w:color w:val="000000"/>
          <w:lang w:eastAsia="pt-BR"/>
        </w:rPr>
        <w:t>ALTER TABLE</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command is an extension.</w:t>
      </w:r>
    </w:p>
    <w:p w:rsidR="00CA2856" w:rsidRPr="00CA2856" w:rsidRDefault="00CA2856" w:rsidP="00CA2856">
      <w:pPr>
        <w:shd w:val="clear" w:color="auto" w:fill="FFFFFF"/>
        <w:spacing w:before="288" w:after="288" w:line="360" w:lineRule="atLeast"/>
        <w:rPr>
          <w:rFonts w:ascii="Verdana" w:eastAsia="Times New Roman" w:hAnsi="Verdana" w:cs="Times New Roman"/>
          <w:color w:val="000000"/>
          <w:sz w:val="18"/>
          <w:szCs w:val="18"/>
          <w:lang w:eastAsia="pt-BR"/>
        </w:rPr>
      </w:pPr>
      <w:r w:rsidRPr="00CA2856">
        <w:rPr>
          <w:rFonts w:ascii="Courier New" w:eastAsia="Times New Roman" w:hAnsi="Courier New" w:cs="Courier New"/>
          <w:color w:val="000000"/>
          <w:lang w:eastAsia="pt-BR"/>
        </w:rPr>
        <w:t>ALTER TABLE DROP COLUMN</w:t>
      </w:r>
      <w:r w:rsidRPr="00CA2856">
        <w:rPr>
          <w:rFonts w:ascii="Verdana" w:eastAsia="Times New Roman" w:hAnsi="Verdana" w:cs="Times New Roman"/>
          <w:color w:val="000000"/>
          <w:sz w:val="18"/>
          <w:lang w:eastAsia="pt-BR"/>
        </w:rPr>
        <w:t> </w:t>
      </w:r>
      <w:r w:rsidRPr="00CA2856">
        <w:rPr>
          <w:rFonts w:ascii="Verdana" w:eastAsia="Times New Roman" w:hAnsi="Verdana" w:cs="Times New Roman"/>
          <w:color w:val="000000"/>
          <w:sz w:val="18"/>
          <w:szCs w:val="18"/>
          <w:lang w:eastAsia="pt-BR"/>
        </w:rPr>
        <w:t>can be used to drop the only column of a table, leaving a zero-column table. This is an extension of SQL, which disallows zero-column tables.</w:t>
      </w:r>
    </w:p>
    <w:p w:rsidR="00CA2856" w:rsidRPr="00CA2856" w:rsidRDefault="00CA2856" w:rsidP="00CA2856">
      <w:pPr>
        <w:shd w:val="clear" w:color="auto" w:fill="FFFFFF"/>
        <w:spacing w:before="240" w:after="288" w:line="240" w:lineRule="auto"/>
        <w:outlineLvl w:val="1"/>
        <w:rPr>
          <w:rFonts w:ascii="Verdana" w:eastAsia="Times New Roman" w:hAnsi="Verdana" w:cs="Times New Roman"/>
          <w:b/>
          <w:bCs/>
          <w:color w:val="666666"/>
          <w:sz w:val="36"/>
          <w:szCs w:val="36"/>
          <w:lang w:eastAsia="pt-BR"/>
        </w:rPr>
      </w:pPr>
      <w:bookmarkStart w:id="7" w:name="AEN62405"/>
      <w:bookmarkEnd w:id="7"/>
      <w:r w:rsidRPr="00CA2856">
        <w:rPr>
          <w:rFonts w:ascii="Verdana" w:eastAsia="Times New Roman" w:hAnsi="Verdana" w:cs="Times New Roman"/>
          <w:b/>
          <w:bCs/>
          <w:color w:val="666666"/>
          <w:sz w:val="36"/>
          <w:szCs w:val="36"/>
          <w:lang w:eastAsia="pt-BR"/>
        </w:rPr>
        <w:t>See Also</w:t>
      </w:r>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hyperlink r:id="rId16" w:history="1">
        <w:r w:rsidRPr="00CA2856">
          <w:rPr>
            <w:rFonts w:ascii="Verdana" w:eastAsia="Times New Roman" w:hAnsi="Verdana" w:cs="Times New Roman"/>
            <w:color w:val="004E66"/>
            <w:sz w:val="18"/>
            <w:u w:val="single"/>
            <w:lang w:eastAsia="pt-BR"/>
          </w:rPr>
          <w:t>CREATE TABLE</w:t>
        </w:r>
      </w:hyperlink>
    </w:p>
    <w:p w:rsidR="00CA2856" w:rsidRPr="00CA2856" w:rsidRDefault="00CA2856" w:rsidP="00CA2856">
      <w:pPr>
        <w:shd w:val="clear" w:color="auto" w:fill="FFFFFF"/>
        <w:spacing w:after="0" w:line="240" w:lineRule="auto"/>
        <w:rPr>
          <w:rFonts w:ascii="Verdana" w:eastAsia="Times New Roman" w:hAnsi="Verdana" w:cs="Times New Roman"/>
          <w:color w:val="000000"/>
          <w:sz w:val="18"/>
          <w:szCs w:val="18"/>
          <w:lang w:eastAsia="pt-BR"/>
        </w:rPr>
      </w:pPr>
      <w:r w:rsidRPr="00CA2856">
        <w:rPr>
          <w:rFonts w:ascii="Verdana" w:eastAsia="Times New Roman" w:hAnsi="Verdana" w:cs="Times New Roman"/>
          <w:color w:val="000000"/>
          <w:sz w:val="18"/>
          <w:szCs w:val="18"/>
          <w:lang w:eastAsia="pt-BR"/>
        </w:rPr>
        <w:pict>
          <v:rect id="_x0000_i1025" style="width:425.2pt;height:1.5pt" o:hralign="center" o:hrstd="t" o:hr="t" fillcolor="#aca899" stroked="f"/>
        </w:pict>
      </w:r>
    </w:p>
    <w:tbl>
      <w:tblPr>
        <w:tblW w:w="5000" w:type="pct"/>
        <w:tblCellSpacing w:w="0" w:type="dxa"/>
        <w:tblInd w:w="240" w:type="dxa"/>
        <w:tblCellMar>
          <w:left w:w="0" w:type="dxa"/>
          <w:right w:w="0" w:type="dxa"/>
        </w:tblCellMar>
        <w:tblLook w:val="04A0"/>
      </w:tblPr>
      <w:tblGrid>
        <w:gridCol w:w="2807"/>
        <w:gridCol w:w="2891"/>
        <w:gridCol w:w="2806"/>
      </w:tblGrid>
      <w:tr w:rsidR="00CA2856" w:rsidRPr="00CA2856" w:rsidTr="00CA2856">
        <w:trPr>
          <w:tblCellSpacing w:w="0" w:type="dxa"/>
        </w:trPr>
        <w:tc>
          <w:tcPr>
            <w:tcW w:w="1650" w:type="pct"/>
            <w:hideMark/>
          </w:tcPr>
          <w:p w:rsidR="00CA2856" w:rsidRPr="00CA2856" w:rsidRDefault="00CA2856" w:rsidP="00CA2856">
            <w:pPr>
              <w:spacing w:after="0" w:line="240" w:lineRule="auto"/>
              <w:rPr>
                <w:rFonts w:ascii="Times New Roman" w:eastAsia="Times New Roman" w:hAnsi="Times New Roman" w:cs="Times New Roman"/>
                <w:sz w:val="24"/>
                <w:szCs w:val="24"/>
                <w:lang w:eastAsia="pt-BR"/>
              </w:rPr>
            </w:pPr>
            <w:hyperlink r:id="rId17" w:history="1">
              <w:r w:rsidRPr="00CA2856">
                <w:rPr>
                  <w:rFonts w:ascii="Times New Roman" w:eastAsia="Times New Roman" w:hAnsi="Times New Roman" w:cs="Times New Roman"/>
                  <w:color w:val="004E66"/>
                  <w:sz w:val="24"/>
                  <w:szCs w:val="24"/>
                  <w:u w:val="single"/>
                  <w:lang w:eastAsia="pt-BR"/>
                </w:rPr>
                <w:t>Prev</w:t>
              </w:r>
            </w:hyperlink>
          </w:p>
        </w:tc>
        <w:tc>
          <w:tcPr>
            <w:tcW w:w="1700" w:type="pct"/>
            <w:hideMark/>
          </w:tcPr>
          <w:p w:rsidR="00CA2856" w:rsidRPr="00CA2856" w:rsidRDefault="00CA2856" w:rsidP="00CA2856">
            <w:pPr>
              <w:spacing w:after="0" w:line="240" w:lineRule="auto"/>
              <w:jc w:val="center"/>
              <w:rPr>
                <w:rFonts w:ascii="Times New Roman" w:eastAsia="Times New Roman" w:hAnsi="Times New Roman" w:cs="Times New Roman"/>
                <w:sz w:val="24"/>
                <w:szCs w:val="24"/>
                <w:lang w:eastAsia="pt-BR"/>
              </w:rPr>
            </w:pPr>
            <w:hyperlink r:id="rId18" w:history="1">
              <w:r w:rsidRPr="00CA2856">
                <w:rPr>
                  <w:rFonts w:ascii="Times New Roman" w:eastAsia="Times New Roman" w:hAnsi="Times New Roman" w:cs="Times New Roman"/>
                  <w:color w:val="004E66"/>
                  <w:sz w:val="24"/>
                  <w:szCs w:val="24"/>
                  <w:u w:val="single"/>
                  <w:lang w:eastAsia="pt-BR"/>
                </w:rPr>
                <w:t>Home</w:t>
              </w:r>
            </w:hyperlink>
          </w:p>
        </w:tc>
        <w:tc>
          <w:tcPr>
            <w:tcW w:w="1650" w:type="pct"/>
            <w:hideMark/>
          </w:tcPr>
          <w:p w:rsidR="00CA2856" w:rsidRPr="00CA2856" w:rsidRDefault="00CA2856" w:rsidP="00CA2856">
            <w:pPr>
              <w:spacing w:after="0" w:line="240" w:lineRule="auto"/>
              <w:jc w:val="right"/>
              <w:rPr>
                <w:rFonts w:ascii="Times New Roman" w:eastAsia="Times New Roman" w:hAnsi="Times New Roman" w:cs="Times New Roman"/>
                <w:sz w:val="24"/>
                <w:szCs w:val="24"/>
                <w:lang w:eastAsia="pt-BR"/>
              </w:rPr>
            </w:pPr>
            <w:hyperlink r:id="rId19" w:history="1">
              <w:r w:rsidRPr="00CA2856">
                <w:rPr>
                  <w:rFonts w:ascii="Times New Roman" w:eastAsia="Times New Roman" w:hAnsi="Times New Roman" w:cs="Times New Roman"/>
                  <w:color w:val="004E66"/>
                  <w:sz w:val="24"/>
                  <w:szCs w:val="24"/>
                  <w:u w:val="single"/>
                  <w:lang w:eastAsia="pt-BR"/>
                </w:rPr>
                <w:t>Next</w:t>
              </w:r>
            </w:hyperlink>
          </w:p>
        </w:tc>
      </w:tr>
      <w:tr w:rsidR="00CA2856" w:rsidRPr="00CA2856" w:rsidTr="00CA2856">
        <w:trPr>
          <w:tblCellSpacing w:w="0" w:type="dxa"/>
        </w:trPr>
        <w:tc>
          <w:tcPr>
            <w:tcW w:w="1650" w:type="pct"/>
            <w:hideMark/>
          </w:tcPr>
          <w:p w:rsidR="00CA2856" w:rsidRPr="00CA2856" w:rsidRDefault="00CA2856" w:rsidP="00CA2856">
            <w:pPr>
              <w:spacing w:after="0" w:line="240" w:lineRule="auto"/>
              <w:rPr>
                <w:rFonts w:ascii="Times New Roman" w:eastAsia="Times New Roman" w:hAnsi="Times New Roman" w:cs="Times New Roman"/>
                <w:sz w:val="24"/>
                <w:szCs w:val="24"/>
                <w:lang w:eastAsia="pt-BR"/>
              </w:rPr>
            </w:pPr>
            <w:r w:rsidRPr="00CA2856">
              <w:rPr>
                <w:rFonts w:ascii="Times New Roman" w:eastAsia="Times New Roman" w:hAnsi="Times New Roman" w:cs="Times New Roman"/>
                <w:sz w:val="24"/>
                <w:szCs w:val="24"/>
                <w:lang w:eastAsia="pt-BR"/>
              </w:rPr>
              <w:t>ALTER SERVER</w:t>
            </w:r>
          </w:p>
        </w:tc>
        <w:tc>
          <w:tcPr>
            <w:tcW w:w="1700" w:type="pct"/>
            <w:hideMark/>
          </w:tcPr>
          <w:p w:rsidR="00CA2856" w:rsidRPr="00CA2856" w:rsidRDefault="00CA2856" w:rsidP="00CA2856">
            <w:pPr>
              <w:spacing w:after="0" w:line="240" w:lineRule="auto"/>
              <w:jc w:val="center"/>
              <w:rPr>
                <w:rFonts w:ascii="Times New Roman" w:eastAsia="Times New Roman" w:hAnsi="Times New Roman" w:cs="Times New Roman"/>
                <w:sz w:val="24"/>
                <w:szCs w:val="24"/>
                <w:lang w:eastAsia="pt-BR"/>
              </w:rPr>
            </w:pPr>
            <w:hyperlink r:id="rId20" w:history="1">
              <w:r w:rsidRPr="00CA2856">
                <w:rPr>
                  <w:rFonts w:ascii="Times New Roman" w:eastAsia="Times New Roman" w:hAnsi="Times New Roman" w:cs="Times New Roman"/>
                  <w:color w:val="004E66"/>
                  <w:sz w:val="24"/>
                  <w:szCs w:val="24"/>
                  <w:u w:val="single"/>
                  <w:lang w:eastAsia="pt-BR"/>
                </w:rPr>
                <w:t>Up</w:t>
              </w:r>
            </w:hyperlink>
          </w:p>
        </w:tc>
        <w:tc>
          <w:tcPr>
            <w:tcW w:w="1650" w:type="pct"/>
            <w:hideMark/>
          </w:tcPr>
          <w:p w:rsidR="00CA2856" w:rsidRPr="00CA2856" w:rsidRDefault="00CA2856" w:rsidP="00CA2856">
            <w:pPr>
              <w:spacing w:after="0" w:line="240" w:lineRule="auto"/>
              <w:jc w:val="right"/>
              <w:rPr>
                <w:rFonts w:ascii="Times New Roman" w:eastAsia="Times New Roman" w:hAnsi="Times New Roman" w:cs="Times New Roman"/>
                <w:sz w:val="24"/>
                <w:szCs w:val="24"/>
                <w:lang w:eastAsia="pt-BR"/>
              </w:rPr>
            </w:pPr>
            <w:r w:rsidRPr="00CA2856">
              <w:rPr>
                <w:rFonts w:ascii="Times New Roman" w:eastAsia="Times New Roman" w:hAnsi="Times New Roman" w:cs="Times New Roman"/>
                <w:sz w:val="24"/>
                <w:szCs w:val="24"/>
                <w:lang w:eastAsia="pt-BR"/>
              </w:rPr>
              <w:t>ALTER TABLESPACE</w:t>
            </w:r>
          </w:p>
        </w:tc>
      </w:tr>
    </w:tbl>
    <w:p w:rsidR="00CA2856" w:rsidRPr="00CA2856" w:rsidRDefault="00CA2856" w:rsidP="00CA2856">
      <w:pPr>
        <w:shd w:val="clear" w:color="auto" w:fill="FFFFFF"/>
        <w:spacing w:after="0" w:line="312" w:lineRule="atLeast"/>
        <w:rPr>
          <w:rFonts w:ascii="Verdana" w:eastAsia="Times New Roman" w:hAnsi="Verdana" w:cs="Times New Roman"/>
          <w:color w:val="666666"/>
          <w:lang w:eastAsia="pt-BR"/>
        </w:rPr>
      </w:pPr>
      <w:hyperlink r:id="rId21" w:history="1">
        <w:r w:rsidRPr="00CA2856">
          <w:rPr>
            <w:rFonts w:ascii="Verdana" w:eastAsia="Times New Roman" w:hAnsi="Verdana" w:cs="Times New Roman"/>
            <w:color w:val="666666"/>
            <w:u w:val="single"/>
            <w:lang w:eastAsia="pt-BR"/>
          </w:rPr>
          <w:t>Privacy Policy</w:t>
        </w:r>
      </w:hyperlink>
      <w:r w:rsidRPr="00CA2856">
        <w:rPr>
          <w:rFonts w:ascii="Verdana" w:eastAsia="Times New Roman" w:hAnsi="Verdana" w:cs="Times New Roman"/>
          <w:color w:val="666666"/>
          <w:lang w:eastAsia="pt-BR"/>
        </w:rPr>
        <w:t> | </w:t>
      </w:r>
      <w:hyperlink r:id="rId22" w:history="1">
        <w:r w:rsidRPr="00CA2856">
          <w:rPr>
            <w:rFonts w:ascii="Verdana" w:eastAsia="Times New Roman" w:hAnsi="Verdana" w:cs="Times New Roman"/>
            <w:color w:val="666666"/>
            <w:u w:val="single"/>
            <w:lang w:eastAsia="pt-BR"/>
          </w:rPr>
          <w:t xml:space="preserve">About </w:t>
        </w:r>
        <w:proofErr w:type="gramStart"/>
        <w:r w:rsidRPr="00CA2856">
          <w:rPr>
            <w:rFonts w:ascii="Verdana" w:eastAsia="Times New Roman" w:hAnsi="Verdana" w:cs="Times New Roman"/>
            <w:color w:val="666666"/>
            <w:u w:val="single"/>
            <w:lang w:eastAsia="pt-BR"/>
          </w:rPr>
          <w:t>PostgreSQL</w:t>
        </w:r>
        <w:proofErr w:type="gramEnd"/>
      </w:hyperlink>
      <w:r w:rsidRPr="00CA2856">
        <w:rPr>
          <w:rFonts w:ascii="Verdana" w:eastAsia="Times New Roman" w:hAnsi="Verdana" w:cs="Times New Roman"/>
          <w:color w:val="666666"/>
          <w:lang w:eastAsia="pt-BR"/>
        </w:rPr>
        <w:br/>
        <w:t>Copyright © 1996-2013 The PostgreSQL Global Development Group</w:t>
      </w:r>
    </w:p>
    <w:p w:rsidR="002E4E12" w:rsidRDefault="002E4E12"/>
    <w:sectPr w:rsidR="002E4E12" w:rsidSect="002E4E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rsids>
    <w:rsidRoot w:val="00CA2856"/>
    <w:rsid w:val="001F4664"/>
    <w:rsid w:val="002E4E12"/>
    <w:rsid w:val="00CA285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E12"/>
  </w:style>
  <w:style w:type="paragraph" w:styleId="Ttulo1">
    <w:name w:val="heading 1"/>
    <w:basedOn w:val="Normal"/>
    <w:link w:val="Ttulo1Char"/>
    <w:uiPriority w:val="9"/>
    <w:qFormat/>
    <w:rsid w:val="00CA28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A285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285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A2856"/>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CA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A2856"/>
    <w:rPr>
      <w:rFonts w:ascii="Courier New" w:eastAsia="Times New Roman" w:hAnsi="Courier New" w:cs="Courier New"/>
      <w:sz w:val="20"/>
      <w:szCs w:val="20"/>
      <w:lang w:eastAsia="pt-BR"/>
    </w:rPr>
  </w:style>
  <w:style w:type="character" w:styleId="MquinadeescreverHTML">
    <w:name w:val="HTML Typewriter"/>
    <w:basedOn w:val="Fontepargpadro"/>
    <w:uiPriority w:val="99"/>
    <w:semiHidden/>
    <w:unhideWhenUsed/>
    <w:rsid w:val="00CA2856"/>
    <w:rPr>
      <w:rFonts w:ascii="Courier New" w:eastAsia="Times New Roman" w:hAnsi="Courier New" w:cs="Courier New"/>
      <w:sz w:val="20"/>
      <w:szCs w:val="20"/>
    </w:rPr>
  </w:style>
  <w:style w:type="character" w:customStyle="1" w:styleId="phrase">
    <w:name w:val="phrase"/>
    <w:basedOn w:val="Fontepargpadro"/>
    <w:rsid w:val="00CA2856"/>
  </w:style>
  <w:style w:type="paragraph" w:styleId="NormalWeb">
    <w:name w:val="Normal (Web)"/>
    <w:basedOn w:val="Normal"/>
    <w:uiPriority w:val="99"/>
    <w:semiHidden/>
    <w:unhideWhenUsed/>
    <w:rsid w:val="00CA28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A2856"/>
  </w:style>
  <w:style w:type="character" w:styleId="Hyperlink">
    <w:name w:val="Hyperlink"/>
    <w:basedOn w:val="Fontepargpadro"/>
    <w:uiPriority w:val="99"/>
    <w:semiHidden/>
    <w:unhideWhenUsed/>
    <w:rsid w:val="00CA2856"/>
    <w:rPr>
      <w:color w:val="0000FF"/>
      <w:u w:val="single"/>
    </w:rPr>
  </w:style>
  <w:style w:type="character" w:customStyle="1" w:styleId="productname">
    <w:name w:val="productname"/>
    <w:basedOn w:val="Fontepargpadro"/>
    <w:rsid w:val="00CA2856"/>
  </w:style>
  <w:style w:type="character" w:styleId="AcrnimoHTML">
    <w:name w:val="HTML Acronym"/>
    <w:basedOn w:val="Fontepargpadro"/>
    <w:uiPriority w:val="99"/>
    <w:semiHidden/>
    <w:unhideWhenUsed/>
    <w:rsid w:val="00CA2856"/>
  </w:style>
  <w:style w:type="character" w:customStyle="1" w:styleId="quote">
    <w:name w:val="quote"/>
    <w:basedOn w:val="Fontepargpadro"/>
    <w:rsid w:val="00CA2856"/>
  </w:style>
</w:styles>
</file>

<file path=word/webSettings.xml><?xml version="1.0" encoding="utf-8"?>
<w:webSettings xmlns:r="http://schemas.openxmlformats.org/officeDocument/2006/relationships" xmlns:w="http://schemas.openxmlformats.org/wordprocessingml/2006/main">
  <w:divs>
    <w:div w:id="2099523459">
      <w:bodyDiv w:val="1"/>
      <w:marLeft w:val="0"/>
      <w:marRight w:val="0"/>
      <w:marTop w:val="0"/>
      <w:marBottom w:val="0"/>
      <w:divBdr>
        <w:top w:val="none" w:sz="0" w:space="0" w:color="auto"/>
        <w:left w:val="none" w:sz="0" w:space="0" w:color="auto"/>
        <w:bottom w:val="none" w:sz="0" w:space="0" w:color="auto"/>
        <w:right w:val="none" w:sz="0" w:space="0" w:color="auto"/>
      </w:divBdr>
      <w:divsChild>
        <w:div w:id="96876343">
          <w:marLeft w:val="150"/>
          <w:marRight w:val="150"/>
          <w:marTop w:val="600"/>
          <w:marBottom w:val="0"/>
          <w:divBdr>
            <w:top w:val="none" w:sz="0" w:space="0" w:color="auto"/>
            <w:left w:val="none" w:sz="0" w:space="0" w:color="auto"/>
            <w:bottom w:val="none" w:sz="0" w:space="0" w:color="auto"/>
            <w:right w:val="none" w:sz="0" w:space="0" w:color="auto"/>
          </w:divBdr>
          <w:divsChild>
            <w:div w:id="1763841612">
              <w:marLeft w:val="0"/>
              <w:marRight w:val="0"/>
              <w:marTop w:val="0"/>
              <w:marBottom w:val="0"/>
              <w:divBdr>
                <w:top w:val="none" w:sz="0" w:space="0" w:color="auto"/>
                <w:left w:val="none" w:sz="0" w:space="0" w:color="auto"/>
                <w:bottom w:val="none" w:sz="0" w:space="0" w:color="auto"/>
                <w:right w:val="none" w:sz="0" w:space="0" w:color="auto"/>
              </w:divBdr>
            </w:div>
            <w:div w:id="44377335">
              <w:marLeft w:val="0"/>
              <w:marRight w:val="0"/>
              <w:marTop w:val="0"/>
              <w:marBottom w:val="0"/>
              <w:divBdr>
                <w:top w:val="none" w:sz="0" w:space="0" w:color="auto"/>
                <w:left w:val="none" w:sz="0" w:space="0" w:color="auto"/>
                <w:bottom w:val="none" w:sz="0" w:space="0" w:color="auto"/>
                <w:right w:val="none" w:sz="0" w:space="0" w:color="auto"/>
              </w:divBdr>
            </w:div>
            <w:div w:id="189878823">
              <w:marLeft w:val="0"/>
              <w:marRight w:val="0"/>
              <w:marTop w:val="0"/>
              <w:marBottom w:val="0"/>
              <w:divBdr>
                <w:top w:val="none" w:sz="0" w:space="0" w:color="auto"/>
                <w:left w:val="none" w:sz="0" w:space="0" w:color="auto"/>
                <w:bottom w:val="none" w:sz="0" w:space="0" w:color="auto"/>
                <w:right w:val="none" w:sz="0" w:space="0" w:color="auto"/>
              </w:divBdr>
              <w:divsChild>
                <w:div w:id="2141532724">
                  <w:marLeft w:val="0"/>
                  <w:marRight w:val="0"/>
                  <w:marTop w:val="0"/>
                  <w:marBottom w:val="0"/>
                  <w:divBdr>
                    <w:top w:val="none" w:sz="0" w:space="0" w:color="auto"/>
                    <w:left w:val="none" w:sz="0" w:space="0" w:color="auto"/>
                    <w:bottom w:val="none" w:sz="0" w:space="0" w:color="auto"/>
                    <w:right w:val="none" w:sz="0" w:space="0" w:color="auto"/>
                  </w:divBdr>
                  <w:divsChild>
                    <w:div w:id="1696153163">
                      <w:marLeft w:val="0"/>
                      <w:marRight w:val="0"/>
                      <w:marTop w:val="0"/>
                      <w:marBottom w:val="0"/>
                      <w:divBdr>
                        <w:top w:val="none" w:sz="0" w:space="0" w:color="auto"/>
                        <w:left w:val="none" w:sz="0" w:space="0" w:color="auto"/>
                        <w:bottom w:val="none" w:sz="0" w:space="0" w:color="auto"/>
                        <w:right w:val="none" w:sz="0" w:space="0" w:color="auto"/>
                      </w:divBdr>
                      <w:divsChild>
                        <w:div w:id="948124478">
                          <w:blockQuote w:val="1"/>
                          <w:marLeft w:val="0"/>
                          <w:marRight w:val="0"/>
                          <w:marTop w:val="480"/>
                          <w:marBottom w:val="480"/>
                          <w:divBdr>
                            <w:top w:val="single" w:sz="6" w:space="11" w:color="DBDBCC"/>
                            <w:left w:val="single" w:sz="6" w:space="11" w:color="DBDBCC"/>
                            <w:bottom w:val="single" w:sz="6" w:space="11" w:color="DBDBCC"/>
                            <w:right w:val="single" w:sz="6" w:space="11" w:color="DBDBCC"/>
                          </w:divBdr>
                        </w:div>
                      </w:divsChild>
                    </w:div>
                    <w:div w:id="1609006212">
                      <w:marLeft w:val="0"/>
                      <w:marRight w:val="0"/>
                      <w:marTop w:val="0"/>
                      <w:marBottom w:val="0"/>
                      <w:divBdr>
                        <w:top w:val="none" w:sz="0" w:space="0" w:color="auto"/>
                        <w:left w:val="none" w:sz="0" w:space="0" w:color="auto"/>
                        <w:bottom w:val="none" w:sz="0" w:space="0" w:color="auto"/>
                        <w:right w:val="none" w:sz="0" w:space="0" w:color="auto"/>
                      </w:divBdr>
                      <w:divsChild>
                        <w:div w:id="1405643189">
                          <w:blockQuote w:val="1"/>
                          <w:marLeft w:val="0"/>
                          <w:marRight w:val="0"/>
                          <w:marTop w:val="480"/>
                          <w:marBottom w:val="480"/>
                          <w:divBdr>
                            <w:top w:val="single" w:sz="6" w:space="11" w:color="DBDBCC"/>
                            <w:left w:val="single" w:sz="6" w:space="11" w:color="DBDBCC"/>
                            <w:bottom w:val="single" w:sz="6" w:space="11" w:color="DBDBCC"/>
                            <w:right w:val="single" w:sz="6" w:space="11" w:color="DBDBCC"/>
                          </w:divBdr>
                        </w:div>
                      </w:divsChild>
                    </w:div>
                  </w:divsChild>
                </w:div>
              </w:divsChild>
            </w:div>
            <w:div w:id="82340463">
              <w:marLeft w:val="0"/>
              <w:marRight w:val="0"/>
              <w:marTop w:val="0"/>
              <w:marBottom w:val="0"/>
              <w:divBdr>
                <w:top w:val="none" w:sz="0" w:space="0" w:color="auto"/>
                <w:left w:val="none" w:sz="0" w:space="0" w:color="auto"/>
                <w:bottom w:val="none" w:sz="0" w:space="0" w:color="auto"/>
                <w:right w:val="none" w:sz="0" w:space="0" w:color="auto"/>
              </w:divBdr>
              <w:divsChild>
                <w:div w:id="1195075444">
                  <w:marLeft w:val="0"/>
                  <w:marRight w:val="0"/>
                  <w:marTop w:val="0"/>
                  <w:marBottom w:val="0"/>
                  <w:divBdr>
                    <w:top w:val="none" w:sz="0" w:space="0" w:color="auto"/>
                    <w:left w:val="none" w:sz="0" w:space="0" w:color="auto"/>
                    <w:bottom w:val="none" w:sz="0" w:space="0" w:color="auto"/>
                    <w:right w:val="none" w:sz="0" w:space="0" w:color="auto"/>
                  </w:divBdr>
                </w:div>
              </w:divsChild>
            </w:div>
            <w:div w:id="1244678635">
              <w:marLeft w:val="0"/>
              <w:marRight w:val="0"/>
              <w:marTop w:val="0"/>
              <w:marBottom w:val="0"/>
              <w:divBdr>
                <w:top w:val="none" w:sz="0" w:space="0" w:color="auto"/>
                <w:left w:val="none" w:sz="0" w:space="0" w:color="auto"/>
                <w:bottom w:val="none" w:sz="0" w:space="0" w:color="auto"/>
                <w:right w:val="none" w:sz="0" w:space="0" w:color="auto"/>
              </w:divBdr>
            </w:div>
            <w:div w:id="1514108024">
              <w:marLeft w:val="0"/>
              <w:marRight w:val="0"/>
              <w:marTop w:val="0"/>
              <w:marBottom w:val="0"/>
              <w:divBdr>
                <w:top w:val="none" w:sz="0" w:space="0" w:color="auto"/>
                <w:left w:val="none" w:sz="0" w:space="0" w:color="auto"/>
                <w:bottom w:val="none" w:sz="0" w:space="0" w:color="auto"/>
                <w:right w:val="none" w:sz="0" w:space="0" w:color="auto"/>
              </w:divBdr>
            </w:div>
            <w:div w:id="1154296197">
              <w:marLeft w:val="0"/>
              <w:marRight w:val="0"/>
              <w:marTop w:val="0"/>
              <w:marBottom w:val="0"/>
              <w:divBdr>
                <w:top w:val="none" w:sz="0" w:space="0" w:color="auto"/>
                <w:left w:val="none" w:sz="0" w:space="0" w:color="auto"/>
                <w:bottom w:val="none" w:sz="0" w:space="0" w:color="auto"/>
                <w:right w:val="none" w:sz="0" w:space="0" w:color="auto"/>
              </w:divBdr>
            </w:div>
            <w:div w:id="2009820172">
              <w:marLeft w:val="0"/>
              <w:marRight w:val="0"/>
              <w:marTop w:val="0"/>
              <w:marBottom w:val="0"/>
              <w:divBdr>
                <w:top w:val="none" w:sz="0" w:space="0" w:color="auto"/>
                <w:left w:val="none" w:sz="0" w:space="0" w:color="auto"/>
                <w:bottom w:val="none" w:sz="0" w:space="0" w:color="auto"/>
                <w:right w:val="none" w:sz="0" w:space="0" w:color="auto"/>
              </w:divBdr>
            </w:div>
            <w:div w:id="1083334653">
              <w:marLeft w:val="0"/>
              <w:marRight w:val="0"/>
              <w:marTop w:val="0"/>
              <w:marBottom w:val="0"/>
              <w:divBdr>
                <w:top w:val="none" w:sz="0" w:space="0" w:color="auto"/>
                <w:left w:val="none" w:sz="0" w:space="0" w:color="auto"/>
                <w:bottom w:val="none" w:sz="0" w:space="0" w:color="auto"/>
                <w:right w:val="none" w:sz="0" w:space="0" w:color="auto"/>
              </w:divBdr>
            </w:div>
          </w:divsChild>
        </w:div>
        <w:div w:id="1660696366">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9.1/static/ddl-system-columns.html" TargetMode="External"/><Relationship Id="rId13" Type="http://schemas.openxmlformats.org/officeDocument/2006/relationships/hyperlink" Target="http://www.postgresql.org/docs/9.1/static/sql-cluster.html" TargetMode="External"/><Relationship Id="rId18" Type="http://schemas.openxmlformats.org/officeDocument/2006/relationships/hyperlink" Target="http://www.postgresql.org/docs/9.1/static/index.html" TargetMode="External"/><Relationship Id="rId3" Type="http://schemas.openxmlformats.org/officeDocument/2006/relationships/webSettings" Target="webSettings.xml"/><Relationship Id="rId21" Type="http://schemas.openxmlformats.org/officeDocument/2006/relationships/hyperlink" Target="http://www.postgresql.org/about/privacypolicy" TargetMode="External"/><Relationship Id="rId7" Type="http://schemas.openxmlformats.org/officeDocument/2006/relationships/hyperlink" Target="http://www.postgresql.org/docs/9.1/static/sql-cluster.html" TargetMode="External"/><Relationship Id="rId12" Type="http://schemas.openxmlformats.org/officeDocument/2006/relationships/hyperlink" Target="http://www.postgresql.org/docs/9.1/static/sql-vacuum.html" TargetMode="External"/><Relationship Id="rId17" Type="http://schemas.openxmlformats.org/officeDocument/2006/relationships/hyperlink" Target="http://www.postgresql.org/docs/9.1/static/sql-alterserver.html" TargetMode="External"/><Relationship Id="rId2" Type="http://schemas.openxmlformats.org/officeDocument/2006/relationships/settings" Target="settings.xml"/><Relationship Id="rId16" Type="http://schemas.openxmlformats.org/officeDocument/2006/relationships/hyperlink" Target="http://www.postgresql.org/docs/9.1/static/sql-createtable.html" TargetMode="External"/><Relationship Id="rId20" Type="http://schemas.openxmlformats.org/officeDocument/2006/relationships/hyperlink" Target="http://www.postgresql.org/docs/9.1/static/sql-commands.html" TargetMode="External"/><Relationship Id="rId1" Type="http://schemas.openxmlformats.org/officeDocument/2006/relationships/styles" Target="styles.xml"/><Relationship Id="rId6" Type="http://schemas.openxmlformats.org/officeDocument/2006/relationships/hyperlink" Target="http://www.postgresql.org/docs/9.1/static/sql-cluster.html" TargetMode="External"/><Relationship Id="rId11" Type="http://schemas.openxmlformats.org/officeDocument/2006/relationships/hyperlink" Target="http://www.postgresql.org/docs/9.1/static/sql-createtablespace.html" TargetMode="External"/><Relationship Id="rId24" Type="http://schemas.openxmlformats.org/officeDocument/2006/relationships/theme" Target="theme/theme1.xml"/><Relationship Id="rId5" Type="http://schemas.openxmlformats.org/officeDocument/2006/relationships/hyperlink" Target="http://www.postgresql.org/docs/9.1/static/runtime-config-client.html" TargetMode="External"/><Relationship Id="rId15" Type="http://schemas.openxmlformats.org/officeDocument/2006/relationships/hyperlink" Target="http://www.postgresql.org/docs/9.1/static/ddl.html" TargetMode="External"/><Relationship Id="rId23" Type="http://schemas.openxmlformats.org/officeDocument/2006/relationships/fontTable" Target="fontTable.xml"/><Relationship Id="rId10" Type="http://schemas.openxmlformats.org/officeDocument/2006/relationships/hyperlink" Target="http://www.postgresql.org/docs/9.1/static/sql-vacuum.html" TargetMode="External"/><Relationship Id="rId19" Type="http://schemas.openxmlformats.org/officeDocument/2006/relationships/hyperlink" Target="http://www.postgresql.org/docs/9.1/static/sql-altertablespace.html" TargetMode="External"/><Relationship Id="rId4" Type="http://schemas.openxmlformats.org/officeDocument/2006/relationships/hyperlink" Target="http://www.postgresql.org/docs/9.1/static/sql-createtable.html" TargetMode="External"/><Relationship Id="rId9" Type="http://schemas.openxmlformats.org/officeDocument/2006/relationships/hyperlink" Target="http://www.postgresql.org/docs/9.1/static/sql-createtable.html" TargetMode="External"/><Relationship Id="rId14" Type="http://schemas.openxmlformats.org/officeDocument/2006/relationships/hyperlink" Target="http://www.postgresql.org/docs/9.1/static/sql-createtable.html" TargetMode="External"/><Relationship Id="rId22" Type="http://schemas.openxmlformats.org/officeDocument/2006/relationships/hyperlink" Target="http://www.postgresql.org/abou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4159</Words>
  <Characters>22459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ULBRA</Company>
  <LinksUpToDate>false</LinksUpToDate>
  <CharactersWithSpaces>26565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dc:creator>
  <cp:keywords/>
  <dc:description/>
  <cp:lastModifiedBy>Labin</cp:lastModifiedBy>
  <cp:revision>1</cp:revision>
  <dcterms:created xsi:type="dcterms:W3CDTF">2013-10-12T00:08:00Z</dcterms:created>
  <dcterms:modified xsi:type="dcterms:W3CDTF">2013-10-12T00:33:00Z</dcterms:modified>
</cp:coreProperties>
</file>