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40937DB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A30D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4088C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[MUNICÍPIO]</w:t>
      </w:r>
      <w:r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t>Emanuele Ferreira Gomes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t>Cícero Henrique Macêdo Soares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t>junho de 2025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t>RELATÓRIO DE FISCALIZAÇÃO PROC ADM CS 0025/2024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t>SEI N° 900.000.000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BDF8E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Portanto, este relatório apresenta os resultados da mais recente fiscalização in loco realizada no município de Itamaraca,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t>A fiscalização direta e periódica dos SAAs do município de Itamaraca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t>Itamaraca</w:t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t>Emanuele Ferreira Gomes e Cícero Henrique Macêdo Soares</w:t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t>10/06/2025 até 13/06/2025</w:t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A fiscalização direta e periódica do município de Itamaraca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A7D74DE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39F956DE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2D8663F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Style w:val="a2"/>
        <w:tblpPr w:leftFromText="180" w:rightFromText="180" w:topFromText="180" w:bottomFromText="180" w:vertAnchor="text" w:tblpX="-1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65"/>
        <w:gridCol w:w="648"/>
        <w:gridCol w:w="733"/>
        <w:gridCol w:w="3779"/>
      </w:tblGrid>
      <w:tr w:rsidR="000E1456" w14:paraId="10938360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7B66C27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DOCUMENTAÇÃO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C5FD11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12E50652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NÃO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77303CA5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35125476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3B00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Licença de Operação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5A2B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FFE9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35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67BE2AB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EF1F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Outorga de uso dos recursos hídricos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51B9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907D0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90AB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43F8F8F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A6E0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esquemático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CB6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3540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B8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4DB7E53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4B01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Saneamento Básico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351D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6B05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8E0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E58F843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A07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paralisadas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6E3F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3A5FC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3A40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ED84C8D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8FA0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Unidades desativadas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BE62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8842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3029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11824C17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D9F7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Certificadas (</w:t>
            </w:r>
            <w:proofErr w:type="spellStart"/>
            <w:r>
              <w:rPr>
                <w:sz w:val="20"/>
                <w:szCs w:val="20"/>
              </w:rPr>
              <w:t>ISOs</w:t>
            </w:r>
            <w:proofErr w:type="spellEnd"/>
            <w:r>
              <w:rPr>
                <w:sz w:val="20"/>
                <w:szCs w:val="20"/>
              </w:rPr>
              <w:t xml:space="preserve"> 9.000 e 14.000)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B04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54C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8C59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4E1FC40C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DD46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Lavagem dos Reservatórios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AB9F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D92F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D1F2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655C8AA4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0EDC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investimentos/obras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DE67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E7B61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01B8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5D8F9FA9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FA0C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amostragem do monitoramento da qualidade da água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8AF8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31D8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04F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  <w:tr w:rsidR="000E1456" w14:paraId="18593238" w14:textId="77777777">
        <w:trPr>
          <w:trHeight w:val="56"/>
        </w:trPr>
        <w:tc>
          <w:tcPr>
            <w:tcW w:w="3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CF1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Plano de Ação para presença de Coliformes Totais nas </w:t>
            </w:r>
            <w:proofErr w:type="spellStart"/>
            <w:r>
              <w:rPr>
                <w:sz w:val="20"/>
                <w:szCs w:val="20"/>
              </w:rPr>
              <w:t>ETAs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i/>
                <w:sz w:val="20"/>
                <w:szCs w:val="20"/>
              </w:rPr>
              <w:t>E</w:t>
            </w:r>
            <w:proofErr w:type="spellEnd"/>
            <w:r>
              <w:rPr>
                <w:i/>
                <w:sz w:val="20"/>
                <w:szCs w:val="20"/>
              </w:rPr>
              <w:t>. Coli</w:t>
            </w:r>
            <w:r>
              <w:rPr>
                <w:sz w:val="20"/>
                <w:szCs w:val="20"/>
              </w:rPr>
              <w:t xml:space="preserve"> na rede de distribuição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41D8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DAC5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97F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Justificar o não envio</w:t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t>Tabela 2 - Descrição dos SAA Itamaraca.</w:t>
      </w:r>
    </w:p>
    <w:p w14:paraId="2D0DF121" w14:textId="77777777" w:rsidR="000E1456" w:rsidRDefault="00000000">
      <w:pPr>
        <w:spacing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DOIS]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3 - Contexto histórico resumido das fiscalizações do município de  Itamaraca.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2018 com retorno em 2023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 </w:t>
            </w: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35 em 2018 e 7 em 2023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Conforme destaca o Termo de encerramento do Processo Administrativo nº 024/2018 (0030200037.000065/2022-20) com trânsito em julgado, foi aplicada a penalidade de advertência, determino o encerramento do referido processo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4 - Informações do prestador de serviços e do município de Itamaraca.</w:t>
      </w:r>
    </w:p>
    <w:tbl>
      <w:tblPr>
        <w:tblStyle w:val="a4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45"/>
        <w:gridCol w:w="1860"/>
        <w:gridCol w:w="1125"/>
      </w:tblGrid>
      <w:tr w:rsidR="000E1456" w14:paraId="0EA3F0D0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376B31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INFORMAÇÃO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C1E0B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PERNAMBUCO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D76E0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XXXX</w:t>
            </w:r>
          </w:p>
        </w:tc>
      </w:tr>
      <w:tr w:rsidR="000E1456" w14:paraId="6F82A89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25A03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53779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2.261.695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1F1C0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6164C475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28A41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água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D0E4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377.745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7FA88F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63E3786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1D1A6A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F423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00BC2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CDFEBD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E4DA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5B1BE1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ED5D88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566553D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56841B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AD1D4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654.143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49484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DF0319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1E0B4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economias residenciais inativas com tratamento de esgoto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4715E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300.683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C3EDE3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BED499C" w14:textId="77777777">
        <w:trPr>
          <w:trHeight w:val="344"/>
        </w:trPr>
        <w:tc>
          <w:tcPr>
            <w:tcW w:w="60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086B53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Quantidade de domicílios residenciais existentes na área de abrangência do prestador de serviços</w:t>
            </w:r>
          </w:p>
        </w:tc>
        <w:tc>
          <w:tcPr>
            <w:tcW w:w="1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E3D93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2.646.895</w:t>
            </w:r>
          </w:p>
        </w:tc>
        <w:tc>
          <w:tcPr>
            <w:tcW w:w="11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211476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t>Tabela 5 - Principais Indicadores Regulatórios do município Itamaraca.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89"/>
        <w:gridCol w:w="884"/>
        <w:gridCol w:w="893"/>
        <w:gridCol w:w="1064"/>
        <w:gridCol w:w="911"/>
        <w:gridCol w:w="965"/>
        <w:gridCol w:w="1109"/>
        <w:gridCol w:w="1010"/>
      </w:tblGrid>
      <w:tr w:rsidR="000E1456" w14:paraId="4E0E69AD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754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EECB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IUA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B3B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IUE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68B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IUT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25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ICA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303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86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IPD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55B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IQAP</w:t>
            </w:r>
          </w:p>
        </w:tc>
      </w:tr>
      <w:tr w:rsidR="000E1456" w14:paraId="00A83B87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EDCA" w14:textId="77777777" w:rsidR="000E1456" w:rsidRDefault="00000000">
            <w:pPr>
              <w:spacing w:before="240" w:after="240" w:line="240" w:lineRule="auto"/>
              <w:jc w:val="both"/>
              <w:rPr>
                <w:b/>
                <w:sz w:val="20"/>
                <w:szCs w:val="20"/>
                <w:highlight w:val="yellow"/>
              </w:rPr>
            </w:pPr>
            <w:r>
              <w:t xml:space="preserve"> Itamaraca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0C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100 %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F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1BC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F79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223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60F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59,02 %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AB2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73 %</w:t>
            </w:r>
          </w:p>
        </w:tc>
      </w:tr>
      <w:tr w:rsidR="000E1456" w14:paraId="08BFF1D8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6D6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Distrito1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1ED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E79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2E66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CE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8C5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126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14B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2B0E2342" w14:textId="77777777">
        <w:trPr>
          <w:trHeight w:val="530"/>
        </w:trPr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A4A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Distrito2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F1C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7293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35BD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605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AFE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399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B6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86B54F8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28A79E90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045D3F04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t>No período de 10/06/2025 até 13/06/2025 de 2025, os analistas 1 e 2, executaram a fiscalização periódica direta no município de Itamaraca. As Não Conformidades constatadas in loco estão relacionadas na Tabela 6 e os seus registros fotográficos estão no Apêndice 1.</w:t>
      </w:r>
    </w:p>
    <w:p w14:paraId="08472D3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Tabela 6 - Lista de NCs do SAA Itamaraca.</w:t>
      </w:r>
    </w:p>
    <w:p w14:paraId="4AC700AD" w14:textId="77777777" w:rsidR="000E1456" w:rsidRDefault="00000000">
      <w:pPr>
        <w:spacing w:before="240" w:after="240" w:line="240" w:lineRule="auto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[TABELA 6]</w:t>
      </w: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lastRenderedPageBreak/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t>A análise da situação do município de Itamaraca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69E97F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D38A8E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51B4D13C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0CBDC8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7D7B1AF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8C85879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78F6E1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244A9B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2EB84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5F5DF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BA5C4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181526E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ETE - LIMOEIRO - Ausência de identificação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ETE - PESQUEIRA - Ausência de manutenção, limpeza e conservação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Casa Amarela - Instalação elétrica exposta/desprotegida/condições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LIMOEIRO - Ausência de manutenção, limpeza e conservação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Nova Descoberta - Instalação elétrica exposta/desprotegida/condições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ETE - Corrego do Inacio - Quadro de comando elétrico das bombas sem proteção ou instalações elétricas em condições inadequadas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07 - EEE - PEDRA DO BODE (FINAL) - Escadas existentes em condições inadequadas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CARAGUATATIBA (FINAL) - Ausência de identificação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ETE - LOTEAMENTO PAULISTA - Ausência de identificação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10 - ETE - LOTEAMENTO CAMARAGIBE - Problema operacional ou estrutural que ofereça risco iminente às pessoas ou ao meio ambiente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0" cy="257175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11 - EEE - LOTEAMENTO CAETES (FINAL) - Escadas existentes em condições inadequadas</w:t>
            </w:r>
          </w:p>
        </w:tc>
        <w:tc>
          <w:tcPr>
            <w:tcW w:type="dxa" w:w="4514"/>
          </w:tcPr>
          <w:p/>
        </w:tc>
      </w:tr>
    </w:tbl>
    <w:p w14:paraId="7944099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231F36D" w14:textId="77777777" w:rsidR="000E1456" w:rsidRDefault="000E1456">
      <w:pPr>
        <w:spacing w:line="240" w:lineRule="auto"/>
        <w:jc w:val="center"/>
        <w:rPr>
          <w:color w:val="FF0000"/>
          <w:sz w:val="20"/>
          <w:szCs w:val="20"/>
        </w:rPr>
      </w:pPr>
    </w:p>
    <w:p w14:paraId="11546E59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F1A065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4718E9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7935F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C1814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CA0AB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C08D8C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A71382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7B7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325766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3B266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D1BF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2673F8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FC111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A28F91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E9081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6E7B27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B773B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5DE716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1B1019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96C5C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2E983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B9375C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319A19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959F3D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AEBE62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324C4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A5C60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EAB63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0260D7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EE02E5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95E360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E4B07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F734C7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5498DC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1D0102F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0609CA9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38357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E9BED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4B03F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FE2F31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095931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5381D3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4C499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4B100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BB295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D2377C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B7579A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8A872E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4CFE7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1CA8FC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2FA342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3AEE5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7AEECB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CBB85B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1058C87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5CED0915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t>Cadastro esquemático dos SAA de Itamaraca, Figura 1: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t>Figura 1 - Esquemático dos SAA Itamaraca. Fonte: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E1456"/>
    <w:rsid w:val="0037372E"/>
    <w:rsid w:val="005E0400"/>
    <w:rsid w:val="006D2AFA"/>
    <w:rsid w:val="0072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3453</Words>
  <Characters>18652</Characters>
  <Application>Microsoft Office Word</Application>
  <DocSecurity>0</DocSecurity>
  <Lines>155</Lines>
  <Paragraphs>44</Paragraphs>
  <ScaleCrop>false</ScaleCrop>
  <Company/>
  <LinksUpToDate>false</LinksUpToDate>
  <CharactersWithSpaces>22061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</cp:revision>
  <dcterms:created xsi:type="dcterms:W3CDTF">2025-07-28T11:42:00Z</dcterms:created>
  <dcterms:modified xsi:type="dcterms:W3CDTF">2025-07-28T11:46:00Z</dcterms:modified>
</cp:coreProperties>
</file>