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5A84F" w14:textId="77777777" w:rsidR="00BD3AB2" w:rsidRDefault="00BD3AB2" w:rsidP="00BD3AB2">
      <w:r>
        <w:t>Aqui estão três métodos que podem ser usados para melhorar as senhas de funcionários de uma empresa:</w:t>
      </w:r>
    </w:p>
    <w:p w14:paraId="71C6A32E" w14:textId="77777777" w:rsidR="00BD3AB2" w:rsidRDefault="00BD3AB2" w:rsidP="00BD3AB2"/>
    <w:p w14:paraId="6C6F1CA9" w14:textId="77777777" w:rsidR="00BD3AB2" w:rsidRDefault="00BD3AB2" w:rsidP="00BD3AB2">
      <w:pPr>
        <w:pStyle w:val="PargrafodaLista"/>
        <w:numPr>
          <w:ilvl w:val="0"/>
          <w:numId w:val="2"/>
        </w:numPr>
      </w:pPr>
      <w:r>
        <w:t>Utilizar senhas seguras: as senhas devem ser longas, complexas e exclusivas, contendo uma mistura de letras, números e símbolos. Além disso, as senhas devem ser alteradas com regularidade para reduzir o risco de serem comprometidas.</w:t>
      </w:r>
    </w:p>
    <w:p w14:paraId="7DAB7075" w14:textId="77777777" w:rsidR="00BD3AB2" w:rsidRDefault="00BD3AB2" w:rsidP="00BD3AB2"/>
    <w:p w14:paraId="35063C74" w14:textId="77777777" w:rsidR="00BD3AB2" w:rsidRDefault="00BD3AB2" w:rsidP="00BD3AB2">
      <w:pPr>
        <w:pStyle w:val="PargrafodaLista"/>
        <w:numPr>
          <w:ilvl w:val="0"/>
          <w:numId w:val="2"/>
        </w:numPr>
      </w:pPr>
      <w:r>
        <w:t>Utilizar senhas geradas por sistemas: em vez de permitir que os funcionários escolham suas próprias senhas, a empresa pode usar um sistema que gera senhas seguras aleatoriamente e as atribui aos funcionários. Isso pode ajudar a evitar que as senhas sejam escolhidas de forma previsível ou fácil de adivinhar.</w:t>
      </w:r>
    </w:p>
    <w:p w14:paraId="4B4A0309" w14:textId="77777777" w:rsidR="00BD3AB2" w:rsidRDefault="00BD3AB2" w:rsidP="00BD3AB2"/>
    <w:p w14:paraId="71634263" w14:textId="77777777" w:rsidR="00BD3AB2" w:rsidRDefault="00BD3AB2" w:rsidP="00BD3AB2">
      <w:pPr>
        <w:pStyle w:val="PargrafodaLista"/>
        <w:numPr>
          <w:ilvl w:val="0"/>
          <w:numId w:val="2"/>
        </w:numPr>
      </w:pPr>
      <w:r>
        <w:t>Utilizar autenticação de dois fatores: a autenticação de dois fatores exige que o usuário forneça duas informações de autenticação para acessar os dados. Isso pode incluir uma senha e um código de acesso gerado por um aplicativo de autenticação, por exemplo. Isso adiciona uma camada extra de segurança e pode ajudar a proteger os dados contra ataques de senhas comprometidas.</w:t>
      </w:r>
    </w:p>
    <w:p w14:paraId="07F6D32B" w14:textId="77777777" w:rsidR="00BD3AB2" w:rsidRDefault="00BD3AB2" w:rsidP="00BD3AB2"/>
    <w:p w14:paraId="16232022" w14:textId="230FCE32" w:rsidR="00DD45D2" w:rsidRPr="00BD3AB2" w:rsidRDefault="00BD3AB2" w:rsidP="00BD3AB2">
      <w:r>
        <w:t>Lembre-se de que esses são apenas alguns métodos para melhorar as senhas de funcionários. É importante implementar uma política de senhas seguras e treinar os funcionários para usar senhas seguras e protegê-las</w:t>
      </w:r>
    </w:p>
    <w:sectPr w:rsidR="00DD45D2" w:rsidRPr="00BD3A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1572B"/>
    <w:multiLevelType w:val="hybridMultilevel"/>
    <w:tmpl w:val="8FC29D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F3879"/>
    <w:multiLevelType w:val="hybridMultilevel"/>
    <w:tmpl w:val="977848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B4"/>
    <w:rsid w:val="000151B4"/>
    <w:rsid w:val="00273802"/>
    <w:rsid w:val="004D7CB0"/>
    <w:rsid w:val="008D4490"/>
    <w:rsid w:val="00BD3AB2"/>
    <w:rsid w:val="00C84D72"/>
    <w:rsid w:val="00DB6529"/>
    <w:rsid w:val="00DD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B0587"/>
  <w15:chartTrackingRefBased/>
  <w15:docId w15:val="{0B45CA14-3626-4AC2-BF43-7E6B5D2FC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5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5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D7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5</cp:revision>
  <dcterms:created xsi:type="dcterms:W3CDTF">2022-12-11T00:44:00Z</dcterms:created>
  <dcterms:modified xsi:type="dcterms:W3CDTF">2022-12-26T18:58:00Z</dcterms:modified>
</cp:coreProperties>
</file>