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80B7" w14:textId="5B968A87" w:rsidR="003B3F87" w:rsidRDefault="00901A4C" w:rsidP="00901A4C">
      <w:pPr>
        <w:pStyle w:val="Ttulo1"/>
      </w:pPr>
      <w:r>
        <w:t>Cadastro de Produto</w:t>
      </w:r>
    </w:p>
    <w:p w14:paraId="394D3CF4" w14:textId="08615A9F" w:rsidR="00901A4C" w:rsidRDefault="00901A4C" w:rsidP="00901A4C">
      <w:pPr>
        <w:pStyle w:val="Subttulo"/>
      </w:pPr>
      <w:r>
        <w:t>Entendendo o cadastro de produto</w:t>
      </w:r>
    </w:p>
    <w:p w14:paraId="19DE2921" w14:textId="1ECA776A" w:rsidR="00901A4C" w:rsidRDefault="00901A4C" w:rsidP="008D648A">
      <w:pPr>
        <w:jc w:val="both"/>
      </w:pPr>
      <w:r>
        <w:t>Para que o cadastro funcione será necessário cadastrar dois dados básicos, a unidade de medida e a categoria.</w:t>
      </w:r>
    </w:p>
    <w:p w14:paraId="5853D4E1" w14:textId="50567F96" w:rsidR="00901A4C" w:rsidRDefault="00901A4C" w:rsidP="00901A4C">
      <w:pPr>
        <w:pStyle w:val="Ttulo2"/>
        <w:spacing w:after="160"/>
      </w:pPr>
      <w:r>
        <w:t>Unidade de medida</w:t>
      </w:r>
    </w:p>
    <w:p w14:paraId="432CAC04" w14:textId="616041B8" w:rsidR="00901A4C" w:rsidRDefault="00901A4C" w:rsidP="008D648A">
      <w:pPr>
        <w:jc w:val="both"/>
      </w:pPr>
      <w:r>
        <w:t>Será usado para estabelecer a leitura de quantidade do produto. Status para definir se é disponível para novos cadastros. Nome para identificação extensiva. E abreviação conforme a necessidade.</w:t>
      </w:r>
    </w:p>
    <w:p w14:paraId="419B4F4A" w14:textId="22C5575A" w:rsidR="00901A4C" w:rsidRDefault="00901A4C" w:rsidP="00901A4C">
      <w:pPr>
        <w:pStyle w:val="Ttulo2"/>
        <w:spacing w:after="160"/>
      </w:pPr>
      <w:r>
        <w:t>Categoria de produto</w:t>
      </w:r>
    </w:p>
    <w:p w14:paraId="15E27162" w14:textId="3E94C73D" w:rsidR="00901A4C" w:rsidRDefault="00901A4C" w:rsidP="008D648A">
      <w:pPr>
        <w:jc w:val="both"/>
      </w:pPr>
      <w:r>
        <w:t xml:space="preserve">Será usado para </w:t>
      </w:r>
      <w:r>
        <w:t>agrupar</w:t>
      </w:r>
      <w:r>
        <w:t xml:space="preserve"> produto</w:t>
      </w:r>
      <w:r>
        <w:t xml:space="preserve"> em comum</w:t>
      </w:r>
      <w:r>
        <w:t xml:space="preserve">. Status para definir se é disponível para novos cadastros. Nome para identificação. E </w:t>
      </w:r>
      <w:r>
        <w:t>idprincipal para remeter se à uma categoria já cadastrada se necessário, configurando a como uma subcategoria. Para isso as principais serão nulas neste determinado campo. E as subcategorias armazenarão o id da principal.</w:t>
      </w:r>
    </w:p>
    <w:p w14:paraId="6B745C48" w14:textId="5C99C4EC" w:rsidR="00901A4C" w:rsidRDefault="00901A4C" w:rsidP="00901A4C">
      <w:pPr>
        <w:pStyle w:val="Ttulo2"/>
        <w:spacing w:after="160"/>
      </w:pPr>
      <w:r>
        <w:t>Cadastro</w:t>
      </w:r>
      <w:r>
        <w:t xml:space="preserve"> de produto</w:t>
      </w:r>
    </w:p>
    <w:p w14:paraId="72F1F044" w14:textId="342D3219" w:rsidR="008D648A" w:rsidRDefault="00901A4C" w:rsidP="008D648A">
      <w:pPr>
        <w:jc w:val="both"/>
      </w:pPr>
      <w:r>
        <w:t xml:space="preserve">O cadastro de novo produto só será possível se houver categoria e unidade de medida previamente cadastradas e ativas. </w:t>
      </w:r>
      <w:r w:rsidR="008D648A">
        <w:t>Mediante isso, o primeiro passo é identificar o tipo do produto:</w:t>
      </w:r>
    </w:p>
    <w:p w14:paraId="44E7B343" w14:textId="2E8A56D7" w:rsidR="008D648A" w:rsidRDefault="008D648A" w:rsidP="008D648A">
      <w:pPr>
        <w:pStyle w:val="PargrafodaLista"/>
        <w:numPr>
          <w:ilvl w:val="0"/>
          <w:numId w:val="1"/>
        </w:numPr>
      </w:pPr>
      <w:r>
        <w:t>Produto final</w:t>
      </w:r>
    </w:p>
    <w:p w14:paraId="0C325498" w14:textId="2DE3436D" w:rsidR="008D648A" w:rsidRDefault="008D648A" w:rsidP="008D648A">
      <w:pPr>
        <w:pStyle w:val="PargrafodaLista"/>
        <w:numPr>
          <w:ilvl w:val="0"/>
          <w:numId w:val="1"/>
        </w:numPr>
      </w:pPr>
      <w:r>
        <w:t>Produto individual</w:t>
      </w:r>
    </w:p>
    <w:p w14:paraId="029E7B0D" w14:textId="676ECFAB" w:rsidR="008D648A" w:rsidRDefault="008D648A" w:rsidP="008D648A">
      <w:pPr>
        <w:pStyle w:val="PargrafodaLista"/>
        <w:numPr>
          <w:ilvl w:val="0"/>
          <w:numId w:val="1"/>
        </w:numPr>
      </w:pPr>
      <w:r>
        <w:t>Produto composto</w:t>
      </w:r>
    </w:p>
    <w:p w14:paraId="2121BFB2" w14:textId="6B7EBD7A" w:rsidR="008D648A" w:rsidRDefault="008D648A" w:rsidP="008D648A">
      <w:r>
        <w:t xml:space="preserve">Em seguida informar o status, inicialmente 0 = inativo, 1 ativo. </w:t>
      </w:r>
    </w:p>
    <w:p w14:paraId="7837EE86" w14:textId="406768D4" w:rsidR="008D648A" w:rsidRDefault="008D648A" w:rsidP="008D648A">
      <w:r>
        <w:t>O nome deverá ser obrigatório e único. Inicialmente possuindo no mínimo 4 caracteres e no máximo 20.</w:t>
      </w:r>
    </w:p>
    <w:p w14:paraId="5A2D6115" w14:textId="39DF56C5" w:rsidR="008D648A" w:rsidRDefault="008D648A" w:rsidP="008D648A">
      <w:r>
        <w:t>O campo descrição não estará disponível para produtos do tipo composto (3). A descrição do mesmo será uma concatenação dos produtos que o compõe.</w:t>
      </w:r>
    </w:p>
    <w:p w14:paraId="4810A0ED" w14:textId="44F334A0" w:rsidR="008D648A" w:rsidRDefault="008D648A" w:rsidP="008D648A">
      <w:r>
        <w:t>A imagem não será obrigatória.</w:t>
      </w:r>
    </w:p>
    <w:p w14:paraId="4136BD0F" w14:textId="52C1080F" w:rsidR="008D648A" w:rsidRDefault="008D648A" w:rsidP="008D648A">
      <w:r>
        <w:t xml:space="preserve">Em toda a movimentação será gravado um log com “date time – nome do </w:t>
      </w:r>
      <w:proofErr w:type="gramStart"/>
      <w:r>
        <w:t>usuário :</w:t>
      </w:r>
      <w:proofErr w:type="gramEnd"/>
      <w:r>
        <w:t xml:space="preserve"> Breve descrição da operação realizada &lt;</w:t>
      </w:r>
      <w:proofErr w:type="spellStart"/>
      <w:r>
        <w:t>br</w:t>
      </w:r>
      <w:proofErr w:type="spellEnd"/>
      <w:r>
        <w:t>&gt;”. Sempre no formato informado!</w:t>
      </w:r>
    </w:p>
    <w:p w14:paraId="525F1C54" w14:textId="4B762719" w:rsidR="008D648A" w:rsidRPr="00901A4C" w:rsidRDefault="008D648A" w:rsidP="008D648A"/>
    <w:sectPr w:rsidR="008D648A" w:rsidRPr="00901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0D7F"/>
    <w:multiLevelType w:val="hybridMultilevel"/>
    <w:tmpl w:val="009A8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4C"/>
    <w:rsid w:val="003B3E49"/>
    <w:rsid w:val="00433CBD"/>
    <w:rsid w:val="005E419A"/>
    <w:rsid w:val="005F0BCB"/>
    <w:rsid w:val="008D648A"/>
    <w:rsid w:val="00901A4C"/>
    <w:rsid w:val="00AC1600"/>
    <w:rsid w:val="00BB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0A7F"/>
  <w15:chartTrackingRefBased/>
  <w15:docId w15:val="{25138E59-E2B0-4481-BE2E-2180E11E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4C"/>
  </w:style>
  <w:style w:type="paragraph" w:styleId="Ttulo1">
    <w:name w:val="heading 1"/>
    <w:basedOn w:val="Normal"/>
    <w:next w:val="Normal"/>
    <w:link w:val="Ttulo1Char"/>
    <w:uiPriority w:val="9"/>
    <w:qFormat/>
    <w:rsid w:val="00901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1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1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1A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01A4C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901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D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s4bit</dc:creator>
  <cp:keywords/>
  <dc:description/>
  <cp:lastModifiedBy>s4bit</cp:lastModifiedBy>
  <cp:revision>1</cp:revision>
  <dcterms:created xsi:type="dcterms:W3CDTF">2020-11-09T20:34:00Z</dcterms:created>
  <dcterms:modified xsi:type="dcterms:W3CDTF">2020-11-09T22:58:00Z</dcterms:modified>
</cp:coreProperties>
</file>