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widowControl/>
        <w:bidi w:val="0"/>
        <w:spacing w:lineRule="atLeast" w:line="408" w:before="0" w:after="192"/>
        <w:ind w:left="0" w:right="0" w:hanging="0"/>
        <w:jc w:val="center"/>
        <w:rPr/>
      </w:pPr>
      <w:r>
        <w:rPr>
          <w:rStyle w:val="StrongEmphasis"/>
          <w:rFonts w:ascii="Liberation Sans" w:hAnsi="Liberation Sans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Projeto Teste Técnico Data Services</w:t>
      </w:r>
    </w:p>
    <w:p>
      <w:pPr>
        <w:pStyle w:val="Heading1"/>
        <w:widowControl/>
        <w:bidi w:val="0"/>
        <w:spacing w:lineRule="atLeast" w:line="408" w:before="0" w:after="192"/>
        <w:ind w:left="0" w:right="0" w:hanging="0"/>
        <w:jc w:val="center"/>
        <w:rPr/>
      </w:pPr>
      <w:r>
        <w:rPr>
          <w:rStyle w:val="StrongEmphasis"/>
          <w:rFonts w:ascii="Liberation Sans" w:hAnsi="Liberation Sans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An</w:t>
      </w:r>
      <w:r>
        <w:rPr>
          <w:rStyle w:val="StrongEmphasis"/>
          <w:rFonts w:ascii="Liberation Sans" w:hAnsi="Liberation Sans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a</w:t>
      </w:r>
      <w:r>
        <w:rPr>
          <w:rStyle w:val="StrongEmphasis"/>
          <w:rFonts w:ascii="Liberation Sans" w:hAnsi="Liberation Sans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lis</w:t>
      </w:r>
      <w:r>
        <w:rPr>
          <w:rStyle w:val="StrongEmphasis"/>
          <w:rFonts w:ascii="Liberation Sans" w:hAnsi="Liberation Sans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ta</w:t>
      </w:r>
      <w:r>
        <w:rPr>
          <w:rStyle w:val="StrongEmphasis"/>
          <w:rFonts w:ascii="Liberation Sans" w:hAnsi="Liberation Sans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 de Dados </w:t>
      </w:r>
      <w:r>
        <w:rPr>
          <w:rStyle w:val="StrongEmphasis"/>
          <w:rFonts w:ascii="Liberation Sans" w:hAnsi="Liberation Sans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Pleno - </w:t>
      </w:r>
      <w:r>
        <w:rPr>
          <w:rFonts w:ascii="Liberation Sans" w:hAnsi="Liberation Sans"/>
          <w:b/>
          <w:bCs/>
          <w:color w:val="000000"/>
          <w:sz w:val="30"/>
          <w:szCs w:val="30"/>
        </w:rPr>
        <w:t>Pmweb</w:t>
      </w:r>
    </w:p>
    <w:p>
      <w:pPr>
        <w:pStyle w:val="Normal"/>
        <w:bidi w:val="0"/>
        <w:jc w:val="center"/>
        <w:rPr>
          <w:rFonts w:ascii="Liberation Sans" w:hAnsi="Liberation Sans"/>
          <w:b/>
          <w:b/>
          <w:bCs/>
          <w:color w:val="000000"/>
          <w:sz w:val="28"/>
          <w:szCs w:val="28"/>
        </w:rPr>
      </w:pPr>
      <w:r>
        <w:rPr>
          <w:rFonts w:ascii="Liberation Sans" w:hAnsi="Liberation Sans"/>
          <w:b/>
          <w:bCs/>
          <w:color w:val="000000"/>
          <w:sz w:val="28"/>
          <w:szCs w:val="28"/>
        </w:rPr>
      </w:r>
    </w:p>
    <w:p>
      <w:pPr>
        <w:pStyle w:val="Normal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/>
      </w:pPr>
      <w:r>
        <w:rPr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Este projeto implementa uma </w:t>
      </w:r>
      <w:r>
        <w:rPr>
          <w:rStyle w:val="StrongEmphasis"/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solução completa de ETL (Extract, Transform, Load) </w:t>
      </w:r>
      <w:r>
        <w:rPr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com </w:t>
      </w:r>
      <w:r>
        <w:rPr>
          <w:rStyle w:val="StrongEmphasis"/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9 análises estratégicas </w:t>
      </w:r>
      <w:r>
        <w:rPr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e </w:t>
      </w:r>
      <w:r>
        <w:rPr>
          <w:rStyle w:val="StrongEmphasis"/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visualização interativa </w:t>
      </w:r>
      <w:r>
        <w:rPr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para um sistema de vendas/</w:t>
      </w:r>
      <w:r>
        <w:rPr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marketing</w:t>
      </w:r>
      <w:r>
        <w:rPr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. Desenvolvido como resposta ao teste técnico para Analista de Dados Pleno, </w:t>
      </w:r>
      <w:r>
        <w:rPr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utilizando</w:t>
      </w:r>
      <w:r>
        <w:rPr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</w:t>
      </w:r>
    </w:p>
    <w:p>
      <w:pPr>
        <w:pStyle w:val="TextBody"/>
        <w:bidi w:val="0"/>
        <w:jc w:val="left"/>
        <w:rPr>
          <w:i w:val="false"/>
          <w:caps w:val="false"/>
          <w:smallCaps w:val="false"/>
          <w:spacing w:val="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widowControl/>
        <w:numPr>
          <w:ilvl w:val="0"/>
          <w:numId w:val="1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Processamento de dados </w:t>
      </w:r>
      <w:r>
        <w:rPr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com Python e Pandas</w:t>
      </w:r>
    </w:p>
    <w:p>
      <w:pPr>
        <w:pStyle w:val="TextBody"/>
        <w:widowControl/>
        <w:numPr>
          <w:ilvl w:val="0"/>
          <w:numId w:val="1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Engenharia de dados </w:t>
      </w:r>
      <w:r>
        <w:rPr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com SQL e modelagem de banco</w:t>
      </w:r>
    </w:p>
    <w:p>
      <w:pPr>
        <w:pStyle w:val="TextBody"/>
        <w:widowControl/>
        <w:numPr>
          <w:ilvl w:val="0"/>
          <w:numId w:val="1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Análise exploratória </w:t>
      </w:r>
      <w:r>
        <w:rPr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com múltiplas perspectivas de negócio</w:t>
      </w:r>
    </w:p>
    <w:p>
      <w:pPr>
        <w:pStyle w:val="TextBody"/>
        <w:widowControl/>
        <w:numPr>
          <w:ilvl w:val="0"/>
          <w:numId w:val="1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Visualização de dados </w:t>
      </w:r>
      <w:r>
        <w:rPr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interativa com Pygwalker</w:t>
      </w:r>
    </w:p>
    <w:p>
      <w:pPr>
        <w:pStyle w:val="TextBody"/>
        <w:widowControl/>
        <w:numPr>
          <w:ilvl w:val="0"/>
          <w:numId w:val="1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Automação </w:t>
      </w:r>
      <w:r>
        <w:rPr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de pipelines de dados</w:t>
      </w:r>
    </w:p>
    <w:p>
      <w:pPr>
        <w:pStyle w:val="Normal"/>
        <w:bidi w:val="0"/>
        <w:jc w:val="left"/>
        <w:rPr>
          <w:rStyle w:val="StrongEmphasis"/>
          <w:rFonts w:ascii="Liberation Sans" w:hAnsi="Liberation Sans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Heading2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ascii="Liberation Sans" w:hAnsi="Liberation Sans"/>
          <w:b/>
          <w:bCs/>
          <w:i w:val="false"/>
          <w:caps w:val="false"/>
          <w:smallCaps w:val="false"/>
          <w:color w:val="000000"/>
          <w:spacing w:val="0"/>
          <w:sz w:val="26"/>
          <w:szCs w:val="26"/>
        </w:rPr>
        <w:t>Objetivos do Projeto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right="0" w:hanging="0"/>
        <w:jc w:val="left"/>
        <w:rPr>
          <w:rStyle w:val="StrongEmphasis"/>
          <w:rFonts w:ascii="Liberation Sans" w:hAnsi="Liberation Sans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ETL Automatizado: Processar arquivos CSV de clientes e pedidos</w:t>
      </w:r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Análises Estratégicas: Gerar 9 relatórios CSV com insights de negócio</w:t>
      </w:r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Visualização Interativa: Dashboard exploratório com Pygwalker</w:t>
      </w:r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Documentação Completa: Diagrama DER e relatório consolidado</w:t>
      </w:r>
    </w:p>
    <w:p>
      <w:pPr>
        <w:pStyle w:val="Normal"/>
        <w:bidi w:val="0"/>
        <w:jc w:val="left"/>
        <w:rPr>
          <w:rStyle w:val="StrongEmphasis"/>
          <w:rFonts w:ascii="Liberation Sans" w:hAnsi="Liberation Sans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jc w:val="left"/>
        <w:rPr>
          <w:rStyle w:val="StrongEmphasis"/>
          <w:rFonts w:ascii="Liberation Sans" w:hAnsi="Liberation Sans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i w:val="false"/>
          <w:caps w:val="false"/>
          <w:smallCaps w:val="false"/>
          <w:color w:val="000000"/>
          <w:spacing w:val="0"/>
          <w:sz w:val="26"/>
          <w:szCs w:val="26"/>
        </w:rPr>
        <w:t>Tecnologias Utilizadas</w:t>
      </w:r>
    </w:p>
    <w:p>
      <w:pPr>
        <w:pStyle w:val="Normal"/>
        <w:bidi w:val="0"/>
        <w:jc w:val="left"/>
        <w:rPr>
          <w:rStyle w:val="StrongEmphasis"/>
          <w:rFonts w:ascii="Liberation Sans" w:hAnsi="Liberation Sans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2290"/>
        <w:gridCol w:w="4136"/>
      </w:tblGrid>
      <w:tr>
        <w:trPr/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Tecnologia</w:t>
            </w:r>
          </w:p>
        </w:tc>
        <w:tc>
          <w:tcPr>
            <w:tcW w:w="2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Versão</w:t>
            </w:r>
          </w:p>
        </w:tc>
        <w:tc>
          <w:tcPr>
            <w:tcW w:w="4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Finalidade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Style w:val="StrongEmphasis"/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Python</w:t>
            </w:r>
          </w:p>
        </w:tc>
        <w:tc>
          <w:tcPr>
            <w:tcW w:w="22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3.8+</w:t>
            </w:r>
          </w:p>
        </w:tc>
        <w:tc>
          <w:tcPr>
            <w:tcW w:w="41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Linguagem principal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Style w:val="StrongEmphasis"/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Pandas</w:t>
            </w:r>
          </w:p>
        </w:tc>
        <w:tc>
          <w:tcPr>
            <w:tcW w:w="22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2.0.3</w:t>
            </w:r>
          </w:p>
        </w:tc>
        <w:tc>
          <w:tcPr>
            <w:tcW w:w="41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Processamento de dados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Style w:val="StrongEmphasis"/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SQLite</w:t>
            </w:r>
          </w:p>
        </w:tc>
        <w:tc>
          <w:tcPr>
            <w:tcW w:w="22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3.35+</w:t>
            </w:r>
          </w:p>
        </w:tc>
        <w:tc>
          <w:tcPr>
            <w:tcW w:w="41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Banco de dados local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Style w:val="StrongEmphasis"/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Pygwalker</w:t>
            </w:r>
          </w:p>
        </w:tc>
        <w:tc>
          <w:tcPr>
            <w:tcW w:w="22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0.3.9</w:t>
            </w:r>
          </w:p>
        </w:tc>
        <w:tc>
          <w:tcPr>
            <w:tcW w:w="41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Visualização interativa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Style w:val="StrongEmphasis"/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SQLAlchemy</w:t>
            </w:r>
          </w:p>
        </w:tc>
        <w:tc>
          <w:tcPr>
            <w:tcW w:w="22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2.0.23</w:t>
            </w:r>
          </w:p>
        </w:tc>
        <w:tc>
          <w:tcPr>
            <w:tcW w:w="41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ORM para SQLite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Style w:val="StrongEmphasis"/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Matplotlib</w:t>
            </w:r>
          </w:p>
        </w:tc>
        <w:tc>
          <w:tcPr>
            <w:tcW w:w="22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3.7.2</w:t>
            </w:r>
          </w:p>
        </w:tc>
        <w:tc>
          <w:tcPr>
            <w:tcW w:w="41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Visualizações estáticas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Style w:val="StrongEmphasis"/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Plotly</w:t>
            </w:r>
          </w:p>
        </w:tc>
        <w:tc>
          <w:tcPr>
            <w:tcW w:w="22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5.18.0</w:t>
            </w:r>
          </w:p>
        </w:tc>
        <w:tc>
          <w:tcPr>
            <w:tcW w:w="41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Gráficos interativos</w:t>
            </w:r>
          </w:p>
        </w:tc>
      </w:tr>
    </w:tbl>
    <w:p>
      <w:pPr>
        <w:pStyle w:val="Normal"/>
        <w:bidi w:val="0"/>
        <w:jc w:val="left"/>
        <w:rPr>
          <w:rStyle w:val="StrongEmphasis"/>
          <w:rFonts w:ascii="Liberation Sans" w:hAnsi="Liberation Sans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jc w:val="left"/>
        <w:rPr>
          <w:rStyle w:val="StrongEmphasis"/>
          <w:rFonts w:ascii="Liberation Sans" w:hAnsi="Liberation Sans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Heading2"/>
        <w:bidi w:val="0"/>
        <w:jc w:val="left"/>
        <w:rPr/>
      </w:pPr>
      <w:r>
        <w:rPr>
          <w:rStyle w:val="StrongEmphasis"/>
          <w:rFonts w:eastAsia="Noto Serif CJK SC" w:cs="Lohit Devanagari" w:ascii="Liberation Sans" w:hAnsi="Liberation Sans"/>
          <w:b/>
          <w:i w:val="false"/>
          <w:caps w:val="false"/>
          <w:smallCaps w:val="false"/>
          <w:color w:val="000000"/>
          <w:spacing w:val="0"/>
          <w:sz w:val="26"/>
          <w:szCs w:val="26"/>
        </w:rPr>
        <w:t>A</w:t>
      </w:r>
      <w:r>
        <w:rPr>
          <w:rStyle w:val="StrongEmphasis"/>
          <w:rFonts w:eastAsia="Noto Serif CJK SC" w:cs="Lohit Devanagari" w:ascii="Liberation Sans" w:hAnsi="Liberation Sans"/>
          <w:b/>
          <w:bCs/>
          <w:i w:val="false"/>
          <w:caps w:val="false"/>
          <w:smallCaps w:val="false"/>
          <w:color w:val="000000"/>
          <w:spacing w:val="0"/>
          <w:sz w:val="26"/>
          <w:szCs w:val="26"/>
        </w:rPr>
        <w:t>nálises Implementadas</w:t>
      </w:r>
    </w:p>
    <w:p>
      <w:pPr>
        <w:pStyle w:val="Heading3"/>
        <w:widowControl/>
        <w:bidi w:val="0"/>
        <w:spacing w:lineRule="atLeast" w:line="360" w:before="384" w:after="192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4"/>
        </w:rPr>
        <w:t>1. Pedidos por Semestre (Parcelados)</w:t>
      </w:r>
    </w:p>
    <w:p>
      <w:pPr>
        <w:pStyle w:val="TextBody"/>
        <w:widowControl/>
        <w:numPr>
          <w:ilvl w:val="0"/>
          <w:numId w:val="3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Objetivo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Identificar padrões de compra parcelada por período</w:t>
      </w:r>
    </w:p>
    <w:p>
      <w:pPr>
        <w:pStyle w:val="TextBody"/>
        <w:widowControl/>
        <w:numPr>
          <w:ilvl w:val="0"/>
          <w:numId w:val="3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Métrica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Quantidade de pedidos por cliente semestralmente</w:t>
      </w:r>
    </w:p>
    <w:p>
      <w:pPr>
        <w:pStyle w:val="TextBody"/>
        <w:widowControl/>
        <w:numPr>
          <w:ilvl w:val="0"/>
          <w:numId w:val="3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Insight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Sazonalidade de vendas parceladas</w:t>
      </w:r>
    </w:p>
    <w:p>
      <w:pPr>
        <w:pStyle w:val="Heading3"/>
        <w:widowControl/>
        <w:bidi w:val="0"/>
        <w:spacing w:lineRule="atLeast" w:line="360" w:before="384" w:after="192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4"/>
        </w:rPr>
        <w:t>2. Ticket Médio por Cliente</w:t>
      </w:r>
    </w:p>
    <w:p>
      <w:pPr>
        <w:pStyle w:val="TextBody"/>
        <w:widowControl/>
        <w:numPr>
          <w:ilvl w:val="0"/>
          <w:numId w:val="4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Objetivo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Analisar valor médio gasto por cliente</w:t>
      </w:r>
    </w:p>
    <w:p>
      <w:pPr>
        <w:pStyle w:val="TextBody"/>
        <w:widowControl/>
        <w:numPr>
          <w:ilvl w:val="0"/>
          <w:numId w:val="4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Métrica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Ticket médio mensal e anual</w:t>
      </w:r>
    </w:p>
    <w:p>
      <w:pPr>
        <w:pStyle w:val="TextBody"/>
        <w:widowControl/>
        <w:numPr>
          <w:ilvl w:val="0"/>
          <w:numId w:val="4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Insight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Comportamento de gasto ao longo do tempo</w:t>
      </w:r>
    </w:p>
    <w:p>
      <w:pPr>
        <w:pStyle w:val="Heading3"/>
        <w:widowControl/>
        <w:bidi w:val="0"/>
        <w:spacing w:lineRule="atLeast" w:line="360" w:before="384" w:after="192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4"/>
        </w:rPr>
        <w:t>3. Intervalo entre Compras</w:t>
      </w:r>
    </w:p>
    <w:p>
      <w:pPr>
        <w:pStyle w:val="TextBody"/>
        <w:widowControl/>
        <w:numPr>
          <w:ilvl w:val="0"/>
          <w:numId w:val="5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Objetivo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Medir fidelidade e frequência de compra</w:t>
      </w:r>
    </w:p>
    <w:p>
      <w:pPr>
        <w:pStyle w:val="TextBody"/>
        <w:widowControl/>
        <w:numPr>
          <w:ilvl w:val="0"/>
          <w:numId w:val="5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Métrica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Dias médios entre compras por cliente</w:t>
      </w:r>
    </w:p>
    <w:p>
      <w:pPr>
        <w:pStyle w:val="TextBody"/>
        <w:widowControl/>
        <w:numPr>
          <w:ilvl w:val="0"/>
          <w:numId w:val="5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Insight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Identificação de clientes ativos vs. ocasionais</w:t>
      </w:r>
    </w:p>
    <w:p>
      <w:pPr>
        <w:pStyle w:val="Heading3"/>
        <w:widowControl/>
        <w:bidi w:val="0"/>
        <w:spacing w:lineRule="atLeast" w:line="360" w:before="384" w:after="192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4"/>
        </w:rPr>
        <w:t>4. Classificação em Tiers</w:t>
      </w:r>
    </w:p>
    <w:p>
      <w:pPr>
        <w:pStyle w:val="TextBody"/>
        <w:widowControl/>
        <w:numPr>
          <w:ilvl w:val="0"/>
          <w:numId w:val="6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Objetivo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Segmentar clientes por valor gasto</w:t>
      </w:r>
    </w:p>
    <w:p>
      <w:pPr>
        <w:pStyle w:val="TextBody"/>
        <w:widowControl/>
        <w:numPr>
          <w:ilvl w:val="0"/>
          <w:numId w:val="6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Categorias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Básico (&lt;1k), Prata (1-2k), Ouro (2-5k), Super (&gt;5k)</w:t>
      </w:r>
    </w:p>
    <w:p>
      <w:pPr>
        <w:pStyle w:val="TextBody"/>
        <w:widowControl/>
        <w:numPr>
          <w:ilvl w:val="0"/>
          <w:numId w:val="6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Insight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Foco em clientes de alto valor</w:t>
      </w:r>
    </w:p>
    <w:p>
      <w:pPr>
        <w:pStyle w:val="Heading3"/>
        <w:widowControl/>
        <w:bidi w:val="0"/>
        <w:spacing w:lineRule="atLeast" w:line="360" w:before="384" w:after="192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4"/>
        </w:rPr>
        <w:t>5. Comparativo Segmentos 2019 vs 2020</w:t>
      </w:r>
    </w:p>
    <w:p>
      <w:pPr>
        <w:pStyle w:val="TextBody"/>
        <w:widowControl/>
        <w:numPr>
          <w:ilvl w:val="0"/>
          <w:numId w:val="7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Objetivo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Analisar evolução de segmentos estratégicos</w:t>
      </w:r>
    </w:p>
    <w:p>
      <w:pPr>
        <w:pStyle w:val="TextBody"/>
        <w:widowControl/>
        <w:numPr>
          <w:ilvl w:val="0"/>
          <w:numId w:val="7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Segmentos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Som e Papelaria</w:t>
      </w:r>
    </w:p>
    <w:p>
      <w:pPr>
        <w:pStyle w:val="TextBody"/>
        <w:widowControl/>
        <w:numPr>
          <w:ilvl w:val="0"/>
          <w:numId w:val="7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Insight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Performance por categoria de produto</w:t>
      </w:r>
    </w:p>
    <w:p>
      <w:pPr>
        <w:pStyle w:val="Heading3"/>
        <w:widowControl/>
        <w:bidi w:val="0"/>
        <w:spacing w:lineRule="atLeast" w:line="360" w:before="384" w:after="192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4"/>
        </w:rPr>
        <w:t>6. Análise por Faixa Etária</w:t>
      </w:r>
    </w:p>
    <w:p>
      <w:pPr>
        <w:pStyle w:val="TextBody"/>
        <w:widowControl/>
        <w:numPr>
          <w:ilvl w:val="0"/>
          <w:numId w:val="8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Objetivo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Compreender comportamento por idade</w:t>
      </w:r>
    </w:p>
    <w:p>
      <w:pPr>
        <w:pStyle w:val="TextBody"/>
        <w:widowControl/>
        <w:numPr>
          <w:ilvl w:val="0"/>
          <w:numId w:val="8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Faixas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18-25, 26-35, 36-45, 46-55, 56-65, 66+</w:t>
      </w:r>
    </w:p>
    <w:p>
      <w:pPr>
        <w:pStyle w:val="TextBody"/>
        <w:widowControl/>
        <w:numPr>
          <w:ilvl w:val="0"/>
          <w:numId w:val="8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Insight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Segmentação para marketing etário</w:t>
      </w:r>
    </w:p>
    <w:p>
      <w:pPr>
        <w:pStyle w:val="Heading3"/>
        <w:widowControl/>
        <w:bidi w:val="0"/>
        <w:spacing w:lineRule="atLeast" w:line="360" w:before="384" w:after="192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4"/>
        </w:rPr>
        <w:t>7. Análise por Localização Geográfica</w:t>
      </w:r>
    </w:p>
    <w:p>
      <w:pPr>
        <w:pStyle w:val="TextBody"/>
        <w:widowControl/>
        <w:numPr>
          <w:ilvl w:val="0"/>
          <w:numId w:val="9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Objetivo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Identificar padrões regionais de vendas</w:t>
      </w:r>
    </w:p>
    <w:p>
      <w:pPr>
        <w:pStyle w:val="TextBody"/>
        <w:widowControl/>
        <w:numPr>
          <w:ilvl w:val="0"/>
          <w:numId w:val="9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Dimensões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UF e cidade</w:t>
      </w:r>
    </w:p>
    <w:p>
      <w:pPr>
        <w:pStyle w:val="TextBody"/>
        <w:widowControl/>
        <w:numPr>
          <w:ilvl w:val="0"/>
          <w:numId w:val="9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Insight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Foco geográfico para expansão</w:t>
      </w:r>
    </w:p>
    <w:p>
      <w:pPr>
        <w:pStyle w:val="Heading3"/>
        <w:widowControl/>
        <w:bidi w:val="0"/>
        <w:spacing w:lineRule="atLeast" w:line="360" w:before="384" w:after="192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4"/>
        </w:rPr>
        <w:t>8. Sazonalidade por Dia da Semana</w:t>
      </w:r>
    </w:p>
    <w:p>
      <w:pPr>
        <w:pStyle w:val="TextBody"/>
        <w:widowControl/>
        <w:numPr>
          <w:ilvl w:val="0"/>
          <w:numId w:val="10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Objetivo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Identificar padrões temporais de compra</w:t>
      </w:r>
    </w:p>
    <w:p>
      <w:pPr>
        <w:pStyle w:val="TextBody"/>
        <w:widowControl/>
        <w:numPr>
          <w:ilvl w:val="0"/>
          <w:numId w:val="10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Métrica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Vendas por dia da semana</w:t>
      </w:r>
    </w:p>
    <w:p>
      <w:pPr>
        <w:pStyle w:val="TextBody"/>
        <w:widowControl/>
        <w:numPr>
          <w:ilvl w:val="0"/>
          <w:numId w:val="10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Insight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Otimização de campanhas por período</w:t>
      </w:r>
    </w:p>
    <w:p>
      <w:pPr>
        <w:pStyle w:val="Heading3"/>
        <w:widowControl/>
        <w:bidi w:val="0"/>
        <w:spacing w:lineRule="atLeast" w:line="360" w:before="384" w:after="192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4"/>
        </w:rPr>
        <w:t>9. Clientes com Pagamentos Não Confirmados</w:t>
      </w:r>
    </w:p>
    <w:p>
      <w:pPr>
        <w:pStyle w:val="TextBody"/>
        <w:widowControl/>
        <w:numPr>
          <w:ilvl w:val="0"/>
          <w:numId w:val="11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Objetivo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Identificar oportunidades de recuperação</w:t>
      </w:r>
    </w:p>
    <w:p>
      <w:pPr>
        <w:pStyle w:val="TextBody"/>
        <w:widowControl/>
        <w:numPr>
          <w:ilvl w:val="0"/>
          <w:numId w:val="11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Segmentação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Com/sem permissão de email</w:t>
      </w:r>
    </w:p>
    <w:p>
      <w:pPr>
        <w:pStyle w:val="TextBody"/>
        <w:widowControl/>
        <w:numPr>
          <w:ilvl w:val="0"/>
          <w:numId w:val="11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Insight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Campanhas de remarketing segmentadas</w:t>
      </w:r>
    </w:p>
    <w:p>
      <w:pPr>
        <w:pStyle w:val="Normal"/>
        <w:bidi w:val="0"/>
        <w:jc w:val="left"/>
        <w:rPr>
          <w:rStyle w:val="StrongEmphasis"/>
          <w:rFonts w:ascii="Liberation Sans" w:hAnsi="Liberation Sans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Heading2"/>
        <w:bidi w:val="0"/>
        <w:jc w:val="left"/>
        <w:rPr/>
      </w:pPr>
      <w:r>
        <w:rPr>
          <w:rStyle w:val="StrongEmphasis"/>
          <w:rFonts w:eastAsia="Noto Serif CJK SC" w:cs="Lohit Devanagari" w:ascii="Liberation Sans" w:hAnsi="Liberation Sans"/>
          <w:b/>
          <w:i w:val="false"/>
          <w:caps w:val="false"/>
          <w:smallCaps w:val="false"/>
          <w:color w:val="000000"/>
          <w:spacing w:val="0"/>
          <w:sz w:val="26"/>
          <w:szCs w:val="26"/>
        </w:rPr>
        <w:t>C</w:t>
      </w:r>
      <w:r>
        <w:rPr>
          <w:rStyle w:val="StrongEmphasis"/>
          <w:rFonts w:eastAsia="Noto Serif CJK SC" w:cs="Lohit Devanagari" w:ascii="Liberation Sans" w:hAnsi="Liberation Sans"/>
          <w:b/>
          <w:bCs/>
          <w:i w:val="false"/>
          <w:caps w:val="false"/>
          <w:smallCaps w:val="false"/>
          <w:color w:val="000000"/>
          <w:spacing w:val="0"/>
          <w:sz w:val="26"/>
          <w:szCs w:val="26"/>
        </w:rPr>
        <w:t>omo Executar</w:t>
      </w:r>
    </w:p>
    <w:p>
      <w:pPr>
        <w:pStyle w:val="Normal"/>
        <w:bidi w:val="0"/>
        <w:jc w:val="left"/>
        <w:rPr>
          <w:rStyle w:val="StrongEmphasis"/>
          <w:rFonts w:ascii="Liberation Sans" w:hAnsi="Liberation Sans" w:eastAsia="Noto Serif CJK SC" w:cs="Lohit Devanagari"/>
          <w:i w:val="false"/>
          <w:caps w:val="false"/>
          <w:smallCaps w:val="false"/>
          <w:color w:val="000000"/>
          <w:spacing w:val="0"/>
          <w:sz w:val="26"/>
          <w:szCs w:val="26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Heading3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Instalação</w:t>
      </w:r>
    </w:p>
    <w:p>
      <w:pPr>
        <w:pStyle w:val="Normal"/>
        <w:bidi w:val="0"/>
        <w:jc w:val="left"/>
        <w:rPr>
          <w:rStyle w:val="StrongEmphasis"/>
          <w:rFonts w:ascii="Liberation Sans" w:hAnsi="Liberation Sans" w:eastAsia="Noto Serif CJK SC" w:cs="Lohit Devanagari"/>
          <w:b w:val="false"/>
          <w:i/>
          <w:i/>
          <w:i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1. Clone o repositório</w:t>
      </w:r>
    </w:p>
    <w:p>
      <w:pPr>
        <w:pStyle w:val="PreformattedText"/>
        <w:bidi w:val="0"/>
        <w:jc w:val="left"/>
        <w:rPr>
          <w:rStyle w:val="StrongEmphasis"/>
          <w:rFonts w:eastAsia="Noto Serif CJK SC" w:cs="Lohit Devanagari"/>
          <w:b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git clone https://github.com/GustavoNeri/teste_data_services_pmweb.git</w:t>
      </w:r>
    </w:p>
    <w:p>
      <w:pPr>
        <w:pStyle w:val="PreformattedText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O</w:t>
      </w:r>
      <w:r>
        <w:rPr>
          <w:rStyle w:val="StrongEmphasis"/>
          <w:rFonts w:eastAsia="Noto Serif CJK SC" w:cs="Lohit Devanagari"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u download do arquivo “teste_data_services_pmweb_gustavo_neri.zip” e extrair</w:t>
      </w:r>
    </w:p>
    <w:p>
      <w:pPr>
        <w:pStyle w:val="PreformattedText"/>
        <w:bidi w:val="0"/>
        <w:jc w:val="left"/>
        <w:rPr>
          <w:rStyle w:val="StrongEmphasis"/>
          <w:rFonts w:eastAsia="Noto Serif CJK SC" w:cs="Lohit Devanagari"/>
          <w:b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widowControl/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/>
          <w:i/>
          <w:i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 xml:space="preserve">cd  </w:t>
      </w:r>
      <w:r>
        <w:rPr>
          <w:rStyle w:val="StrongEmphasis"/>
          <w:rFonts w:eastAsia="Noto Serif CJK SC" w:cs="Lohit Devanagari"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teste_data_services_pmweb</w:t>
      </w:r>
    </w:p>
    <w:p>
      <w:pPr>
        <w:pStyle w:val="PreformattedText"/>
        <w:bidi w:val="0"/>
        <w:jc w:val="left"/>
        <w:rPr>
          <w:rStyle w:val="StrongEmphasis"/>
          <w:rFonts w:ascii="Liberation Sans" w:hAnsi="Liberation Sans" w:eastAsia="Noto Serif CJK SC" w:cs="Lohit Devanagari"/>
          <w:i/>
          <w:i/>
          <w:i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2. Instale as dependências</w:t>
      </w:r>
    </w:p>
    <w:p>
      <w:pPr>
        <w:pStyle w:val="PreformattedText"/>
        <w:bidi w:val="0"/>
        <w:jc w:val="left"/>
        <w:rPr>
          <w:rStyle w:val="StrongEmphasis"/>
          <w:rFonts w:eastAsia="Noto Serif CJK SC" w:cs="Lohit Devanagari"/>
          <w:b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widowControl/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/>
          <w:i/>
          <w:i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pip install -r requirements.txt</w:t>
      </w:r>
    </w:p>
    <w:p>
      <w:pPr>
        <w:pStyle w:val="PreformattedText"/>
        <w:widowControl/>
        <w:pBdr/>
        <w:bidi w:val="0"/>
        <w:spacing w:lineRule="atLeast" w:line="264" w:before="0" w:after="0"/>
        <w:jc w:val="left"/>
        <w:rPr>
          <w:rFonts w:ascii="Liberation Sans" w:hAnsi="Liberation Sans"/>
          <w:i/>
          <w:i/>
          <w:iCs/>
          <w:color w:val="000000"/>
          <w:sz w:val="20"/>
          <w:szCs w:val="20"/>
        </w:rPr>
      </w:pPr>
      <w:r>
        <w:rPr>
          <w:rFonts w:ascii="Liberation Sans" w:hAnsi="Liberation Sans"/>
          <w:i/>
          <w:iCs/>
          <w:color w:val="000000"/>
          <w:sz w:val="20"/>
          <w:szCs w:val="20"/>
        </w:rPr>
      </w:r>
    </w:p>
    <w:p>
      <w:pPr>
        <w:pStyle w:val="PreformattedText"/>
        <w:widowControl/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/>
          <w:i/>
          <w:i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O</w:t>
      </w:r>
      <w:r>
        <w:rPr>
          <w:rFonts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u</w:t>
      </w:r>
      <w:r>
        <w:rPr>
          <w:rFonts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 xml:space="preserve"> execute o projeto que instalará </w:t>
      </w:r>
      <w:r>
        <w:rPr>
          <w:rFonts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mediante aceitação</w:t>
      </w:r>
    </w:p>
    <w:p>
      <w:pPr>
        <w:pStyle w:val="PreformattedText"/>
        <w:widowControl/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/>
          <w:i/>
          <w:i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PreformattedText"/>
        <w:widowControl/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/>
          <w:i/>
          <w:i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python</w:t>
      </w:r>
      <w:r>
        <w:rPr>
          <w:rFonts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3</w:t>
      </w:r>
      <w:r>
        <w:rPr>
          <w:rFonts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 xml:space="preserve"> run.py</w:t>
      </w:r>
    </w:p>
    <w:p>
      <w:pPr>
        <w:pStyle w:val="PreformattedText"/>
        <w:bidi w:val="0"/>
        <w:jc w:val="left"/>
        <w:rPr>
          <w:rStyle w:val="StrongEmphasis"/>
          <w:rFonts w:ascii="Liberation Sans" w:hAnsi="Liberation Sans" w:eastAsia="Noto Serif CJK SC" w:cs="Lohit Devanagari"/>
          <w:b w:val="false"/>
          <w:i/>
          <w:i/>
          <w:i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jc w:val="left"/>
        <w:rPr>
          <w:rStyle w:val="StrongEmphasis"/>
          <w:rFonts w:ascii="Liberation Sans" w:hAnsi="Liberation Sans" w:eastAsia="Noto Serif CJK SC" w:cs="Lohit Devanagari"/>
          <w:i/>
          <w:i/>
          <w:i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Heading3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/>
          <w:i w:val="false"/>
          <w:iCs/>
          <w:caps w:val="false"/>
          <w:smallCaps w:val="false"/>
          <w:color w:val="000000"/>
          <w:spacing w:val="0"/>
          <w:sz w:val="24"/>
          <w:szCs w:val="24"/>
        </w:rPr>
        <w:t xml:space="preserve">Execução </w:t>
      </w:r>
      <w:r>
        <w:rPr>
          <w:rStyle w:val="StrongEmphasis"/>
          <w:rFonts w:eastAsia="Noto Serif CJK SC" w:cs="Lohit Devanagari" w:ascii="Liberation Sans" w:hAnsi="Liberation Sans"/>
          <w:b/>
          <w:i w:val="false"/>
          <w:iCs/>
          <w:caps w:val="false"/>
          <w:smallCaps w:val="false"/>
          <w:color w:val="000000"/>
          <w:spacing w:val="0"/>
          <w:sz w:val="24"/>
          <w:szCs w:val="24"/>
        </w:rPr>
        <w:t>Completa</w:t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i w:val="false"/>
          <w:i/>
          <w:iCs/>
          <w:caps w:val="false"/>
          <w:smallCaps w:val="false"/>
          <w:spacing w:val="0"/>
          <w:sz w:val="24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 w:val="false"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># Coloque os arquivos CSV na pasta data/ caso não existam</w:t>
      </w:r>
    </w:p>
    <w:p>
      <w:pPr>
        <w:pStyle w:val="PreformattedText"/>
        <w:widowControl/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# data/CADASTROS.csv</w:t>
      </w:r>
    </w:p>
    <w:p>
      <w:pPr>
        <w:pStyle w:val="PreformattedText"/>
        <w:widowControl/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# data/PEDIDOS.csv</w:t>
      </w:r>
    </w:p>
    <w:p>
      <w:pPr>
        <w:pStyle w:val="PreformattedText"/>
        <w:widowControl/>
        <w:pBdr/>
        <w:bidi w:val="0"/>
        <w:spacing w:lineRule="atLeast" w:line="264" w:before="0" w:after="0"/>
        <w:jc w:val="left"/>
        <w:rPr>
          <w:rFonts w:ascii="Liberation Sans" w:hAnsi="Liberation Sans"/>
          <w:color w:val="000000"/>
          <w:sz w:val="20"/>
          <w:szCs w:val="20"/>
        </w:rPr>
      </w:pPr>
      <w:r>
        <w:rPr>
          <w:rFonts w:ascii="Liberation Sans" w:hAnsi="Liberation Sans"/>
          <w:color w:val="000000"/>
          <w:sz w:val="20"/>
          <w:szCs w:val="20"/>
        </w:rPr>
      </w:r>
    </w:p>
    <w:p>
      <w:pPr>
        <w:pStyle w:val="PreformattedText"/>
        <w:widowControl/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# Execute o projeto completo</w:t>
      </w:r>
    </w:p>
    <w:p>
      <w:pPr>
        <w:pStyle w:val="PreformattedText"/>
        <w:widowControl/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/>
          <w:i/>
          <w:i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python</w:t>
      </w:r>
      <w:r>
        <w:rPr>
          <w:rFonts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3</w:t>
      </w:r>
      <w:r>
        <w:rPr>
          <w:rFonts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 xml:space="preserve"> run.py</w:t>
      </w:r>
    </w:p>
    <w:p>
      <w:pPr>
        <w:pStyle w:val="PreformattedText"/>
        <w:widowControl/>
        <w:pBdr/>
        <w:bidi w:val="0"/>
        <w:spacing w:lineRule="atLeast" w:line="264" w:before="0" w:after="0"/>
        <w:jc w:val="left"/>
        <w:rPr>
          <w:rFonts w:ascii="Liberation Sans" w:hAnsi="Liberation Sans"/>
          <w:color w:val="000000"/>
          <w:sz w:val="20"/>
          <w:szCs w:val="20"/>
        </w:rPr>
      </w:pPr>
      <w:r>
        <w:rPr>
          <w:rFonts w:ascii="Liberation Sans" w:hAnsi="Liberation Sans"/>
          <w:color w:val="000000"/>
          <w:sz w:val="20"/>
          <w:szCs w:val="20"/>
        </w:rPr>
      </w:r>
    </w:p>
    <w:p>
      <w:pPr>
        <w:pStyle w:val="PreformattedText"/>
        <w:widowControl/>
        <w:pBdr/>
        <w:bidi w:val="0"/>
        <w:spacing w:lineRule="atLeast" w:line="264" w:before="0" w:after="0"/>
        <w:jc w:val="left"/>
        <w:rPr>
          <w:rFonts w:ascii="Liberation Sans" w:hAnsi="Liberation Sans"/>
          <w:color w:val="000000"/>
          <w:sz w:val="20"/>
          <w:szCs w:val="20"/>
        </w:rPr>
      </w:pPr>
      <w:r>
        <w:rPr>
          <w:rFonts w:ascii="Liberation Sans" w:hAnsi="Liberation Sans"/>
          <w:color w:val="000000"/>
          <w:sz w:val="20"/>
          <w:szCs w:val="20"/>
        </w:rPr>
      </w:r>
    </w:p>
    <w:p>
      <w:pPr>
        <w:pStyle w:val="PreformattedText"/>
        <w:widowControl/>
        <w:pBdr/>
        <w:bidi w:val="0"/>
        <w:spacing w:lineRule="atLeast" w:line="264" w:before="0" w:after="0"/>
        <w:jc w:val="left"/>
        <w:rPr>
          <w:rFonts w:ascii="Liberation Sans" w:hAnsi="Liberation Sans"/>
          <w:b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O script executará automaticamente:</w:t>
      </w:r>
    </w:p>
    <w:p>
      <w:pPr>
        <w:pStyle w:val="PreformattedText"/>
        <w:widowControl/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PreformattedText"/>
        <w:widowControl/>
        <w:numPr>
          <w:ilvl w:val="0"/>
          <w:numId w:val="12"/>
        </w:numPr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Instalação de dependências (se necessário)</w:t>
      </w:r>
    </w:p>
    <w:p>
      <w:pPr>
        <w:pStyle w:val="PreformattedText"/>
        <w:widowControl/>
        <w:numPr>
          <w:ilvl w:val="0"/>
          <w:numId w:val="12"/>
        </w:numPr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Processamento ETL dos dados</w:t>
      </w:r>
    </w:p>
    <w:p>
      <w:pPr>
        <w:pStyle w:val="PreformattedText"/>
        <w:widowControl/>
        <w:numPr>
          <w:ilvl w:val="0"/>
          <w:numId w:val="12"/>
        </w:numPr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Geração das 9 análises</w:t>
      </w:r>
    </w:p>
    <w:p>
      <w:pPr>
        <w:pStyle w:val="PreformattedText"/>
        <w:widowControl/>
        <w:numPr>
          <w:ilvl w:val="0"/>
          <w:numId w:val="12"/>
        </w:numPr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Criação do diagrama DER</w:t>
      </w:r>
    </w:p>
    <w:p>
      <w:pPr>
        <w:pStyle w:val="PreformattedText"/>
        <w:widowControl/>
        <w:numPr>
          <w:ilvl w:val="0"/>
          <w:numId w:val="12"/>
        </w:numPr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Abertura do dashboard interativo</w:t>
      </w:r>
    </w:p>
    <w:p>
      <w:pPr>
        <w:pStyle w:val="TextBody"/>
        <w:bidi w:val="0"/>
        <w:jc w:val="left"/>
        <w:rPr>
          <w:rStyle w:val="StrongEmphasis"/>
          <w:rFonts w:ascii="Liberation Sans" w:hAnsi="Liberation Sans" w:eastAsia="Noto Serif CJK SC" w:cs="Lohit Devanagari"/>
          <w:i w:val="false"/>
          <w:i/>
          <w:iCs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Heading3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/>
          <w:i w:val="false"/>
          <w:iCs/>
          <w:caps w:val="false"/>
          <w:smallCaps w:val="false"/>
          <w:color w:val="000000"/>
          <w:spacing w:val="0"/>
          <w:sz w:val="24"/>
          <w:szCs w:val="24"/>
        </w:rPr>
        <w:t>Execuções Individuais</w:t>
      </w:r>
    </w:p>
    <w:p>
      <w:pPr>
        <w:pStyle w:val="TextBody"/>
        <w:bidi w:val="0"/>
        <w:jc w:val="left"/>
        <w:rPr>
          <w:rStyle w:val="StrongEmphasis"/>
          <w:rFonts w:ascii="Liberation Sans" w:hAnsi="Liberation Sans" w:eastAsia="Noto Serif CJK SC" w:cs="Lohit Devanagari"/>
          <w:b w:val="false"/>
          <w:b w:val="false"/>
          <w:bCs w:val="false"/>
          <w:i w:val="false"/>
          <w:i/>
          <w:i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/>
          <w:bCs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>Apenas ETL</w:t>
      </w:r>
    </w:p>
    <w:p>
      <w:pPr>
        <w:pStyle w:val="TextBody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python</w:t>
      </w: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3</w:t>
      </w: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 xml:space="preserve"> -c "from src.etl import executar_etl; executar_etl()"</w:t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 w:val="false"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/>
          <w:bCs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>Apenas análises</w:t>
      </w:r>
    </w:p>
    <w:p>
      <w:pPr>
        <w:pStyle w:val="TextBody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python</w:t>
      </w: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3</w:t>
      </w: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 xml:space="preserve"> -c "from src.analises import gerar_analises; gerar_analises()"</w:t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 w:val="false"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 w:val="false"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/>
          <w:bCs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>Apenas dashboard</w:t>
      </w:r>
    </w:p>
    <w:p>
      <w:pPr>
        <w:pStyle w:val="TextBody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python</w:t>
      </w: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3</w:t>
      </w: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 xml:space="preserve"> src/visualizacao.py</w:t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 w:val="false"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/>
          <w:bCs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>Verificar estrutura do banco</w:t>
      </w:r>
    </w:p>
    <w:p>
      <w:pPr>
        <w:pStyle w:val="TextBody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python</w:t>
      </w: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3</w:t>
      </w: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 xml:space="preserve"> src/verifica_tabelas.py</w:t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/>
          <w:bCs/>
          <w:i w:val="false"/>
          <w:iCs w:val="false"/>
          <w:caps w:val="false"/>
          <w:smallCaps w:val="false"/>
          <w:color w:val="000000"/>
          <w:spacing w:val="0"/>
          <w:sz w:val="26"/>
          <w:szCs w:val="26"/>
        </w:rPr>
        <w:t>Modelo de Dados – Diagrama de Entidade de Relacionamento (DER)</w:t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1136015</wp:posOffset>
            </wp:positionH>
            <wp:positionV relativeFrom="paragraph">
              <wp:posOffset>-93345</wp:posOffset>
            </wp:positionV>
            <wp:extent cx="3824605" cy="34131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60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Style w:val="StrongEmphasis"/>
          <w:rFonts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/>
          <w:bCs/>
          <w:i w:val="false"/>
          <w:iCs w:val="false"/>
          <w:caps w:val="false"/>
          <w:smallCaps w:val="false"/>
          <w:color w:val="000000"/>
          <w:spacing w:val="0"/>
          <w:sz w:val="26"/>
          <w:szCs w:val="26"/>
        </w:rPr>
        <w:t>Detalhes Técnicos</w:t>
      </w:r>
    </w:p>
    <w:p>
      <w:pPr>
        <w:pStyle w:val="Heading3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/>
          <w:i w:val="false"/>
          <w:iCs w:val="false"/>
          <w:caps w:val="false"/>
          <w:smallCaps w:val="false"/>
          <w:color w:val="000000"/>
          <w:spacing w:val="0"/>
          <w:sz w:val="22"/>
          <w:szCs w:val="22"/>
        </w:rPr>
        <w:t>Pipeline ETL</w:t>
      </w:r>
    </w:p>
    <w:p>
      <w:pPr>
        <w:pStyle w:val="TextBody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Extração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Leitura de CSVs com tratamento de encoding (latin1)</w:t>
      </w:r>
    </w:p>
    <w:p>
      <w:pPr>
        <w:pStyle w:val="TextBody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96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Transformação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</w:t>
      </w:r>
    </w:p>
    <w:p>
      <w:pPr>
        <w:pStyle w:val="TextBody"/>
        <w:widowControl/>
        <w:numPr>
          <w:ilvl w:val="0"/>
          <w:numId w:val="14"/>
        </w:numPr>
        <w:pBdr/>
        <w:bidi w:val="0"/>
        <w:spacing w:before="0" w:after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Mapeamento de colunas para estrutura padronizada</w:t>
      </w:r>
    </w:p>
    <w:p>
      <w:pPr>
        <w:pStyle w:val="TextBody"/>
        <w:widowControl/>
        <w:numPr>
          <w:ilvl w:val="0"/>
          <w:numId w:val="14"/>
        </w:numPr>
        <w:pBdr/>
        <w:bidi w:val="0"/>
        <w:spacing w:before="0" w:after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Cálculo de VALOR_TOTAL (quantidade × valor_unitario)</w:t>
      </w:r>
    </w:p>
    <w:p>
      <w:pPr>
        <w:pStyle w:val="TextBody"/>
        <w:widowControl/>
        <w:numPr>
          <w:ilvl w:val="0"/>
          <w:numId w:val="14"/>
        </w:numPr>
        <w:pBdr/>
        <w:bidi w:val="0"/>
        <w:spacing w:before="0" w:after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Conversão de datas</w:t>
      </w:r>
    </w:p>
    <w:p>
      <w:pPr>
        <w:pStyle w:val="TextBody"/>
        <w:widowControl/>
        <w:numPr>
          <w:ilvl w:val="0"/>
          <w:numId w:val="14"/>
        </w:numPr>
        <w:pBdr/>
        <w:bidi w:val="0"/>
        <w:spacing w:before="0" w:after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Normalização de tipos de dados</w:t>
      </w:r>
    </w:p>
    <w:p>
      <w:pPr>
        <w:pStyle w:val="TextBody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Carga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Inserção em SQLite com logging completo</w:t>
      </w:r>
    </w:p>
    <w:p>
      <w:pPr>
        <w:pStyle w:val="Heading3"/>
        <w:widowControl/>
        <w:bidi w:val="0"/>
        <w:spacing w:lineRule="atLeast" w:line="360" w:before="384" w:after="192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2"/>
          <w:szCs w:val="22"/>
        </w:rPr>
        <w:t>Sistema de Logging</w:t>
      </w:r>
    </w:p>
    <w:p>
      <w:pPr>
        <w:pStyle w:val="TextBody"/>
        <w:widowControl/>
        <w:numPr>
          <w:ilvl w:val="0"/>
          <w:numId w:val="15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Tabela LOG_DE_RODADAS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Registra todas as operações ETL</w:t>
      </w:r>
    </w:p>
    <w:p>
      <w:pPr>
        <w:pStyle w:val="TextBody"/>
        <w:widowControl/>
        <w:numPr>
          <w:ilvl w:val="0"/>
          <w:numId w:val="15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Métricas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Quantidade de registros incluídos/alterados</w:t>
      </w:r>
    </w:p>
    <w:p>
      <w:pPr>
        <w:pStyle w:val="TextBody"/>
        <w:widowControl/>
        <w:numPr>
          <w:ilvl w:val="0"/>
          <w:numId w:val="15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Timestamp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Data/hora exata de execução</w:t>
      </w:r>
    </w:p>
    <w:p>
      <w:pPr>
        <w:pStyle w:val="Heading3"/>
        <w:widowControl/>
        <w:bidi w:val="0"/>
        <w:spacing w:lineRule="atLeast" w:line="360" w:before="384" w:after="192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2"/>
          <w:szCs w:val="22"/>
        </w:rPr>
        <w:t>Tratamento de Erros</w:t>
      </w:r>
    </w:p>
    <w:p>
      <w:pPr>
        <w:pStyle w:val="TextBody"/>
        <w:widowControl/>
        <w:numPr>
          <w:ilvl w:val="0"/>
          <w:numId w:val="16"/>
        </w:numPr>
        <w:pBdr/>
        <w:bidi w:val="0"/>
        <w:spacing w:lineRule="atLeast" w:line="264"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CSV Problemáticos</w:t>
      </w:r>
      <w:r>
        <w:rPr>
          <w:rStyle w:val="StrongEmphasis"/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: </w:t>
      </w:r>
      <w:r>
        <w:rPr>
          <w:rStyle w:val="StrongEmphasis"/>
          <w:rFonts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on_bad_lines=’skip’</w:t>
      </w:r>
    </w:p>
    <w:p>
      <w:pPr>
        <w:pStyle w:val="TextBody"/>
        <w:widowControl/>
        <w:numPr>
          <w:ilvl w:val="0"/>
          <w:numId w:val="16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Encoding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Suporte a latin1 e UTF-8</w:t>
      </w:r>
    </w:p>
    <w:p>
      <w:pPr>
        <w:pStyle w:val="TextBody"/>
        <w:widowControl/>
        <w:numPr>
          <w:ilvl w:val="0"/>
          <w:numId w:val="16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Dados Faltantes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Preenchimento com valores padrão</w:t>
      </w:r>
    </w:p>
    <w:p>
      <w:pPr>
        <w:pStyle w:val="TextBody"/>
        <w:widowControl/>
        <w:numPr>
          <w:ilvl w:val="0"/>
          <w:numId w:val="16"/>
        </w:numPr>
        <w:pBdr/>
        <w:bidi w:val="0"/>
        <w:spacing w:lineRule="atLeast" w:line="264"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Tipos de Dados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Conversão segura co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m </w:t>
      </w:r>
      <w:r>
        <w:rPr>
          <w:rFonts w:ascii="Liberation Sans" w:hAnsi="Liberation Sans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pd.to_numeric()</w:t>
      </w:r>
    </w:p>
    <w:p>
      <w:pPr>
        <w:pStyle w:val="TextBody"/>
        <w:bidi w:val="0"/>
        <w:jc w:val="left"/>
        <w:rPr>
          <w:rStyle w:val="StrongEmphasis"/>
          <w:rFonts w:ascii="Liberation Sans" w:hAnsi="Liberation Sans" w:eastAsia="Noto Serif CJK SC" w:cs="Lohit Devanaga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Heading2"/>
        <w:bidi w:val="0"/>
        <w:jc w:val="left"/>
        <w:rPr>
          <w:rFonts w:ascii="Liberation Sans" w:hAnsi="Liberation Sans" w:eastAsia="Noto Serif CJK SC" w:cs="Lohit Devanagari"/>
          <w:b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Style w:val="StrongEmphasis"/>
          <w:rFonts w:eastAsia="Noto Serif CJK SC" w:cs="Lohit Devanagari" w:ascii="Liberation Sans" w:hAnsi="Liberation Sans"/>
          <w:b/>
          <w:i w:val="false"/>
          <w:iCs w:val="false"/>
          <w:caps w:val="false"/>
          <w:smallCaps w:val="false"/>
          <w:color w:val="000000"/>
          <w:spacing w:val="0"/>
          <w:sz w:val="26"/>
          <w:szCs w:val="26"/>
        </w:rPr>
        <w:t>Visualização Interativa</w:t>
      </w:r>
    </w:p>
    <w:p>
      <w:pPr>
        <w:pStyle w:val="Heading3"/>
        <w:widowControl/>
        <w:bidi w:val="0"/>
        <w:spacing w:lineRule="atLeast" w:line="360" w:before="384" w:after="192"/>
        <w:ind w:left="0" w:right="0" w:hanging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2"/>
          <w:szCs w:val="22"/>
        </w:rPr>
        <w:t>Dashboard Pygwalker</w:t>
      </w:r>
    </w:p>
    <w:p>
      <w:pPr>
        <w:pStyle w:val="TextBody"/>
        <w:widowControl/>
        <w:numPr>
          <w:ilvl w:val="0"/>
          <w:numId w:val="17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Interface Drag-and-Drop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Criação de gráficos sem código</w:t>
      </w:r>
    </w:p>
    <w:p>
      <w:pPr>
        <w:pStyle w:val="TextBody"/>
        <w:widowControl/>
        <w:numPr>
          <w:ilvl w:val="0"/>
          <w:numId w:val="17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Múltiplas Visualizações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Barras, linhas, pizza, dispersão</w:t>
      </w:r>
    </w:p>
    <w:p>
      <w:pPr>
        <w:pStyle w:val="TextBody"/>
        <w:widowControl/>
        <w:numPr>
          <w:ilvl w:val="0"/>
          <w:numId w:val="17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Filtros Dinâmicos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Exploração interativa dos dados</w:t>
      </w:r>
    </w:p>
    <w:p>
      <w:pPr>
        <w:pStyle w:val="TextBody"/>
        <w:widowControl/>
        <w:numPr>
          <w:ilvl w:val="0"/>
          <w:numId w:val="17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Exportação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Salve gráficos como PNG/HTML</w:t>
      </w:r>
    </w:p>
    <w:p>
      <w:pPr>
        <w:pStyle w:val="TextBody"/>
        <w:bidi w:val="0"/>
        <w:jc w:val="left"/>
        <w:rPr>
          <w:rStyle w:val="StrongEmphasis"/>
          <w:rFonts w:ascii="Liberation Sans" w:hAnsi="Liberation Sans" w:eastAsia="Noto Serif CJK SC" w:cs="Lohit Devanaga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Heading3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/>
          <w:i w:val="false"/>
          <w:iCs w:val="false"/>
          <w:caps w:val="false"/>
          <w:smallCaps w:val="false"/>
          <w:color w:val="000000"/>
          <w:spacing w:val="0"/>
          <w:sz w:val="26"/>
          <w:szCs w:val="26"/>
        </w:rPr>
        <w:t>Como Usar o Dashboard</w:t>
      </w:r>
    </w:p>
    <w:p>
      <w:pPr>
        <w:pStyle w:val="TextBody"/>
        <w:bidi w:val="0"/>
        <w:jc w:val="left"/>
        <w:rPr>
          <w:rStyle w:val="StrongEmphasis"/>
          <w:rFonts w:ascii="Liberation Sans" w:hAnsi="Liberation Sans" w:eastAsia="Noto Serif CJK SC" w:cs="Lohit Devanagari"/>
          <w:i w:val="false"/>
          <w:i w:val="false"/>
          <w:iCs w:val="false"/>
          <w:caps w:val="false"/>
          <w:smallCaps w:val="false"/>
          <w:color w:val="000000"/>
          <w:spacing w:val="0"/>
          <w:sz w:val="26"/>
          <w:szCs w:val="26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jc w:val="left"/>
        <w:rPr/>
      </w:pPr>
      <w:r>
        <w:rPr>
          <w:rStyle w:val="StrongEmphasis"/>
          <w:rFonts w:eastAsia="Noto Serif CJK SC" w:cs="Lohit Devanagari" w:ascii="Liberation Sans" w:hAnsi="Liberation Sans"/>
          <w:b/>
          <w:bCs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>Execute apenas o</w:t>
      </w:r>
      <w:r>
        <w:rPr>
          <w:rStyle w:val="StrongEmphasis"/>
          <w:rFonts w:eastAsia="Noto Serif CJK SC" w:cs="Lohit Devanagari" w:ascii="Liberation Sans" w:hAnsi="Liberation Sans"/>
          <w:b/>
          <w:bCs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 xml:space="preserve"> dashboard </w:t>
      </w:r>
      <w:r>
        <w:rPr>
          <w:rStyle w:val="StrongEmphasis"/>
          <w:rFonts w:eastAsia="Noto Serif CJK SC" w:cs="Lohit Devanagari" w:ascii="Liberation Sans" w:hAnsi="Liberation Sans"/>
          <w:b/>
          <w:bCs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>ou todo projeto</w:t>
      </w:r>
    </w:p>
    <w:p>
      <w:pPr>
        <w:pStyle w:val="TextBody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python</w:t>
      </w: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3</w:t>
      </w: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 xml:space="preserve"> src/visualizacao.py</w:t>
      </w:r>
    </w:p>
    <w:p>
      <w:pPr>
        <w:pStyle w:val="TextBody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 xml:space="preserve">Ou </w:t>
      </w: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python</w:t>
      </w: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3</w:t>
      </w: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 xml:space="preserve"> run.py</w:t>
      </w:r>
    </w:p>
    <w:p>
      <w:pPr>
        <w:pStyle w:val="TextBody"/>
        <w:bidi w:val="0"/>
        <w:jc w:val="left"/>
        <w:rPr>
          <w:rStyle w:val="StrongEmphasis"/>
          <w:rFonts w:ascii="Liberation Sans" w:hAnsi="Liberation Sans"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>Escolha entre 11 opções:</w:t>
      </w:r>
    </w:p>
    <w:p>
      <w:pPr>
        <w:pStyle w:val="PreformattedText"/>
        <w:bidi w:val="0"/>
        <w:jc w:val="left"/>
        <w:rPr>
          <w:rStyle w:val="StrongEmphasis"/>
          <w:rFonts w:eastAsia="Noto Serif CJK SC" w:cs="Lohit Devanagari"/>
          <w:i w:val="false"/>
          <w:i/>
          <w:iCs/>
          <w:caps w:val="false"/>
          <w:smallCaps w:val="false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widowControl/>
        <w:numPr>
          <w:ilvl w:val="0"/>
          <w:numId w:val="18"/>
        </w:numPr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1-2: Dados brutos (Pedidos/Clientes)</w:t>
      </w:r>
    </w:p>
    <w:p>
      <w:pPr>
        <w:pStyle w:val="PreformattedText"/>
        <w:widowControl/>
        <w:numPr>
          <w:ilvl w:val="0"/>
          <w:numId w:val="18"/>
        </w:numPr>
        <w:pBdr/>
        <w:bidi w:val="0"/>
        <w:spacing w:lineRule="atLeast" w:line="264" w:before="0" w:after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3-11: Análises processadas (1-9)</w:t>
      </w:r>
    </w:p>
    <w:p>
      <w:pPr>
        <w:pStyle w:val="TextBody"/>
        <w:bidi w:val="0"/>
        <w:jc w:val="left"/>
        <w:rPr>
          <w:rStyle w:val="StrongEmphasis"/>
          <w:rFonts w:ascii="Liberation Sans" w:hAnsi="Liberation Sans"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Heading2"/>
        <w:bidi w:val="0"/>
        <w:jc w:val="left"/>
        <w:rPr/>
      </w:pPr>
      <w:r>
        <w:rPr>
          <w:rStyle w:val="StrongEmphasis"/>
          <w:rFonts w:eastAsia="Noto Serif CJK SC" w:cs="Lohit Devanagari" w:ascii="Liberation Sans" w:hAnsi="Liberation Sans"/>
          <w:b/>
          <w:i w:val="false"/>
          <w:iCs/>
          <w:caps w:val="false"/>
          <w:smallCaps w:val="false"/>
          <w:color w:val="000000"/>
          <w:spacing w:val="0"/>
          <w:sz w:val="26"/>
          <w:szCs w:val="26"/>
        </w:rPr>
        <w:t>P</w:t>
      </w:r>
      <w:r>
        <w:rPr>
          <w:rStyle w:val="StrongEmphasis"/>
          <w:rFonts w:eastAsia="Noto Serif CJK SC" w:cs="Lohit Devanagari" w:ascii="Liberation Sans" w:hAnsi="Liberation Sans"/>
          <w:b/>
          <w:bCs/>
          <w:i w:val="false"/>
          <w:iCs/>
          <w:caps w:val="false"/>
          <w:smallCaps w:val="false"/>
          <w:color w:val="000000"/>
          <w:spacing w:val="0"/>
          <w:sz w:val="26"/>
          <w:szCs w:val="26"/>
        </w:rPr>
        <w:t>rincipais Diferenciais</w:t>
      </w:r>
    </w:p>
    <w:p>
      <w:pPr>
        <w:pStyle w:val="TextBody"/>
        <w:widowControl/>
        <w:numPr>
          <w:ilvl w:val="0"/>
          <w:numId w:val="19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Modularidade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Queries SQL separadas do código Python</w:t>
      </w:r>
    </w:p>
    <w:p>
      <w:pPr>
        <w:pStyle w:val="TextBody"/>
        <w:widowControl/>
        <w:numPr>
          <w:ilvl w:val="0"/>
          <w:numId w:val="19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Robustez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Tratamento completo de erros e logs</w:t>
      </w:r>
    </w:p>
    <w:p>
      <w:pPr>
        <w:pStyle w:val="TextBody"/>
        <w:widowControl/>
        <w:numPr>
          <w:ilvl w:val="0"/>
          <w:numId w:val="19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Interatividade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Dashboard exploratório com Pygwalker</w:t>
      </w:r>
    </w:p>
    <w:p>
      <w:pPr>
        <w:pStyle w:val="TextBody"/>
        <w:widowControl/>
        <w:numPr>
          <w:ilvl w:val="0"/>
          <w:numId w:val="19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Documentação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Diagrama DER e relatório consolidado</w:t>
      </w:r>
    </w:p>
    <w:p>
      <w:pPr>
        <w:pStyle w:val="TextBody"/>
        <w:widowControl/>
        <w:numPr>
          <w:ilvl w:val="0"/>
          <w:numId w:val="19"/>
        </w:numPr>
        <w:pBdr/>
        <w:bidi w:val="0"/>
        <w:spacing w:before="0" w:after="0"/>
        <w:jc w:val="left"/>
        <w:rPr/>
      </w:pPr>
      <w:r>
        <w:rPr>
          <w:rStyle w:val="StrongEmphasis"/>
          <w:rFonts w:ascii="Liberation Sans" w:hAnsi="Liberation Sans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Automação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Pipeline completo em script único</w:t>
      </w:r>
    </w:p>
    <w:p>
      <w:pPr>
        <w:pStyle w:val="TextBody"/>
        <w:bidi w:val="0"/>
        <w:jc w:val="left"/>
        <w:rPr>
          <w:rStyle w:val="StrongEmphasis"/>
          <w:rFonts w:ascii="Liberation Sans" w:hAnsi="Liberation Sans" w:eastAsia="Noto Serif CJK SC" w:cs="Lohit Devanagari"/>
          <w:b w:val="false"/>
          <w:b w:val="false"/>
          <w:bCs w:val="false"/>
          <w:i/>
          <w:i/>
          <w:i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Sans" w:hAnsi="Liberation Sans"/>
          <w:b w:val="false"/>
          <w:bCs w:val="false"/>
          <w:color w:val="000000"/>
          <w:sz w:val="24"/>
          <w:szCs w:val="24"/>
        </w:rPr>
      </w:r>
    </w:p>
    <w:p>
      <w:pPr>
        <w:pStyle w:val="TextBody"/>
        <w:bidi w:val="0"/>
        <w:spacing w:before="0" w:after="140"/>
        <w:jc w:val="left"/>
        <w:rPr>
          <w:rFonts w:ascii="Liberation Sans" w:hAnsi="Liberation San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Noto Serif CJK SC" w:cs="Lohit Devanagari" w:ascii="Liberation Sans" w:hAnsi="Liberation Sans"/>
          <w:b w:val="false"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 xml:space="preserve">Desenvolvido </w:t>
      </w:r>
      <w:r>
        <w:rPr>
          <w:rStyle w:val="StrongEmphasis"/>
          <w:rFonts w:eastAsia="Noto Serif CJK SC" w:cs="Lohit Devanagari" w:ascii="Liberation Sans" w:hAnsi="Liberation Sans"/>
          <w:b w:val="false"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 xml:space="preserve">por Gustavo dos Santos Neri de Souza </w:t>
      </w:r>
      <w:r>
        <w:rPr>
          <w:rStyle w:val="StrongEmphasis"/>
          <w:rFonts w:eastAsia="Noto Serif CJK SC" w:cs="Lohit Devanagari" w:ascii="Liberation Sans" w:hAnsi="Liberation Sans"/>
          <w:b w:val="false"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 xml:space="preserve">como resposta ao Teste Técnico para Analista de Dados Pleno </w:t>
      </w:r>
      <w:r>
        <w:rPr>
          <w:rStyle w:val="StrongEmphasis"/>
          <w:rFonts w:eastAsia="Noto Serif CJK SC" w:cs="Lohit Devanagari" w:ascii="Liberation Sans" w:hAnsi="Liberation Sans"/>
          <w:b w:val="false"/>
          <w:i w:val="false"/>
          <w:iCs/>
          <w:caps w:val="false"/>
          <w:smallCaps w:val="false"/>
          <w:color w:val="000000"/>
          <w:spacing w:val="0"/>
          <w:sz w:val="20"/>
          <w:szCs w:val="20"/>
        </w:rPr>
        <w:t>d</w:t>
      </w:r>
      <w:r>
        <w:rPr>
          <w:rStyle w:val="StrongEmphasis"/>
          <w:rFonts w:eastAsia="Noto Serif CJK SC" w:cs="Lohit Devanagari"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a Empresa Pmweb.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LibreOffice/6.4.7.2$Linux_X86_64 LibreOffice_project/40$Build-2</Application>
  <Pages>5</Pages>
  <Words>752</Words>
  <Characters>4675</Characters>
  <CharactersWithSpaces>5221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2025-12-06T19:20:07Z</dcterms:created>
  <dc:creator/>
  <dc:description/>
  <dc:language>en-US</dc:language>
  <cp:lastModifiedBy/>
  <dcterms:modified xsi:type="dcterms:W3CDTF">2025-12-06T20:26:37Z</dcterms:modified>
  <cp:revision>1</cp:revision>
  <dc:subject/>
  <dc:title/>
</cp:coreProperties>
</file>