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Compra de paquetes - paquetes todo incluido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10/09/2025 17:10:33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1 min 26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1. Antes de ingresar opción 1 - compra de paquetes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1__antes_de_ingresar_opci_n_1___compra_de_paquetes_20250910_1709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__antes_de_ingresar_opci_n_1___compra_de_paquetes_20250910_170944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2. Resultado después de enviar opción 1 - compra de paquetes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2__resultado_despu_s_de_enviar_opci_n_1___compra_de_paquetes_20250910_17095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__resultado_despu_s_de_enviar_opci_n_1___compra_de_paquetes_20250910_170955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3. Antes de ingresar opción 9 - paquetes todo incluido</w:t>
      </w:r>
    </w:p>
    <w:p>
      <w:r>
        <w:t/>
      </w:r>
    </w:p>
    <w:p>
      <w:r>
        <w:drawing>
          <wp:inline distT="0" distR="0" distB="0" distL="0">
            <wp:extent cx="1905000" cy="3429000"/>
            <wp:docPr id="2" name="Drawing 2" descr="3__antes_de_ingresar_opci_n_9___paquetes_todo_incluido_20250910_1709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__antes_de_ingresar_opci_n_9___paquetes_todo_incluido_20250910_170956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4. Resultado después de enviar opción 9 - paquetes todo incluido</w:t>
      </w:r>
    </w:p>
    <w:p>
      <w:r>
        <w:t/>
      </w:r>
    </w:p>
    <w:p>
      <w:r>
        <w:drawing>
          <wp:inline distT="0" distR="0" distB="0" distL="0">
            <wp:extent cx="1905000" cy="3429000"/>
            <wp:docPr id="3" name="Drawing 3" descr="4__resultado_despu_s_de_enviar_opci_n_9___paquetes_todo_incluido_20250910_17100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__resultado_despu_s_de_enviar_opci_n_9___paquetes_todo_incluido_20250910_171007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5. Antes de ingresar opción 1 - paquetes de relevo</w:t>
      </w:r>
    </w:p>
    <w:p>
      <w:r>
        <w:t/>
      </w:r>
    </w:p>
    <w:p>
      <w:r>
        <w:drawing>
          <wp:inline distT="0" distR="0" distB="0" distL="0">
            <wp:extent cx="1905000" cy="3429000"/>
            <wp:docPr id="4" name="Drawing 4" descr="5__antes_de_ingresar_opci_n_1___paquetes_de_relevo_20250910_17100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__antes_de_ingresar_opci_n_1___paquetes_de_relevo_20250910_171008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6. Resultado después de enviar opción 1 - paquetes de relevo</w:t>
      </w:r>
    </w:p>
    <w:p>
      <w:r>
        <w:t/>
      </w:r>
    </w:p>
    <w:p>
      <w:r>
        <w:drawing>
          <wp:inline distT="0" distR="0" distB="0" distL="0">
            <wp:extent cx="1905000" cy="3429000"/>
            <wp:docPr id="5" name="Drawing 5" descr="6__resultado_despu_s_de_enviar_opci_n_1___paquetes_de_relevo_20250910_1710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__resultado_despu_s_de_enviar_opci_n_1___paquetes_de_relevo_20250910_171019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7. Antes de ingresar opción 1 - medios de pago de paquetes de relevo</w:t>
      </w:r>
    </w:p>
    <w:p>
      <w:r>
        <w:t/>
      </w:r>
    </w:p>
    <w:p>
      <w:r>
        <w:drawing>
          <wp:inline distT="0" distR="0" distB="0" distL="0">
            <wp:extent cx="1905000" cy="3429000"/>
            <wp:docPr id="6" name="Drawing 6" descr="7__antes_de_ingresar_opci_n_1___medios_de_pago_de_paquetes_de_relevo_20250910_1710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__antes_de_ingresar_opci_n_1___medios_de_pago_de_paquetes_de_relevo_20250910_171020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8. Resultado después de enviar opción 1 - medios de pago de paquetes de relevo</w:t>
      </w:r>
    </w:p>
    <w:p>
      <w:r>
        <w:t/>
      </w:r>
    </w:p>
    <w:p>
      <w:r>
        <w:drawing>
          <wp:inline distT="0" distR="0" distB="0" distL="0">
            <wp:extent cx="1905000" cy="3429000"/>
            <wp:docPr id="7" name="Drawing 7" descr="8__resultado_despu_s_de_enviar_opci_n_1___medios_de_pago_de_paquetes_de_relevo_20250910_1710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8__resultado_despu_s_de_enviar_opci_n_1___medios_de_pago_de_paquetes_de_relevo_20250910_171031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15" Target="media/image8.png" Type="http://schemas.openxmlformats.org/officeDocument/2006/relationships/image"/><Relationship Id="rId16" Target="media/image9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