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i w:val="0"/>
          <w:color w:val="14325A"/>
          <w:sz w:val="36"/>
        </w:rPr>
        <w:t>Respostas das Atividades - Expressões Regulares</w:t>
      </w:r>
    </w:p>
    <w:p>
      <w:pPr>
        <w:spacing w:after="400"/>
        <w:jc w:val="center"/>
      </w:pPr>
      <w:r>
        <w:rPr>
          <w:rFonts w:ascii="Calibri" w:hAnsi="Calibri"/>
          <w:b w:val="0"/>
          <w:i/>
          <w:color w:val="646464"/>
          <w:sz w:val="20"/>
        </w:rPr>
        <w:t>Linguagens Formais e Autômatos | Engenharia de Software | Profa. Kadidja Valéria</w:t>
      </w:r>
    </w:p>
    <w:p>
      <w:pPr>
        <w:spacing w:before="280" w:after="120"/>
      </w:pPr>
      <w:r>
        <w:rPr>
          <w:rFonts w:ascii="Calibri" w:hAnsi="Calibri"/>
          <w:b/>
          <w:i w:val="0"/>
          <w:color w:val="14325A"/>
          <w:sz w:val="26"/>
        </w:rPr>
        <w:t>1. Exercício Guiado (Slide 20)</w:t>
      </w:r>
    </w:p>
    <w:p>
      <w:pPr>
        <w:spacing w:before="200" w:after="80"/>
      </w:pPr>
      <w:r>
        <w:rPr>
          <w:rFonts w:ascii="Calibri" w:hAnsi="Calibri"/>
          <w:b/>
          <w:i w:val="0"/>
          <w:color w:val="284678"/>
          <w:sz w:val="23"/>
        </w:rPr>
        <w:t>Questão 1: Sobre {0,1}, descreva palavras que terminam em 00</w:t>
      </w:r>
    </w:p>
    <w:p>
      <w:pPr>
        <w:pStyle w:val="ListBullet"/>
        <w:spacing w:before="0" w:after="40" w:line="276" w:lineRule="auto"/>
      </w:pPr>
      <w:r>
        <w:rPr>
          <w:rFonts w:ascii="Calibri" w:hAnsi="Calibri"/>
          <w:b/>
          <w:i w:val="0"/>
          <w:color w:val="000000"/>
          <w:sz w:val="22"/>
        </w:rPr>
        <w:t xml:space="preserve">Expressão Regular Clássica: </w:t>
      </w:r>
      <w:r>
        <w:rPr>
          <w:rFonts w:ascii="Calibri" w:hAnsi="Calibri"/>
          <w:b w:val="0"/>
          <w:i w:val="0"/>
          <w:color w:val="000000"/>
          <w:sz w:val="22"/>
        </w:rPr>
        <w:t>(0 | 1)* 00</w:t>
      </w:r>
    </w:p>
    <w:p>
      <w:pPr>
        <w:pStyle w:val="ListBullet"/>
        <w:spacing w:before="0" w:after="40" w:line="276" w:lineRule="auto"/>
      </w:pPr>
      <w:r>
        <w:rPr>
          <w:rFonts w:ascii="Calibri" w:hAnsi="Calibri"/>
          <w:b/>
          <w:i w:val="0"/>
          <w:color w:val="000000"/>
          <w:sz w:val="22"/>
        </w:rPr>
        <w:t xml:space="preserve">Regex (com âncoras): </w:t>
      </w:r>
      <w:r>
        <w:rPr>
          <w:rFonts w:ascii="Calibri" w:hAnsi="Calibri"/>
          <w:b w:val="0"/>
          <w:i w:val="0"/>
          <w:color w:val="000000"/>
          <w:sz w:val="22"/>
        </w:rPr>
        <w:t>^[01]*00$</w:t>
      </w:r>
    </w:p>
    <w:p>
      <w:pPr>
        <w:pStyle w:val="ListBullet"/>
        <w:spacing w:before="0" w:after="40" w:line="276" w:lineRule="auto"/>
      </w:pPr>
      <w:r>
        <w:rPr>
          <w:rFonts w:ascii="Calibri" w:hAnsi="Calibri"/>
          <w:b/>
          <w:i w:val="0"/>
          <w:color w:val="000000"/>
          <w:sz w:val="22"/>
        </w:rPr>
        <w:t xml:space="preserve">Explicação: </w:t>
      </w:r>
      <w:r>
        <w:rPr>
          <w:rFonts w:ascii="Calibri" w:hAnsi="Calibri"/>
          <w:b w:val="0"/>
          <w:i w:val="0"/>
          <w:color w:val="000000"/>
          <w:sz w:val="22"/>
        </w:rPr>
        <w:t>A cadeia começa com qualquer combinação de 0 e 1 (inclusive nenhuma) e termina obrigatoriamente com dois zeros seguidos.</w:t>
      </w:r>
    </w:p>
    <w:p>
      <w:pPr>
        <w:pStyle w:val="ListBullet"/>
        <w:spacing w:before="0" w:after="40" w:line="276" w:lineRule="auto"/>
      </w:pPr>
      <w:r>
        <w:rPr>
          <w:rFonts w:ascii="Calibri" w:hAnsi="Calibri"/>
          <w:b/>
          <w:i w:val="0"/>
          <w:color w:val="000000"/>
          <w:sz w:val="22"/>
        </w:rPr>
        <w:t xml:space="preserve">Exemplos que aceita: </w:t>
      </w:r>
      <w:r>
        <w:rPr>
          <w:rFonts w:ascii="Calibri" w:hAnsi="Calibri"/>
          <w:b w:val="0"/>
          <w:i w:val="0"/>
          <w:color w:val="000000"/>
          <w:sz w:val="22"/>
        </w:rPr>
        <w:t>00, 100, 000, 110100</w:t>
      </w:r>
    </w:p>
    <w:p>
      <w:pPr>
        <w:pStyle w:val="ListBullet"/>
        <w:spacing w:before="0" w:after="40" w:line="276" w:lineRule="auto"/>
      </w:pPr>
      <w:r>
        <w:rPr>
          <w:rFonts w:ascii="Calibri" w:hAnsi="Calibri"/>
          <w:b/>
          <w:i w:val="0"/>
          <w:color w:val="000000"/>
          <w:sz w:val="22"/>
        </w:rPr>
        <w:t xml:space="preserve">Exemplos que rejeita: </w:t>
      </w:r>
      <w:r>
        <w:rPr>
          <w:rFonts w:ascii="Calibri" w:hAnsi="Calibri"/>
          <w:b w:val="0"/>
          <w:i w:val="0"/>
          <w:color w:val="000000"/>
          <w:sz w:val="22"/>
        </w:rPr>
        <w:t>ε (vazio), 0, 1, 01, 10, 1001</w:t>
      </w:r>
    </w:p>
    <w:p>
      <w:pPr>
        <w:spacing w:before="200" w:after="80"/>
      </w:pPr>
      <w:r>
        <w:rPr>
          <w:rFonts w:ascii="Calibri" w:hAnsi="Calibri"/>
          <w:b/>
          <w:i w:val="0"/>
          <w:color w:val="284678"/>
          <w:sz w:val="23"/>
        </w:rPr>
        <w:t>Questão 2: Sobre {a,b}, descreva palavras com exatamente dois 'a'</w:t>
      </w:r>
    </w:p>
    <w:p>
      <w:pPr>
        <w:pStyle w:val="ListBullet"/>
        <w:spacing w:before="0" w:after="40" w:line="276" w:lineRule="auto"/>
      </w:pPr>
      <w:r>
        <w:rPr>
          <w:rFonts w:ascii="Calibri" w:hAnsi="Calibri"/>
          <w:b/>
          <w:i w:val="0"/>
          <w:color w:val="000000"/>
          <w:sz w:val="22"/>
        </w:rPr>
        <w:t xml:space="preserve">Expressão Regular Clássica: </w:t>
      </w:r>
      <w:r>
        <w:rPr>
          <w:rFonts w:ascii="Calibri" w:hAnsi="Calibri"/>
          <w:b w:val="0"/>
          <w:i w:val="0"/>
          <w:color w:val="000000"/>
          <w:sz w:val="22"/>
        </w:rPr>
        <w:t>b* a b* a b*</w:t>
      </w:r>
    </w:p>
    <w:p>
      <w:pPr>
        <w:pStyle w:val="ListBullet"/>
        <w:spacing w:before="0" w:after="40" w:line="276" w:lineRule="auto"/>
      </w:pPr>
      <w:r>
        <w:rPr>
          <w:rFonts w:ascii="Calibri" w:hAnsi="Calibri"/>
          <w:b/>
          <w:i w:val="0"/>
          <w:color w:val="000000"/>
          <w:sz w:val="22"/>
        </w:rPr>
        <w:t xml:space="preserve">Regex (com âncoras): </w:t>
      </w:r>
      <w:r>
        <w:rPr>
          <w:rFonts w:ascii="Calibri" w:hAnsi="Calibri"/>
          <w:b w:val="0"/>
          <w:i w:val="0"/>
          <w:color w:val="000000"/>
          <w:sz w:val="22"/>
        </w:rPr>
        <w:t>^b*ab*ab*$</w:t>
      </w:r>
    </w:p>
    <w:p>
      <w:pPr>
        <w:pStyle w:val="ListBullet"/>
        <w:spacing w:before="0" w:after="40" w:line="276" w:lineRule="auto"/>
      </w:pPr>
      <w:r>
        <w:rPr>
          <w:rFonts w:ascii="Calibri" w:hAnsi="Calibri"/>
          <w:b/>
          <w:i w:val="0"/>
          <w:color w:val="000000"/>
          <w:sz w:val="22"/>
        </w:rPr>
        <w:t xml:space="preserve">Explicação: </w:t>
      </w:r>
      <w:r>
        <w:rPr>
          <w:rFonts w:ascii="Calibri" w:hAnsi="Calibri"/>
          <w:b w:val="0"/>
          <w:i w:val="0"/>
          <w:color w:val="000000"/>
          <w:sz w:val="22"/>
        </w:rPr>
        <w:t>Garante que existem exatamente duas letras 'a', enquanto a letra 'b' pode aparecer qualquer quantidade de vezes antes, no meio ou no fim.</w:t>
      </w:r>
    </w:p>
    <w:p>
      <w:pPr>
        <w:pStyle w:val="ListBullet"/>
        <w:spacing w:before="0" w:after="40" w:line="276" w:lineRule="auto"/>
      </w:pPr>
      <w:r>
        <w:rPr>
          <w:rFonts w:ascii="Calibri" w:hAnsi="Calibri"/>
          <w:b/>
          <w:i w:val="0"/>
          <w:color w:val="000000"/>
          <w:sz w:val="22"/>
        </w:rPr>
        <w:t xml:space="preserve">Exemplos que aceita: </w:t>
      </w:r>
      <w:r>
        <w:rPr>
          <w:rFonts w:ascii="Calibri" w:hAnsi="Calibri"/>
          <w:b w:val="0"/>
          <w:i w:val="0"/>
          <w:color w:val="000000"/>
          <w:sz w:val="22"/>
        </w:rPr>
        <w:t>aa, baa, aba, aab, bbabbabbb</w:t>
      </w:r>
    </w:p>
    <w:p>
      <w:pPr>
        <w:pStyle w:val="ListBullet"/>
        <w:spacing w:before="0" w:after="40" w:line="276" w:lineRule="auto"/>
      </w:pPr>
      <w:r>
        <w:rPr>
          <w:rFonts w:ascii="Calibri" w:hAnsi="Calibri"/>
          <w:b/>
          <w:i w:val="0"/>
          <w:color w:val="000000"/>
          <w:sz w:val="22"/>
        </w:rPr>
        <w:t xml:space="preserve">Exemplos que rejeita: </w:t>
      </w:r>
      <w:r>
        <w:rPr>
          <w:rFonts w:ascii="Calibri" w:hAnsi="Calibri"/>
          <w:b w:val="0"/>
          <w:i w:val="0"/>
          <w:color w:val="000000"/>
          <w:sz w:val="22"/>
        </w:rPr>
        <w:t>ε, a, b, aaa, baaab</w:t>
      </w:r>
    </w:p>
    <w:p>
      <w:pPr>
        <w:spacing w:before="200" w:after="80"/>
      </w:pPr>
      <w:r>
        <w:rPr>
          <w:rFonts w:ascii="Calibri" w:hAnsi="Calibri"/>
          <w:b/>
          <w:i w:val="0"/>
          <w:color w:val="284678"/>
          <w:sz w:val="23"/>
        </w:rPr>
        <w:t>Questão 3: Crie um identificador com duas maiúsculas, três algarismos e uma minúscula opcional</w:t>
      </w:r>
    </w:p>
    <w:p>
      <w:pPr>
        <w:pStyle w:val="ListBullet"/>
        <w:spacing w:before="0" w:after="40" w:line="276" w:lineRule="auto"/>
      </w:pPr>
      <w:r>
        <w:rPr>
          <w:rFonts w:ascii="Calibri" w:hAnsi="Calibri"/>
          <w:b/>
          <w:i w:val="0"/>
          <w:color w:val="000000"/>
          <w:sz w:val="22"/>
        </w:rPr>
        <w:t xml:space="preserve">Expressão Regular Clássica: </w:t>
      </w:r>
      <w:r>
        <w:rPr>
          <w:rFonts w:ascii="Calibri" w:hAnsi="Calibri"/>
          <w:b w:val="0"/>
          <w:i w:val="0"/>
          <w:color w:val="000000"/>
          <w:sz w:val="22"/>
        </w:rPr>
        <w:t>[A-Z][A-Z] [0-9][0-9][0-9] ( [a-z] | ε )</w:t>
      </w:r>
    </w:p>
    <w:p>
      <w:pPr>
        <w:pStyle w:val="ListBullet"/>
        <w:spacing w:before="0" w:after="40" w:line="276" w:lineRule="auto"/>
      </w:pPr>
      <w:r>
        <w:rPr>
          <w:rFonts w:ascii="Calibri" w:hAnsi="Calibri"/>
          <w:b/>
          <w:i w:val="0"/>
          <w:color w:val="000000"/>
          <w:sz w:val="22"/>
        </w:rPr>
        <w:t xml:space="preserve">Regex (com âncoras): </w:t>
      </w:r>
      <w:r>
        <w:rPr>
          <w:rFonts w:ascii="Calibri" w:hAnsi="Calibri"/>
          <w:b w:val="0"/>
          <w:i w:val="0"/>
          <w:color w:val="000000"/>
          <w:sz w:val="22"/>
        </w:rPr>
        <w:t>^[A-Z]{2}[0-9]{3}[a-z]?$</w:t>
      </w:r>
    </w:p>
    <w:p>
      <w:pPr>
        <w:pStyle w:val="ListBullet"/>
        <w:spacing w:before="0" w:after="40" w:line="276" w:lineRule="auto"/>
      </w:pPr>
      <w:r>
        <w:rPr>
          <w:rFonts w:ascii="Calibri" w:hAnsi="Calibri"/>
          <w:b/>
          <w:i w:val="0"/>
          <w:color w:val="000000"/>
          <w:sz w:val="22"/>
        </w:rPr>
        <w:t xml:space="preserve">Explicação: </w:t>
      </w:r>
      <w:r>
        <w:rPr>
          <w:rFonts w:ascii="Calibri" w:hAnsi="Calibri"/>
          <w:b w:val="0"/>
          <w:i w:val="0"/>
          <w:color w:val="000000"/>
          <w:sz w:val="22"/>
        </w:rPr>
        <w:t>Valida 2 letras maiúsculas seguidas de 3 números e no máximo 1 letra minúscula ao final.</w:t>
      </w:r>
    </w:p>
    <w:p>
      <w:pPr>
        <w:pStyle w:val="ListBullet"/>
        <w:spacing w:before="0" w:after="40" w:line="276" w:lineRule="auto"/>
      </w:pPr>
      <w:r>
        <w:rPr>
          <w:rFonts w:ascii="Calibri" w:hAnsi="Calibri"/>
          <w:b/>
          <w:i w:val="0"/>
          <w:color w:val="000000"/>
          <w:sz w:val="22"/>
        </w:rPr>
        <w:t xml:space="preserve">Exemplos que aceita: </w:t>
      </w:r>
      <w:r>
        <w:rPr>
          <w:rFonts w:ascii="Calibri" w:hAnsi="Calibri"/>
          <w:b w:val="0"/>
          <w:i w:val="0"/>
          <w:color w:val="000000"/>
          <w:sz w:val="22"/>
        </w:rPr>
        <w:t>AB123, XY000, SP202a, DF999z</w:t>
      </w:r>
    </w:p>
    <w:p>
      <w:pPr>
        <w:pStyle w:val="ListBullet"/>
        <w:spacing w:before="0" w:after="40" w:line="276" w:lineRule="auto"/>
      </w:pPr>
      <w:r>
        <w:rPr>
          <w:rFonts w:ascii="Calibri" w:hAnsi="Calibri"/>
          <w:b/>
          <w:i w:val="0"/>
          <w:color w:val="000000"/>
          <w:sz w:val="22"/>
        </w:rPr>
        <w:t xml:space="preserve">Exemplos que rejeita: </w:t>
      </w:r>
      <w:r>
        <w:rPr>
          <w:rFonts w:ascii="Calibri" w:hAnsi="Calibri"/>
          <w:b w:val="0"/>
          <w:i w:val="0"/>
          <w:color w:val="000000"/>
          <w:sz w:val="22"/>
        </w:rPr>
        <w:t>A123, ABC123, AB12, AB1234, AB123ab, ab123</w:t>
      </w:r>
    </w:p>
    <w:p>
      <w:pPr>
        <w:spacing w:before="280" w:after="120"/>
      </w:pPr>
      <w:r>
        <w:rPr>
          <w:rFonts w:ascii="Calibri" w:hAnsi="Calibri"/>
          <w:b/>
          <w:i w:val="0"/>
          <w:color w:val="14325A"/>
          <w:sz w:val="26"/>
        </w:rPr>
        <w:t>2. Desafio: Matrícula Acadêmica (Slides 21 e 22)</w:t>
      </w:r>
    </w:p>
    <w:p>
      <w:pPr>
        <w:spacing w:before="0" w:after="80" w:line="276" w:lineRule="auto"/>
      </w:pPr>
      <w:r>
        <w:rPr>
          <w:rFonts w:ascii="Calibri" w:hAnsi="Calibri"/>
          <w:b w:val="0"/>
          <w:i w:val="0"/>
          <w:color w:val="000000"/>
          <w:sz w:val="22"/>
        </w:rPr>
        <w:t>Regra: CURSO-ANO-NÚMERO-TURNO sem caracteres extras.</w:t>
      </w:r>
    </w:p>
    <w:p>
      <w:pPr>
        <w:pStyle w:val="ListBullet"/>
        <w:spacing w:before="0" w:after="40" w:line="276" w:lineRule="auto"/>
      </w:pPr>
      <w:r>
        <w:rPr>
          <w:rFonts w:ascii="Calibri" w:hAnsi="Calibri"/>
          <w:b/>
          <w:i w:val="0"/>
          <w:color w:val="000000"/>
          <w:sz w:val="22"/>
        </w:rPr>
        <w:t xml:space="preserve">Regex completa: </w:t>
      </w:r>
      <w:r>
        <w:rPr>
          <w:rFonts w:ascii="Calibri" w:hAnsi="Calibri"/>
          <w:b w:val="0"/>
          <w:i w:val="0"/>
          <w:color w:val="000000"/>
          <w:sz w:val="22"/>
        </w:rPr>
        <w:t>^(CCO|ESW|SIS)-202[4-9]-[0-9]{4}-[MTN]$</w:t>
      </w:r>
    </w:p>
    <w:p>
      <w:pPr>
        <w:spacing w:before="200" w:after="80"/>
      </w:pPr>
      <w:r>
        <w:rPr>
          <w:rFonts w:ascii="Calibri" w:hAnsi="Calibri"/>
          <w:b/>
          <w:i w:val="0"/>
          <w:color w:val="284678"/>
          <w:sz w:val="23"/>
        </w:rPr>
        <w:t>Explicação dos blocos:</w:t>
      </w:r>
    </w:p>
    <w:p>
      <w:pPr>
        <w:pStyle w:val="ListBullet"/>
        <w:spacing w:before="0" w:after="40" w:line="276" w:lineRule="auto"/>
      </w:pPr>
      <w:r>
        <w:rPr>
          <w:rFonts w:ascii="Calibri" w:hAnsi="Calibri"/>
          <w:b/>
          <w:i w:val="0"/>
          <w:color w:val="000000"/>
          <w:sz w:val="22"/>
        </w:rPr>
        <w:t xml:space="preserve">CURSO: </w:t>
      </w:r>
      <w:r>
        <w:rPr>
          <w:rFonts w:ascii="Calibri" w:hAnsi="Calibri"/>
          <w:b w:val="0"/>
          <w:i w:val="0"/>
          <w:color w:val="000000"/>
          <w:sz w:val="22"/>
        </w:rPr>
        <w:t>(CCO|ESW|SIS) aceita apenas uma dessas três siglas.</w:t>
      </w:r>
    </w:p>
    <w:p>
      <w:pPr>
        <w:pStyle w:val="ListBullet"/>
        <w:spacing w:before="0" w:after="40" w:line="276" w:lineRule="auto"/>
      </w:pPr>
      <w:r>
        <w:rPr>
          <w:rFonts w:ascii="Calibri" w:hAnsi="Calibri"/>
          <w:b/>
          <w:i w:val="0"/>
          <w:color w:val="000000"/>
          <w:sz w:val="22"/>
        </w:rPr>
        <w:t xml:space="preserve">ANO: </w:t>
      </w:r>
      <w:r>
        <w:rPr>
          <w:rFonts w:ascii="Calibri" w:hAnsi="Calibri"/>
          <w:b w:val="0"/>
          <w:i w:val="0"/>
          <w:color w:val="000000"/>
          <w:sz w:val="22"/>
        </w:rPr>
        <w:t>202[4-9] valida os anos entre 2024 e 2029.</w:t>
      </w:r>
    </w:p>
    <w:p>
      <w:pPr>
        <w:pStyle w:val="ListBullet"/>
        <w:spacing w:before="0" w:after="40" w:line="276" w:lineRule="auto"/>
      </w:pPr>
      <w:r>
        <w:rPr>
          <w:rFonts w:ascii="Calibri" w:hAnsi="Calibri"/>
          <w:b/>
          <w:i w:val="0"/>
          <w:color w:val="000000"/>
          <w:sz w:val="22"/>
        </w:rPr>
        <w:t xml:space="preserve">NÚMERO: </w:t>
      </w:r>
      <w:r>
        <w:rPr>
          <w:rFonts w:ascii="Calibri" w:hAnsi="Calibri"/>
          <w:b w:val="0"/>
          <w:i w:val="0"/>
          <w:color w:val="000000"/>
          <w:sz w:val="22"/>
        </w:rPr>
        <w:t>[0-9]{4} exige exatamente 4 algarismos.</w:t>
      </w:r>
    </w:p>
    <w:p>
      <w:pPr>
        <w:pStyle w:val="ListBullet"/>
        <w:spacing w:before="0" w:after="40" w:line="276" w:lineRule="auto"/>
      </w:pPr>
      <w:r>
        <w:rPr>
          <w:rFonts w:ascii="Calibri" w:hAnsi="Calibri"/>
          <w:b/>
          <w:i w:val="0"/>
          <w:color w:val="000000"/>
          <w:sz w:val="22"/>
        </w:rPr>
        <w:t xml:space="preserve">TURNO: </w:t>
      </w:r>
      <w:r>
        <w:rPr>
          <w:rFonts w:ascii="Calibri" w:hAnsi="Calibri"/>
          <w:b w:val="0"/>
          <w:i w:val="0"/>
          <w:color w:val="000000"/>
          <w:sz w:val="22"/>
        </w:rPr>
        <w:t>[MTN] permite apenas M (matutino), T (vespertino) ou N (noturno).</w:t>
      </w:r>
    </w:p>
    <w:p>
      <w:pPr>
        <w:spacing w:before="200" w:after="80"/>
      </w:pPr>
      <w:r>
        <w:rPr>
          <w:rFonts w:ascii="Calibri" w:hAnsi="Calibri"/>
          <w:b/>
          <w:i w:val="0"/>
          <w:color w:val="284678"/>
          <w:sz w:val="23"/>
        </w:rPr>
        <w:t>Casos de Teste:</w:t>
      </w:r>
    </w:p>
    <w:p>
      <w:pPr>
        <w:pStyle w:val="ListBullet"/>
        <w:spacing w:before="0" w:after="40" w:line="276" w:lineRule="auto"/>
      </w:pPr>
      <w:r>
        <w:rPr>
          <w:rFonts w:ascii="Calibri" w:hAnsi="Calibri"/>
          <w:b/>
          <w:i w:val="0"/>
          <w:color w:val="000000"/>
          <w:sz w:val="22"/>
        </w:rPr>
        <w:t xml:space="preserve">Aceitos (Válidos): </w:t>
      </w:r>
      <w:r>
        <w:rPr>
          <w:rFonts w:ascii="Calibri" w:hAnsi="Calibri"/>
          <w:b w:val="0"/>
          <w:i w:val="0"/>
          <w:color w:val="000000"/>
          <w:sz w:val="22"/>
        </w:rPr>
        <w:t>ESW-2026-0001-N, CCO-2024-1234-M, SIS-2029-9999-T</w:t>
      </w:r>
    </w:p>
    <w:p>
      <w:pPr>
        <w:pStyle w:val="ListBullet"/>
        <w:spacing w:before="0" w:after="40" w:line="276" w:lineRule="auto"/>
      </w:pPr>
      <w:r>
        <w:rPr>
          <w:rFonts w:ascii="Calibri" w:hAnsi="Calibri"/>
          <w:b/>
          <w:i w:val="0"/>
          <w:color w:val="000000"/>
          <w:sz w:val="22"/>
        </w:rPr>
        <w:t xml:space="preserve">Rejeitados (Inválidos): </w:t>
      </w:r>
      <w:r>
        <w:rPr>
          <w:rFonts w:ascii="Calibri" w:hAnsi="Calibri"/>
          <w:b w:val="0"/>
          <w:i w:val="0"/>
          <w:color w:val="000000"/>
          <w:sz w:val="22"/>
        </w:rPr>
        <w:t>ADM-2026-0001-N (curso errado), ESW-2023-0001-N (ano fora), ESW-2026-001-N (faltam dígitos), ESW-2026-0001-X (turno inválido)</w:t>
      </w:r>
    </w:p>
    <w:p>
      <w:pPr>
        <w:spacing w:before="280" w:after="120"/>
      </w:pPr>
      <w:r>
        <w:rPr>
          <w:rFonts w:ascii="Calibri" w:hAnsi="Calibri"/>
          <w:b/>
          <w:i w:val="0"/>
          <w:color w:val="14325A"/>
          <w:sz w:val="26"/>
        </w:rPr>
        <w:t>3. Questões para Reflexão (Slide 23)</w:t>
      </w:r>
    </w:p>
    <w:p>
      <w:pPr>
        <w:spacing w:before="200" w:after="80"/>
      </w:pPr>
      <w:r>
        <w:rPr>
          <w:rFonts w:ascii="Calibri" w:hAnsi="Calibri"/>
          <w:b/>
          <w:i w:val="0"/>
          <w:color w:val="284678"/>
          <w:sz w:val="23"/>
        </w:rPr>
        <w:t>1. Toda expressão regular formal representa uma linguagem regular?</w:t>
      </w:r>
    </w:p>
    <w:p>
      <w:pPr>
        <w:spacing w:before="0" w:after="80" w:line="276" w:lineRule="auto"/>
      </w:pPr>
      <w:r>
        <w:rPr>
          <w:rFonts w:ascii="Calibri" w:hAnsi="Calibri"/>
          <w:b w:val="0"/>
          <w:i w:val="0"/>
          <w:color w:val="000000"/>
          <w:sz w:val="22"/>
        </w:rPr>
        <w:t>Sim. Pelo Teorema de Kleene, toda expressão regular formal define exatamente uma linguagem regular reconhecível por autômatos finitos.</w:t>
      </w:r>
    </w:p>
    <w:p>
      <w:pPr>
        <w:spacing w:before="200" w:after="80"/>
      </w:pPr>
      <w:r>
        <w:rPr>
          <w:rFonts w:ascii="Calibri" w:hAnsi="Calibri"/>
          <w:b/>
          <w:i w:val="0"/>
          <w:color w:val="284678"/>
          <w:sz w:val="23"/>
        </w:rPr>
        <w:t>2. Toda linguagem regular possui uma expressão regular?</w:t>
      </w:r>
    </w:p>
    <w:p>
      <w:pPr>
        <w:spacing w:before="0" w:after="80" w:line="276" w:lineRule="auto"/>
      </w:pPr>
      <w:r>
        <w:rPr>
          <w:rFonts w:ascii="Calibri" w:hAnsi="Calibri"/>
          <w:b w:val="0"/>
          <w:i w:val="0"/>
          <w:color w:val="000000"/>
          <w:sz w:val="22"/>
        </w:rPr>
        <w:t>Sim. Pelo mesmo princípio de equivalência, qualquer linguagem regular pode ser convertida para uma expressão regular (por exemplo, pelo método de eliminação de estados de um autômato).</w:t>
      </w:r>
    </w:p>
    <w:p>
      <w:pPr>
        <w:spacing w:before="200" w:after="80"/>
      </w:pPr>
      <w:r>
        <w:rPr>
          <w:rFonts w:ascii="Calibri" w:hAnsi="Calibri"/>
          <w:b/>
          <w:i w:val="0"/>
          <w:color w:val="284678"/>
          <w:sz w:val="23"/>
        </w:rPr>
        <w:t>3. Como uma Regex se relaciona com DFA e NFA?</w:t>
      </w:r>
    </w:p>
    <w:p>
      <w:pPr>
        <w:spacing w:before="0" w:after="80" w:line="276" w:lineRule="auto"/>
      </w:pPr>
      <w:r>
        <w:rPr>
          <w:rFonts w:ascii="Calibri" w:hAnsi="Calibri"/>
          <w:b w:val="0"/>
          <w:i w:val="0"/>
          <w:color w:val="000000"/>
          <w:sz w:val="22"/>
        </w:rPr>
        <w:t>Possuem o mesmo poder computacional. Uma Regex pode ser convertida em um AFN (NFA com transições vazias pela construção de Thompson), que depois pode ser transformado em um AFD (DFA pelo método dos subconjuntos).</w:t>
      </w:r>
    </w:p>
    <w:p>
      <w:pPr>
        <w:spacing w:before="200" w:after="80"/>
      </w:pPr>
      <w:r>
        <w:rPr>
          <w:rFonts w:ascii="Calibri" w:hAnsi="Calibri"/>
          <w:b/>
          <w:i w:val="0"/>
          <w:color w:val="284678"/>
          <w:sz w:val="23"/>
        </w:rPr>
        <w:t>4. Quais extensões de motores de Regex não pertencem à definição clássica?</w:t>
      </w:r>
    </w:p>
    <w:p>
      <w:pPr>
        <w:spacing w:before="0" w:after="80" w:line="276" w:lineRule="auto"/>
      </w:pPr>
      <w:r>
        <w:rPr>
          <w:rFonts w:ascii="Calibri" w:hAnsi="Calibri"/>
          <w:b w:val="0"/>
          <w:i w:val="0"/>
          <w:color w:val="000000"/>
          <w:sz w:val="22"/>
        </w:rPr>
        <w:t>Backreferences (retrovisores como \1), lookaheads/lookbehinds e recursão. Motores práticos com essas extensões conseguem reconhecer padrões além das linguagens regulares clássicas.</w:t>
      </w:r>
    </w:p>
    <w:p>
      <w:pPr>
        <w:spacing w:before="200" w:after="80"/>
      </w:pPr>
      <w:r>
        <w:rPr>
          <w:rFonts w:ascii="Calibri" w:hAnsi="Calibri"/>
          <w:b/>
          <w:i w:val="0"/>
          <w:color w:val="284678"/>
          <w:sz w:val="23"/>
        </w:rPr>
        <w:t>5. Por que a linguagem L = {aⁿbⁿ | n ≥ 0} não pode ser reconhecida por um DFA?</w:t>
      </w:r>
    </w:p>
    <w:p>
      <w:pPr>
        <w:spacing w:before="0" w:after="80" w:line="276" w:lineRule="auto"/>
      </w:pPr>
      <w:r>
        <w:rPr>
          <w:rFonts w:ascii="Calibri" w:hAnsi="Calibri"/>
          <w:b w:val="0"/>
          <w:i w:val="0"/>
          <w:color w:val="000000"/>
          <w:sz w:val="22"/>
        </w:rPr>
        <w:t>Porque autômatos finitos têm memória limitada (número finito de estados) e não conseguem contar a quantidade de letras 'a' para comparar com a quantidade de 'b' para um n arbitrariamente grande (fato comprovado pelo Lema do Bombeamento).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