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3F" w:rsidRPr="003C2820" w:rsidRDefault="0019473F" w:rsidP="0019473F">
      <w:pPr>
        <w:rPr>
          <w:rFonts w:ascii="Arial" w:hAnsi="Arial" w:cs="Arial"/>
          <w:sz w:val="52"/>
          <w:szCs w:val="52"/>
        </w:rPr>
      </w:pPr>
      <w:r w:rsidRPr="003C2820">
        <w:rPr>
          <w:rFonts w:ascii="Arial" w:hAnsi="Arial" w:cs="Arial"/>
          <w:sz w:val="52"/>
          <w:szCs w:val="52"/>
        </w:rPr>
        <w:t>Regras de Comunicação</w:t>
      </w:r>
    </w:p>
    <w:p w:rsidR="0019473F" w:rsidRPr="003C2820" w:rsidRDefault="0019473F" w:rsidP="0019473F">
      <w:pPr>
        <w:rPr>
          <w:rFonts w:ascii="Arial" w:hAnsi="Arial" w:cs="Arial"/>
          <w:sz w:val="24"/>
          <w:szCs w:val="24"/>
        </w:rPr>
      </w:pPr>
    </w:p>
    <w:p w:rsidR="0019473F" w:rsidRDefault="003C2820" w:rsidP="003C28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Tirar dúvidas via e-mail</w:t>
      </w:r>
      <w:r w:rsidR="0019473F" w:rsidRPr="003C2820">
        <w:rPr>
          <w:rFonts w:ascii="Arial" w:hAnsi="Arial" w:cs="Arial"/>
          <w:sz w:val="24"/>
          <w:szCs w:val="24"/>
        </w:rPr>
        <w:t xml:space="preserve">. </w:t>
      </w:r>
    </w:p>
    <w:p w:rsidR="00DC4347" w:rsidRDefault="00DC4347" w:rsidP="003C28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Tirar dúvidas via WhatsApp.</w:t>
      </w:r>
    </w:p>
    <w:p w:rsidR="00DC4347" w:rsidRPr="003C2820" w:rsidRDefault="00DC4347" w:rsidP="003C28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Reuniões on-line devem ocorrer somente com agendamento prévio de 3 dias úteis.</w:t>
      </w:r>
      <w:bookmarkStart w:id="0" w:name="_GoBack"/>
      <w:bookmarkEnd w:id="0"/>
    </w:p>
    <w:p w:rsidR="0010390B" w:rsidRDefault="0019473F" w:rsidP="003C28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820">
        <w:rPr>
          <w:rFonts w:ascii="Arial" w:hAnsi="Arial" w:cs="Arial"/>
          <w:sz w:val="24"/>
          <w:szCs w:val="24"/>
        </w:rPr>
        <w:t>Reuniões presenciais devem ocorrer somente com agendamento prévio de uma semana.</w:t>
      </w:r>
    </w:p>
    <w:p w:rsidR="00DC4347" w:rsidRPr="00DC4347" w:rsidRDefault="00DC4347" w:rsidP="00DC4347">
      <w:pPr>
        <w:ind w:left="360"/>
        <w:rPr>
          <w:rFonts w:ascii="Arial" w:hAnsi="Arial" w:cs="Arial"/>
          <w:sz w:val="24"/>
          <w:szCs w:val="24"/>
        </w:rPr>
      </w:pPr>
    </w:p>
    <w:p w:rsidR="003C2820" w:rsidRPr="003C2820" w:rsidRDefault="003C2820" w:rsidP="00372ABB">
      <w:pPr>
        <w:pStyle w:val="PargrafodaLista"/>
        <w:rPr>
          <w:rFonts w:ascii="Arial" w:hAnsi="Arial" w:cs="Arial"/>
          <w:sz w:val="24"/>
          <w:szCs w:val="24"/>
        </w:rPr>
      </w:pPr>
    </w:p>
    <w:sectPr w:rsidR="003C2820" w:rsidRPr="003C2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332F6"/>
    <w:multiLevelType w:val="hybridMultilevel"/>
    <w:tmpl w:val="A8B0F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3F"/>
    <w:rsid w:val="0005336A"/>
    <w:rsid w:val="0019473F"/>
    <w:rsid w:val="00372ABB"/>
    <w:rsid w:val="003C2820"/>
    <w:rsid w:val="00AF3EA0"/>
    <w:rsid w:val="00D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8134-34E5-4062-A86E-14A4CDFB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 Luciana Conrado</dc:creator>
  <cp:keywords/>
  <dc:description/>
  <cp:lastModifiedBy>Financeiro Luciana Conrado</cp:lastModifiedBy>
  <cp:revision>2</cp:revision>
  <dcterms:created xsi:type="dcterms:W3CDTF">2023-08-18T22:53:00Z</dcterms:created>
  <dcterms:modified xsi:type="dcterms:W3CDTF">2023-08-18T23:39:00Z</dcterms:modified>
</cp:coreProperties>
</file>