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675.0" w:type="dxa"/>
        <w:jc w:val="left"/>
        <w:tblInd w:w="-118.0" w:type="dxa"/>
        <w:tblBorders>
          <w:top w:color="741b47" w:space="0" w:sz="8" w:val="single"/>
          <w:left w:color="741b47" w:space="0" w:sz="8" w:val="single"/>
          <w:bottom w:color="741b47" w:space="0" w:sz="8" w:val="single"/>
          <w:right w:color="741b47" w:space="0" w:sz="8" w:val="single"/>
          <w:insideH w:color="741b47" w:space="0" w:sz="8" w:val="single"/>
          <w:insideV w:color="741b47" w:space="0" w:sz="8" w:val="single"/>
        </w:tblBorders>
        <w:tblLayout w:type="fixed"/>
        <w:tblLook w:val="0000"/>
      </w:tblPr>
      <w:tblGrid>
        <w:gridCol w:w="1410"/>
        <w:gridCol w:w="3330"/>
        <w:gridCol w:w="2880"/>
        <w:gridCol w:w="2625"/>
        <w:gridCol w:w="2775"/>
        <w:gridCol w:w="2655"/>
        <w:tblGridChange w:id="0">
          <w:tblGrid>
            <w:gridCol w:w="1410"/>
            <w:gridCol w:w="3330"/>
            <w:gridCol w:w="2880"/>
            <w:gridCol w:w="2625"/>
            <w:gridCol w:w="2775"/>
            <w:gridCol w:w="26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gridSpan w:val="6"/>
            <w:shd w:fill="741b47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shd w:fill="auto" w:val="clear"/>
              <w:tabs>
                <w:tab w:val="left" w:leader="none" w:pos="5205"/>
                <w:tab w:val="left" w:leader="none" w:pos="7127"/>
                <w:tab w:val="left" w:leader="none" w:pos="8068"/>
                <w:tab w:val="left" w:leader="none" w:pos="10257"/>
                <w:tab w:val="left" w:leader="none" w:pos="10518"/>
                <w:tab w:val="left" w:leader="none" w:pos="11248"/>
              </w:tabs>
              <w:spacing w:after="0" w:before="0" w:line="271" w:lineRule="auto"/>
              <w:ind w:left="0" w:right="2883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trike w:val="0"/>
                <w:color w:val="ffff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Nome da escola – {sala} - PROFª {profName}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hd w:fill="auto" w:val="clear"/>
              <w:tabs>
                <w:tab w:val="left" w:leader="none" w:pos="5205"/>
                <w:tab w:val="left" w:leader="none" w:pos="7127"/>
                <w:tab w:val="left" w:leader="none" w:pos="8068"/>
                <w:tab w:val="left" w:leader="none" w:pos="10257"/>
                <w:tab w:val="left" w:leader="none" w:pos="10518"/>
                <w:tab w:val="left" w:leader="none" w:pos="11248"/>
              </w:tabs>
              <w:spacing w:after="0" w:before="0" w:line="271" w:lineRule="auto"/>
              <w:ind w:left="0" w:right="2883" w:firstLine="0"/>
              <w:jc w:val="left"/>
              <w:rPr>
                <w:rFonts w:ascii="Liberation Serif" w:cs="Liberation Serif" w:eastAsia="Liberation Serif" w:hAnsi="Liberation Serif"/>
                <w:b w:val="1"/>
                <w:i w:val="0"/>
                <w:strike w:val="0"/>
                <w:color w:val="ffffff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ROTINA SEMANAL - {diaStart} A {diaEnd} DE {mes}  DE {ano}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shd w:fill="auto" w:val="clear"/>
              <w:spacing w:after="0" w:before="75" w:line="240" w:lineRule="auto"/>
              <w:ind w:left="0" w:right="168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HORÁROS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27" w:right="127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2ª FEIRA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73" w:right="17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3ª FEIRA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42" w:right="143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4ª FEIRA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12" w:right="107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5ª FEIRA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shd w:fill="auto" w:val="clear"/>
              <w:spacing w:after="0" w:before="66" w:line="240" w:lineRule="auto"/>
              <w:ind w:left="105" w:right="106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6ª FEIRA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0" w:hRule="atLeast"/>
          <w:tblHeader w:val="0"/>
        </w:trPr>
        <w:tc>
          <w:tcPr>
            <w:shd w:fill="d5a6bd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64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QSN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1">
            <w:pPr>
              <w:spacing w:after="160" w:before="220" w:line="257" w:lineRule="auto"/>
              <w:jc w:val="left"/>
              <w:rPr>
                <w:rFonts w:ascii="Arial" w:cs="Arial" w:eastAsia="Arial" w:hAnsi="Arial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2">
            <w:pPr>
              <w:spacing w:after="0" w:before="185" w:line="240" w:lineRule="auto"/>
              <w:ind w:left="0" w:right="45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3">
            <w:pPr>
              <w:spacing w:after="0" w:before="185" w:line="240" w:lineRule="auto"/>
              <w:ind w:left="0" w:right="450" w:firstLine="0"/>
              <w:jc w:val="left"/>
              <w:rPr>
                <w:rFonts w:ascii="Arial" w:cs="Arial" w:eastAsia="Arial" w:hAnsi="Arial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4">
            <w:pPr>
              <w:spacing w:after="0" w:before="185" w:line="240" w:lineRule="auto"/>
              <w:ind w:left="0" w:right="45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{eixo4}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5a6bd" w:val="clear"/>
          </w:tcPr>
          <w:p w:rsidR="00000000" w:rsidDel="00000000" w:rsidP="00000000" w:rsidRDefault="00000000" w:rsidRPr="00000000" w14:paraId="00000015">
            <w:pPr>
              <w:spacing w:after="160" w:before="220" w:line="257" w:lineRule="auto"/>
              <w:jc w:val="left"/>
              <w:rPr>
                <w:rFonts w:ascii="Arial" w:cs="Arial" w:eastAsia="Arial" w:hAnsi="Arial"/>
                <w:b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{eixo5}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{saber1}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{saber2}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{saber3}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{saber4}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35" w:lineRule="auto"/>
              <w:ind w:left="0" w:right="91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SABER: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{saber5}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1" w:hRule="atLeast"/>
          <w:tblHeader w:val="0"/>
        </w:trPr>
        <w:tc>
          <w:tcPr>
            <w:tcBorders>
              <w:bottom w:color="741b47" w:space="0" w:sz="8" w:val="single"/>
            </w:tcBorders>
            <w:shd w:fill="d5a6bd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41b47" w:space="0" w:sz="8" w:val="single"/>
            </w:tcBorders>
            <w:shd w:fill="d5a6bd" w:val="clear"/>
          </w:tcPr>
          <w:p w:rsidR="00000000" w:rsidDel="00000000" w:rsidP="00000000" w:rsidRDefault="00000000" w:rsidRPr="00000000" w14:paraId="0000001D">
            <w:pPr>
              <w:spacing w:line="230" w:lineRule="auto"/>
              <w:ind w:left="0" w:right="92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41b47" w:space="0" w:sz="8" w:val="single"/>
            </w:tcBorders>
            <w:shd w:fill="d5a6bd" w:val="clear"/>
          </w:tcPr>
          <w:p w:rsidR="00000000" w:rsidDel="00000000" w:rsidP="00000000" w:rsidRDefault="00000000" w:rsidRPr="00000000" w14:paraId="0000001E">
            <w:pPr>
              <w:spacing w:line="230" w:lineRule="auto"/>
              <w:ind w:left="0" w:right="92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41b47" w:space="0" w:sz="8" w:val="single"/>
            </w:tcBorders>
            <w:shd w:fill="d5a6bd" w:val="clear"/>
          </w:tcPr>
          <w:p w:rsidR="00000000" w:rsidDel="00000000" w:rsidP="00000000" w:rsidRDefault="00000000" w:rsidRPr="00000000" w14:paraId="0000001F">
            <w:pPr>
              <w:spacing w:line="230" w:lineRule="auto"/>
              <w:ind w:left="0" w:right="92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{aprendizagem3}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41b47" w:space="0" w:sz="8" w:val="single"/>
            </w:tcBorders>
            <w:shd w:fill="d5a6bd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shd w:fill="auto" w:val="clear"/>
              <w:spacing w:after="0" w:before="0" w:line="235" w:lineRule="auto"/>
              <w:ind w:left="0" w:right="213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{aprendizagem4}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741b47" w:space="0" w:sz="8" w:val="single"/>
            </w:tcBorders>
            <w:shd w:fill="d5a6bd" w:val="clear"/>
          </w:tcPr>
          <w:p w:rsidR="00000000" w:rsidDel="00000000" w:rsidP="00000000" w:rsidRDefault="00000000" w:rsidRPr="00000000" w14:paraId="00000021">
            <w:pPr>
              <w:spacing w:line="235" w:lineRule="auto"/>
              <w:ind w:right="213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Aprendizagem: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trike w:val="0"/>
                <w:color w:val="000000"/>
                <w:sz w:val="24"/>
                <w:szCs w:val="24"/>
                <w:u w:val="none"/>
                <w:rtl w:val="0"/>
              </w:rPr>
              <w:t xml:space="preserve">{aprendizagem5}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/>
        <w:sectPr>
          <w:pgSz w:h="11906" w:w="16838" w:orient="landscape"/>
          <w:pgMar w:bottom="280" w:top="1000" w:left="520" w:right="56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589.0" w:type="dxa"/>
        <w:jc w:val="left"/>
        <w:tblInd w:w="1.999999999999993" w:type="dxa"/>
        <w:tblLayout w:type="fixed"/>
        <w:tblLook w:val="0000"/>
      </w:tblPr>
      <w:tblGrid>
        <w:gridCol w:w="1284"/>
        <w:gridCol w:w="3329"/>
        <w:gridCol w:w="2881"/>
        <w:gridCol w:w="2615"/>
        <w:gridCol w:w="2788"/>
        <w:gridCol w:w="2692"/>
        <w:tblGridChange w:id="0">
          <w:tblGrid>
            <w:gridCol w:w="1284"/>
            <w:gridCol w:w="3329"/>
            <w:gridCol w:w="2881"/>
            <w:gridCol w:w="2615"/>
            <w:gridCol w:w="2788"/>
            <w:gridCol w:w="2692"/>
          </w:tblGrid>
        </w:tblGridChange>
      </w:tblGrid>
      <w:tr>
        <w:trPr>
          <w:cantSplit w:val="0"/>
          <w:trHeight w:val="2490" w:hRule="atLeast"/>
          <w:tblHeader w:val="0"/>
        </w:trPr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0" w:before="75" w:line="180" w:lineRule="auto"/>
              <w:ind w:left="102" w:firstLine="0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75" w:line="180" w:lineRule="auto"/>
              <w:ind w:left="102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FOCO AVALIATIVO: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{foco1}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75" w:line="180" w:lineRule="auto"/>
              <w:ind w:left="102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FOCO AVALIATIVO: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{foco2}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shd w:fill="auto" w:val="clear"/>
              <w:spacing w:after="0" w:before="75" w:line="180" w:lineRule="auto"/>
              <w:ind w:left="10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hd w:fill="auto" w:val="clear"/>
              <w:spacing w:after="0" w:before="75" w:line="180" w:lineRule="auto"/>
              <w:ind w:left="102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FOCO AVALIATIVO: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{foco3}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shd w:fill="auto" w:val="clear"/>
              <w:spacing w:after="0" w:before="0" w:line="168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auto" w:val="clear"/>
              <w:spacing w:after="0" w:before="0" w:line="168" w:lineRule="auto"/>
              <w:ind w:left="107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FOCO AVALIATIVO: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{foco4}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168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FOCO AVALIATIVO: 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{foco5}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79" w:hRule="atLeast"/>
          <w:tblHeader w:val="0"/>
        </w:trPr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2F">
            <w:pPr>
              <w:spacing w:line="209" w:lineRule="auto"/>
              <w:ind w:left="172" w:right="168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30">
            <w:pPr>
              <w:spacing w:after="0" w:before="201" w:line="240" w:lineRule="auto"/>
              <w:ind w:left="108" w:right="899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{atividade1_1}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shd w:fill="auto" w:val="clear"/>
              <w:spacing w:after="0" w:before="201" w:line="240" w:lineRule="auto"/>
              <w:ind w:left="0" w:right="899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{atividade2_1}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shd w:fill="auto" w:val="clear"/>
              <w:spacing w:after="0" w:before="0" w:line="235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{atividade3_1}</w:t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339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{atividade4_1}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34">
            <w:pPr>
              <w:ind w:right="339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01: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{atividade5_1}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1" w:hRule="atLeast"/>
          <w:tblHeader w:val="0"/>
        </w:trPr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35">
            <w:pPr>
              <w:spacing w:line="209" w:lineRule="auto"/>
              <w:ind w:left="172" w:right="168" w:firstLine="0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66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{atividade1_2}</w:t>
            </w:r>
          </w:p>
          <w:p w:rsidR="00000000" w:rsidDel="00000000" w:rsidP="00000000" w:rsidRDefault="00000000" w:rsidRPr="00000000" w14:paraId="00000037">
            <w:pPr>
              <w:spacing w:line="266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shd w:fill="auto" w:val="clear"/>
              <w:spacing w:after="0" w:before="0" w:line="26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{atividade2_2}</w:t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39">
            <w:pPr>
              <w:spacing w:line="235" w:lineRule="auto"/>
              <w:ind w:left="0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{atividade3_2}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shd w:fill="auto" w:val="clear"/>
              <w:spacing w:after="0" w:before="189" w:line="240" w:lineRule="auto"/>
              <w:ind w:left="0" w:right="109" w:firstLine="0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{atividade4_2}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0" w:before="189" w:line="240" w:lineRule="auto"/>
              <w:ind w:left="0" w:right="109" w:firstLine="0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02: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{atividade5_2}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05" w:right="114" w:firstLine="0"/>
              <w:jc w:val="center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  <w:sectPr>
          <w:type w:val="continuous"/>
          <w:pgSz w:h="11906" w:w="16838" w:orient="landscape"/>
          <w:pgMar w:bottom="280" w:top="1000" w:left="520" w:right="560" w:header="0" w:footer="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  <w:sectPr>
          <w:type w:val="nextPage"/>
          <w:pgSz w:h="11906" w:w="16838" w:orient="landscape"/>
          <w:pgMar w:bottom="280" w:top="720" w:left="520" w:right="56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548.000000000002" w:type="dxa"/>
        <w:jc w:val="left"/>
        <w:tblInd w:w="1.999999999999993" w:type="dxa"/>
        <w:tblLayout w:type="fixed"/>
        <w:tblLook w:val="0000"/>
      </w:tblPr>
      <w:tblGrid>
        <w:gridCol w:w="1284"/>
        <w:gridCol w:w="3329"/>
        <w:gridCol w:w="2881"/>
        <w:gridCol w:w="2615"/>
        <w:gridCol w:w="2788"/>
        <w:gridCol w:w="2651"/>
        <w:tblGridChange w:id="0">
          <w:tblGrid>
            <w:gridCol w:w="1284"/>
            <w:gridCol w:w="3329"/>
            <w:gridCol w:w="2881"/>
            <w:gridCol w:w="2615"/>
            <w:gridCol w:w="2788"/>
            <w:gridCol w:w="2651"/>
          </w:tblGrid>
        </w:tblGridChange>
      </w:tblGrid>
      <w:tr>
        <w:trPr>
          <w:cantSplit w:val="0"/>
          <w:trHeight w:val="3226" w:hRule="atLeast"/>
          <w:tblHeader w:val="0"/>
        </w:trPr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41">
            <w:pPr>
              <w:spacing w:line="209" w:lineRule="auto"/>
              <w:ind w:left="172" w:right="168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42">
            <w:pPr>
              <w:spacing w:line="26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03: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{atividade1_3}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43">
            <w:pPr>
              <w:spacing w:line="266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03: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{atividade2_3}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44">
            <w:pPr>
              <w:spacing w:line="230" w:lineRule="auto"/>
              <w:ind w:left="0" w:right="101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Atividade03: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{atividade3_3}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248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03: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{atividade4_3}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4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Atividade 03: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{atividade5_3}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04" w:right="114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24" w:hRule="atLeast"/>
          <w:tblHeader w:val="0"/>
        </w:trPr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6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shd w:fill="auto" w:val="clear"/>
              <w:spacing w:after="0" w:before="182" w:line="240" w:lineRule="auto"/>
              <w:ind w:left="0" w:right="11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shd w:fill="auto" w:val="clear"/>
              <w:spacing w:after="0" w:before="182" w:line="240" w:lineRule="auto"/>
              <w:ind w:left="112" w:right="110" w:hanging="5.9999999999999964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before="182" w:line="240" w:lineRule="auto"/>
              <w:ind w:right="11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Contextualização: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{contextualizacao5}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  <w:sectPr>
          <w:type w:val="nextPage"/>
          <w:pgSz w:h="11906" w:w="16838" w:orient="landscape"/>
          <w:pgMar w:bottom="280" w:top="1000" w:left="520" w:right="560" w:header="0" w:footer="0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548.000000000002" w:type="dxa"/>
        <w:jc w:val="left"/>
        <w:tblInd w:w="1.999999999999993" w:type="dxa"/>
        <w:tblLayout w:type="fixed"/>
        <w:tblLook w:val="0000"/>
      </w:tblPr>
      <w:tblGrid>
        <w:gridCol w:w="1284"/>
        <w:gridCol w:w="3329"/>
        <w:gridCol w:w="2881"/>
        <w:gridCol w:w="2615"/>
        <w:gridCol w:w="2788"/>
        <w:gridCol w:w="2651"/>
        <w:tblGridChange w:id="0">
          <w:tblGrid>
            <w:gridCol w:w="1284"/>
            <w:gridCol w:w="3329"/>
            <w:gridCol w:w="2881"/>
            <w:gridCol w:w="2615"/>
            <w:gridCol w:w="2788"/>
            <w:gridCol w:w="2651"/>
          </w:tblGrid>
        </w:tblGridChange>
      </w:tblGrid>
      <w:tr>
        <w:trPr>
          <w:cantSplit w:val="0"/>
          <w:trHeight w:val="1795" w:hRule="atLeast"/>
          <w:tblHeader w:val="0"/>
        </w:trPr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shd w:fill="auto" w:val="clear"/>
              <w:spacing w:after="0" w:before="1" w:line="230" w:lineRule="auto"/>
              <w:ind w:left="0" w:right="16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Materiais: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{materiais1}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shd w:fill="auto" w:val="clear"/>
              <w:spacing w:after="0" w:before="1" w:line="230" w:lineRule="auto"/>
              <w:ind w:left="104" w:right="160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shd w:fill="auto" w:val="clear"/>
              <w:spacing w:after="0" w:before="0" w:line="235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Materiais: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{materiais2}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263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Material: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{materiais3}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02" w:right="263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02" w:right="263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3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Material: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{materiais4}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12" w:right="113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741b47" w:space="0" w:sz="4" w:val="single"/>
              <w:bottom w:color="741b47" w:space="0" w:sz="4" w:val="single"/>
              <w:right w:color="741b47" w:space="0" w:sz="4" w:val="single"/>
            </w:tcBorders>
            <w:shd w:fill="d5a6bd" w:val="clea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06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Materiais: </w:t>
            </w:r>
            <w:r w:rsidDel="00000000" w:rsidR="00000000" w:rsidRPr="00000000">
              <w:rPr>
                <w:rFonts w:ascii="Arial" w:cs="Arial" w:eastAsia="Arial" w:hAnsi="Arial"/>
                <w:b w:val="0"/>
                <w:color w:val="000000"/>
                <w:sz w:val="24"/>
                <w:szCs w:val="24"/>
                <w:rtl w:val="0"/>
              </w:rPr>
              <w:t xml:space="preserve">{materiais5}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1" w:hRule="atLeast"/>
          <w:tblHeader w:val="0"/>
        </w:trPr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shd w:fill="auto" w:val="clear"/>
              <w:spacing w:after="0" w:before="0" w:line="230" w:lineRule="auto"/>
              <w:ind w:left="0" w:right="95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Registro avaliativo: O registro ocorrerá de forma contínua observando a autonomia e participação do educando.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shd w:fill="auto" w:val="clear"/>
              <w:spacing w:after="0" w:before="0" w:line="230" w:lineRule="auto"/>
              <w:ind w:left="104" w:right="95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shd w:fill="auto" w:val="clear"/>
              <w:spacing w:after="0" w:before="0" w:line="230" w:lineRule="auto"/>
              <w:ind w:left="104" w:right="95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shd w:fill="auto" w:val="clear"/>
              <w:spacing w:after="0" w:before="0" w:line="230" w:lineRule="auto"/>
              <w:ind w:left="104" w:right="95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Registro avaliativo: O registro ocorrerá de forma contínua observando a autonomia e participação do educando.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83" w:right="174" w:hanging="6.000000000000014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5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avaliativo: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O registro ocorrerá de forma contínua observando a autonomia e participação do educando.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0" w:right="114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Avaliativo: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 A avaliação ocorrerá de forma gradativa e participativa com foco na imaginação, criatividade e autonomia do educando.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shd w:fill="auto" w:val="clear"/>
              <w:spacing w:after="0" w:before="0" w:line="240" w:lineRule="auto"/>
              <w:ind w:left="112" w:right="114" w:hanging="0.9999999999999964"/>
              <w:jc w:val="left"/>
              <w:rPr>
                <w:rFonts w:ascii="Arial" w:cs="Arial" w:eastAsia="Arial" w:hAnsi="Arial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41b47" w:space="0" w:sz="4" w:val="single"/>
              <w:left w:color="741b47" w:space="0" w:sz="4" w:val="single"/>
              <w:bottom w:color="741b47" w:space="0" w:sz="4" w:val="single"/>
              <w:right w:color="741b47" w:space="0" w:sz="4" w:val="single"/>
            </w:tcBorders>
          </w:tcPr>
          <w:p w:rsidR="00000000" w:rsidDel="00000000" w:rsidP="00000000" w:rsidRDefault="00000000" w:rsidRPr="00000000" w14:paraId="0000006A">
            <w:pPr>
              <w:ind w:left="0" w:right="114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4"/>
                <w:szCs w:val="24"/>
                <w:rtl w:val="0"/>
              </w:rPr>
              <w:t xml:space="preserve">Registro Avaliativo:A avaliação ocorrerá de forma gradativa e participativa com foco na imaginação, criatividade e autonomia do educando.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ind w:left="112" w:right="114" w:hanging="0.9999999999999964"/>
              <w:jc w:val="lef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shd w:fill="auto" w:val="clear"/>
        <w:spacing w:after="0" w:before="0" w:line="261.99999999999994" w:lineRule="auto"/>
        <w:ind w:left="0" w:right="0" w:firstLine="0"/>
        <w:jc w:val="left"/>
        <w:rPr>
          <w:rFonts w:ascii="Arial" w:cs="Arial" w:eastAsia="Arial" w:hAnsi="Arial"/>
          <w:color w:val="000000"/>
          <w:sz w:val="24"/>
          <w:szCs w:val="24"/>
        </w:rPr>
        <w:sectPr>
          <w:type w:val="nextPage"/>
          <w:pgSz w:h="11906" w:w="16838" w:orient="landscape"/>
          <w:pgMar w:bottom="280" w:top="720" w:left="520" w:right="560" w:header="0" w:footer="0"/>
        </w:sect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OBSERVAÇÕES: AS ATIVIDADES E HORÁRIOS PODEM SER ALTERADOS SE NECESSÁRIO NO DECORRER DA SEMANA.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0" w:top="1100" w:left="520" w:right="56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2024-09-15T00:00:00Z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2024-09-16T00:00:00Z</vt:lpwstr>
  </property>
</Properties>
</file>