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  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FROM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GROUP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assunto,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HAVING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ORDER BY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ano DESC,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