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AB6" w:rsidRDefault="00285C4E" w:rsidP="00285C4E">
      <w:pPr>
        <w:pStyle w:val="Ttulo1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285C4E">
        <w:rPr>
          <w:rFonts w:ascii="Arial" w:hAnsi="Arial" w:cs="Arial"/>
          <w:color w:val="000000" w:themeColor="text1"/>
          <w:sz w:val="32"/>
          <w:szCs w:val="32"/>
        </w:rPr>
        <w:t>Cenário do Sistema</w:t>
      </w:r>
    </w:p>
    <w:p w:rsidR="00285C4E" w:rsidRDefault="00285C4E" w:rsidP="00285C4E"/>
    <w:p w:rsidR="0048207E" w:rsidRDefault="00285C4E" w:rsidP="00F73A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C4E">
        <w:rPr>
          <w:rFonts w:ascii="Times New Roman" w:hAnsi="Times New Roman" w:cs="Times New Roman"/>
          <w:sz w:val="28"/>
          <w:szCs w:val="28"/>
        </w:rPr>
        <w:t xml:space="preserve">O nosso projeto consiste em um sistema </w:t>
      </w:r>
      <w:r w:rsidR="00F73A91">
        <w:rPr>
          <w:rFonts w:ascii="Times New Roman" w:hAnsi="Times New Roman" w:cs="Times New Roman"/>
          <w:sz w:val="28"/>
          <w:szCs w:val="28"/>
        </w:rPr>
        <w:t>ERP (</w:t>
      </w:r>
      <w:r w:rsidR="00F73A91" w:rsidRPr="00F73A91">
        <w:rPr>
          <w:rFonts w:ascii="Times New Roman" w:hAnsi="Times New Roman" w:cs="Times New Roman"/>
          <w:sz w:val="28"/>
          <w:szCs w:val="28"/>
        </w:rPr>
        <w:t xml:space="preserve">Enterprise </w:t>
      </w:r>
      <w:proofErr w:type="spellStart"/>
      <w:r w:rsidR="00F73A91" w:rsidRPr="00F73A91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="00F73A91" w:rsidRPr="00F73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A91" w:rsidRPr="00F73A91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="00F73A91">
        <w:rPr>
          <w:rFonts w:ascii="Times New Roman" w:hAnsi="Times New Roman" w:cs="Times New Roman"/>
          <w:sz w:val="28"/>
          <w:szCs w:val="28"/>
        </w:rPr>
        <w:t xml:space="preserve">) </w:t>
      </w:r>
      <w:r w:rsidR="00B64273">
        <w:rPr>
          <w:rFonts w:ascii="Times New Roman" w:hAnsi="Times New Roman" w:cs="Times New Roman"/>
          <w:sz w:val="28"/>
          <w:szCs w:val="28"/>
        </w:rPr>
        <w:t xml:space="preserve">de gerenciamento </w:t>
      </w:r>
      <w:r w:rsidR="00804A5A">
        <w:rPr>
          <w:rFonts w:ascii="Times New Roman" w:hAnsi="Times New Roman" w:cs="Times New Roman"/>
          <w:sz w:val="28"/>
          <w:szCs w:val="28"/>
        </w:rPr>
        <w:t>para microempresas e de pequeno porte</w:t>
      </w:r>
      <w:r w:rsidR="00B64273">
        <w:rPr>
          <w:rFonts w:ascii="Times New Roman" w:hAnsi="Times New Roman" w:cs="Times New Roman"/>
          <w:sz w:val="28"/>
          <w:szCs w:val="28"/>
        </w:rPr>
        <w:t xml:space="preserve">, na qual poderão controlar produtos, vendas, estoque, clientes, compras, fornecedores e seu financeiro de forma digital e organizada. </w:t>
      </w:r>
    </w:p>
    <w:p w:rsidR="00B64273" w:rsidRPr="006E32D7" w:rsidRDefault="00B64273" w:rsidP="00F73A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Tendo controle s</w:t>
      </w:r>
      <w:r w:rsidR="006E32D7">
        <w:rPr>
          <w:rFonts w:ascii="Times New Roman" w:hAnsi="Times New Roman" w:cs="Times New Roman"/>
          <w:sz w:val="28"/>
          <w:szCs w:val="28"/>
        </w:rPr>
        <w:t>obre seus fornecedores</w:t>
      </w:r>
      <w:r>
        <w:rPr>
          <w:rFonts w:ascii="Times New Roman" w:hAnsi="Times New Roman" w:cs="Times New Roman"/>
          <w:sz w:val="28"/>
          <w:szCs w:val="28"/>
        </w:rPr>
        <w:t xml:space="preserve">, realização e </w:t>
      </w:r>
      <w:r w:rsidR="006E32D7">
        <w:rPr>
          <w:rFonts w:ascii="Times New Roman" w:hAnsi="Times New Roman" w:cs="Times New Roman"/>
          <w:sz w:val="28"/>
          <w:szCs w:val="28"/>
        </w:rPr>
        <w:t>gestão de vendas, pesquisa geral do estoque, cadastro e gerenciamento de clientes, funcionários e produto, análise aprofundada sobre o financeiro desde fluxo de caixa até salários e contas a pagar, possibilidade de geração de relatórios e a criação de registros sobre tudo da empresa de forma automática.</w:t>
      </w:r>
    </w:p>
    <w:p w:rsidR="0048207E" w:rsidRDefault="0048207E" w:rsidP="0048207E">
      <w:pPr>
        <w:pStyle w:val="Ttulo1"/>
        <w:jc w:val="center"/>
        <w:rPr>
          <w:rFonts w:ascii="Arial" w:hAnsi="Arial" w:cs="Arial"/>
          <w:color w:val="000000" w:themeColor="text1"/>
        </w:rPr>
      </w:pPr>
      <w:r w:rsidRPr="0048207E">
        <w:rPr>
          <w:rFonts w:ascii="Arial" w:hAnsi="Arial" w:cs="Arial"/>
          <w:color w:val="000000" w:themeColor="text1"/>
        </w:rPr>
        <w:t>Requisitos Funcionais</w:t>
      </w:r>
    </w:p>
    <w:p w:rsidR="0048207E" w:rsidRDefault="0048207E" w:rsidP="0048207E"/>
    <w:p w:rsidR="0048207E" w:rsidRDefault="003410EC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D1434E">
        <w:rPr>
          <w:rFonts w:ascii="Times New Roman" w:hAnsi="Times New Roman" w:cs="Times New Roman"/>
          <w:b/>
          <w:sz w:val="24"/>
          <w:szCs w:val="24"/>
        </w:rPr>
        <w:t xml:space="preserve">erá capaz de </w:t>
      </w:r>
      <w:r>
        <w:rPr>
          <w:rFonts w:ascii="Times New Roman" w:hAnsi="Times New Roman" w:cs="Times New Roman"/>
          <w:b/>
          <w:sz w:val="24"/>
          <w:szCs w:val="24"/>
        </w:rPr>
        <w:t>cadastrar, alterar, remover/excluir e consultar</w:t>
      </w:r>
      <w:r w:rsidR="00803FE3">
        <w:rPr>
          <w:rFonts w:ascii="Times New Roman" w:hAnsi="Times New Roman" w:cs="Times New Roman"/>
          <w:b/>
          <w:sz w:val="24"/>
          <w:szCs w:val="24"/>
        </w:rPr>
        <w:t xml:space="preserve"> produtos</w:t>
      </w:r>
      <w:r w:rsidR="0048207E" w:rsidRPr="0048207E">
        <w:rPr>
          <w:rFonts w:ascii="Times New Roman" w:hAnsi="Times New Roman" w:cs="Times New Roman"/>
          <w:b/>
          <w:sz w:val="24"/>
          <w:szCs w:val="24"/>
        </w:rPr>
        <w:t>;</w:t>
      </w:r>
    </w:p>
    <w:p w:rsidR="0048207E" w:rsidRDefault="0048207E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Será capaz de reconh</w:t>
      </w:r>
      <w:r w:rsidR="00D62310">
        <w:rPr>
          <w:rFonts w:ascii="Times New Roman" w:hAnsi="Times New Roman" w:cs="Times New Roman"/>
          <w:b/>
          <w:sz w:val="24"/>
          <w:szCs w:val="24"/>
        </w:rPr>
        <w:t>ecer s</w:t>
      </w:r>
      <w:r>
        <w:rPr>
          <w:rFonts w:ascii="Times New Roman" w:hAnsi="Times New Roman" w:cs="Times New Roman"/>
          <w:b/>
          <w:sz w:val="24"/>
          <w:szCs w:val="24"/>
        </w:rPr>
        <w:t>e o</w:t>
      </w:r>
      <w:r w:rsidR="00803FE3">
        <w:rPr>
          <w:rFonts w:ascii="Times New Roman" w:hAnsi="Times New Roman" w:cs="Times New Roman"/>
          <w:b/>
          <w:sz w:val="24"/>
          <w:szCs w:val="24"/>
        </w:rPr>
        <w:t xml:space="preserve"> produto foi vendido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48207E" w:rsidRDefault="0048207E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Será capaz de </w:t>
      </w:r>
      <w:r w:rsidR="008145E6">
        <w:rPr>
          <w:rFonts w:ascii="Times New Roman" w:hAnsi="Times New Roman" w:cs="Times New Roman"/>
          <w:b/>
          <w:sz w:val="24"/>
          <w:szCs w:val="24"/>
        </w:rPr>
        <w:t>reconhecer s</w:t>
      </w:r>
      <w:r w:rsidR="00803FE3">
        <w:rPr>
          <w:rFonts w:ascii="Times New Roman" w:hAnsi="Times New Roman" w:cs="Times New Roman"/>
          <w:b/>
          <w:sz w:val="24"/>
          <w:szCs w:val="24"/>
        </w:rPr>
        <w:t>e o produto está em estoque</w:t>
      </w:r>
      <w:r w:rsidR="003410EC">
        <w:rPr>
          <w:rFonts w:ascii="Times New Roman" w:hAnsi="Times New Roman" w:cs="Times New Roman"/>
          <w:b/>
          <w:sz w:val="24"/>
          <w:szCs w:val="24"/>
        </w:rPr>
        <w:t xml:space="preserve"> e sua quantidade estocada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803FE3" w:rsidRDefault="00803FE3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Será capaz de reconhecer a quantidade de produtos em uma venda;</w:t>
      </w:r>
    </w:p>
    <w:p w:rsidR="008145E6" w:rsidRDefault="008145E6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Será capaz de fazer cadastro</w:t>
      </w:r>
      <w:r w:rsidR="003410EC">
        <w:rPr>
          <w:rFonts w:ascii="Times New Roman" w:hAnsi="Times New Roman" w:cs="Times New Roman"/>
          <w:b/>
          <w:sz w:val="24"/>
          <w:szCs w:val="24"/>
        </w:rPr>
        <w:t xml:space="preserve">, atualizações, remover/excluir e consultar </w:t>
      </w:r>
      <w:r>
        <w:rPr>
          <w:rFonts w:ascii="Times New Roman" w:hAnsi="Times New Roman" w:cs="Times New Roman"/>
          <w:b/>
          <w:sz w:val="24"/>
          <w:szCs w:val="24"/>
        </w:rPr>
        <w:t>clientes;</w:t>
      </w:r>
    </w:p>
    <w:p w:rsidR="008145E6" w:rsidRDefault="003410EC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Será capaz de fazer cadastro, atualizações, remover/excluir e consultar funcionários</w:t>
      </w:r>
      <w:r w:rsidR="008145E6">
        <w:rPr>
          <w:rFonts w:ascii="Times New Roman" w:hAnsi="Times New Roman" w:cs="Times New Roman"/>
          <w:b/>
          <w:sz w:val="24"/>
          <w:szCs w:val="24"/>
        </w:rPr>
        <w:t>;</w:t>
      </w:r>
    </w:p>
    <w:p w:rsidR="0048207E" w:rsidRDefault="008B45E4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Será capaz de fazer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 d</w:t>
      </w:r>
      <w:r w:rsidR="0048207E">
        <w:rPr>
          <w:rFonts w:ascii="Times New Roman" w:hAnsi="Times New Roman" w:cs="Times New Roman"/>
          <w:b/>
          <w:sz w:val="24"/>
          <w:szCs w:val="24"/>
        </w:rPr>
        <w:t>iferentes funções dependendo do cargo;</w:t>
      </w:r>
    </w:p>
    <w:p w:rsidR="003410EC" w:rsidRDefault="003410EC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Será capaz de criar registros automáticos sobre o financeiro, produtos, vendas,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clientes, funcionários, fornecedores e estoque;</w:t>
      </w:r>
    </w:p>
    <w:p w:rsidR="003410EC" w:rsidRDefault="003410EC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Será capa</w:t>
      </w:r>
      <w:r w:rsidR="00F73A91">
        <w:rPr>
          <w:rFonts w:ascii="Times New Roman" w:hAnsi="Times New Roman" w:cs="Times New Roman"/>
          <w:b/>
          <w:sz w:val="24"/>
          <w:szCs w:val="24"/>
        </w:rPr>
        <w:t>z de criar gráficos financeiros;</w:t>
      </w:r>
    </w:p>
    <w:p w:rsidR="00F73A91" w:rsidRDefault="00F73A91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sistema gera fluxos de caixa;</w:t>
      </w:r>
    </w:p>
    <w:p w:rsidR="003410EC" w:rsidRDefault="003410EC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 sistema possuirá uma interface simples </w:t>
      </w:r>
      <w:r w:rsidR="00F73A91">
        <w:rPr>
          <w:rFonts w:ascii="Times New Roman" w:hAnsi="Times New Roman" w:cs="Times New Roman"/>
          <w:b/>
          <w:sz w:val="24"/>
          <w:szCs w:val="24"/>
        </w:rPr>
        <w:t>e de fácil entendimento;</w:t>
      </w:r>
    </w:p>
    <w:p w:rsidR="00F73A91" w:rsidRDefault="00F73A91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sistema possuirá cores claras e leves para uma melhor visualização ao longo do tempo;</w:t>
      </w:r>
    </w:p>
    <w:p w:rsidR="00F73A91" w:rsidRDefault="00F73A91" w:rsidP="004820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F73A91" w:rsidRDefault="00F73A91" w:rsidP="00F73A91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F73A91" w:rsidRDefault="00F73A91" w:rsidP="00F73A91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D1434E" w:rsidRDefault="00D1434E" w:rsidP="00D1434E">
      <w:pPr>
        <w:pStyle w:val="Ttulo1"/>
      </w:pPr>
      <w:r>
        <w:lastRenderedPageBreak/>
        <w:tab/>
      </w:r>
    </w:p>
    <w:p w:rsidR="00D1434E" w:rsidRPr="00D1434E" w:rsidRDefault="00D1434E" w:rsidP="00D1434E"/>
    <w:p w:rsidR="0048207E" w:rsidRDefault="00D1434E" w:rsidP="00D1434E">
      <w:pPr>
        <w:pStyle w:val="Ttulo1"/>
        <w:jc w:val="center"/>
        <w:rPr>
          <w:rFonts w:ascii="Arial" w:hAnsi="Arial" w:cs="Arial"/>
          <w:color w:val="000000" w:themeColor="text1"/>
        </w:rPr>
      </w:pPr>
      <w:r w:rsidRPr="00D1434E">
        <w:rPr>
          <w:rFonts w:ascii="Arial" w:hAnsi="Arial" w:cs="Arial"/>
          <w:color w:val="000000" w:themeColor="text1"/>
        </w:rPr>
        <w:t>Requisitos não Funcionais</w:t>
      </w:r>
    </w:p>
    <w:p w:rsidR="00D1434E" w:rsidRPr="00D1434E" w:rsidRDefault="00D1434E" w:rsidP="00D1434E"/>
    <w:p w:rsidR="00D1434E" w:rsidRDefault="00D1434E" w:rsidP="00D1434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1434E">
        <w:rPr>
          <w:rFonts w:ascii="Times New Roman" w:hAnsi="Times New Roman" w:cs="Times New Roman"/>
          <w:b/>
          <w:sz w:val="24"/>
          <w:szCs w:val="24"/>
        </w:rPr>
        <w:t>Os dados sã</w:t>
      </w:r>
      <w:r w:rsidR="008145E6">
        <w:rPr>
          <w:rFonts w:ascii="Times New Roman" w:hAnsi="Times New Roman" w:cs="Times New Roman"/>
          <w:b/>
          <w:sz w:val="24"/>
          <w:szCs w:val="24"/>
        </w:rPr>
        <w:t>o guardados no banco de dados</w:t>
      </w:r>
      <w:r w:rsidRPr="00D1434E">
        <w:rPr>
          <w:rFonts w:ascii="Times New Roman" w:hAnsi="Times New Roman" w:cs="Times New Roman"/>
          <w:b/>
          <w:sz w:val="24"/>
          <w:szCs w:val="24"/>
        </w:rPr>
        <w:t>;</w:t>
      </w:r>
    </w:p>
    <w:p w:rsidR="00D1434E" w:rsidRDefault="00D1434E" w:rsidP="00D1434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Necessário acesso à internet para utilização;</w:t>
      </w:r>
    </w:p>
    <w:p w:rsidR="00D1434E" w:rsidRDefault="008B45E4" w:rsidP="00D1434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Roda em todos os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OS</w:t>
      </w:r>
      <w:proofErr w:type="spellEnd"/>
      <w:r w:rsidR="0062445F">
        <w:rPr>
          <w:rFonts w:ascii="Times New Roman" w:hAnsi="Times New Roman" w:cs="Times New Roman"/>
          <w:b/>
          <w:sz w:val="24"/>
          <w:szCs w:val="24"/>
        </w:rPr>
        <w:t xml:space="preserve"> (com exceção do MacOS)</w:t>
      </w:r>
      <w:r w:rsidR="00D1434E">
        <w:rPr>
          <w:rFonts w:ascii="Times New Roman" w:hAnsi="Times New Roman" w:cs="Times New Roman"/>
          <w:b/>
          <w:sz w:val="24"/>
          <w:szCs w:val="24"/>
        </w:rPr>
        <w:t>;</w:t>
      </w:r>
    </w:p>
    <w:p w:rsidR="00D1434E" w:rsidRDefault="00D1434E" w:rsidP="00D1434E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D1434E" w:rsidRDefault="00D1434E" w:rsidP="00D1434E">
      <w:pPr>
        <w:pStyle w:val="Ttulo1"/>
        <w:jc w:val="center"/>
        <w:rPr>
          <w:rFonts w:ascii="Arial" w:hAnsi="Arial" w:cs="Arial"/>
          <w:color w:val="000000" w:themeColor="text1"/>
        </w:rPr>
      </w:pPr>
      <w:r w:rsidRPr="00D1434E">
        <w:rPr>
          <w:rFonts w:ascii="Arial" w:hAnsi="Arial" w:cs="Arial"/>
          <w:color w:val="000000" w:themeColor="text1"/>
        </w:rPr>
        <w:t>Regras de Negócio</w:t>
      </w:r>
    </w:p>
    <w:p w:rsidR="00D1434E" w:rsidRDefault="00D1434E" w:rsidP="00D1434E"/>
    <w:p w:rsidR="00D1434E" w:rsidRPr="008145E6" w:rsidRDefault="008145E6" w:rsidP="00D1434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Terá sistemas de desconto;</w:t>
      </w:r>
    </w:p>
    <w:sectPr w:rsidR="00D1434E" w:rsidRPr="008145E6" w:rsidSect="00255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E6AA3"/>
    <w:multiLevelType w:val="hybridMultilevel"/>
    <w:tmpl w:val="7A3CB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55DB9"/>
    <w:multiLevelType w:val="hybridMultilevel"/>
    <w:tmpl w:val="8640B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215CF"/>
    <w:multiLevelType w:val="hybridMultilevel"/>
    <w:tmpl w:val="D37A89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85C4E"/>
    <w:rsid w:val="00255AB6"/>
    <w:rsid w:val="00285C4E"/>
    <w:rsid w:val="003410EC"/>
    <w:rsid w:val="0048207E"/>
    <w:rsid w:val="00590F2B"/>
    <w:rsid w:val="0062445F"/>
    <w:rsid w:val="006E32D7"/>
    <w:rsid w:val="00803FE3"/>
    <w:rsid w:val="00804A5A"/>
    <w:rsid w:val="008145E6"/>
    <w:rsid w:val="008B45E4"/>
    <w:rsid w:val="00937C0A"/>
    <w:rsid w:val="009B262D"/>
    <w:rsid w:val="00B60F93"/>
    <w:rsid w:val="00B64273"/>
    <w:rsid w:val="00D1434E"/>
    <w:rsid w:val="00D62310"/>
    <w:rsid w:val="00DB1128"/>
    <w:rsid w:val="00F7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AB6"/>
  </w:style>
  <w:style w:type="paragraph" w:styleId="Ttulo1">
    <w:name w:val="heading 1"/>
    <w:basedOn w:val="Normal"/>
    <w:next w:val="Normal"/>
    <w:link w:val="Ttulo1Char"/>
    <w:uiPriority w:val="9"/>
    <w:qFormat/>
    <w:rsid w:val="00285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5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820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351229</dc:creator>
  <cp:lastModifiedBy>352039</cp:lastModifiedBy>
  <cp:revision>2</cp:revision>
  <dcterms:created xsi:type="dcterms:W3CDTF">2024-04-22T16:10:00Z</dcterms:created>
  <dcterms:modified xsi:type="dcterms:W3CDTF">2024-04-26T19:19:00Z</dcterms:modified>
</cp:coreProperties>
</file>