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416251" w:rsidP="00416251">
            <w:pPr>
              <w:pStyle w:val="Verses"/>
              <w:jc w:val="left"/>
            </w:pPr>
            <w:r>
              <w:t>05</w:t>
            </w:r>
            <w:r w:rsidR="003D275C">
              <w:t>-0</w:t>
            </w:r>
            <w:r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SILVIO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7D2516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1954" w:history="1">
            <w:r w:rsidR="007D2516" w:rsidRPr="00F80895">
              <w:rPr>
                <w:rStyle w:val="Hyperlink"/>
                <w:noProof/>
              </w:rPr>
              <w:t>1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Objetivos deste documento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_Toc417921954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CF1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5" w:history="1">
            <w:r w:rsidR="007D2516" w:rsidRPr="00F80895">
              <w:rPr>
                <w:rStyle w:val="Hyperlink"/>
                <w:noProof/>
              </w:rPr>
              <w:t>2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Situação atual e justificativa do projeto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_Toc417921955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CF1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7" w:history="1">
            <w:r w:rsidR="004746A4">
              <w:rPr>
                <w:rStyle w:val="Hyperlink"/>
                <w:noProof/>
              </w:rPr>
              <w:t>3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Escopo do Produto</w:t>
            </w:r>
            <w:r w:rsidR="007D2516">
              <w:rPr>
                <w:noProof/>
                <w:webHidden/>
              </w:rPr>
              <w:tab/>
            </w:r>
            <w:r w:rsidR="000E2C11">
              <w:rPr>
                <w:noProof/>
                <w:webHidden/>
              </w:rPr>
              <w:t>2</w:t>
            </w:r>
          </w:hyperlink>
        </w:p>
        <w:p w:rsidR="007D2516" w:rsidRDefault="00CF1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8" w:history="1">
            <w:r w:rsidR="004746A4">
              <w:rPr>
                <w:rStyle w:val="Hyperlink"/>
                <w:noProof/>
              </w:rPr>
              <w:t>4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Exclusões do projeto / Fora do Escopo</w:t>
            </w:r>
            <w:r w:rsidR="007D2516">
              <w:rPr>
                <w:noProof/>
                <w:webHidden/>
              </w:rPr>
              <w:tab/>
            </w:r>
            <w:r w:rsidR="007A1823">
              <w:rPr>
                <w:noProof/>
                <w:webHidden/>
              </w:rPr>
              <w:t>3</w:t>
            </w:r>
          </w:hyperlink>
        </w:p>
        <w:p w:rsidR="007D2516" w:rsidRDefault="00CF1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9" w:history="1">
            <w:r w:rsidR="004746A4">
              <w:rPr>
                <w:rStyle w:val="Hyperlink"/>
                <w:noProof/>
              </w:rPr>
              <w:t>5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Restrições</w:t>
            </w:r>
            <w:r w:rsidR="007D2516">
              <w:rPr>
                <w:noProof/>
                <w:webHidden/>
              </w:rPr>
              <w:tab/>
            </w:r>
            <w:r w:rsidR="007A1823">
              <w:rPr>
                <w:noProof/>
                <w:webHidden/>
              </w:rPr>
              <w:t>3</w:t>
            </w:r>
          </w:hyperlink>
        </w:p>
        <w:p w:rsidR="007D2516" w:rsidRDefault="00CF1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0" w:history="1">
            <w:r w:rsidR="004746A4">
              <w:rPr>
                <w:rStyle w:val="Hyperlink"/>
                <w:noProof/>
              </w:rPr>
              <w:t>6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Premissas</w:t>
            </w:r>
            <w:r w:rsidR="007D2516">
              <w:rPr>
                <w:noProof/>
                <w:webHidden/>
              </w:rPr>
              <w:tab/>
            </w:r>
            <w:r w:rsidR="007A1823">
              <w:rPr>
                <w:noProof/>
                <w:webHidden/>
              </w:rPr>
              <w:t>3</w:t>
            </w:r>
          </w:hyperlink>
        </w:p>
        <w:p w:rsidR="007D2516" w:rsidRDefault="00CF18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1" w:history="1">
            <w:r w:rsidR="004746A4">
              <w:rPr>
                <w:rStyle w:val="Hyperlink"/>
                <w:noProof/>
              </w:rPr>
              <w:t>7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Entregas e Critérios de Aceitação</w:t>
            </w:r>
            <w:r w:rsidR="007D2516">
              <w:rPr>
                <w:noProof/>
                <w:webHidden/>
              </w:rPr>
              <w:tab/>
            </w:r>
            <w:r w:rsidR="007A1823">
              <w:rPr>
                <w:noProof/>
                <w:webHidden/>
              </w:rPr>
              <w:t>3</w:t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7A1823" w:rsidRDefault="007A1823" w:rsidP="00C6217F"/>
    <w:p w:rsidR="007A1823" w:rsidRDefault="007A1823" w:rsidP="00C6217F">
      <w:bookmarkStart w:id="0" w:name="_GoBack"/>
      <w:bookmarkEnd w:id="0"/>
    </w:p>
    <w:p w:rsidR="00A519F5" w:rsidRDefault="00A519F5" w:rsidP="00C6217F"/>
    <w:p w:rsidR="002A19BF" w:rsidRDefault="00C6217F" w:rsidP="007170E9">
      <w:pPr>
        <w:pStyle w:val="Ttulo1"/>
      </w:pPr>
      <w:bookmarkStart w:id="1" w:name="_Toc417921954"/>
      <w:r w:rsidRPr="00C6217F">
        <w:t>Objetivo</w:t>
      </w:r>
      <w:bookmarkEnd w:id="1"/>
    </w:p>
    <w:p w:rsidR="007170E9" w:rsidRPr="007170E9" w:rsidRDefault="00416251" w:rsidP="007170E9">
      <w:r>
        <w:t>Bloquear as saídas de produtos acabados para filiais de matriz diferente na tela 120010 – Mov. Saídas de Produtos nas Lojas Varejo.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2" w:name="_Toc383380604"/>
      <w:bookmarkStart w:id="3" w:name="_Toc417921955"/>
      <w:r>
        <w:t xml:space="preserve">Situação atual e justificativa </w:t>
      </w:r>
      <w:r w:rsidRPr="00057D0A">
        <w:t xml:space="preserve">do </w:t>
      </w:r>
      <w:r>
        <w:t>projeto</w:t>
      </w:r>
      <w:bookmarkEnd w:id="2"/>
      <w:bookmarkEnd w:id="3"/>
    </w:p>
    <w:p w:rsidR="00E10611" w:rsidRPr="004746A4" w:rsidRDefault="00416251" w:rsidP="004746A4">
      <w:r>
        <w:t>Hoje é possível pela tela 120010 – Mov. Saídas de Produtos nas Lojas Varejo,</w:t>
      </w:r>
      <w:proofErr w:type="gramStart"/>
      <w:r>
        <w:t xml:space="preserve">  </w:t>
      </w:r>
      <w:proofErr w:type="gramEnd"/>
      <w:r>
        <w:t>inserir uma</w:t>
      </w:r>
      <w:r w:rsidR="00083505">
        <w:t xml:space="preserve"> romaneios de filiais que não são de mesma matriz.</w:t>
      </w:r>
    </w:p>
    <w:p w:rsidR="003D437B" w:rsidRDefault="003D437B" w:rsidP="003D437B"/>
    <w:p w:rsidR="002A19BF" w:rsidRDefault="002A19BF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4" w:name="_Toc383380606"/>
      <w:bookmarkStart w:id="5" w:name="_Toc417921957"/>
    </w:p>
    <w:p w:rsidR="007A1823" w:rsidRDefault="007A1823" w:rsidP="007A1823"/>
    <w:p w:rsidR="007A1823" w:rsidRPr="007A1823" w:rsidRDefault="007A1823" w:rsidP="007A1823"/>
    <w:p w:rsidR="002A19BF" w:rsidRDefault="002A19BF" w:rsidP="000E2C11">
      <w:pPr>
        <w:pStyle w:val="Ttulo1"/>
      </w:pPr>
      <w:r w:rsidRPr="00C46898">
        <w:t>Escopo do Produto</w:t>
      </w:r>
      <w:bookmarkEnd w:id="4"/>
      <w:bookmarkEnd w:id="5"/>
    </w:p>
    <w:p w:rsidR="00083505" w:rsidRPr="00083505" w:rsidRDefault="00083505" w:rsidP="00083505"/>
    <w:p w:rsidR="005323F0" w:rsidRDefault="00083505" w:rsidP="005323F0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  <w:r>
        <w:rPr>
          <w:rFonts w:eastAsia="Times New Roman" w:cs="Times New Roman"/>
          <w:color w:val="212121"/>
          <w:shd w:val="clear" w:color="auto" w:fill="FFFFFF"/>
          <w:lang w:eastAsia="pt-BR"/>
        </w:rPr>
        <w:t>A restrição da sa</w:t>
      </w:r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ída de produto acabado </w:t>
      </w:r>
      <w:r>
        <w:rPr>
          <w:rFonts w:eastAsia="Times New Roman" w:cs="Times New Roman"/>
          <w:color w:val="212121"/>
          <w:shd w:val="clear" w:color="auto" w:fill="FFFFFF"/>
          <w:lang w:eastAsia="pt-BR"/>
        </w:rPr>
        <w:t>est</w:t>
      </w:r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>á amarrada</w:t>
      </w:r>
      <w:r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ao parâmetro exclusivo “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120010_MATRIZ_FISCAL</w:t>
      </w:r>
      <w:r w:rsidR="000B1B92">
        <w:rPr>
          <w:rFonts w:eastAsia="Times New Roman" w:cs="Times New Roman"/>
          <w:color w:val="212121"/>
          <w:shd w:val="clear" w:color="auto" w:fill="FFFFFF"/>
          <w:lang w:eastAsia="pt-BR"/>
        </w:rPr>
        <w:t>“</w:t>
      </w:r>
      <w:r w:rsidR="000B1B92">
        <w:rPr>
          <w:rFonts w:eastAsia="Times New Roman" w:cs="Times New Roman"/>
          <w:color w:val="212121"/>
          <w:shd w:val="clear" w:color="auto" w:fill="FFFFFF"/>
          <w:lang w:eastAsia="pt-BR"/>
        </w:rPr>
        <w:t>. E</w:t>
      </w:r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>ste como</w:t>
      </w:r>
      <w:r w:rsidR="000B1B92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valor default</w:t>
      </w:r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>,</w:t>
      </w:r>
      <w:r w:rsidR="000B1B92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não permitir a saída </w:t>
      </w:r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>de produtos com filial</w:t>
      </w:r>
      <w:r w:rsidR="000B1B92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fiscal diferente.</w:t>
      </w:r>
      <w:r w:rsidR="00767E68">
        <w:rPr>
          <w:rFonts w:eastAsia="Times New Roman" w:cs="Times New Roman"/>
          <w:color w:val="212121"/>
          <w:shd w:val="clear" w:color="auto" w:fill="FFFFFF"/>
          <w:lang w:eastAsia="pt-BR"/>
        </w:rPr>
        <w:t xml:space="preserve"> Permite ser parametrizável por usu</w:t>
      </w:r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>ário. Somente será possível fazer, o usuário que o valor atual for “SIM</w:t>
      </w:r>
      <w:proofErr w:type="gramStart"/>
      <w:r w:rsidR="001C2832">
        <w:rPr>
          <w:rFonts w:eastAsia="Times New Roman" w:cs="Times New Roman"/>
          <w:color w:val="212121"/>
          <w:shd w:val="clear" w:color="auto" w:fill="FFFFFF"/>
          <w:lang w:eastAsia="pt-BR"/>
        </w:rPr>
        <w:t>”</w:t>
      </w:r>
      <w:proofErr w:type="gramEnd"/>
    </w:p>
    <w:p w:rsidR="000B1B92" w:rsidRDefault="000B1B92" w:rsidP="005323F0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0B1B92" w:rsidRDefault="000B1B92" w:rsidP="005323F0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  <w:r>
        <w:rPr>
          <w:rFonts w:eastAsia="Times New Roman" w:cs="Times New Roman"/>
          <w:noProof/>
          <w:color w:val="212121"/>
          <w:shd w:val="clear" w:color="auto" w:fill="FFFFFF"/>
          <w:lang w:eastAsia="pt-BR"/>
        </w:rPr>
        <w:drawing>
          <wp:inline distT="0" distB="0" distL="0" distR="0">
            <wp:extent cx="5400675" cy="3524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32" w:rsidRDefault="001C2832" w:rsidP="005323F0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1C2832" w:rsidRDefault="001C2832" w:rsidP="005323F0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0E2C11" w:rsidRDefault="000E2C11" w:rsidP="005323F0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0E2C11" w:rsidRDefault="000E2C11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Pr="005323F0" w:rsidRDefault="007A1823" w:rsidP="007A182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bloqueio será executado ao salvar, na tela </w:t>
      </w:r>
      <w:r>
        <w:t>120010 – Mov. Saídas de Produtos nas Lojas Varejo.  Será</w:t>
      </w:r>
      <w:proofErr w:type="gramStart"/>
      <w:r>
        <w:t xml:space="preserve">  </w:t>
      </w:r>
      <w:proofErr w:type="gramEnd"/>
      <w:r>
        <w:t>verificado a permissão do usuário,  e se a filiais são da mesma matriz fiscal.</w:t>
      </w: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7A1823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</w:p>
    <w:p w:rsidR="000B5065" w:rsidRDefault="007A1823" w:rsidP="000E2C11">
      <w:pPr>
        <w:shd w:val="clear" w:color="auto" w:fill="FFFFFF"/>
        <w:rPr>
          <w:rFonts w:eastAsia="Times New Roman" w:cs="Times New Roman"/>
          <w:color w:val="212121"/>
          <w:shd w:val="clear" w:color="auto" w:fill="FFFFFF"/>
          <w:lang w:eastAsia="pt-BR"/>
        </w:rPr>
      </w:pPr>
      <w:r>
        <w:rPr>
          <w:rFonts w:eastAsia="Times New Roman" w:cs="Times New Roman"/>
          <w:noProof/>
          <w:color w:val="212121"/>
          <w:shd w:val="clear" w:color="auto" w:fill="FFFFFF"/>
          <w:lang w:eastAsia="pt-BR"/>
        </w:rPr>
        <w:drawing>
          <wp:inline distT="0" distB="0" distL="0" distR="0">
            <wp:extent cx="5391150" cy="3181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1" w:rsidRDefault="000E2C11" w:rsidP="000E2C1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2B4718" w:rsidRPr="00AA3C95" w:rsidRDefault="002B4718" w:rsidP="002A19BF"/>
    <w:p w:rsidR="002A19BF" w:rsidRPr="00AA3C95" w:rsidRDefault="00C06005" w:rsidP="002A19BF">
      <w:pPr>
        <w:pStyle w:val="Ttulo1"/>
      </w:pPr>
      <w:bookmarkStart w:id="6" w:name="_Toc383380607"/>
      <w:bookmarkStart w:id="7" w:name="_Toc417921958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2A19BF" w:rsidRPr="00AA3C95" w:rsidRDefault="007A1823" w:rsidP="002A19BF">
      <w:r>
        <w:t>O TI não decide quem tem permissão para fazer romaneio com filiais de matriz fiscal diferente.</w:t>
      </w:r>
    </w:p>
    <w:p w:rsidR="002A19BF" w:rsidRDefault="002A19BF" w:rsidP="002A19BF"/>
    <w:p w:rsidR="00E10611" w:rsidRDefault="00E10611" w:rsidP="00E10611">
      <w:pPr>
        <w:pStyle w:val="Ttulo1"/>
      </w:pPr>
      <w:bookmarkStart w:id="8" w:name="_Toc402281711"/>
      <w:r>
        <w:t>Restrições</w:t>
      </w:r>
      <w:bookmarkEnd w:id="8"/>
    </w:p>
    <w:p w:rsidR="00637ED9" w:rsidRPr="00AA3C95" w:rsidRDefault="00637ED9" w:rsidP="00E10611"/>
    <w:p w:rsidR="00E10611" w:rsidRPr="00AA3C95" w:rsidRDefault="00E10611" w:rsidP="00E10611">
      <w:pPr>
        <w:pStyle w:val="Ttulo1"/>
      </w:pPr>
      <w:bookmarkStart w:id="9" w:name="_Toc402281712"/>
      <w:r w:rsidRPr="00AA3C95">
        <w:t>Premissas</w:t>
      </w:r>
      <w:bookmarkEnd w:id="9"/>
    </w:p>
    <w:p w:rsidR="00E10611" w:rsidRDefault="007A1823" w:rsidP="002A19BF">
      <w:r>
        <w:t>Envolvimento</w:t>
      </w:r>
      <w:proofErr w:type="gramStart"/>
      <w:r>
        <w:t xml:space="preserve">  </w:t>
      </w:r>
      <w:proofErr w:type="gramEnd"/>
      <w:r>
        <w:t>área solicitante</w:t>
      </w:r>
    </w:p>
    <w:p w:rsidR="00203B43" w:rsidRPr="00AA3C95" w:rsidRDefault="00203B43" w:rsidP="002A19BF"/>
    <w:p w:rsidR="002A19BF" w:rsidRPr="00AA3C95" w:rsidRDefault="002A19BF" w:rsidP="002A19BF">
      <w:pPr>
        <w:pStyle w:val="Ttulo1"/>
      </w:pPr>
      <w:bookmarkStart w:id="10" w:name="_Toc383380610"/>
      <w:bookmarkStart w:id="11" w:name="_Toc417921961"/>
      <w:r w:rsidRPr="00AA3C95">
        <w:t>E</w:t>
      </w:r>
      <w:r w:rsidR="00366264">
        <w:t>ntregas e Critérios de Aceitação</w:t>
      </w:r>
      <w:bookmarkEnd w:id="10"/>
      <w:bookmarkEnd w:id="11"/>
    </w:p>
    <w:p w:rsidR="002A19BF" w:rsidRDefault="008559C7" w:rsidP="002A19BF">
      <w:r>
        <w:t>Fase1 - Definir Escopo</w:t>
      </w:r>
    </w:p>
    <w:p w:rsidR="008559C7" w:rsidRDefault="008559C7" w:rsidP="002A19BF">
      <w:r>
        <w:t>Fase2 - Análise</w:t>
      </w:r>
    </w:p>
    <w:p w:rsidR="008559C7" w:rsidRDefault="008559C7" w:rsidP="002A19BF">
      <w:r>
        <w:t>Fase3 - Desenvolvimento</w:t>
      </w:r>
    </w:p>
    <w:p w:rsidR="008559C7" w:rsidRDefault="008559C7" w:rsidP="002A19BF">
      <w:r>
        <w:t>Fase4 - Validar com cliente/usuário</w:t>
      </w:r>
    </w:p>
    <w:p w:rsidR="009923B1" w:rsidRDefault="008559C7" w:rsidP="003D377B">
      <w:r>
        <w:t>Fase5 - Entrega</w:t>
      </w:r>
    </w:p>
    <w:p w:rsidR="009923B1" w:rsidRDefault="009923B1" w:rsidP="003D377B"/>
    <w:p w:rsidR="008843C9" w:rsidRDefault="008843C9" w:rsidP="008843C9"/>
    <w:p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829" w:rsidRDefault="00CF1829" w:rsidP="005E1593">
      <w:r>
        <w:separator/>
      </w:r>
    </w:p>
  </w:endnote>
  <w:endnote w:type="continuationSeparator" w:id="0">
    <w:p w:rsidR="00CF1829" w:rsidRDefault="00CF182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A182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A182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829" w:rsidRDefault="00CF1829" w:rsidP="005E1593">
      <w:r>
        <w:separator/>
      </w:r>
    </w:p>
  </w:footnote>
  <w:footnote w:type="continuationSeparator" w:id="0">
    <w:p w:rsidR="00CF1829" w:rsidRDefault="00CF182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75088189" wp14:editId="625E5EE7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16251" w:rsidP="002D679E">
          <w:pPr>
            <w:pStyle w:val="Cabealho"/>
            <w:rPr>
              <w:sz w:val="22"/>
              <w:szCs w:val="22"/>
            </w:rPr>
          </w:pPr>
          <w:r>
            <w:t>SAIDA SOMENTE PARA FILIAIS DE MESMA MATRIZ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83505"/>
    <w:rsid w:val="000B029A"/>
    <w:rsid w:val="000B1B92"/>
    <w:rsid w:val="000B5065"/>
    <w:rsid w:val="000B7577"/>
    <w:rsid w:val="000C1AC0"/>
    <w:rsid w:val="000E2853"/>
    <w:rsid w:val="000E2C11"/>
    <w:rsid w:val="000E3FBC"/>
    <w:rsid w:val="0011684F"/>
    <w:rsid w:val="00120872"/>
    <w:rsid w:val="00137694"/>
    <w:rsid w:val="00190C0C"/>
    <w:rsid w:val="001C2832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1443"/>
    <w:rsid w:val="00341B09"/>
    <w:rsid w:val="0034544C"/>
    <w:rsid w:val="00366264"/>
    <w:rsid w:val="00393AF2"/>
    <w:rsid w:val="003C6AAD"/>
    <w:rsid w:val="003D275C"/>
    <w:rsid w:val="003D377B"/>
    <w:rsid w:val="003D437B"/>
    <w:rsid w:val="00416251"/>
    <w:rsid w:val="00424175"/>
    <w:rsid w:val="0042609D"/>
    <w:rsid w:val="004746A4"/>
    <w:rsid w:val="004B2855"/>
    <w:rsid w:val="004B60F1"/>
    <w:rsid w:val="004D0195"/>
    <w:rsid w:val="004D27A1"/>
    <w:rsid w:val="005211A8"/>
    <w:rsid w:val="005323F0"/>
    <w:rsid w:val="0055540E"/>
    <w:rsid w:val="005B4260"/>
    <w:rsid w:val="005E1593"/>
    <w:rsid w:val="005F487B"/>
    <w:rsid w:val="00631A54"/>
    <w:rsid w:val="00637ED9"/>
    <w:rsid w:val="006419CA"/>
    <w:rsid w:val="00642D49"/>
    <w:rsid w:val="00663704"/>
    <w:rsid w:val="006664A0"/>
    <w:rsid w:val="006A233C"/>
    <w:rsid w:val="007170E9"/>
    <w:rsid w:val="00725878"/>
    <w:rsid w:val="00743E89"/>
    <w:rsid w:val="00767E68"/>
    <w:rsid w:val="007A054B"/>
    <w:rsid w:val="007A1823"/>
    <w:rsid w:val="007B5F63"/>
    <w:rsid w:val="007D2516"/>
    <w:rsid w:val="00804EDF"/>
    <w:rsid w:val="00842903"/>
    <w:rsid w:val="008559C7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A47ED6"/>
    <w:rsid w:val="00A519F5"/>
    <w:rsid w:val="00A9642C"/>
    <w:rsid w:val="00AE1992"/>
    <w:rsid w:val="00AF4288"/>
    <w:rsid w:val="00AF6D5F"/>
    <w:rsid w:val="00BC5600"/>
    <w:rsid w:val="00C06005"/>
    <w:rsid w:val="00C52528"/>
    <w:rsid w:val="00C6217F"/>
    <w:rsid w:val="00C635C6"/>
    <w:rsid w:val="00C85C58"/>
    <w:rsid w:val="00C928A3"/>
    <w:rsid w:val="00CE2B3B"/>
    <w:rsid w:val="00CF1829"/>
    <w:rsid w:val="00CF2315"/>
    <w:rsid w:val="00D11C3A"/>
    <w:rsid w:val="00D32AE6"/>
    <w:rsid w:val="00D37957"/>
    <w:rsid w:val="00D379AD"/>
    <w:rsid w:val="00D413BD"/>
    <w:rsid w:val="00D80127"/>
    <w:rsid w:val="00DB2B61"/>
    <w:rsid w:val="00E10611"/>
    <w:rsid w:val="00E1503D"/>
    <w:rsid w:val="00E34C15"/>
    <w:rsid w:val="00E80588"/>
    <w:rsid w:val="00E94091"/>
    <w:rsid w:val="00EC3752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3F9DC-EF08-4CF7-BA0E-CE86EC77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242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1842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23</cp:revision>
  <dcterms:created xsi:type="dcterms:W3CDTF">2016-02-11T19:33:00Z</dcterms:created>
  <dcterms:modified xsi:type="dcterms:W3CDTF">2016-04-06T15:29:00Z</dcterms:modified>
</cp:coreProperties>
</file>