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9B1" w:rsidRPr="003D19B1" w:rsidRDefault="003D19B1" w:rsidP="003D19B1">
      <w:pPr>
        <w:rPr>
          <w:b/>
          <w:bCs/>
          <w:sz w:val="32"/>
        </w:rPr>
      </w:pPr>
      <w:r w:rsidRPr="003D19B1">
        <w:rPr>
          <w:b/>
          <w:bCs/>
          <w:sz w:val="32"/>
        </w:rPr>
        <w:t>Línea de tiempo del MVP — Decisiones y descartes</w:t>
      </w:r>
    </w:p>
    <w:p w:rsidR="003D19B1" w:rsidRPr="003D19B1" w:rsidRDefault="003D19B1" w:rsidP="003D19B1">
      <w:pPr>
        <w:rPr>
          <w:b/>
          <w:bCs/>
          <w:sz w:val="24"/>
        </w:rPr>
      </w:pPr>
      <w:r w:rsidRPr="003D19B1">
        <w:rPr>
          <w:b/>
          <w:bCs/>
          <w:sz w:val="24"/>
        </w:rPr>
        <w:t>PARTE 1 — Fase de exploración y baseline funcional (v1 · Español)</w:t>
      </w:r>
    </w:p>
    <w:p w:rsidR="003D19B1" w:rsidRPr="003D19B1" w:rsidRDefault="003D19B1" w:rsidP="003D19B1">
      <w:pPr>
        <w:rPr>
          <w:b/>
          <w:bCs/>
        </w:rPr>
      </w:pPr>
      <w:r w:rsidRPr="003D19B1">
        <w:rPr>
          <w:b/>
          <w:bCs/>
        </w:rPr>
        <w:t>Contexto y objetivo</w:t>
      </w:r>
    </w:p>
    <w:p w:rsidR="003D19B1" w:rsidRPr="003D19B1" w:rsidRDefault="003D19B1" w:rsidP="003D19B1">
      <w:r w:rsidRPr="003D19B1">
        <w:t xml:space="preserve">En la primera fase, el equipo necesitaba validar rápidamente si era viable construir un modelo de análisis de sentimiento </w:t>
      </w:r>
      <w:r w:rsidRPr="003D19B1">
        <w:rPr>
          <w:b/>
          <w:bCs/>
        </w:rPr>
        <w:t xml:space="preserve">integrable con </w:t>
      </w:r>
      <w:proofErr w:type="spellStart"/>
      <w:r w:rsidRPr="003D19B1">
        <w:rPr>
          <w:b/>
          <w:bCs/>
        </w:rPr>
        <w:t>backend</w:t>
      </w:r>
      <w:proofErr w:type="spellEnd"/>
      <w:r w:rsidRPr="003D19B1">
        <w:t xml:space="preserve">, manteniendo bajo costo computacional y simplicidad de despliegue. El foco no estaba en maximizar métricas, sino en </w:t>
      </w:r>
      <w:r w:rsidRPr="003D19B1">
        <w:rPr>
          <w:b/>
          <w:bCs/>
        </w:rPr>
        <w:t>comprobar factibilidad técnica</w:t>
      </w:r>
      <w:r w:rsidRPr="003D19B1">
        <w:t>.</w:t>
      </w:r>
    </w:p>
    <w:p w:rsidR="003D19B1" w:rsidRPr="003D19B1" w:rsidRDefault="003D19B1" w:rsidP="003D19B1">
      <w:pPr>
        <w:rPr>
          <w:b/>
          <w:bCs/>
        </w:rPr>
      </w:pPr>
      <w:r w:rsidRPr="003D19B1">
        <w:rPr>
          <w:b/>
          <w:bCs/>
        </w:rPr>
        <w:t>Decisiones adoptadas</w:t>
      </w:r>
    </w:p>
    <w:p w:rsidR="003D19B1" w:rsidRPr="003D19B1" w:rsidRDefault="003D19B1" w:rsidP="003D19B1">
      <w:pPr>
        <w:numPr>
          <w:ilvl w:val="0"/>
          <w:numId w:val="14"/>
        </w:numPr>
      </w:pPr>
      <w:r w:rsidRPr="003D19B1">
        <w:t xml:space="preserve">Se eligió </w:t>
      </w:r>
      <w:r w:rsidRPr="003D19B1">
        <w:rPr>
          <w:b/>
          <w:bCs/>
        </w:rPr>
        <w:t xml:space="preserve">TF-IDF con </w:t>
      </w:r>
      <w:proofErr w:type="spellStart"/>
      <w:r w:rsidRPr="003D19B1">
        <w:rPr>
          <w:b/>
          <w:bCs/>
        </w:rPr>
        <w:t>unigramas</w:t>
      </w:r>
      <w:proofErr w:type="spellEnd"/>
      <w:r w:rsidRPr="003D19B1">
        <w:rPr>
          <w:b/>
          <w:bCs/>
        </w:rPr>
        <w:t xml:space="preserve"> y </w:t>
      </w:r>
      <w:proofErr w:type="spellStart"/>
      <w:r w:rsidRPr="003D19B1">
        <w:rPr>
          <w:b/>
          <w:bCs/>
        </w:rPr>
        <w:t>bigramas</w:t>
      </w:r>
      <w:proofErr w:type="spellEnd"/>
      <w:r w:rsidRPr="003D19B1">
        <w:t xml:space="preserve"> como representación textual, por ser:</w:t>
      </w:r>
    </w:p>
    <w:p w:rsidR="003D19B1" w:rsidRPr="003D19B1" w:rsidRDefault="003D19B1" w:rsidP="003D19B1">
      <w:pPr>
        <w:numPr>
          <w:ilvl w:val="1"/>
          <w:numId w:val="14"/>
        </w:numPr>
      </w:pPr>
      <w:r w:rsidRPr="003D19B1">
        <w:t>eficiente en CPU,</w:t>
      </w:r>
    </w:p>
    <w:p w:rsidR="003D19B1" w:rsidRPr="003D19B1" w:rsidRDefault="003D19B1" w:rsidP="003D19B1">
      <w:pPr>
        <w:numPr>
          <w:ilvl w:val="1"/>
          <w:numId w:val="14"/>
        </w:numPr>
      </w:pPr>
      <w:r w:rsidRPr="003D19B1">
        <w:t>estable en dominios de texto corto,</w:t>
      </w:r>
    </w:p>
    <w:p w:rsidR="003D19B1" w:rsidRPr="003D19B1" w:rsidRDefault="003D19B1" w:rsidP="003D19B1">
      <w:pPr>
        <w:numPr>
          <w:ilvl w:val="1"/>
          <w:numId w:val="14"/>
        </w:numPr>
      </w:pPr>
      <w:r w:rsidRPr="003D19B1">
        <w:t xml:space="preserve">fácilmente </w:t>
      </w:r>
      <w:proofErr w:type="spellStart"/>
      <w:r w:rsidRPr="003D19B1">
        <w:t>serializable</w:t>
      </w:r>
      <w:proofErr w:type="spellEnd"/>
      <w:r w:rsidRPr="003D19B1">
        <w:t>.</w:t>
      </w:r>
    </w:p>
    <w:p w:rsidR="003D19B1" w:rsidRPr="003D19B1" w:rsidRDefault="003D19B1" w:rsidP="003D19B1">
      <w:pPr>
        <w:numPr>
          <w:ilvl w:val="0"/>
          <w:numId w:val="14"/>
        </w:numPr>
      </w:pPr>
      <w:r w:rsidRPr="003D19B1">
        <w:t xml:space="preserve">Se seleccionó </w:t>
      </w:r>
      <w:proofErr w:type="spellStart"/>
      <w:r w:rsidRPr="003D19B1">
        <w:rPr>
          <w:b/>
          <w:bCs/>
        </w:rPr>
        <w:t>Logistic</w:t>
      </w:r>
      <w:proofErr w:type="spellEnd"/>
      <w:r w:rsidRPr="003D19B1">
        <w:rPr>
          <w:b/>
          <w:bCs/>
        </w:rPr>
        <w:t xml:space="preserve"> </w:t>
      </w:r>
      <w:proofErr w:type="spellStart"/>
      <w:r w:rsidRPr="003D19B1">
        <w:rPr>
          <w:b/>
          <w:bCs/>
        </w:rPr>
        <w:t>Regression</w:t>
      </w:r>
      <w:proofErr w:type="spellEnd"/>
      <w:r w:rsidRPr="003D19B1">
        <w:t xml:space="preserve"> como clasificador principal debido a:</w:t>
      </w:r>
    </w:p>
    <w:p w:rsidR="003D19B1" w:rsidRPr="003D19B1" w:rsidRDefault="003D19B1" w:rsidP="003D19B1">
      <w:pPr>
        <w:numPr>
          <w:ilvl w:val="1"/>
          <w:numId w:val="14"/>
        </w:numPr>
      </w:pPr>
      <w:r w:rsidRPr="003D19B1">
        <w:t>su naturaleza lineal (</w:t>
      </w:r>
      <w:proofErr w:type="spellStart"/>
      <w:r w:rsidRPr="003D19B1">
        <w:t>interpretabilidad</w:t>
      </w:r>
      <w:proofErr w:type="spellEnd"/>
      <w:r w:rsidRPr="003D19B1">
        <w:t>),</w:t>
      </w:r>
    </w:p>
    <w:p w:rsidR="003D19B1" w:rsidRPr="003D19B1" w:rsidRDefault="003D19B1" w:rsidP="003D19B1">
      <w:pPr>
        <w:numPr>
          <w:ilvl w:val="1"/>
          <w:numId w:val="14"/>
        </w:numPr>
      </w:pPr>
      <w:r w:rsidRPr="003D19B1">
        <w:t>disponibilidad nativa de probabilidades (</w:t>
      </w:r>
      <w:proofErr w:type="spellStart"/>
      <w:r w:rsidRPr="003D19B1">
        <w:t>predict_proba</w:t>
      </w:r>
      <w:proofErr w:type="spellEnd"/>
      <w:r w:rsidRPr="003D19B1">
        <w:t>),</w:t>
      </w:r>
    </w:p>
    <w:p w:rsidR="003D19B1" w:rsidRPr="003D19B1" w:rsidRDefault="003D19B1" w:rsidP="003D19B1">
      <w:pPr>
        <w:numPr>
          <w:ilvl w:val="1"/>
          <w:numId w:val="14"/>
        </w:numPr>
      </w:pPr>
      <w:r w:rsidRPr="003D19B1">
        <w:t xml:space="preserve">buen desempeño histórico en texto </w:t>
      </w:r>
      <w:proofErr w:type="spellStart"/>
      <w:r w:rsidRPr="003D19B1">
        <w:t>sparse</w:t>
      </w:r>
      <w:proofErr w:type="spellEnd"/>
      <w:r w:rsidRPr="003D19B1">
        <w:t>.</w:t>
      </w:r>
    </w:p>
    <w:p w:rsidR="003D19B1" w:rsidRPr="003D19B1" w:rsidRDefault="003D19B1" w:rsidP="003D19B1">
      <w:pPr>
        <w:numPr>
          <w:ilvl w:val="0"/>
          <w:numId w:val="14"/>
        </w:numPr>
      </w:pPr>
      <w:r w:rsidRPr="003D19B1">
        <w:t xml:space="preserve">El </w:t>
      </w:r>
      <w:proofErr w:type="spellStart"/>
      <w:r w:rsidRPr="003D19B1">
        <w:t>dataset</w:t>
      </w:r>
      <w:proofErr w:type="spellEnd"/>
      <w:r w:rsidRPr="003D19B1">
        <w:t xml:space="preserve"> se filtró exclusivamente a </w:t>
      </w:r>
      <w:r w:rsidRPr="003D19B1">
        <w:rPr>
          <w:b/>
          <w:bCs/>
        </w:rPr>
        <w:t>español</w:t>
      </w:r>
      <w:r w:rsidRPr="003D19B1">
        <w:t xml:space="preserve"> para reducir complejidad inicial.</w:t>
      </w:r>
    </w:p>
    <w:p w:rsidR="003D19B1" w:rsidRPr="003D19B1" w:rsidRDefault="003D19B1" w:rsidP="003D19B1">
      <w:pPr>
        <w:numPr>
          <w:ilvl w:val="0"/>
          <w:numId w:val="14"/>
        </w:numPr>
      </w:pPr>
      <w:r w:rsidRPr="003D19B1">
        <w:t xml:space="preserve">La limpieza de texto fue </w:t>
      </w:r>
      <w:r w:rsidRPr="003D19B1">
        <w:rPr>
          <w:b/>
          <w:bCs/>
        </w:rPr>
        <w:t>conservadora</w:t>
      </w:r>
      <w:r w:rsidRPr="003D19B1">
        <w:t xml:space="preserve">, basada en </w:t>
      </w:r>
      <w:proofErr w:type="spellStart"/>
      <w:r w:rsidRPr="003D19B1">
        <w:t>regex</w:t>
      </w:r>
      <w:proofErr w:type="spellEnd"/>
      <w:r w:rsidRPr="003D19B1">
        <w:t xml:space="preserve">, evitando </w:t>
      </w:r>
      <w:proofErr w:type="spellStart"/>
      <w:r w:rsidRPr="003D19B1">
        <w:t>lematización</w:t>
      </w:r>
      <w:proofErr w:type="spellEnd"/>
      <w:r w:rsidRPr="003D19B1">
        <w:t xml:space="preserve"> o </w:t>
      </w:r>
      <w:proofErr w:type="spellStart"/>
      <w:r w:rsidRPr="003D19B1">
        <w:t>stemming</w:t>
      </w:r>
      <w:proofErr w:type="spellEnd"/>
      <w:r w:rsidRPr="003D19B1">
        <w:t>.</w:t>
      </w:r>
    </w:p>
    <w:p w:rsidR="003D19B1" w:rsidRPr="003D19B1" w:rsidRDefault="003D19B1" w:rsidP="003D19B1">
      <w:pPr>
        <w:rPr>
          <w:b/>
          <w:bCs/>
        </w:rPr>
      </w:pPr>
      <w:r w:rsidRPr="003D19B1">
        <w:rPr>
          <w:b/>
          <w:bCs/>
        </w:rPr>
        <w:t>Limitaciones detectadas</w:t>
      </w:r>
    </w:p>
    <w:p w:rsidR="003D19B1" w:rsidRPr="003D19B1" w:rsidRDefault="003D19B1" w:rsidP="003D19B1">
      <w:pPr>
        <w:numPr>
          <w:ilvl w:val="0"/>
          <w:numId w:val="15"/>
        </w:numPr>
      </w:pPr>
      <w:r w:rsidRPr="003D19B1">
        <w:t xml:space="preserve">El modelo no tenía </w:t>
      </w:r>
      <w:r w:rsidRPr="003D19B1">
        <w:rPr>
          <w:b/>
          <w:bCs/>
        </w:rPr>
        <w:t>baseline comparativo</w:t>
      </w:r>
      <w:r w:rsidRPr="003D19B1">
        <w:t>, por lo que no se podía evaluar si el desempeño era realmente competitivo.</w:t>
      </w:r>
    </w:p>
    <w:p w:rsidR="003D19B1" w:rsidRPr="003D19B1" w:rsidRDefault="003D19B1" w:rsidP="003D19B1">
      <w:pPr>
        <w:numPr>
          <w:ilvl w:val="0"/>
          <w:numId w:val="15"/>
        </w:numPr>
      </w:pPr>
      <w:r w:rsidRPr="003D19B1">
        <w:t xml:space="preserve">La evaluación dependía de un solo </w:t>
      </w:r>
      <w:proofErr w:type="spellStart"/>
      <w:r w:rsidRPr="003D19B1">
        <w:t>split</w:t>
      </w:r>
      <w:proofErr w:type="spellEnd"/>
      <w:r w:rsidRPr="003D19B1">
        <w:t xml:space="preserve"> </w:t>
      </w:r>
      <w:proofErr w:type="spellStart"/>
      <w:r w:rsidRPr="003D19B1">
        <w:t>train</w:t>
      </w:r>
      <w:proofErr w:type="spellEnd"/>
      <w:r w:rsidRPr="003D19B1">
        <w:t>/</w:t>
      </w:r>
      <w:proofErr w:type="spellStart"/>
      <w:r w:rsidRPr="003D19B1">
        <w:t>validation</w:t>
      </w:r>
      <w:proofErr w:type="spellEnd"/>
      <w:r w:rsidRPr="003D19B1">
        <w:t>.</w:t>
      </w:r>
    </w:p>
    <w:p w:rsidR="003D19B1" w:rsidRPr="003D19B1" w:rsidRDefault="003D19B1" w:rsidP="003D19B1">
      <w:pPr>
        <w:numPr>
          <w:ilvl w:val="0"/>
          <w:numId w:val="15"/>
        </w:numPr>
      </w:pPr>
      <w:r w:rsidRPr="003D19B1">
        <w:t xml:space="preserve">Las probabilidades generadas no estaban pensadas para </w:t>
      </w:r>
      <w:r w:rsidRPr="003D19B1">
        <w:rPr>
          <w:b/>
          <w:bCs/>
        </w:rPr>
        <w:t>reglas de negocio automáticas</w:t>
      </w:r>
      <w:r w:rsidRPr="003D19B1">
        <w:t>.</w:t>
      </w:r>
    </w:p>
    <w:p w:rsidR="003D19B1" w:rsidRPr="003D19B1" w:rsidRDefault="003D19B1" w:rsidP="003D19B1">
      <w:pPr>
        <w:numPr>
          <w:ilvl w:val="0"/>
          <w:numId w:val="15"/>
        </w:numPr>
      </w:pPr>
      <w:r w:rsidRPr="003D19B1">
        <w:t xml:space="preserve">El artefacto no incluía </w:t>
      </w:r>
      <w:proofErr w:type="spellStart"/>
      <w:r w:rsidRPr="003D19B1">
        <w:t>metadata</w:t>
      </w:r>
      <w:proofErr w:type="spellEnd"/>
      <w:r w:rsidRPr="003D19B1">
        <w:t xml:space="preserve"> para versionado o auditoría.</w:t>
      </w:r>
    </w:p>
    <w:p w:rsidR="003D19B1" w:rsidRPr="003D19B1" w:rsidRDefault="003D19B1" w:rsidP="003D19B1">
      <w:pPr>
        <w:rPr>
          <w:b/>
          <w:bCs/>
        </w:rPr>
      </w:pPr>
      <w:r w:rsidRPr="003D19B1">
        <w:rPr>
          <w:b/>
          <w:bCs/>
        </w:rPr>
        <w:t>Herramientas y técnicas descartadas</w:t>
      </w:r>
    </w:p>
    <w:p w:rsidR="003D19B1" w:rsidRPr="003D19B1" w:rsidRDefault="003D19B1" w:rsidP="003D19B1">
      <w:pPr>
        <w:numPr>
          <w:ilvl w:val="0"/>
          <w:numId w:val="16"/>
        </w:numPr>
      </w:pPr>
      <w:proofErr w:type="spellStart"/>
      <w:r w:rsidRPr="003D19B1">
        <w:rPr>
          <w:b/>
          <w:bCs/>
        </w:rPr>
        <w:t>Scapy</w:t>
      </w:r>
      <w:proofErr w:type="spellEnd"/>
      <w:r w:rsidRPr="003D19B1">
        <w:t xml:space="preserve">: descartada por ser una librería de </w:t>
      </w:r>
      <w:proofErr w:type="spellStart"/>
      <w:r w:rsidRPr="003D19B1">
        <w:t>networking</w:t>
      </w:r>
      <w:proofErr w:type="spellEnd"/>
      <w:r w:rsidRPr="003D19B1">
        <w:t>, sin relación con NLP o ML.</w:t>
      </w:r>
    </w:p>
    <w:p w:rsidR="003D19B1" w:rsidRPr="003D19B1" w:rsidRDefault="003D19B1" w:rsidP="003D19B1">
      <w:pPr>
        <w:numPr>
          <w:ilvl w:val="0"/>
          <w:numId w:val="16"/>
        </w:numPr>
      </w:pPr>
      <w:proofErr w:type="spellStart"/>
      <w:r w:rsidRPr="003D19B1">
        <w:rPr>
          <w:b/>
          <w:bCs/>
        </w:rPr>
        <w:t>spaCy</w:t>
      </w:r>
      <w:proofErr w:type="spellEnd"/>
      <w:r w:rsidRPr="003D19B1">
        <w:t>: descartada por su peso, dependencias por idioma y complejidad de despliegue; el valor agregado frente a TF-IDF era marginal para el MVP.</w:t>
      </w:r>
    </w:p>
    <w:p w:rsidR="003D19B1" w:rsidRPr="003D19B1" w:rsidRDefault="003D19B1" w:rsidP="003D19B1">
      <w:pPr>
        <w:numPr>
          <w:ilvl w:val="0"/>
          <w:numId w:val="16"/>
        </w:numPr>
      </w:pPr>
      <w:r w:rsidRPr="003D19B1">
        <w:lastRenderedPageBreak/>
        <w:t xml:space="preserve">Modelos </w:t>
      </w:r>
      <w:proofErr w:type="spellStart"/>
      <w:r w:rsidRPr="003D19B1">
        <w:t>deep</w:t>
      </w:r>
      <w:proofErr w:type="spellEnd"/>
      <w:r w:rsidRPr="003D19B1">
        <w:t xml:space="preserve"> </w:t>
      </w:r>
      <w:proofErr w:type="spellStart"/>
      <w:r w:rsidRPr="003D19B1">
        <w:t>learning</w:t>
      </w:r>
      <w:proofErr w:type="spellEnd"/>
      <w:r w:rsidRPr="003D19B1">
        <w:t xml:space="preserve"> / </w:t>
      </w:r>
      <w:proofErr w:type="spellStart"/>
      <w:r w:rsidRPr="003D19B1">
        <w:t>transformers</w:t>
      </w:r>
      <w:proofErr w:type="spellEnd"/>
      <w:r w:rsidRPr="003D19B1">
        <w:t>: descartados por requerir GPU, mayor latencia y mayor complejidad operativa.</w:t>
      </w:r>
    </w:p>
    <w:p w:rsidR="003D19B1" w:rsidRPr="003D19B1" w:rsidRDefault="003D19B1" w:rsidP="003D19B1"/>
    <w:p w:rsidR="003D19B1" w:rsidRPr="003D19B1" w:rsidRDefault="003D19B1" w:rsidP="003D19B1">
      <w:pPr>
        <w:rPr>
          <w:b/>
          <w:bCs/>
        </w:rPr>
      </w:pPr>
      <w:r w:rsidRPr="003D19B1">
        <w:rPr>
          <w:b/>
          <w:bCs/>
        </w:rPr>
        <w:t>PARTE 2 — Robustez estadística y control operativo (v2 · Español)</w:t>
      </w:r>
    </w:p>
    <w:p w:rsidR="003D19B1" w:rsidRPr="003D19B1" w:rsidRDefault="003D19B1" w:rsidP="003D19B1">
      <w:pPr>
        <w:rPr>
          <w:b/>
          <w:bCs/>
        </w:rPr>
      </w:pPr>
      <w:r w:rsidRPr="003D19B1">
        <w:rPr>
          <w:b/>
          <w:bCs/>
        </w:rPr>
        <w:t>Contexto y objetivo</w:t>
      </w:r>
    </w:p>
    <w:p w:rsidR="003D19B1" w:rsidRPr="003D19B1" w:rsidRDefault="003D19B1" w:rsidP="003D19B1">
      <w:r w:rsidRPr="003D19B1">
        <w:t xml:space="preserve">Con el baseline funcionando, la segunda fase se centró en </w:t>
      </w:r>
      <w:r w:rsidRPr="003D19B1">
        <w:rPr>
          <w:b/>
          <w:bCs/>
        </w:rPr>
        <w:t>hacer el modelo defendible</w:t>
      </w:r>
      <w:r w:rsidRPr="003D19B1">
        <w:t xml:space="preserve"> y </w:t>
      </w:r>
      <w:r w:rsidRPr="003D19B1">
        <w:rPr>
          <w:b/>
          <w:bCs/>
        </w:rPr>
        <w:t>operativamente útil</w:t>
      </w:r>
      <w:r w:rsidRPr="003D19B1">
        <w:t xml:space="preserve">. El objetivo era demostrar estabilidad, reducir riesgos y comenzar a alinear el modelo con procesos de </w:t>
      </w:r>
      <w:proofErr w:type="spellStart"/>
      <w:r w:rsidRPr="003D19B1">
        <w:t>backend</w:t>
      </w:r>
      <w:proofErr w:type="spellEnd"/>
      <w:r w:rsidRPr="003D19B1">
        <w:t>.</w:t>
      </w:r>
    </w:p>
    <w:p w:rsidR="003D19B1" w:rsidRPr="003D19B1" w:rsidRDefault="003D19B1" w:rsidP="003D19B1">
      <w:pPr>
        <w:rPr>
          <w:b/>
          <w:bCs/>
        </w:rPr>
      </w:pPr>
      <w:r w:rsidRPr="003D19B1">
        <w:rPr>
          <w:b/>
          <w:bCs/>
        </w:rPr>
        <w:t>Decisiones adoptadas</w:t>
      </w:r>
    </w:p>
    <w:p w:rsidR="003D19B1" w:rsidRPr="003D19B1" w:rsidRDefault="003D19B1" w:rsidP="003D19B1">
      <w:pPr>
        <w:numPr>
          <w:ilvl w:val="0"/>
          <w:numId w:val="17"/>
        </w:numPr>
      </w:pPr>
      <w:r w:rsidRPr="003D19B1">
        <w:t xml:space="preserve">Se incorporó </w:t>
      </w:r>
      <w:proofErr w:type="spellStart"/>
      <w:r w:rsidRPr="003D19B1">
        <w:rPr>
          <w:b/>
          <w:bCs/>
        </w:rPr>
        <w:t>Naive</w:t>
      </w:r>
      <w:proofErr w:type="spellEnd"/>
      <w:r w:rsidRPr="003D19B1">
        <w:rPr>
          <w:b/>
          <w:bCs/>
        </w:rPr>
        <w:t xml:space="preserve"> </w:t>
      </w:r>
      <w:proofErr w:type="spellStart"/>
      <w:r w:rsidRPr="003D19B1">
        <w:rPr>
          <w:b/>
          <w:bCs/>
        </w:rPr>
        <w:t>Bayes</w:t>
      </w:r>
      <w:proofErr w:type="spellEnd"/>
      <w:r w:rsidRPr="003D19B1">
        <w:t xml:space="preserve"> como baseline comparativo:</w:t>
      </w:r>
    </w:p>
    <w:p w:rsidR="003D19B1" w:rsidRPr="003D19B1" w:rsidRDefault="003D19B1" w:rsidP="003D19B1">
      <w:pPr>
        <w:numPr>
          <w:ilvl w:val="1"/>
          <w:numId w:val="17"/>
        </w:numPr>
      </w:pPr>
      <w:r w:rsidRPr="003D19B1">
        <w:t xml:space="preserve">permitió validar que </w:t>
      </w:r>
      <w:proofErr w:type="spellStart"/>
      <w:r w:rsidRPr="003D19B1">
        <w:t>Logistic</w:t>
      </w:r>
      <w:proofErr w:type="spellEnd"/>
      <w:r w:rsidRPr="003D19B1">
        <w:t xml:space="preserve"> </w:t>
      </w:r>
      <w:proofErr w:type="spellStart"/>
      <w:r w:rsidRPr="003D19B1">
        <w:t>Regression</w:t>
      </w:r>
      <w:proofErr w:type="spellEnd"/>
      <w:r w:rsidRPr="003D19B1">
        <w:t xml:space="preserve"> era efectivamente superior.</w:t>
      </w:r>
    </w:p>
    <w:p w:rsidR="003D19B1" w:rsidRPr="003D19B1" w:rsidRDefault="003D19B1" w:rsidP="003D19B1">
      <w:pPr>
        <w:numPr>
          <w:ilvl w:val="0"/>
          <w:numId w:val="17"/>
        </w:numPr>
      </w:pPr>
      <w:r w:rsidRPr="003D19B1">
        <w:t xml:space="preserve">Se añadió </w:t>
      </w:r>
      <w:r w:rsidRPr="003D19B1">
        <w:rPr>
          <w:b/>
          <w:bCs/>
        </w:rPr>
        <w:t>Cross-</w:t>
      </w:r>
      <w:proofErr w:type="spellStart"/>
      <w:r w:rsidRPr="003D19B1">
        <w:rPr>
          <w:b/>
          <w:bCs/>
        </w:rPr>
        <w:t>Validation</w:t>
      </w:r>
      <w:proofErr w:type="spellEnd"/>
      <w:r w:rsidRPr="003D19B1">
        <w:rPr>
          <w:b/>
          <w:bCs/>
        </w:rPr>
        <w:t xml:space="preserve"> estratificada</w:t>
      </w:r>
      <w:r w:rsidRPr="003D19B1">
        <w:t xml:space="preserve"> sobre el conjunto TRAIN para medir estabilidad.</w:t>
      </w:r>
    </w:p>
    <w:p w:rsidR="003D19B1" w:rsidRPr="003D19B1" w:rsidRDefault="003D19B1" w:rsidP="003D19B1">
      <w:pPr>
        <w:numPr>
          <w:ilvl w:val="0"/>
          <w:numId w:val="17"/>
        </w:numPr>
      </w:pPr>
      <w:r w:rsidRPr="003D19B1">
        <w:t xml:space="preserve">Se introdujo el concepto de </w:t>
      </w:r>
      <w:r w:rsidRPr="003D19B1">
        <w:rPr>
          <w:b/>
          <w:bCs/>
        </w:rPr>
        <w:t>revisión humana por incertidumbre</w:t>
      </w:r>
      <w:r w:rsidRPr="003D19B1">
        <w:t>:</w:t>
      </w:r>
    </w:p>
    <w:p w:rsidR="003D19B1" w:rsidRPr="003D19B1" w:rsidRDefault="003D19B1" w:rsidP="003D19B1">
      <w:pPr>
        <w:numPr>
          <w:ilvl w:val="1"/>
          <w:numId w:val="17"/>
        </w:numPr>
      </w:pPr>
      <w:proofErr w:type="spellStart"/>
      <w:r w:rsidRPr="003D19B1">
        <w:t>review_required</w:t>
      </w:r>
      <w:proofErr w:type="spellEnd"/>
      <w:r w:rsidRPr="003D19B1">
        <w:t xml:space="preserve"> cuando </w:t>
      </w:r>
      <w:proofErr w:type="spellStart"/>
      <w:r w:rsidRPr="003D19B1">
        <w:t>max_prob</w:t>
      </w:r>
      <w:proofErr w:type="spellEnd"/>
      <w:r w:rsidRPr="003D19B1">
        <w:t xml:space="preserve"> &lt; </w:t>
      </w:r>
      <w:proofErr w:type="spellStart"/>
      <w:r w:rsidRPr="003D19B1">
        <w:t>threshold</w:t>
      </w:r>
      <w:proofErr w:type="spellEnd"/>
      <w:r w:rsidRPr="003D19B1">
        <w:t>.</w:t>
      </w:r>
    </w:p>
    <w:p w:rsidR="003D19B1" w:rsidRPr="003D19B1" w:rsidRDefault="003D19B1" w:rsidP="003D19B1">
      <w:pPr>
        <w:numPr>
          <w:ilvl w:val="0"/>
          <w:numId w:val="17"/>
        </w:numPr>
      </w:pPr>
      <w:r w:rsidRPr="003D19B1">
        <w:t xml:space="preserve">Se mantuvo </w:t>
      </w:r>
      <w:proofErr w:type="spellStart"/>
      <w:r w:rsidRPr="003D19B1">
        <w:t>Logistic</w:t>
      </w:r>
      <w:proofErr w:type="spellEnd"/>
      <w:r w:rsidRPr="003D19B1">
        <w:t xml:space="preserve"> </w:t>
      </w:r>
      <w:proofErr w:type="spellStart"/>
      <w:r w:rsidRPr="003D19B1">
        <w:t>Regression</w:t>
      </w:r>
      <w:proofErr w:type="spellEnd"/>
      <w:r w:rsidRPr="003D19B1">
        <w:t xml:space="preserve"> como modelo principal.</w:t>
      </w:r>
    </w:p>
    <w:p w:rsidR="003D19B1" w:rsidRPr="003D19B1" w:rsidRDefault="003D19B1" w:rsidP="003D19B1">
      <w:pPr>
        <w:rPr>
          <w:b/>
          <w:bCs/>
        </w:rPr>
      </w:pPr>
      <w:r w:rsidRPr="003D19B1">
        <w:rPr>
          <w:b/>
          <w:bCs/>
        </w:rPr>
        <w:t>Resultados y descartes</w:t>
      </w:r>
    </w:p>
    <w:p w:rsidR="003D19B1" w:rsidRPr="003D19B1" w:rsidRDefault="003D19B1" w:rsidP="003D19B1">
      <w:pPr>
        <w:numPr>
          <w:ilvl w:val="0"/>
          <w:numId w:val="18"/>
        </w:numPr>
      </w:pPr>
      <w:proofErr w:type="spellStart"/>
      <w:r w:rsidRPr="003D19B1">
        <w:rPr>
          <w:b/>
          <w:bCs/>
        </w:rPr>
        <w:t>Naive</w:t>
      </w:r>
      <w:proofErr w:type="spellEnd"/>
      <w:r w:rsidRPr="003D19B1">
        <w:rPr>
          <w:b/>
          <w:bCs/>
        </w:rPr>
        <w:t xml:space="preserve"> </w:t>
      </w:r>
      <w:proofErr w:type="spellStart"/>
      <w:r w:rsidRPr="003D19B1">
        <w:rPr>
          <w:b/>
          <w:bCs/>
        </w:rPr>
        <w:t>Bayes</w:t>
      </w:r>
      <w:proofErr w:type="spellEnd"/>
      <w:r w:rsidRPr="003D19B1">
        <w:t xml:space="preserve"> fue descartado como modelo final:</w:t>
      </w:r>
    </w:p>
    <w:p w:rsidR="003D19B1" w:rsidRPr="003D19B1" w:rsidRDefault="003D19B1" w:rsidP="003D19B1">
      <w:pPr>
        <w:numPr>
          <w:ilvl w:val="1"/>
          <w:numId w:val="18"/>
        </w:numPr>
      </w:pPr>
      <w:r w:rsidRPr="003D19B1">
        <w:t>menor F1-macro,</w:t>
      </w:r>
    </w:p>
    <w:p w:rsidR="003D19B1" w:rsidRPr="003D19B1" w:rsidRDefault="003D19B1" w:rsidP="003D19B1">
      <w:pPr>
        <w:numPr>
          <w:ilvl w:val="1"/>
          <w:numId w:val="18"/>
        </w:numPr>
      </w:pPr>
      <w:r w:rsidRPr="003D19B1">
        <w:t>probabilidades menos confiables,</w:t>
      </w:r>
    </w:p>
    <w:p w:rsidR="003D19B1" w:rsidRPr="003D19B1" w:rsidRDefault="003D19B1" w:rsidP="003D19B1">
      <w:pPr>
        <w:numPr>
          <w:ilvl w:val="1"/>
          <w:numId w:val="18"/>
        </w:numPr>
      </w:pPr>
      <w:r w:rsidRPr="003D19B1">
        <w:t>supuestos de independencia poco realistas.</w:t>
      </w:r>
    </w:p>
    <w:p w:rsidR="003D19B1" w:rsidRPr="003D19B1" w:rsidRDefault="003D19B1" w:rsidP="003D19B1">
      <w:pPr>
        <w:numPr>
          <w:ilvl w:val="0"/>
          <w:numId w:val="18"/>
        </w:numPr>
      </w:pPr>
      <w:r w:rsidRPr="003D19B1">
        <w:t xml:space="preserve">Se descartó el uso de </w:t>
      </w:r>
      <w:r w:rsidRPr="003D19B1">
        <w:rPr>
          <w:b/>
          <w:bCs/>
        </w:rPr>
        <w:t>SVM</w:t>
      </w:r>
      <w:r w:rsidRPr="003D19B1">
        <w:t>:</w:t>
      </w:r>
    </w:p>
    <w:p w:rsidR="003D19B1" w:rsidRPr="003D19B1" w:rsidRDefault="003D19B1" w:rsidP="003D19B1">
      <w:pPr>
        <w:numPr>
          <w:ilvl w:val="1"/>
          <w:numId w:val="18"/>
        </w:numPr>
      </w:pPr>
      <w:proofErr w:type="spellStart"/>
      <w:r w:rsidRPr="003D19B1">
        <w:t>LinearSVC</w:t>
      </w:r>
      <w:proofErr w:type="spellEnd"/>
      <w:r w:rsidRPr="003D19B1">
        <w:t xml:space="preserve"> no entrega probabilidades,</w:t>
      </w:r>
    </w:p>
    <w:p w:rsidR="003D19B1" w:rsidRPr="003D19B1" w:rsidRDefault="003D19B1" w:rsidP="003D19B1">
      <w:pPr>
        <w:numPr>
          <w:ilvl w:val="1"/>
          <w:numId w:val="18"/>
        </w:numPr>
      </w:pPr>
      <w:proofErr w:type="gramStart"/>
      <w:r w:rsidRPr="003D19B1">
        <w:t>SVC(</w:t>
      </w:r>
      <w:proofErr w:type="spellStart"/>
      <w:proofErr w:type="gramEnd"/>
      <w:r w:rsidRPr="003D19B1">
        <w:t>probability</w:t>
      </w:r>
      <w:proofErr w:type="spellEnd"/>
      <w:r w:rsidRPr="003D19B1">
        <w:t>=True) es lento y poco escalable.</w:t>
      </w:r>
    </w:p>
    <w:p w:rsidR="003D19B1" w:rsidRPr="003D19B1" w:rsidRDefault="003D19B1" w:rsidP="003D19B1">
      <w:pPr>
        <w:numPr>
          <w:ilvl w:val="0"/>
          <w:numId w:val="18"/>
        </w:numPr>
      </w:pPr>
      <w:r w:rsidRPr="003D19B1">
        <w:t xml:space="preserve">Se descartaron reglas basadas en clase (“revisar neutros”), optando por </w:t>
      </w:r>
      <w:r w:rsidRPr="003D19B1">
        <w:rPr>
          <w:b/>
          <w:bCs/>
        </w:rPr>
        <w:t>incertidumbre probabilística</w:t>
      </w:r>
      <w:r w:rsidRPr="003D19B1">
        <w:t>.</w:t>
      </w:r>
    </w:p>
    <w:p w:rsidR="003D19B1" w:rsidRPr="003D19B1" w:rsidRDefault="003D19B1" w:rsidP="003D19B1">
      <w:pPr>
        <w:rPr>
          <w:b/>
          <w:bCs/>
        </w:rPr>
      </w:pPr>
      <w:r w:rsidRPr="003D19B1">
        <w:rPr>
          <w:b/>
          <w:bCs/>
        </w:rPr>
        <w:t>Limitaciones remanentes</w:t>
      </w:r>
    </w:p>
    <w:p w:rsidR="003D19B1" w:rsidRPr="003D19B1" w:rsidRDefault="003D19B1" w:rsidP="003D19B1">
      <w:pPr>
        <w:numPr>
          <w:ilvl w:val="0"/>
          <w:numId w:val="19"/>
        </w:numPr>
      </w:pPr>
      <w:r w:rsidRPr="003D19B1">
        <w:t xml:space="preserve">Las probabilidades seguían sin estar </w:t>
      </w:r>
      <w:r w:rsidRPr="003D19B1">
        <w:rPr>
          <w:b/>
          <w:bCs/>
        </w:rPr>
        <w:t>calibradas</w:t>
      </w:r>
      <w:r w:rsidRPr="003D19B1">
        <w:t>.</w:t>
      </w:r>
    </w:p>
    <w:p w:rsidR="003D19B1" w:rsidRPr="003D19B1" w:rsidRDefault="003D19B1" w:rsidP="003D19B1">
      <w:pPr>
        <w:numPr>
          <w:ilvl w:val="0"/>
          <w:numId w:val="19"/>
        </w:numPr>
      </w:pPr>
      <w:r w:rsidRPr="003D19B1">
        <w:t xml:space="preserve">El </w:t>
      </w:r>
      <w:proofErr w:type="spellStart"/>
      <w:r w:rsidRPr="003D19B1">
        <w:t>threshold</w:t>
      </w:r>
      <w:proofErr w:type="spellEnd"/>
      <w:r w:rsidRPr="003D19B1">
        <w:t xml:space="preserve"> se definía de forma manual.</w:t>
      </w:r>
    </w:p>
    <w:p w:rsidR="003D19B1" w:rsidRPr="003D19B1" w:rsidRDefault="003D19B1" w:rsidP="003D19B1">
      <w:pPr>
        <w:numPr>
          <w:ilvl w:val="0"/>
          <w:numId w:val="19"/>
        </w:numPr>
      </w:pPr>
      <w:r w:rsidRPr="003D19B1">
        <w:lastRenderedPageBreak/>
        <w:t>El artefacto aún no era completamente auditable ni versionado.</w:t>
      </w:r>
    </w:p>
    <w:p w:rsidR="003D19B1" w:rsidRPr="003D19B1" w:rsidRDefault="003D19B1" w:rsidP="003D19B1">
      <w:bookmarkStart w:id="0" w:name="_GoBack"/>
      <w:bookmarkEnd w:id="0"/>
    </w:p>
    <w:p w:rsidR="003D19B1" w:rsidRPr="003D19B1" w:rsidRDefault="003D19B1" w:rsidP="003D19B1">
      <w:pPr>
        <w:rPr>
          <w:b/>
          <w:bCs/>
        </w:rPr>
      </w:pPr>
      <w:r w:rsidRPr="003D19B1">
        <w:rPr>
          <w:b/>
          <w:bCs/>
        </w:rPr>
        <w:t>PARTE 3 — Modelo productivo y multilingüe (v3 final · Español + Portugués)</w:t>
      </w:r>
    </w:p>
    <w:p w:rsidR="003D19B1" w:rsidRPr="003D19B1" w:rsidRDefault="003D19B1" w:rsidP="003D19B1">
      <w:pPr>
        <w:rPr>
          <w:b/>
          <w:bCs/>
        </w:rPr>
      </w:pPr>
      <w:r w:rsidRPr="003D19B1">
        <w:rPr>
          <w:b/>
          <w:bCs/>
        </w:rPr>
        <w:t>Contexto y objetivo</w:t>
      </w:r>
    </w:p>
    <w:p w:rsidR="003D19B1" w:rsidRPr="003D19B1" w:rsidRDefault="003D19B1" w:rsidP="003D19B1">
      <w:r w:rsidRPr="003D19B1">
        <w:t xml:space="preserve">La fase final buscó transformar el modelo en un </w:t>
      </w:r>
      <w:r w:rsidRPr="003D19B1">
        <w:rPr>
          <w:b/>
          <w:bCs/>
        </w:rPr>
        <w:t>componente de sistema productivo</w:t>
      </w:r>
      <w:r w:rsidRPr="003D19B1">
        <w:t xml:space="preserve">, capaz de operar de forma automática, auditable y multilingüe, sin cambiar la arquitectura base ni el contrato con </w:t>
      </w:r>
      <w:proofErr w:type="spellStart"/>
      <w:r w:rsidRPr="003D19B1">
        <w:t>backend</w:t>
      </w:r>
      <w:proofErr w:type="spellEnd"/>
      <w:r w:rsidRPr="003D19B1">
        <w:t>.</w:t>
      </w:r>
    </w:p>
    <w:p w:rsidR="003D19B1" w:rsidRPr="003D19B1" w:rsidRDefault="003D19B1" w:rsidP="003D19B1">
      <w:pPr>
        <w:rPr>
          <w:b/>
          <w:bCs/>
        </w:rPr>
      </w:pPr>
      <w:r w:rsidRPr="003D19B1">
        <w:rPr>
          <w:b/>
          <w:bCs/>
        </w:rPr>
        <w:t>Decisiones adoptadas</w:t>
      </w:r>
    </w:p>
    <w:p w:rsidR="003D19B1" w:rsidRPr="003D19B1" w:rsidRDefault="003D19B1" w:rsidP="003D19B1">
      <w:pPr>
        <w:numPr>
          <w:ilvl w:val="0"/>
          <w:numId w:val="20"/>
        </w:numPr>
      </w:pPr>
      <w:r w:rsidRPr="003D19B1">
        <w:t xml:space="preserve">Se amplió el </w:t>
      </w:r>
      <w:proofErr w:type="spellStart"/>
      <w:r w:rsidRPr="003D19B1">
        <w:t>dataset</w:t>
      </w:r>
      <w:proofErr w:type="spellEnd"/>
      <w:r w:rsidRPr="003D19B1">
        <w:t xml:space="preserve"> a </w:t>
      </w:r>
      <w:r w:rsidRPr="003D19B1">
        <w:rPr>
          <w:b/>
          <w:bCs/>
        </w:rPr>
        <w:t>español y portugués</w:t>
      </w:r>
      <w:r w:rsidRPr="003D19B1">
        <w:t xml:space="preserve">, manteniendo un </w:t>
      </w:r>
      <w:r w:rsidRPr="003D19B1">
        <w:rPr>
          <w:b/>
          <w:bCs/>
        </w:rPr>
        <w:t>solo modelo</w:t>
      </w:r>
      <w:r w:rsidRPr="003D19B1">
        <w:t>.</w:t>
      </w:r>
    </w:p>
    <w:p w:rsidR="003D19B1" w:rsidRPr="003D19B1" w:rsidRDefault="003D19B1" w:rsidP="003D19B1">
      <w:pPr>
        <w:numPr>
          <w:ilvl w:val="0"/>
          <w:numId w:val="20"/>
        </w:numPr>
      </w:pPr>
      <w:r w:rsidRPr="003D19B1">
        <w:t xml:space="preserve">Se reemplazó la limpieza basada en </w:t>
      </w:r>
      <w:proofErr w:type="spellStart"/>
      <w:r w:rsidRPr="003D19B1">
        <w:t>regex</w:t>
      </w:r>
      <w:proofErr w:type="spellEnd"/>
      <w:r w:rsidRPr="003D19B1">
        <w:t xml:space="preserve"> por una limpieza </w:t>
      </w:r>
      <w:r w:rsidRPr="003D19B1">
        <w:rPr>
          <w:b/>
          <w:bCs/>
        </w:rPr>
        <w:t>Unicode-</w:t>
      </w:r>
      <w:proofErr w:type="spellStart"/>
      <w:r w:rsidRPr="003D19B1">
        <w:rPr>
          <w:b/>
          <w:bCs/>
        </w:rPr>
        <w:t>aware</w:t>
      </w:r>
      <w:proofErr w:type="spellEnd"/>
      <w:r w:rsidRPr="003D19B1">
        <w:rPr>
          <w:b/>
          <w:bCs/>
        </w:rPr>
        <w:t xml:space="preserve"> (</w:t>
      </w:r>
      <w:proofErr w:type="spellStart"/>
      <w:r w:rsidRPr="003D19B1">
        <w:rPr>
          <w:b/>
          <w:bCs/>
        </w:rPr>
        <w:t>unicodedata</w:t>
      </w:r>
      <w:proofErr w:type="spellEnd"/>
      <w:r w:rsidRPr="003D19B1">
        <w:rPr>
          <w:b/>
          <w:bCs/>
        </w:rPr>
        <w:t>)</w:t>
      </w:r>
      <w:r w:rsidRPr="003D19B1">
        <w:t>, garantizando soporte real multilingüe.</w:t>
      </w:r>
    </w:p>
    <w:p w:rsidR="003D19B1" w:rsidRPr="003D19B1" w:rsidRDefault="003D19B1" w:rsidP="003D19B1">
      <w:pPr>
        <w:numPr>
          <w:ilvl w:val="0"/>
          <w:numId w:val="20"/>
        </w:numPr>
      </w:pPr>
      <w:r w:rsidRPr="003D19B1">
        <w:t xml:space="preserve">Se utilizó </w:t>
      </w:r>
      <w:proofErr w:type="spellStart"/>
      <w:r w:rsidRPr="003D19B1">
        <w:rPr>
          <w:b/>
          <w:bCs/>
        </w:rPr>
        <w:t>RandomizedSearchCV</w:t>
      </w:r>
      <w:proofErr w:type="spellEnd"/>
      <w:r w:rsidRPr="003D19B1">
        <w:t xml:space="preserve"> en lugar de </w:t>
      </w:r>
      <w:proofErr w:type="spellStart"/>
      <w:r w:rsidRPr="003D19B1">
        <w:t>GridSearch</w:t>
      </w:r>
      <w:proofErr w:type="spellEnd"/>
      <w:r w:rsidRPr="003D19B1">
        <w:t>:</w:t>
      </w:r>
    </w:p>
    <w:p w:rsidR="003D19B1" w:rsidRPr="003D19B1" w:rsidRDefault="003D19B1" w:rsidP="003D19B1">
      <w:pPr>
        <w:numPr>
          <w:ilvl w:val="1"/>
          <w:numId w:val="20"/>
        </w:numPr>
      </w:pPr>
      <w:r w:rsidRPr="003D19B1">
        <w:t xml:space="preserve">mejor </w:t>
      </w:r>
      <w:proofErr w:type="spellStart"/>
      <w:r w:rsidRPr="003D19B1">
        <w:t>trade</w:t>
      </w:r>
      <w:proofErr w:type="spellEnd"/>
      <w:r w:rsidRPr="003D19B1">
        <w:t xml:space="preserve">-off tiempo/calidad en espacios grandes de </w:t>
      </w:r>
      <w:proofErr w:type="spellStart"/>
      <w:r w:rsidRPr="003D19B1">
        <w:t>hiperparámetros</w:t>
      </w:r>
      <w:proofErr w:type="spellEnd"/>
      <w:r w:rsidRPr="003D19B1">
        <w:t>.</w:t>
      </w:r>
    </w:p>
    <w:p w:rsidR="003D19B1" w:rsidRPr="003D19B1" w:rsidRDefault="003D19B1" w:rsidP="003D19B1">
      <w:pPr>
        <w:numPr>
          <w:ilvl w:val="0"/>
          <w:numId w:val="20"/>
        </w:numPr>
      </w:pPr>
      <w:r w:rsidRPr="003D19B1">
        <w:t>Se separaron explícitamente los datos en:</w:t>
      </w:r>
    </w:p>
    <w:p w:rsidR="003D19B1" w:rsidRPr="003D19B1" w:rsidRDefault="003D19B1" w:rsidP="003D19B1">
      <w:pPr>
        <w:numPr>
          <w:ilvl w:val="1"/>
          <w:numId w:val="20"/>
        </w:numPr>
      </w:pPr>
      <w:proofErr w:type="spellStart"/>
      <w:r w:rsidRPr="003D19B1">
        <w:t>train_fit</w:t>
      </w:r>
      <w:proofErr w:type="spellEnd"/>
      <w:r w:rsidRPr="003D19B1">
        <w:t xml:space="preserve"> (entrenamiento y </w:t>
      </w:r>
      <w:proofErr w:type="spellStart"/>
      <w:r w:rsidRPr="003D19B1">
        <w:t>tuning</w:t>
      </w:r>
      <w:proofErr w:type="spellEnd"/>
      <w:r w:rsidRPr="003D19B1">
        <w:t>),</w:t>
      </w:r>
    </w:p>
    <w:p w:rsidR="003D19B1" w:rsidRPr="003D19B1" w:rsidRDefault="003D19B1" w:rsidP="003D19B1">
      <w:pPr>
        <w:numPr>
          <w:ilvl w:val="1"/>
          <w:numId w:val="20"/>
        </w:numPr>
      </w:pPr>
      <w:proofErr w:type="spellStart"/>
      <w:r w:rsidRPr="003D19B1">
        <w:t>calib_set</w:t>
      </w:r>
      <w:proofErr w:type="spellEnd"/>
      <w:r w:rsidRPr="003D19B1">
        <w:t xml:space="preserve"> (calibración y selección de </w:t>
      </w:r>
      <w:proofErr w:type="spellStart"/>
      <w:r w:rsidRPr="003D19B1">
        <w:t>threshold</w:t>
      </w:r>
      <w:proofErr w:type="spellEnd"/>
      <w:r w:rsidRPr="003D19B1">
        <w:t>).</w:t>
      </w:r>
    </w:p>
    <w:p w:rsidR="003D19B1" w:rsidRPr="003D19B1" w:rsidRDefault="003D19B1" w:rsidP="003D19B1">
      <w:pPr>
        <w:numPr>
          <w:ilvl w:val="0"/>
          <w:numId w:val="20"/>
        </w:numPr>
      </w:pPr>
      <w:r w:rsidRPr="003D19B1">
        <w:t xml:space="preserve">Se aplicó </w:t>
      </w:r>
      <w:proofErr w:type="spellStart"/>
      <w:r w:rsidRPr="003D19B1">
        <w:rPr>
          <w:b/>
          <w:bCs/>
        </w:rPr>
        <w:t>CalibratedClassifierCV</w:t>
      </w:r>
      <w:proofErr w:type="spellEnd"/>
      <w:r w:rsidRPr="003D19B1">
        <w:t xml:space="preserve"> para obtener probabilidades confiables.</w:t>
      </w:r>
    </w:p>
    <w:p w:rsidR="003D19B1" w:rsidRPr="003D19B1" w:rsidRDefault="003D19B1" w:rsidP="003D19B1">
      <w:pPr>
        <w:numPr>
          <w:ilvl w:val="0"/>
          <w:numId w:val="20"/>
        </w:numPr>
      </w:pPr>
      <w:r w:rsidRPr="003D19B1">
        <w:t xml:space="preserve">El </w:t>
      </w:r>
      <w:proofErr w:type="spellStart"/>
      <w:r w:rsidRPr="003D19B1">
        <w:t>threshold</w:t>
      </w:r>
      <w:proofErr w:type="spellEnd"/>
      <w:r w:rsidRPr="003D19B1">
        <w:t xml:space="preserve"> se seleccionó automáticamente mediante una tabla:</w:t>
      </w:r>
    </w:p>
    <w:p w:rsidR="003D19B1" w:rsidRPr="003D19B1" w:rsidRDefault="003D19B1" w:rsidP="003D19B1">
      <w:pPr>
        <w:numPr>
          <w:ilvl w:val="1"/>
          <w:numId w:val="20"/>
        </w:numPr>
      </w:pPr>
      <w:proofErr w:type="spellStart"/>
      <w:r w:rsidRPr="003D19B1">
        <w:t>coverage</w:t>
      </w:r>
      <w:proofErr w:type="spellEnd"/>
      <w:r w:rsidRPr="003D19B1">
        <w:t xml:space="preserve"> vs </w:t>
      </w:r>
      <w:proofErr w:type="spellStart"/>
      <w:r w:rsidRPr="003D19B1">
        <w:t>recall</w:t>
      </w:r>
      <w:proofErr w:type="spellEnd"/>
      <w:r w:rsidRPr="003D19B1">
        <w:t xml:space="preserve"> de la clase Negativo.</w:t>
      </w:r>
    </w:p>
    <w:p w:rsidR="003D19B1" w:rsidRPr="003D19B1" w:rsidRDefault="003D19B1" w:rsidP="003D19B1">
      <w:pPr>
        <w:numPr>
          <w:ilvl w:val="0"/>
          <w:numId w:val="20"/>
        </w:numPr>
      </w:pPr>
      <w:r w:rsidRPr="003D19B1">
        <w:t xml:space="preserve">Se evaluó el modelo </w:t>
      </w:r>
      <w:r w:rsidRPr="003D19B1">
        <w:rPr>
          <w:b/>
          <w:bCs/>
        </w:rPr>
        <w:t>globalmente y por idioma</w:t>
      </w:r>
      <w:r w:rsidRPr="003D19B1">
        <w:t>.</w:t>
      </w:r>
    </w:p>
    <w:p w:rsidR="003D19B1" w:rsidRPr="003D19B1" w:rsidRDefault="003D19B1" w:rsidP="003D19B1">
      <w:pPr>
        <w:numPr>
          <w:ilvl w:val="0"/>
          <w:numId w:val="20"/>
        </w:numPr>
      </w:pPr>
      <w:r w:rsidRPr="003D19B1">
        <w:t xml:space="preserve">Se creó un </w:t>
      </w:r>
      <w:proofErr w:type="spellStart"/>
      <w:r w:rsidRPr="003D19B1">
        <w:rPr>
          <w:b/>
          <w:bCs/>
        </w:rPr>
        <w:t>bundle</w:t>
      </w:r>
      <w:proofErr w:type="spellEnd"/>
      <w:r w:rsidRPr="003D19B1">
        <w:rPr>
          <w:b/>
          <w:bCs/>
        </w:rPr>
        <w:t xml:space="preserve"> productivo</w:t>
      </w:r>
      <w:r w:rsidRPr="003D19B1">
        <w:t xml:space="preserve"> con:</w:t>
      </w:r>
    </w:p>
    <w:p w:rsidR="003D19B1" w:rsidRPr="003D19B1" w:rsidRDefault="003D19B1" w:rsidP="003D19B1">
      <w:pPr>
        <w:numPr>
          <w:ilvl w:val="1"/>
          <w:numId w:val="20"/>
        </w:numPr>
      </w:pPr>
      <w:r w:rsidRPr="003D19B1">
        <w:t>modelo,</w:t>
      </w:r>
    </w:p>
    <w:p w:rsidR="003D19B1" w:rsidRPr="003D19B1" w:rsidRDefault="003D19B1" w:rsidP="003D19B1">
      <w:pPr>
        <w:numPr>
          <w:ilvl w:val="1"/>
          <w:numId w:val="20"/>
        </w:numPr>
      </w:pPr>
      <w:proofErr w:type="spellStart"/>
      <w:r w:rsidRPr="003D19B1">
        <w:t>threshold</w:t>
      </w:r>
      <w:proofErr w:type="spellEnd"/>
      <w:r w:rsidRPr="003D19B1">
        <w:t>,</w:t>
      </w:r>
    </w:p>
    <w:p w:rsidR="003D19B1" w:rsidRPr="003D19B1" w:rsidRDefault="003D19B1" w:rsidP="003D19B1">
      <w:pPr>
        <w:numPr>
          <w:ilvl w:val="1"/>
          <w:numId w:val="20"/>
        </w:numPr>
      </w:pPr>
      <w:r w:rsidRPr="003D19B1">
        <w:t>parámetros óptimos,</w:t>
      </w:r>
    </w:p>
    <w:p w:rsidR="003D19B1" w:rsidRPr="003D19B1" w:rsidRDefault="003D19B1" w:rsidP="003D19B1">
      <w:pPr>
        <w:numPr>
          <w:ilvl w:val="1"/>
          <w:numId w:val="20"/>
        </w:numPr>
      </w:pPr>
      <w:proofErr w:type="spellStart"/>
      <w:r w:rsidRPr="003D19B1">
        <w:t>metadata</w:t>
      </w:r>
      <w:proofErr w:type="spellEnd"/>
      <w:r w:rsidRPr="003D19B1">
        <w:t xml:space="preserve"> (versión, hash).</w:t>
      </w:r>
    </w:p>
    <w:p w:rsidR="003D19B1" w:rsidRPr="003D19B1" w:rsidRDefault="003D19B1" w:rsidP="003D19B1">
      <w:pPr>
        <w:numPr>
          <w:ilvl w:val="0"/>
          <w:numId w:val="20"/>
        </w:numPr>
      </w:pPr>
      <w:r w:rsidRPr="003D19B1">
        <w:t xml:space="preserve">Se definieron contratos </w:t>
      </w:r>
      <w:r w:rsidRPr="003D19B1">
        <w:rPr>
          <w:b/>
          <w:bCs/>
        </w:rPr>
        <w:t>interno</w:t>
      </w:r>
      <w:r w:rsidRPr="003D19B1">
        <w:t xml:space="preserve"> (</w:t>
      </w:r>
      <w:proofErr w:type="spellStart"/>
      <w:r w:rsidRPr="003D19B1">
        <w:t>observabilidad</w:t>
      </w:r>
      <w:proofErr w:type="spellEnd"/>
      <w:r w:rsidRPr="003D19B1">
        <w:t xml:space="preserve">) y </w:t>
      </w:r>
      <w:r w:rsidRPr="003D19B1">
        <w:rPr>
          <w:b/>
          <w:bCs/>
        </w:rPr>
        <w:t>externo</w:t>
      </w:r>
      <w:r w:rsidRPr="003D19B1">
        <w:t xml:space="preserve"> (respuesta mínima).</w:t>
      </w:r>
    </w:p>
    <w:p w:rsidR="003D19B1" w:rsidRPr="003D19B1" w:rsidRDefault="003D19B1" w:rsidP="003D19B1">
      <w:pPr>
        <w:rPr>
          <w:b/>
          <w:bCs/>
        </w:rPr>
      </w:pPr>
      <w:r w:rsidRPr="003D19B1">
        <w:rPr>
          <w:b/>
          <w:bCs/>
        </w:rPr>
        <w:t>Herramientas y técnicas descartadas definitivamente</w:t>
      </w:r>
    </w:p>
    <w:p w:rsidR="003D19B1" w:rsidRPr="003D19B1" w:rsidRDefault="003D19B1" w:rsidP="003D19B1">
      <w:pPr>
        <w:numPr>
          <w:ilvl w:val="0"/>
          <w:numId w:val="21"/>
        </w:numPr>
      </w:pPr>
      <w:proofErr w:type="spellStart"/>
      <w:r w:rsidRPr="003D19B1">
        <w:rPr>
          <w:b/>
          <w:bCs/>
        </w:rPr>
        <w:t>GridSearchCV</w:t>
      </w:r>
      <w:proofErr w:type="spellEnd"/>
      <w:r w:rsidRPr="003D19B1">
        <w:rPr>
          <w:b/>
          <w:bCs/>
        </w:rPr>
        <w:t xml:space="preserve"> exhaustivo</w:t>
      </w:r>
      <w:r w:rsidRPr="003D19B1">
        <w:t xml:space="preserve">: demasiado costoso en texto </w:t>
      </w:r>
      <w:proofErr w:type="spellStart"/>
      <w:r w:rsidRPr="003D19B1">
        <w:t>sparse</w:t>
      </w:r>
      <w:proofErr w:type="spellEnd"/>
      <w:r w:rsidRPr="003D19B1">
        <w:t>.</w:t>
      </w:r>
    </w:p>
    <w:p w:rsidR="003D19B1" w:rsidRPr="003D19B1" w:rsidRDefault="003D19B1" w:rsidP="003D19B1">
      <w:pPr>
        <w:numPr>
          <w:ilvl w:val="0"/>
          <w:numId w:val="21"/>
        </w:numPr>
      </w:pPr>
      <w:proofErr w:type="spellStart"/>
      <w:r w:rsidRPr="003D19B1">
        <w:rPr>
          <w:b/>
          <w:bCs/>
        </w:rPr>
        <w:t>spaCy</w:t>
      </w:r>
      <w:proofErr w:type="spellEnd"/>
      <w:r w:rsidRPr="003D19B1">
        <w:rPr>
          <w:b/>
          <w:bCs/>
        </w:rPr>
        <w:t xml:space="preserve"> / pipelines NLP pesados</w:t>
      </w:r>
      <w:r w:rsidRPr="003D19B1">
        <w:t>: complejidad innecesaria para el beneficio obtenido.</w:t>
      </w:r>
    </w:p>
    <w:p w:rsidR="003D19B1" w:rsidRPr="003D19B1" w:rsidRDefault="003D19B1" w:rsidP="003D19B1">
      <w:pPr>
        <w:numPr>
          <w:ilvl w:val="0"/>
          <w:numId w:val="21"/>
        </w:numPr>
      </w:pPr>
      <w:proofErr w:type="spellStart"/>
      <w:r w:rsidRPr="003D19B1">
        <w:rPr>
          <w:b/>
          <w:bCs/>
        </w:rPr>
        <w:lastRenderedPageBreak/>
        <w:t>Transformers</w:t>
      </w:r>
      <w:proofErr w:type="spellEnd"/>
      <w:r w:rsidRPr="003D19B1">
        <w:rPr>
          <w:b/>
          <w:bCs/>
        </w:rPr>
        <w:t xml:space="preserve"> como </w:t>
      </w:r>
      <w:proofErr w:type="spellStart"/>
      <w:r w:rsidRPr="003D19B1">
        <w:rPr>
          <w:b/>
          <w:bCs/>
        </w:rPr>
        <w:t>core</w:t>
      </w:r>
      <w:proofErr w:type="spellEnd"/>
      <w:r w:rsidRPr="003D19B1">
        <w:rPr>
          <w:b/>
          <w:bCs/>
        </w:rPr>
        <w:t xml:space="preserve"> del MVP</w:t>
      </w:r>
      <w:r w:rsidRPr="003D19B1">
        <w:t>: reservados para una fase futura en modo complementario.</w:t>
      </w:r>
    </w:p>
    <w:p w:rsidR="003D19B1" w:rsidRPr="003D19B1" w:rsidRDefault="003D19B1" w:rsidP="003D19B1">
      <w:pPr>
        <w:rPr>
          <w:b/>
          <w:bCs/>
        </w:rPr>
      </w:pPr>
      <w:r w:rsidRPr="003D19B1">
        <w:rPr>
          <w:b/>
          <w:bCs/>
        </w:rPr>
        <w:t>Resultado final</w:t>
      </w:r>
    </w:p>
    <w:p w:rsidR="003D19B1" w:rsidRPr="003D19B1" w:rsidRDefault="003D19B1" w:rsidP="003D19B1">
      <w:r w:rsidRPr="003D19B1">
        <w:t xml:space="preserve">El MVP culmina como un </w:t>
      </w:r>
      <w:r w:rsidRPr="003D19B1">
        <w:rPr>
          <w:b/>
          <w:bCs/>
        </w:rPr>
        <w:t>modelo multilingüe calibrado</w:t>
      </w:r>
      <w:r w:rsidRPr="003D19B1">
        <w:t xml:space="preserve">, integrado a </w:t>
      </w:r>
      <w:proofErr w:type="spellStart"/>
      <w:r w:rsidRPr="003D19B1">
        <w:t>backend</w:t>
      </w:r>
      <w:proofErr w:type="spellEnd"/>
      <w:r w:rsidRPr="003D19B1">
        <w:t xml:space="preserve">, con reglas de negocio claras, probabilidades confiables y trazabilidad completa. No es solo un clasificador, sino un </w:t>
      </w:r>
      <w:r w:rsidRPr="003D19B1">
        <w:rPr>
          <w:b/>
          <w:bCs/>
        </w:rPr>
        <w:t>módulo de ML listo para producción</w:t>
      </w:r>
      <w:r w:rsidRPr="003D19B1">
        <w:t>.</w:t>
      </w:r>
    </w:p>
    <w:p w:rsidR="002501F5" w:rsidRDefault="002501F5"/>
    <w:sectPr w:rsidR="002501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A1C3E"/>
    <w:multiLevelType w:val="multilevel"/>
    <w:tmpl w:val="62EE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FD60AE"/>
    <w:multiLevelType w:val="multilevel"/>
    <w:tmpl w:val="5C68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993AB1"/>
    <w:multiLevelType w:val="multilevel"/>
    <w:tmpl w:val="BF70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514D0F"/>
    <w:multiLevelType w:val="multilevel"/>
    <w:tmpl w:val="1648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B5456A"/>
    <w:multiLevelType w:val="multilevel"/>
    <w:tmpl w:val="4716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23606B"/>
    <w:multiLevelType w:val="multilevel"/>
    <w:tmpl w:val="5CA0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811E95"/>
    <w:multiLevelType w:val="multilevel"/>
    <w:tmpl w:val="F826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0B3DE5"/>
    <w:multiLevelType w:val="multilevel"/>
    <w:tmpl w:val="59FA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830DE0"/>
    <w:multiLevelType w:val="multilevel"/>
    <w:tmpl w:val="D8C8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8872AF"/>
    <w:multiLevelType w:val="multilevel"/>
    <w:tmpl w:val="EE36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153B6C"/>
    <w:multiLevelType w:val="multilevel"/>
    <w:tmpl w:val="B4C6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7D5A09"/>
    <w:multiLevelType w:val="multilevel"/>
    <w:tmpl w:val="CD12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566162"/>
    <w:multiLevelType w:val="multilevel"/>
    <w:tmpl w:val="8B46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7A22C5"/>
    <w:multiLevelType w:val="multilevel"/>
    <w:tmpl w:val="22C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6B17E0"/>
    <w:multiLevelType w:val="multilevel"/>
    <w:tmpl w:val="5F2A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2F7518"/>
    <w:multiLevelType w:val="multilevel"/>
    <w:tmpl w:val="BEB8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D66E32"/>
    <w:multiLevelType w:val="multilevel"/>
    <w:tmpl w:val="72C6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3C75DD"/>
    <w:multiLevelType w:val="multilevel"/>
    <w:tmpl w:val="C532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C5073C"/>
    <w:multiLevelType w:val="multilevel"/>
    <w:tmpl w:val="6756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671FA8"/>
    <w:multiLevelType w:val="multilevel"/>
    <w:tmpl w:val="3870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7B19F0"/>
    <w:multiLevelType w:val="multilevel"/>
    <w:tmpl w:val="77F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5"/>
  </w:num>
  <w:num w:numId="5">
    <w:abstractNumId w:val="17"/>
  </w:num>
  <w:num w:numId="6">
    <w:abstractNumId w:val="1"/>
  </w:num>
  <w:num w:numId="7">
    <w:abstractNumId w:val="0"/>
  </w:num>
  <w:num w:numId="8">
    <w:abstractNumId w:val="9"/>
  </w:num>
  <w:num w:numId="9">
    <w:abstractNumId w:val="16"/>
  </w:num>
  <w:num w:numId="10">
    <w:abstractNumId w:val="4"/>
  </w:num>
  <w:num w:numId="11">
    <w:abstractNumId w:val="14"/>
  </w:num>
  <w:num w:numId="12">
    <w:abstractNumId w:val="20"/>
  </w:num>
  <w:num w:numId="13">
    <w:abstractNumId w:val="10"/>
  </w:num>
  <w:num w:numId="14">
    <w:abstractNumId w:val="8"/>
  </w:num>
  <w:num w:numId="15">
    <w:abstractNumId w:val="6"/>
  </w:num>
  <w:num w:numId="16">
    <w:abstractNumId w:val="2"/>
  </w:num>
  <w:num w:numId="17">
    <w:abstractNumId w:val="19"/>
  </w:num>
  <w:num w:numId="18">
    <w:abstractNumId w:val="11"/>
  </w:num>
  <w:num w:numId="19">
    <w:abstractNumId w:val="18"/>
  </w:num>
  <w:num w:numId="20">
    <w:abstractNumId w:val="13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9B1"/>
    <w:rsid w:val="002501F5"/>
    <w:rsid w:val="003D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0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717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Nota</dc:creator>
  <cp:lastModifiedBy>Nota</cp:lastModifiedBy>
  <cp:revision>1</cp:revision>
  <dcterms:created xsi:type="dcterms:W3CDTF">2026-01-18T15:06:00Z</dcterms:created>
  <dcterms:modified xsi:type="dcterms:W3CDTF">2026-01-18T15:15:00Z</dcterms:modified>
</cp:coreProperties>
</file>