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32C455" w14:textId="77777777" w:rsidR="001B57A4" w:rsidRDefault="001B57A4" w:rsidP="005F1CBC">
      <w:pPr>
        <w:pStyle w:val="Ttulo2"/>
        <w:numPr>
          <w:ilvl w:val="0"/>
          <w:numId w:val="0"/>
        </w:numPr>
        <w:spacing w:before="0" w:after="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37C4FE8" wp14:editId="741930D1">
            <wp:extent cx="5942965" cy="1487170"/>
            <wp:effectExtent l="0" t="0" r="635" b="0"/>
            <wp:docPr id="37" name="Imagen 37" descr="Imagen de fo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n de fond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6219E" w14:textId="77777777" w:rsidR="001B57A4" w:rsidRDefault="001B57A4" w:rsidP="005F1CBC">
      <w:pPr>
        <w:pStyle w:val="Ttulo2"/>
        <w:numPr>
          <w:ilvl w:val="0"/>
          <w:numId w:val="0"/>
        </w:numPr>
        <w:spacing w:before="0" w:after="0"/>
        <w:rPr>
          <w:rFonts w:ascii="Segoe UI" w:hAnsi="Segoe UI" w:cs="Segoe UI"/>
        </w:rPr>
      </w:pPr>
    </w:p>
    <w:p w14:paraId="22DEE8B2" w14:textId="183E708B" w:rsidR="005F1CBC" w:rsidRDefault="005F1CBC" w:rsidP="005F1CBC">
      <w:pPr>
        <w:pStyle w:val="Ttulo2"/>
        <w:numPr>
          <w:ilvl w:val="0"/>
          <w:numId w:val="0"/>
        </w:numPr>
        <w:spacing w:before="0" w:after="0"/>
        <w:rPr>
          <w:rFonts w:ascii="Segoe UI" w:hAnsi="Segoe UI" w:cs="Segoe UI"/>
          <w:sz w:val="36"/>
          <w:szCs w:val="36"/>
          <w:lang w:eastAsia="es-AR"/>
        </w:rPr>
      </w:pPr>
      <w:r>
        <w:rPr>
          <w:rFonts w:ascii="Segoe UI" w:hAnsi="Segoe UI" w:cs="Segoe UI"/>
        </w:rPr>
        <w:t>Acerca de</w:t>
      </w:r>
      <w:r>
        <w:rPr>
          <w:rFonts w:ascii="Segoe UI" w:hAnsi="Segoe UI" w:cs="Segoe UI"/>
        </w:rPr>
        <w:t xml:space="preserve"> </w:t>
      </w:r>
      <w:r w:rsidR="001755DC">
        <w:rPr>
          <w:rFonts w:ascii="Segoe UI" w:hAnsi="Segoe UI" w:cs="Segoe UI"/>
        </w:rPr>
        <w:t>mí</w:t>
      </w:r>
      <w:r>
        <w:rPr>
          <w:rFonts w:ascii="Segoe UI" w:hAnsi="Segoe UI" w:cs="Segoe UI"/>
        </w:rPr>
        <w:t>,</w:t>
      </w:r>
    </w:p>
    <w:p w14:paraId="5C91AE82" w14:textId="77777777" w:rsidR="005F1CBC" w:rsidRDefault="005F1CBC" w:rsidP="005F1CBC">
      <w:pPr>
        <w:rPr>
          <w:rStyle w:val="Hipervnculo"/>
          <w:rFonts w:ascii="inherit" w:hAnsi="inherit"/>
          <w:b/>
          <w:bCs/>
          <w:u w:val="none"/>
          <w:bdr w:val="none" w:sz="0" w:space="0" w:color="auto" w:frame="1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"https://www.linkedin.com/in/gustavo-zanelli/add-edit/SUMMARY/?profileFormEntryPoint=PROFILE_SECTION&amp;trackingId=9pdu9IDgS2itn%2BH2kRfF4g%3D%3D" \t "_self" </w:instrText>
      </w:r>
      <w:r>
        <w:rPr>
          <w:rFonts w:ascii="Segoe UI" w:hAnsi="Segoe UI" w:cs="Segoe UI"/>
        </w:rPr>
        <w:fldChar w:fldCharType="separate"/>
      </w:r>
    </w:p>
    <w:p w14:paraId="2E1E2729" w14:textId="6A8440D0" w:rsidR="003373EC" w:rsidRPr="008760E5" w:rsidRDefault="005F1CBC" w:rsidP="005F1CBC">
      <w:p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</w:rPr>
        <w:fldChar w:fldCharType="end"/>
      </w:r>
      <w:r w:rsidRPr="008760E5">
        <w:rPr>
          <w:rFonts w:ascii="Segoe UI" w:hAnsi="Segoe UI" w:cs="Segoe UI"/>
          <w:sz w:val="22"/>
          <w:szCs w:val="22"/>
        </w:rPr>
        <w:t xml:space="preserve">Mis </w:t>
      </w:r>
      <w:r w:rsidR="008760E5" w:rsidRPr="008760E5">
        <w:rPr>
          <w:rFonts w:ascii="Segoe UI" w:hAnsi="Segoe UI" w:cs="Segoe UI"/>
          <w:sz w:val="22"/>
          <w:szCs w:val="22"/>
        </w:rPr>
        <w:t>más</w:t>
      </w:r>
      <w:r w:rsidRPr="008760E5">
        <w:rPr>
          <w:rFonts w:ascii="Segoe UI" w:hAnsi="Segoe UI" w:cs="Segoe UI"/>
          <w:sz w:val="22"/>
          <w:szCs w:val="22"/>
        </w:rPr>
        <w:t xml:space="preserve"> de 20 años de gestión y aprendizaje en la industria Química ,Pymes y Multinacionales , me agudizo el sentido de afrontar los desafíos diarios para trabajar por objetivos y acompañar y facilitar los procesos organizacionales, en individuos y en equipos de trabajo.</w:t>
      </w:r>
      <w:r w:rsidRPr="008760E5">
        <w:rPr>
          <w:rFonts w:ascii="Segoe UI" w:hAnsi="Segoe UI" w:cs="Segoe UI"/>
          <w:sz w:val="22"/>
          <w:szCs w:val="22"/>
        </w:rPr>
        <w:br/>
        <w:t>Como Licenciado en Química, me encanta tener la posibilidad de desempeñar tareas de coordinación de la producción, control de calidad, desarrollo de productos, control de procesos mediante tecnologías de innovación y automatización, compartiendo mi experiencia en los mismos.</w:t>
      </w:r>
      <w:r w:rsidRPr="008760E5">
        <w:rPr>
          <w:rFonts w:ascii="Segoe UI" w:hAnsi="Segoe UI" w:cs="Segoe UI"/>
          <w:sz w:val="22"/>
          <w:szCs w:val="22"/>
        </w:rPr>
        <w:br/>
        <w:t>Me destaco por trabajar de manera ordenada, siempre tratando de identificar oportunidades de mejora para optimizar los procesos existentes y desarrollar competencias en los demás y en mi persona. Mi misión es conseguir resultados positivos y objetivos tanto para el cliente externo como interno.</w:t>
      </w:r>
      <w:r w:rsidRPr="008760E5">
        <w:rPr>
          <w:rFonts w:ascii="Segoe UI" w:hAnsi="Segoe UI" w:cs="Segoe UI"/>
          <w:sz w:val="22"/>
          <w:szCs w:val="22"/>
        </w:rPr>
        <w:br/>
        <w:t>Desde mi participación en múltiples posiciones en distintos rubros de la industria, he podido interactuar y conducir diferentes equipos de trabajo logrando adquirir experiencias y capacidades en los ámbitos corporativos de procesos productivos que pueden ser de gran aporte en diferentes ámbitos laborales.</w:t>
      </w:r>
      <w:r w:rsidRPr="008760E5">
        <w:rPr>
          <w:rFonts w:ascii="Segoe UI" w:hAnsi="Segoe UI" w:cs="Segoe UI"/>
          <w:sz w:val="22"/>
          <w:szCs w:val="22"/>
        </w:rPr>
        <w:br/>
        <w:t>Durante mi trayectoria, he participado en procesos de control de calidad, mejoras continuas, validación de equipos nuevos en otros países, entrenamiento en aspectos técnicos, capacitaciones propias y a terceros.</w:t>
      </w:r>
      <w:r w:rsidRPr="008760E5">
        <w:rPr>
          <w:rStyle w:val="white-space-pre"/>
          <w:rFonts w:ascii="Segoe UI" w:hAnsi="Segoe UI" w:cs="Segoe UI"/>
          <w:sz w:val="22"/>
          <w:szCs w:val="22"/>
        </w:rPr>
        <w:t xml:space="preserve"> </w:t>
      </w:r>
      <w:r w:rsidRPr="008760E5">
        <w:rPr>
          <w:rFonts w:ascii="Segoe UI" w:hAnsi="Segoe UI" w:cs="Segoe UI"/>
          <w:sz w:val="22"/>
          <w:szCs w:val="22"/>
        </w:rPr>
        <w:br/>
        <w:t>Como fortalezas poseo habilidades para trabajar en equipos multidisciplinarios, organización, responsabilidad, curiosidad e Integridad.</w:t>
      </w:r>
      <w:r w:rsidRPr="008760E5">
        <w:rPr>
          <w:rFonts w:ascii="Segoe UI" w:hAnsi="Segoe UI" w:cs="Segoe UI"/>
          <w:sz w:val="22"/>
          <w:szCs w:val="22"/>
        </w:rPr>
        <w:br/>
        <w:t>Formar parte de tantos procesos corporativos a lo largo de mi carrera laboral me ha proporcionado las herramientas para enfrentar gran diversidad de desafíos profesionales.</w:t>
      </w:r>
      <w:r w:rsidRPr="008760E5">
        <w:rPr>
          <w:rFonts w:ascii="Segoe UI" w:hAnsi="Segoe UI" w:cs="Segoe UI"/>
          <w:sz w:val="22"/>
          <w:szCs w:val="22"/>
        </w:rPr>
        <w:br/>
      </w:r>
      <w:r w:rsidRPr="008760E5">
        <w:rPr>
          <w:rFonts w:ascii="Segoe UI" w:hAnsi="Segoe UI" w:cs="Segoe UI"/>
          <w:sz w:val="22"/>
          <w:szCs w:val="22"/>
        </w:rPr>
        <w:br/>
        <w:t xml:space="preserve">Mi compromiso con la mejora continua, cuidado ambiental, seguridad e higiene, optimización de procesos e innovación tecnológica han generado en </w:t>
      </w:r>
      <w:r w:rsidR="002A03E7" w:rsidRPr="008760E5">
        <w:rPr>
          <w:rFonts w:ascii="Segoe UI" w:hAnsi="Segoe UI" w:cs="Segoe UI"/>
          <w:sz w:val="22"/>
          <w:szCs w:val="22"/>
        </w:rPr>
        <w:t>mí</w:t>
      </w:r>
      <w:r w:rsidRPr="008760E5">
        <w:rPr>
          <w:rFonts w:ascii="Segoe UI" w:hAnsi="Segoe UI" w:cs="Segoe UI"/>
          <w:sz w:val="22"/>
          <w:szCs w:val="22"/>
        </w:rPr>
        <w:t xml:space="preserve"> una disciplina en el trabajo por objetivos en procesos y servicios de gran utilidad en corporaciones de mediana y gran envergadura.</w:t>
      </w:r>
      <w:r w:rsidRPr="008760E5">
        <w:rPr>
          <w:rFonts w:ascii="Segoe UI" w:hAnsi="Segoe UI" w:cs="Segoe UI"/>
          <w:sz w:val="22"/>
          <w:szCs w:val="22"/>
        </w:rPr>
        <w:br/>
        <w:t>Mi gran desafío es poder incorporarme a una organización que me permita desarrollar todas mis habilidades profesionales, conocimientos y pasiones.</w:t>
      </w:r>
      <w:r w:rsidRPr="008760E5">
        <w:rPr>
          <w:rFonts w:ascii="Segoe UI" w:hAnsi="Segoe UI" w:cs="Segoe UI"/>
          <w:sz w:val="22"/>
          <w:szCs w:val="22"/>
        </w:rPr>
        <w:br/>
      </w:r>
      <w:r w:rsidRPr="008760E5">
        <w:rPr>
          <w:rFonts w:ascii="Segoe UI" w:hAnsi="Segoe UI" w:cs="Segoe UI"/>
          <w:sz w:val="22"/>
          <w:szCs w:val="22"/>
        </w:rPr>
        <w:br/>
        <w:t>Conocimientos y pasiones como:</w:t>
      </w:r>
      <w:r w:rsidRPr="008760E5">
        <w:rPr>
          <w:rStyle w:val="white-space-pre"/>
          <w:rFonts w:ascii="Segoe UI" w:hAnsi="Segoe UI" w:cs="Segoe UI"/>
          <w:sz w:val="22"/>
          <w:szCs w:val="22"/>
        </w:rPr>
        <w:t xml:space="preserve"> </w:t>
      </w:r>
      <w:r w:rsidRPr="008760E5">
        <w:rPr>
          <w:rFonts w:ascii="Segoe UI" w:hAnsi="Segoe UI" w:cs="Segoe UI"/>
          <w:sz w:val="22"/>
          <w:szCs w:val="22"/>
        </w:rPr>
        <w:br/>
        <w:t>• Procesos de producción</w:t>
      </w:r>
      <w:r w:rsidRPr="008760E5">
        <w:rPr>
          <w:rFonts w:ascii="Segoe UI" w:hAnsi="Segoe UI" w:cs="Segoe UI"/>
          <w:sz w:val="22"/>
          <w:szCs w:val="22"/>
        </w:rPr>
        <w:br/>
        <w:t>• Manejo de tableros de control</w:t>
      </w:r>
      <w:r w:rsidRPr="008760E5">
        <w:rPr>
          <w:rFonts w:ascii="Segoe UI" w:hAnsi="Segoe UI" w:cs="Segoe UI"/>
          <w:sz w:val="22"/>
          <w:szCs w:val="22"/>
        </w:rPr>
        <w:br/>
        <w:t>• Usuario de SAP (Necesidades de compras).</w:t>
      </w:r>
      <w:r w:rsidRPr="008760E5">
        <w:rPr>
          <w:rFonts w:ascii="Segoe UI" w:hAnsi="Segoe UI" w:cs="Segoe UI"/>
          <w:sz w:val="22"/>
          <w:szCs w:val="22"/>
        </w:rPr>
        <w:br/>
        <w:t>• Procesos de Savings.</w:t>
      </w:r>
    </w:p>
    <w:p w14:paraId="51914DD8" w14:textId="7C22CA11" w:rsidR="005F1CBC" w:rsidRPr="008760E5" w:rsidRDefault="005F1CBC" w:rsidP="005F1CBC">
      <w:pPr>
        <w:rPr>
          <w:rFonts w:ascii="Segoe UI" w:hAnsi="Segoe UI" w:cs="Segoe UI"/>
          <w:sz w:val="22"/>
          <w:szCs w:val="22"/>
        </w:rPr>
      </w:pPr>
      <w:r w:rsidRPr="008760E5">
        <w:rPr>
          <w:rFonts w:ascii="Segoe UI" w:hAnsi="Segoe UI" w:cs="Segoe UI"/>
          <w:sz w:val="22"/>
          <w:szCs w:val="22"/>
        </w:rPr>
        <w:br/>
        <w:t xml:space="preserve">Hobbies: </w:t>
      </w:r>
      <w:r w:rsidR="002A03E7" w:rsidRPr="008760E5">
        <w:rPr>
          <w:rFonts w:ascii="Segoe UI" w:hAnsi="Segoe UI" w:cs="Segoe UI"/>
          <w:sz w:val="22"/>
          <w:szCs w:val="22"/>
        </w:rPr>
        <w:t>Correr,</w:t>
      </w:r>
      <w:r w:rsidRPr="008760E5">
        <w:rPr>
          <w:rFonts w:ascii="Segoe UI" w:hAnsi="Segoe UI" w:cs="Segoe UI"/>
          <w:sz w:val="22"/>
          <w:szCs w:val="22"/>
        </w:rPr>
        <w:t xml:space="preserve"> </w:t>
      </w:r>
      <w:r w:rsidR="002A03E7" w:rsidRPr="008760E5">
        <w:rPr>
          <w:rFonts w:ascii="Segoe UI" w:hAnsi="Segoe UI" w:cs="Segoe UI"/>
          <w:sz w:val="22"/>
          <w:szCs w:val="22"/>
        </w:rPr>
        <w:t>bicicleta,</w:t>
      </w:r>
      <w:r w:rsidRPr="008760E5">
        <w:rPr>
          <w:rFonts w:ascii="Segoe UI" w:hAnsi="Segoe UI" w:cs="Segoe UI"/>
          <w:sz w:val="22"/>
          <w:szCs w:val="22"/>
        </w:rPr>
        <w:t xml:space="preserve"> </w:t>
      </w:r>
      <w:r w:rsidR="002A03E7" w:rsidRPr="008760E5">
        <w:rPr>
          <w:rFonts w:ascii="Segoe UI" w:hAnsi="Segoe UI" w:cs="Segoe UI"/>
          <w:sz w:val="22"/>
          <w:szCs w:val="22"/>
        </w:rPr>
        <w:t>edición</w:t>
      </w:r>
      <w:r w:rsidRPr="008760E5">
        <w:rPr>
          <w:rFonts w:ascii="Segoe UI" w:hAnsi="Segoe UI" w:cs="Segoe UI"/>
          <w:sz w:val="22"/>
          <w:szCs w:val="22"/>
        </w:rPr>
        <w:t xml:space="preserve"> de </w:t>
      </w:r>
      <w:r w:rsidR="002A03E7" w:rsidRPr="008760E5">
        <w:rPr>
          <w:rFonts w:ascii="Segoe UI" w:hAnsi="Segoe UI" w:cs="Segoe UI"/>
          <w:sz w:val="22"/>
          <w:szCs w:val="22"/>
        </w:rPr>
        <w:t>videos,</w:t>
      </w:r>
      <w:r w:rsidRPr="008760E5">
        <w:rPr>
          <w:rFonts w:ascii="Segoe UI" w:hAnsi="Segoe UI" w:cs="Segoe UI"/>
          <w:sz w:val="22"/>
          <w:szCs w:val="22"/>
        </w:rPr>
        <w:t xml:space="preserve"> fotografía. </w:t>
      </w:r>
      <w:r w:rsidR="001755DC" w:rsidRPr="008760E5">
        <w:rPr>
          <w:rFonts w:ascii="Segoe UI" w:hAnsi="Segoe UI" w:cs="Segoe UI"/>
          <w:sz w:val="22"/>
          <w:szCs w:val="22"/>
        </w:rPr>
        <w:t>Moto viajera</w:t>
      </w:r>
      <w:r w:rsidRPr="008760E5">
        <w:rPr>
          <w:rFonts w:ascii="Segoe UI" w:hAnsi="Segoe UI" w:cs="Segoe UI"/>
          <w:sz w:val="22"/>
          <w:szCs w:val="22"/>
        </w:rPr>
        <w:t>.</w:t>
      </w:r>
    </w:p>
    <w:p w14:paraId="7F904B8C" w14:textId="77777777" w:rsidR="0039676E" w:rsidRDefault="00160963" w:rsidP="00001397">
      <w:pPr>
        <w:pStyle w:val="Citadestacada"/>
        <w:rPr>
          <w:rStyle w:val="CitaHTML"/>
          <w:rFonts w:ascii="Garamond" w:hAnsi="Garamond" w:cs="Garamond"/>
          <w:color w:val="auto"/>
          <w:sz w:val="38"/>
          <w:szCs w:val="38"/>
        </w:rPr>
      </w:pPr>
      <w:r>
        <w:rPr>
          <w:rStyle w:val="CitaHTML"/>
          <w:rFonts w:ascii="Garamond" w:hAnsi="Garamond" w:cs="Garamond"/>
          <w:color w:val="auto"/>
          <w:sz w:val="38"/>
          <w:szCs w:val="38"/>
        </w:rPr>
        <w:t xml:space="preserve">            </w:t>
      </w:r>
    </w:p>
    <w:p w14:paraId="4D135518" w14:textId="1994E134" w:rsidR="003373EC" w:rsidRDefault="00160963" w:rsidP="00001397">
      <w:pPr>
        <w:pStyle w:val="Citadestacada"/>
        <w:rPr>
          <w:rStyle w:val="CitaHTML"/>
          <w:rFonts w:ascii="Garamond" w:hAnsi="Garamond" w:cs="Garamond"/>
          <w:color w:val="auto"/>
          <w:sz w:val="38"/>
          <w:szCs w:val="38"/>
        </w:rPr>
      </w:pPr>
      <w:r>
        <w:rPr>
          <w:rStyle w:val="CitaHTML"/>
          <w:rFonts w:ascii="Garamond" w:hAnsi="Garamond" w:cs="Garamond"/>
          <w:color w:val="auto"/>
          <w:sz w:val="38"/>
          <w:szCs w:val="38"/>
        </w:rPr>
        <w:lastRenderedPageBreak/>
        <w:t xml:space="preserve">             </w:t>
      </w:r>
    </w:p>
    <w:p w14:paraId="43E8013B" w14:textId="57254D4D" w:rsidR="00884DB4" w:rsidRDefault="00884DB4" w:rsidP="007C1217">
      <w:pPr>
        <w:pStyle w:val="Citadestacada"/>
        <w:jc w:val="center"/>
      </w:pPr>
      <w:r>
        <w:rPr>
          <w:rStyle w:val="CitaHTML"/>
          <w:rFonts w:ascii="Garamond" w:hAnsi="Garamond" w:cs="Garamond"/>
          <w:color w:val="auto"/>
          <w:sz w:val="38"/>
          <w:szCs w:val="38"/>
        </w:rPr>
        <w:t>Currículum Vitae</w:t>
      </w:r>
    </w:p>
    <w:p w14:paraId="43E8013C" w14:textId="77777777" w:rsidR="00884DB4" w:rsidRDefault="005F0708">
      <w:pPr>
        <w:ind w:hanging="720"/>
        <w:rPr>
          <w:rFonts w:ascii="Garamond" w:hAnsi="Garamond" w:cs="Arial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3E8020B" wp14:editId="43E8020C">
                <wp:simplePos x="0" y="0"/>
                <wp:positionH relativeFrom="column">
                  <wp:posOffset>-571500</wp:posOffset>
                </wp:positionH>
                <wp:positionV relativeFrom="paragraph">
                  <wp:posOffset>-5080</wp:posOffset>
                </wp:positionV>
                <wp:extent cx="6400800" cy="0"/>
                <wp:effectExtent l="9525" t="13970" r="9525" b="5080"/>
                <wp:wrapNone/>
                <wp:docPr id="3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25EB52" id="Line 10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-.4pt" to="459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" strokeweight=".26mm">
                <v:stroke joinstyle="miter" endcap="square"/>
              </v:line>
            </w:pict>
          </mc:Fallback>
        </mc:AlternateContent>
      </w:r>
    </w:p>
    <w:p w14:paraId="43E8013D" w14:textId="77777777" w:rsidR="00884DB4" w:rsidRDefault="00884DB4">
      <w:pPr>
        <w:tabs>
          <w:tab w:val="left" w:pos="3600"/>
        </w:tabs>
        <w:jc w:val="center"/>
        <w:rPr>
          <w:rFonts w:ascii="Garamond" w:hAnsi="Garamond" w:cs="Arial"/>
          <w:sz w:val="21"/>
          <w:szCs w:val="21"/>
        </w:rPr>
      </w:pPr>
      <w:r>
        <w:rPr>
          <w:rStyle w:val="Textoennegrita"/>
          <w:rFonts w:ascii="Garamond" w:hAnsi="Garamond" w:cs="Arial"/>
          <w:sz w:val="27"/>
          <w:szCs w:val="27"/>
        </w:rPr>
        <w:t>Gustavo Daniel Zanelli</w:t>
      </w:r>
      <w:r>
        <w:rPr>
          <w:rFonts w:ascii="Garamond" w:hAnsi="Garamond" w:cs="Arial"/>
          <w:sz w:val="23"/>
          <w:szCs w:val="23"/>
        </w:rPr>
        <w:br/>
      </w:r>
      <w:r>
        <w:rPr>
          <w:rStyle w:val="txttitulo11"/>
          <w:rFonts w:ascii="Garamond" w:hAnsi="Garamond" w:cs="Garamond"/>
        </w:rPr>
        <w:t>Licenciado en Química</w:t>
      </w:r>
      <w:r w:rsidR="00B869BB">
        <w:rPr>
          <w:rStyle w:val="txttitulo11"/>
          <w:rFonts w:ascii="Garamond" w:hAnsi="Garamond" w:cs="Garamond"/>
        </w:rPr>
        <w:t xml:space="preserve"> (UBA)</w:t>
      </w:r>
    </w:p>
    <w:p w14:paraId="43E8013E" w14:textId="77777777" w:rsidR="00884DB4" w:rsidRDefault="00884DB4">
      <w:pPr>
        <w:tabs>
          <w:tab w:val="left" w:pos="3600"/>
        </w:tabs>
        <w:jc w:val="center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>Soltero, 11/11/66</w:t>
      </w:r>
      <w:r>
        <w:rPr>
          <w:rFonts w:ascii="Garamond" w:hAnsi="Garamond" w:cs="Arial"/>
          <w:sz w:val="21"/>
          <w:szCs w:val="21"/>
        </w:rPr>
        <w:br/>
        <w:t xml:space="preserve">Villa Urquiza, Capital Federal </w:t>
      </w:r>
    </w:p>
    <w:p w14:paraId="43E8013F" w14:textId="50F1B002" w:rsidR="00884DB4" w:rsidRDefault="00884DB4">
      <w:pPr>
        <w:tabs>
          <w:tab w:val="left" w:pos="3600"/>
        </w:tabs>
        <w:jc w:val="center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>Olazábal </w:t>
      </w:r>
      <w:r w:rsidR="00612D0D">
        <w:rPr>
          <w:rFonts w:ascii="Garamond" w:hAnsi="Garamond" w:cs="Arial"/>
          <w:sz w:val="21"/>
          <w:szCs w:val="21"/>
        </w:rPr>
        <w:t>4237,</w:t>
      </w:r>
      <w:r>
        <w:rPr>
          <w:rFonts w:ascii="Garamond" w:hAnsi="Garamond" w:cs="Arial"/>
          <w:sz w:val="21"/>
          <w:szCs w:val="21"/>
        </w:rPr>
        <w:t xml:space="preserve"> C.P. 1430</w:t>
      </w:r>
    </w:p>
    <w:p w14:paraId="43E80140" w14:textId="59983AEC" w:rsidR="00884DB4" w:rsidRDefault="009A6826">
      <w:pPr>
        <w:tabs>
          <w:tab w:val="left" w:pos="3600"/>
        </w:tabs>
        <w:jc w:val="center"/>
        <w:rPr>
          <w:rFonts w:ascii="Garamond" w:hAnsi="Garamond" w:cs="Garamond"/>
        </w:rPr>
      </w:pPr>
      <w:r>
        <w:rPr>
          <w:rFonts w:ascii="Garamond" w:hAnsi="Garamond" w:cs="Garamond"/>
        </w:rPr>
        <w:t>011</w:t>
      </w:r>
      <w:r w:rsidR="00884DB4">
        <w:rPr>
          <w:rFonts w:ascii="Garamond" w:hAnsi="Garamond" w:cs="Garamond"/>
        </w:rPr>
        <w:t>-323-78897</w:t>
      </w:r>
    </w:p>
    <w:p w14:paraId="43E80141" w14:textId="77777777" w:rsidR="00884DB4" w:rsidRDefault="00884DB4">
      <w:pPr>
        <w:tabs>
          <w:tab w:val="left" w:pos="3600"/>
        </w:tabs>
        <w:jc w:val="center"/>
        <w:rPr>
          <w:rFonts w:ascii="Garamond" w:hAnsi="Garamond" w:cs="Arial"/>
          <w:sz w:val="21"/>
          <w:szCs w:val="21"/>
        </w:rPr>
      </w:pPr>
      <w:r>
        <w:rPr>
          <w:rFonts w:ascii="Garamond" w:hAnsi="Garamond" w:cs="Garamond"/>
        </w:rPr>
        <w:t>País de nacimiento: Argentina</w:t>
      </w:r>
    </w:p>
    <w:p w14:paraId="43E80142" w14:textId="77777777" w:rsidR="00884DB4" w:rsidRDefault="00884DB4">
      <w:pPr>
        <w:tabs>
          <w:tab w:val="left" w:pos="3600"/>
        </w:tabs>
        <w:jc w:val="center"/>
        <w:rPr>
          <w:rFonts w:ascii="Garamond" w:hAnsi="Garamond" w:cs="Arial"/>
          <w:sz w:val="21"/>
          <w:szCs w:val="21"/>
        </w:rPr>
      </w:pPr>
    </w:p>
    <w:p w14:paraId="43E80143" w14:textId="77777777" w:rsidR="00884DB4" w:rsidRDefault="005F0708">
      <w:pPr>
        <w:tabs>
          <w:tab w:val="left" w:pos="3600"/>
        </w:tabs>
        <w:ind w:hanging="720"/>
        <w:rPr>
          <w:rFonts w:ascii="Garamond" w:hAnsi="Garamond" w:cs="Arial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3E8020D" wp14:editId="43E8020E">
                <wp:simplePos x="0" y="0"/>
                <wp:positionH relativeFrom="column">
                  <wp:posOffset>-457200</wp:posOffset>
                </wp:positionH>
                <wp:positionV relativeFrom="paragraph">
                  <wp:posOffset>2540</wp:posOffset>
                </wp:positionV>
                <wp:extent cx="6400800" cy="0"/>
                <wp:effectExtent l="9525" t="12065" r="9525" b="6985"/>
                <wp:wrapNone/>
                <wp:docPr id="3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CE27A7" id="Line 9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.2pt" to="46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" strokeweight=".26mm">
                <v:stroke joinstyle="miter" endcap="square"/>
              </v:line>
            </w:pict>
          </mc:Fallback>
        </mc:AlternateContent>
      </w:r>
    </w:p>
    <w:p w14:paraId="43E80144" w14:textId="77777777" w:rsidR="00884DB4" w:rsidRDefault="00884DB4">
      <w:pPr>
        <w:numPr>
          <w:ilvl w:val="0"/>
          <w:numId w:val="13"/>
        </w:numPr>
        <w:tabs>
          <w:tab w:val="left" w:pos="3600"/>
        </w:tabs>
        <w:ind w:left="0"/>
      </w:pPr>
      <w:r>
        <w:rPr>
          <w:rFonts w:ascii="Garamond" w:hAnsi="Garamond" w:cs="Garamond"/>
          <w:sz w:val="23"/>
          <w:szCs w:val="23"/>
        </w:rPr>
        <w:t>PERFIL LABORAL</w:t>
      </w:r>
    </w:p>
    <w:p w14:paraId="43E80145" w14:textId="77777777" w:rsidR="00884DB4" w:rsidRDefault="005F0708">
      <w:pPr>
        <w:tabs>
          <w:tab w:val="left" w:pos="3600"/>
        </w:tabs>
        <w:rPr>
          <w:rFonts w:ascii="Garamond" w:hAnsi="Garamond" w:cs="Arial"/>
          <w:sz w:val="17"/>
          <w:szCs w:val="17"/>
        </w:rPr>
      </w:pPr>
      <w:r>
        <w:rPr>
          <w:rFonts w:cs="Arial"/>
          <w:noProof/>
          <w:sz w:val="17"/>
          <w:szCs w:val="17"/>
        </w:rPr>
        <mc:AlternateContent>
          <mc:Choice Requires="wps">
            <w:drawing>
              <wp:inline distT="0" distB="0" distL="0" distR="0" wp14:anchorId="43E8020F" wp14:editId="43E80210">
                <wp:extent cx="635" cy="19050"/>
                <wp:effectExtent l="0" t="0" r="0" b="0"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19050"/>
                        </a:xfrm>
                        <a:prstGeom prst="rect">
                          <a:avLst/>
                        </a:prstGeom>
                        <a:solidFill>
                          <a:srgbClr val="9D9DA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D2E7DC" id="Rectangle 8" o:spid="_x0000_s1026" style="width:.05pt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" fillcolor="#9d9da1" stroked="f" strokecolor="gray">
                <v:stroke joinstyle="round"/>
                <w10:anchorlock/>
              </v:rect>
            </w:pict>
          </mc:Fallback>
        </mc:AlternateContent>
      </w:r>
    </w:p>
    <w:p w14:paraId="43E80146" w14:textId="77777777" w:rsidR="00884DB4" w:rsidRDefault="00884DB4">
      <w:pPr>
        <w:tabs>
          <w:tab w:val="left" w:pos="3600"/>
        </w:tabs>
        <w:rPr>
          <w:rFonts w:ascii="Garamond" w:hAnsi="Garamond" w:cs="Arial"/>
          <w:sz w:val="17"/>
          <w:szCs w:val="17"/>
        </w:rPr>
      </w:pPr>
    </w:p>
    <w:tbl>
      <w:tblPr>
        <w:tblW w:w="0" w:type="auto"/>
        <w:tblInd w:w="-7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379"/>
        <w:gridCol w:w="6521"/>
      </w:tblGrid>
      <w:tr w:rsidR="00884DB4" w14:paraId="43E80149" w14:textId="77777777">
        <w:tc>
          <w:tcPr>
            <w:tcW w:w="3379" w:type="dxa"/>
            <w:shd w:val="clear" w:color="auto" w:fill="auto"/>
          </w:tcPr>
          <w:p w14:paraId="43E80147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Áreas de estudio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43E80148" w14:textId="44E0964E" w:rsidR="00884DB4" w:rsidRDefault="00612D0D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Químicas, Farmacéuticas</w:t>
            </w:r>
            <w:r w:rsidR="00884DB4">
              <w:rPr>
                <w:rFonts w:ascii="Garamond" w:hAnsi="Garamond" w:cs="Garamond"/>
                <w:sz w:val="23"/>
                <w:szCs w:val="23"/>
              </w:rPr>
              <w:t>, Farmoquímicas</w:t>
            </w:r>
            <w:r w:rsidR="001D6B1B">
              <w:rPr>
                <w:rFonts w:ascii="Garamond" w:hAnsi="Garamond" w:cs="Garamond"/>
                <w:sz w:val="23"/>
                <w:szCs w:val="23"/>
              </w:rPr>
              <w:t xml:space="preserve">, </w:t>
            </w:r>
            <w:r>
              <w:rPr>
                <w:rFonts w:ascii="Garamond" w:hAnsi="Garamond" w:cs="Garamond"/>
                <w:sz w:val="23"/>
                <w:szCs w:val="23"/>
              </w:rPr>
              <w:t>etc.</w:t>
            </w:r>
          </w:p>
        </w:tc>
      </w:tr>
      <w:tr w:rsidR="00884DB4" w14:paraId="43E8014C" w14:textId="77777777">
        <w:tc>
          <w:tcPr>
            <w:tcW w:w="3379" w:type="dxa"/>
            <w:shd w:val="clear" w:color="auto" w:fill="auto"/>
          </w:tcPr>
          <w:p w14:paraId="43E8014A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 xml:space="preserve">Áreas funcionales 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43E8014B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Producción, Control de Calidad.</w:t>
            </w:r>
          </w:p>
        </w:tc>
      </w:tr>
      <w:tr w:rsidR="00884DB4" w14:paraId="43E8014F" w14:textId="77777777">
        <w:tc>
          <w:tcPr>
            <w:tcW w:w="3379" w:type="dxa"/>
            <w:shd w:val="clear" w:color="auto" w:fill="auto"/>
          </w:tcPr>
          <w:p w14:paraId="43E8014D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Industrias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43E8014E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Me</w:t>
            </w:r>
            <w:r w:rsidR="007D03CC">
              <w:rPr>
                <w:rFonts w:ascii="Garamond" w:hAnsi="Garamond" w:cs="Garamond"/>
                <w:sz w:val="23"/>
                <w:szCs w:val="23"/>
              </w:rPr>
              <w:t>dianas o grandes</w:t>
            </w:r>
          </w:p>
        </w:tc>
      </w:tr>
    </w:tbl>
    <w:p w14:paraId="43E80150" w14:textId="77777777" w:rsidR="00884DB4" w:rsidRDefault="00884DB4">
      <w:pPr>
        <w:tabs>
          <w:tab w:val="left" w:pos="3600"/>
        </w:tabs>
        <w:spacing w:line="0" w:lineRule="atLeast"/>
        <w:ind w:left="-360"/>
        <w:rPr>
          <w:rFonts w:ascii="Garamond" w:hAnsi="Garamond" w:cs="Garamond"/>
          <w:sz w:val="23"/>
          <w:szCs w:val="23"/>
        </w:rPr>
      </w:pPr>
    </w:p>
    <w:p w14:paraId="43E80151" w14:textId="77777777" w:rsidR="00884DB4" w:rsidRDefault="00884DB4">
      <w:pPr>
        <w:numPr>
          <w:ilvl w:val="0"/>
          <w:numId w:val="13"/>
        </w:numPr>
        <w:tabs>
          <w:tab w:val="left" w:pos="3600"/>
        </w:tabs>
        <w:spacing w:line="0" w:lineRule="atLeast"/>
        <w:ind w:left="0"/>
      </w:pPr>
      <w:r>
        <w:rPr>
          <w:rFonts w:ascii="Garamond" w:hAnsi="Garamond" w:cs="Garamond"/>
          <w:sz w:val="23"/>
          <w:szCs w:val="23"/>
        </w:rPr>
        <w:t>OBJETIVOS LABORALES</w:t>
      </w:r>
    </w:p>
    <w:p w14:paraId="43E80152" w14:textId="77777777" w:rsidR="00884DB4" w:rsidRDefault="005F0708">
      <w:pPr>
        <w:tabs>
          <w:tab w:val="left" w:pos="3600"/>
        </w:tabs>
      </w:pPr>
      <w:r>
        <w:rPr>
          <w:rFonts w:cs="Arial"/>
          <w:noProof/>
          <w:sz w:val="17"/>
          <w:szCs w:val="17"/>
        </w:rPr>
        <mc:AlternateContent>
          <mc:Choice Requires="wps">
            <w:drawing>
              <wp:inline distT="0" distB="0" distL="0" distR="0" wp14:anchorId="43E80211" wp14:editId="43E80212">
                <wp:extent cx="635" cy="19050"/>
                <wp:effectExtent l="0" t="0" r="0" b="0"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19050"/>
                        </a:xfrm>
                        <a:prstGeom prst="rect">
                          <a:avLst/>
                        </a:prstGeom>
                        <a:solidFill>
                          <a:srgbClr val="9D9DA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FD72AF" id="Rectangle 7" o:spid="_x0000_s1026" style="width:.05pt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" fillcolor="#9d9da1" stroked="f" strokecolor="gray">
                <v:stroke joinstyle="round"/>
                <w10:anchorlock/>
              </v:rect>
            </w:pict>
          </mc:Fallback>
        </mc:AlternateContent>
      </w:r>
    </w:p>
    <w:p w14:paraId="43E80153" w14:textId="6405B549" w:rsidR="00884DB4" w:rsidRDefault="00342E40">
      <w:pPr>
        <w:numPr>
          <w:ilvl w:val="0"/>
          <w:numId w:val="14"/>
        </w:numPr>
        <w:tabs>
          <w:tab w:val="left" w:pos="3600"/>
        </w:tabs>
        <w:rPr>
          <w:rStyle w:val="txtnormal1"/>
          <w:rFonts w:ascii="Garamond" w:hAnsi="Garamond" w:cs="Garamond"/>
          <w:sz w:val="23"/>
          <w:szCs w:val="23"/>
        </w:rPr>
      </w:pPr>
      <w:r>
        <w:rPr>
          <w:rStyle w:val="txtnormal1"/>
          <w:rFonts w:ascii="Garamond" w:hAnsi="Garamond" w:cs="Garamond"/>
          <w:sz w:val="23"/>
          <w:szCs w:val="23"/>
        </w:rPr>
        <w:t>Jefe</w:t>
      </w:r>
      <w:r w:rsidR="00C959D8">
        <w:rPr>
          <w:rStyle w:val="txtnormal1"/>
          <w:rFonts w:ascii="Garamond" w:hAnsi="Garamond" w:cs="Garamond"/>
          <w:sz w:val="23"/>
          <w:szCs w:val="23"/>
        </w:rPr>
        <w:t>/supervisor</w:t>
      </w:r>
    </w:p>
    <w:p w14:paraId="43E80154" w14:textId="77777777" w:rsidR="007E0EE9" w:rsidRDefault="007E0EE9" w:rsidP="007E0EE9">
      <w:pPr>
        <w:pStyle w:val="Prrafodelista"/>
        <w:rPr>
          <w:rStyle w:val="txtnormal1"/>
          <w:rFonts w:ascii="Garamond" w:hAnsi="Garamond" w:cs="Garamond"/>
          <w:sz w:val="23"/>
          <w:szCs w:val="23"/>
        </w:rPr>
      </w:pPr>
    </w:p>
    <w:p w14:paraId="43E80155" w14:textId="48BFE501" w:rsidR="009851B7" w:rsidRPr="007E0EE9" w:rsidRDefault="007E0EE9" w:rsidP="009851B7">
      <w:pPr>
        <w:numPr>
          <w:ilvl w:val="0"/>
          <w:numId w:val="14"/>
        </w:numPr>
        <w:tabs>
          <w:tab w:val="left" w:pos="3600"/>
        </w:tabs>
        <w:rPr>
          <w:rStyle w:val="txtnormal1"/>
          <w:rFonts w:ascii="Garamond" w:hAnsi="Garamond" w:cs="Garamond"/>
          <w:sz w:val="23"/>
          <w:szCs w:val="23"/>
        </w:rPr>
      </w:pPr>
      <w:r w:rsidRPr="007E0EE9">
        <w:rPr>
          <w:rStyle w:val="txtnormal1"/>
          <w:rFonts w:ascii="Garamond" w:hAnsi="Garamond" w:cs="Garamond"/>
          <w:sz w:val="23"/>
          <w:szCs w:val="23"/>
        </w:rPr>
        <w:t>Puestos de desarrollo profesional</w:t>
      </w:r>
      <w:r>
        <w:rPr>
          <w:rStyle w:val="txtnormal1"/>
          <w:rFonts w:ascii="Garamond" w:hAnsi="Garamond" w:cs="Garamond"/>
          <w:sz w:val="23"/>
          <w:szCs w:val="23"/>
        </w:rPr>
        <w:t xml:space="preserve"> y técnico</w:t>
      </w:r>
      <w:r w:rsidR="000412CE">
        <w:rPr>
          <w:rStyle w:val="txtnormal1"/>
          <w:rFonts w:ascii="Garamond" w:hAnsi="Garamond" w:cs="Garamond"/>
          <w:sz w:val="23"/>
          <w:szCs w:val="23"/>
        </w:rPr>
        <w:t xml:space="preserve"> en el área de la Química.</w:t>
      </w:r>
    </w:p>
    <w:p w14:paraId="43E80156" w14:textId="77777777" w:rsidR="009851B7" w:rsidRDefault="009851B7" w:rsidP="009851B7">
      <w:pPr>
        <w:tabs>
          <w:tab w:val="left" w:pos="3600"/>
        </w:tabs>
        <w:rPr>
          <w:rFonts w:ascii="Garamond" w:hAnsi="Garamond" w:cs="Garamond"/>
          <w:sz w:val="23"/>
          <w:szCs w:val="23"/>
        </w:rPr>
      </w:pPr>
    </w:p>
    <w:p w14:paraId="43E80157" w14:textId="77777777" w:rsidR="00C959D8" w:rsidRDefault="00C959D8" w:rsidP="009851B7">
      <w:pPr>
        <w:tabs>
          <w:tab w:val="left" w:pos="3600"/>
        </w:tabs>
        <w:rPr>
          <w:rFonts w:ascii="Garamond" w:hAnsi="Garamond" w:cs="Garamond"/>
          <w:sz w:val="23"/>
          <w:szCs w:val="23"/>
        </w:rPr>
      </w:pPr>
    </w:p>
    <w:p w14:paraId="43E80158" w14:textId="77777777" w:rsidR="00884DB4" w:rsidRDefault="00884DB4">
      <w:pPr>
        <w:numPr>
          <w:ilvl w:val="0"/>
          <w:numId w:val="13"/>
        </w:numPr>
        <w:tabs>
          <w:tab w:val="left" w:pos="3600"/>
        </w:tabs>
        <w:ind w:left="0"/>
      </w:pPr>
      <w:r>
        <w:rPr>
          <w:rFonts w:ascii="Garamond" w:hAnsi="Garamond" w:cs="Garamond"/>
          <w:sz w:val="23"/>
          <w:szCs w:val="23"/>
        </w:rPr>
        <w:t>ESTUDIOS</w:t>
      </w:r>
    </w:p>
    <w:p w14:paraId="43E80159" w14:textId="77777777" w:rsidR="00884DB4" w:rsidRDefault="005F0708">
      <w:pPr>
        <w:tabs>
          <w:tab w:val="left" w:pos="3600"/>
        </w:tabs>
        <w:rPr>
          <w:rFonts w:ascii="Garamond" w:hAnsi="Garamond" w:cs="Garamond"/>
          <w:sz w:val="23"/>
          <w:szCs w:val="23"/>
        </w:rPr>
      </w:pPr>
      <w:r>
        <w:rPr>
          <w:rFonts w:cs="Arial"/>
          <w:noProof/>
          <w:sz w:val="17"/>
          <w:szCs w:val="17"/>
        </w:rPr>
        <mc:AlternateContent>
          <mc:Choice Requires="wps">
            <w:drawing>
              <wp:inline distT="0" distB="0" distL="0" distR="0" wp14:anchorId="43E80213" wp14:editId="43E80214">
                <wp:extent cx="635" cy="19050"/>
                <wp:effectExtent l="0" t="0" r="0" b="0"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19050"/>
                        </a:xfrm>
                        <a:prstGeom prst="rect">
                          <a:avLst/>
                        </a:prstGeom>
                        <a:solidFill>
                          <a:srgbClr val="9D9DA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1BF6FF" id="Rectangle 6" o:spid="_x0000_s1026" style="width:.05pt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" fillcolor="#9d9da1" stroked="f" strokecolor="gray">
                <v:stroke joinstyle="round"/>
                <w10:anchorlock/>
              </v:rect>
            </w:pict>
          </mc:Fallback>
        </mc:AlternateContent>
      </w:r>
    </w:p>
    <w:tbl>
      <w:tblPr>
        <w:tblW w:w="0" w:type="auto"/>
        <w:tblInd w:w="-7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6120"/>
      </w:tblGrid>
      <w:tr w:rsidR="00884DB4" w14:paraId="43E8015C" w14:textId="77777777">
        <w:tc>
          <w:tcPr>
            <w:tcW w:w="3780" w:type="dxa"/>
            <w:shd w:val="clear" w:color="auto" w:fill="auto"/>
          </w:tcPr>
          <w:p w14:paraId="43E8015A" w14:textId="77777777" w:rsidR="00884DB4" w:rsidRDefault="00884DB4" w:rsidP="00342E40">
            <w:pPr>
              <w:numPr>
                <w:ilvl w:val="0"/>
                <w:numId w:val="13"/>
              </w:numPr>
              <w:tabs>
                <w:tab w:val="left" w:pos="135"/>
              </w:tabs>
              <w:ind w:left="317" w:hanging="39"/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Style w:val="Textoennegrita"/>
                <w:rFonts w:ascii="Garamond" w:hAnsi="Garamond" w:cs="Garamond"/>
                <w:sz w:val="23"/>
                <w:szCs w:val="23"/>
              </w:rPr>
              <w:t>Lic. en Ccs. Químicas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43E8015B" w14:textId="02508516" w:rsidR="00884DB4" w:rsidRDefault="00884DB4">
            <w:p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Style w:val="Textoennegrita"/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 xml:space="preserve">UNIVERSIDAD DE BUENOS AIRES </w:t>
            </w:r>
            <w:r>
              <w:rPr>
                <w:rFonts w:ascii="Garamond" w:hAnsi="Garamond" w:cs="Garamond"/>
                <w:sz w:val="23"/>
                <w:szCs w:val="23"/>
              </w:rPr>
              <w:br/>
            </w:r>
          </w:p>
        </w:tc>
      </w:tr>
      <w:tr w:rsidR="00884DB4" w14:paraId="43E8015F" w14:textId="77777777">
        <w:tc>
          <w:tcPr>
            <w:tcW w:w="3780" w:type="dxa"/>
            <w:shd w:val="clear" w:color="auto" w:fill="auto"/>
          </w:tcPr>
          <w:p w14:paraId="43E8015D" w14:textId="77777777" w:rsidR="00884DB4" w:rsidRDefault="00884DB4" w:rsidP="004037C6">
            <w:pPr>
              <w:tabs>
                <w:tab w:val="left" w:pos="135"/>
              </w:tabs>
              <w:rPr>
                <w:rFonts w:ascii="Garamond" w:hAnsi="Garamond" w:cs="Garamond"/>
                <w:sz w:val="23"/>
                <w:szCs w:val="23"/>
              </w:rPr>
            </w:pPr>
          </w:p>
        </w:tc>
        <w:tc>
          <w:tcPr>
            <w:tcW w:w="6120" w:type="dxa"/>
            <w:shd w:val="clear" w:color="auto" w:fill="auto"/>
            <w:vAlign w:val="center"/>
          </w:tcPr>
          <w:p w14:paraId="43E8015E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</w:tc>
      </w:tr>
    </w:tbl>
    <w:p w14:paraId="43E80160" w14:textId="77777777" w:rsidR="00884DB4" w:rsidRDefault="00884DB4">
      <w:pPr>
        <w:tabs>
          <w:tab w:val="left" w:pos="3600"/>
        </w:tabs>
        <w:ind w:left="-360"/>
        <w:rPr>
          <w:rFonts w:ascii="Garamond" w:hAnsi="Garamond" w:cs="Garamond"/>
          <w:sz w:val="23"/>
          <w:szCs w:val="23"/>
        </w:rPr>
      </w:pPr>
    </w:p>
    <w:p w14:paraId="7884499D" w14:textId="73C0DDDF" w:rsidR="00E375BE" w:rsidRDefault="00C4412C" w:rsidP="00E375BE">
      <w:pPr>
        <w:numPr>
          <w:ilvl w:val="0"/>
          <w:numId w:val="13"/>
        </w:numPr>
        <w:tabs>
          <w:tab w:val="left" w:pos="3600"/>
        </w:tabs>
        <w:ind w:left="0"/>
      </w:pPr>
      <w:r>
        <w:rPr>
          <w:rFonts w:ascii="Garamond" w:hAnsi="Garamond" w:cs="Garamond"/>
          <w:sz w:val="23"/>
          <w:szCs w:val="23"/>
        </w:rPr>
        <w:t>EXPERIENCIA LABORAL</w:t>
      </w:r>
    </w:p>
    <w:p w14:paraId="07BAF01C" w14:textId="77777777" w:rsidR="00E375BE" w:rsidRDefault="00E375BE" w:rsidP="001A50FB">
      <w:pPr>
        <w:ind w:left="2126" w:hanging="2835"/>
        <w:jc w:val="both"/>
      </w:pPr>
    </w:p>
    <w:p w14:paraId="1345C48F" w14:textId="66FA8284" w:rsidR="009A48AC" w:rsidRPr="00841D60" w:rsidRDefault="009A48AC" w:rsidP="0037587A">
      <w:pPr>
        <w:shd w:val="clear" w:color="auto" w:fill="FFFFFF"/>
        <w:rPr>
          <w:sz w:val="22"/>
          <w:szCs w:val="22"/>
        </w:rPr>
      </w:pPr>
      <w:r w:rsidRPr="00841D60">
        <w:rPr>
          <w:sz w:val="16"/>
          <w:szCs w:val="16"/>
        </w:rPr>
        <w:fldChar w:fldCharType="begin"/>
      </w:r>
      <w:r w:rsidRPr="00841D60">
        <w:rPr>
          <w:sz w:val="16"/>
          <w:szCs w:val="16"/>
        </w:rPr>
        <w:instrText xml:space="preserve"> HYPERLINK "https://www.linkedin.com/company/10824400/" \t "_self" </w:instrText>
      </w:r>
      <w:r w:rsidRPr="00841D60">
        <w:rPr>
          <w:sz w:val="16"/>
          <w:szCs w:val="16"/>
        </w:rPr>
        <w:fldChar w:fldCharType="separate"/>
      </w:r>
      <w:r w:rsidRPr="00841D60">
        <w:rPr>
          <w:sz w:val="22"/>
          <w:szCs w:val="22"/>
        </w:rPr>
        <w:t>TRANSCLOR S.A.</w:t>
      </w:r>
    </w:p>
    <w:p w14:paraId="76926262" w14:textId="6EA3EA87" w:rsidR="009A48AC" w:rsidRPr="00841D60" w:rsidRDefault="009A48AC" w:rsidP="0037587A">
      <w:pPr>
        <w:shd w:val="clear" w:color="auto" w:fill="FFFFFF"/>
        <w:rPr>
          <w:sz w:val="16"/>
          <w:szCs w:val="16"/>
        </w:rPr>
      </w:pPr>
      <w:r w:rsidRPr="00841D60">
        <w:rPr>
          <w:sz w:val="16"/>
          <w:szCs w:val="16"/>
        </w:rPr>
        <w:t>Jornada completa · 3 años 8 meses</w:t>
      </w:r>
      <w:r w:rsidR="0079402A" w:rsidRPr="00841D60">
        <w:rPr>
          <w:sz w:val="16"/>
          <w:szCs w:val="16"/>
        </w:rPr>
        <w:t xml:space="preserve"> </w:t>
      </w:r>
      <w:r w:rsidRPr="00841D60">
        <w:rPr>
          <w:sz w:val="16"/>
          <w:szCs w:val="16"/>
        </w:rPr>
        <w:fldChar w:fldCharType="end"/>
      </w:r>
    </w:p>
    <w:p w14:paraId="470E9DEF" w14:textId="22E70F84" w:rsidR="009A48AC" w:rsidRPr="00ED3697" w:rsidRDefault="000B542D" w:rsidP="009A48AC">
      <w:pPr>
        <w:pStyle w:val="pvs-listitem--with-top-padding"/>
        <w:numPr>
          <w:ilvl w:val="2"/>
          <w:numId w:val="17"/>
        </w:numPr>
        <w:shd w:val="clear" w:color="auto" w:fill="FFFFFF"/>
        <w:spacing w:before="0" w:after="0"/>
        <w:rPr>
          <w:lang w:val="es-ES" w:eastAsia="ar-SA"/>
        </w:rPr>
      </w:pPr>
      <w:r>
        <w:rPr>
          <w:rFonts w:ascii="Segoe UI" w:hAnsi="Segoe UI" w:cs="Segoe UI"/>
          <w:noProof/>
          <w:color w:val="0000FF"/>
        </w:rPr>
        <w:drawing>
          <wp:anchor distT="0" distB="0" distL="114300" distR="114300" simplePos="0" relativeHeight="251656704" behindDoc="1" locked="0" layoutInCell="1" allowOverlap="1" wp14:anchorId="3A9AC6C4" wp14:editId="400E2AE1">
            <wp:simplePos x="0" y="0"/>
            <wp:positionH relativeFrom="margin">
              <wp:align>left</wp:align>
            </wp:positionH>
            <wp:positionV relativeFrom="paragraph">
              <wp:posOffset>182245</wp:posOffset>
            </wp:positionV>
            <wp:extent cx="457200" cy="457200"/>
            <wp:effectExtent l="0" t="0" r="0" b="0"/>
            <wp:wrapNone/>
            <wp:docPr id="33" name="Imagen 33" descr="Logotipo de TRANSCLOR S.A.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075" descr="Logotipo de TRANSCLOR S.A.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48AC" w:rsidRPr="00ED3697">
        <w:rPr>
          <w:lang w:val="es-ES" w:eastAsia="ar-SA"/>
        </w:rPr>
        <w:t xml:space="preserve">Operación de planta de </w:t>
      </w:r>
      <w:r w:rsidR="00942453" w:rsidRPr="00ED3697">
        <w:rPr>
          <w:lang w:val="es-ES" w:eastAsia="ar-SA"/>
        </w:rPr>
        <w:t>síntesis</w:t>
      </w:r>
      <w:r w:rsidR="009A48AC" w:rsidRPr="00ED3697">
        <w:rPr>
          <w:lang w:val="es-ES" w:eastAsia="ar-SA"/>
        </w:rPr>
        <w:t xml:space="preserve"> de </w:t>
      </w:r>
      <w:r w:rsidR="00942453" w:rsidRPr="00ED3697">
        <w:rPr>
          <w:lang w:val="es-ES" w:eastAsia="ar-SA"/>
        </w:rPr>
        <w:t>polímeros</w:t>
      </w:r>
      <w:r w:rsidR="009A48AC" w:rsidRPr="00ED3697">
        <w:rPr>
          <w:lang w:val="es-ES" w:eastAsia="ar-SA"/>
        </w:rPr>
        <w:t xml:space="preserve"> </w:t>
      </w:r>
      <w:r w:rsidR="000412CE" w:rsidRPr="00ED3697">
        <w:rPr>
          <w:lang w:val="es-ES" w:eastAsia="ar-SA"/>
        </w:rPr>
        <w:t>inorgánicos,</w:t>
      </w:r>
      <w:r w:rsidR="009A48AC" w:rsidRPr="00ED3697">
        <w:rPr>
          <w:lang w:val="es-ES" w:eastAsia="ar-SA"/>
        </w:rPr>
        <w:t xml:space="preserve"> automatizada.</w:t>
      </w:r>
      <w:r w:rsidR="009A48AC" w:rsidRPr="00ED3697">
        <w:rPr>
          <w:lang w:val="es-ES" w:eastAsia="ar-SA"/>
        </w:rPr>
        <w:br/>
        <w:t>(Planta automatizada por PLC)</w:t>
      </w:r>
      <w:r w:rsidR="009A48AC" w:rsidRPr="00ED3697">
        <w:rPr>
          <w:lang w:val="es-ES" w:eastAsia="ar-SA"/>
        </w:rPr>
        <w:br/>
        <w:t>Inform</w:t>
      </w:r>
      <w:r w:rsidR="0079402A">
        <w:rPr>
          <w:lang w:val="es-ES" w:eastAsia="ar-SA"/>
        </w:rPr>
        <w:t>es de</w:t>
      </w:r>
      <w:r w:rsidR="009A48AC" w:rsidRPr="00ED3697">
        <w:rPr>
          <w:lang w:val="es-ES" w:eastAsia="ar-SA"/>
        </w:rPr>
        <w:t xml:space="preserve"> resultados.</w:t>
      </w:r>
      <w:r w:rsidR="009A48AC" w:rsidRPr="00ED3697">
        <w:rPr>
          <w:lang w:val="es-ES" w:eastAsia="ar-SA"/>
        </w:rPr>
        <w:br/>
        <w:t>Control</w:t>
      </w:r>
      <w:r w:rsidR="00B1474F">
        <w:rPr>
          <w:lang w:val="es-ES" w:eastAsia="ar-SA"/>
        </w:rPr>
        <w:t xml:space="preserve"> de</w:t>
      </w:r>
      <w:r w:rsidR="009A48AC" w:rsidRPr="00ED3697">
        <w:rPr>
          <w:lang w:val="es-ES" w:eastAsia="ar-SA"/>
        </w:rPr>
        <w:t xml:space="preserve"> fallas.</w:t>
      </w:r>
      <w:r w:rsidR="009A48AC" w:rsidRPr="00ED3697">
        <w:rPr>
          <w:lang w:val="es-ES" w:eastAsia="ar-SA"/>
        </w:rPr>
        <w:br/>
        <w:t>L</w:t>
      </w:r>
      <w:r w:rsidR="00ED3697">
        <w:rPr>
          <w:lang w:val="es-ES" w:eastAsia="ar-SA"/>
        </w:rPr>
        <w:t>l</w:t>
      </w:r>
      <w:r w:rsidR="009A48AC" w:rsidRPr="00ED3697">
        <w:rPr>
          <w:lang w:val="es-ES" w:eastAsia="ar-SA"/>
        </w:rPr>
        <w:t>ev</w:t>
      </w:r>
      <w:r w:rsidR="00B1474F">
        <w:rPr>
          <w:lang w:val="es-ES" w:eastAsia="ar-SA"/>
        </w:rPr>
        <w:t>e</w:t>
      </w:r>
      <w:r w:rsidR="009A48AC" w:rsidRPr="00ED3697">
        <w:rPr>
          <w:lang w:val="es-ES" w:eastAsia="ar-SA"/>
        </w:rPr>
        <w:t xml:space="preserve"> a cabo controles de planta.</w:t>
      </w:r>
      <w:r w:rsidR="009A48AC" w:rsidRPr="00ED3697">
        <w:rPr>
          <w:lang w:val="es-ES" w:eastAsia="ar-SA"/>
        </w:rPr>
        <w:br/>
        <w:t>Particip</w:t>
      </w:r>
      <w:r w:rsidR="00B1474F">
        <w:rPr>
          <w:lang w:val="es-ES" w:eastAsia="ar-SA"/>
        </w:rPr>
        <w:t>ar</w:t>
      </w:r>
      <w:r w:rsidR="009A48AC" w:rsidRPr="00ED3697">
        <w:rPr>
          <w:lang w:val="es-ES" w:eastAsia="ar-SA"/>
        </w:rPr>
        <w:t xml:space="preserve"> en procesos de mantenimiento y cuidado general de la planta.</w:t>
      </w:r>
      <w:r w:rsidR="00ED3697">
        <w:rPr>
          <w:lang w:val="es-ES" w:eastAsia="ar-SA"/>
        </w:rPr>
        <w:t xml:space="preserve"> </w:t>
      </w:r>
      <w:r w:rsidR="009A48AC" w:rsidRPr="00ED3697">
        <w:rPr>
          <w:lang w:val="es-ES" w:eastAsia="ar-SA"/>
        </w:rPr>
        <w:t xml:space="preserve">Operación de planta de </w:t>
      </w:r>
      <w:r w:rsidR="00942453" w:rsidRPr="00ED3697">
        <w:rPr>
          <w:lang w:val="es-ES" w:eastAsia="ar-SA"/>
        </w:rPr>
        <w:t>síntesis</w:t>
      </w:r>
      <w:r w:rsidR="009A48AC" w:rsidRPr="00ED3697">
        <w:rPr>
          <w:lang w:val="es-ES" w:eastAsia="ar-SA"/>
        </w:rPr>
        <w:t xml:space="preserve"> de </w:t>
      </w:r>
      <w:r w:rsidR="00036772" w:rsidRPr="00ED3697">
        <w:rPr>
          <w:lang w:val="es-ES" w:eastAsia="ar-SA"/>
        </w:rPr>
        <w:t>polímeros</w:t>
      </w:r>
      <w:r w:rsidR="009A48AC" w:rsidRPr="00ED3697">
        <w:rPr>
          <w:lang w:val="es-ES" w:eastAsia="ar-SA"/>
        </w:rPr>
        <w:t xml:space="preserve"> </w:t>
      </w:r>
      <w:r w:rsidR="00415E87" w:rsidRPr="00ED3697">
        <w:rPr>
          <w:lang w:val="es-ES" w:eastAsia="ar-SA"/>
        </w:rPr>
        <w:t>inorgánicos,</w:t>
      </w:r>
      <w:r w:rsidR="009A48AC" w:rsidRPr="00ED3697">
        <w:rPr>
          <w:lang w:val="es-ES" w:eastAsia="ar-SA"/>
        </w:rPr>
        <w:t xml:space="preserve"> automatizada. (Planta automatizada por PLC) Informo resultados. Control</w:t>
      </w:r>
      <w:r w:rsidR="00E20EAA">
        <w:rPr>
          <w:lang w:val="es-ES" w:eastAsia="ar-SA"/>
        </w:rPr>
        <w:t xml:space="preserve"> de</w:t>
      </w:r>
      <w:r w:rsidR="009A48AC" w:rsidRPr="00ED3697">
        <w:rPr>
          <w:lang w:val="es-ES" w:eastAsia="ar-SA"/>
        </w:rPr>
        <w:t xml:space="preserve"> fallas. </w:t>
      </w:r>
      <w:r w:rsidR="00415E87" w:rsidRPr="00ED3697">
        <w:rPr>
          <w:lang w:val="es-ES" w:eastAsia="ar-SA"/>
        </w:rPr>
        <w:t>Llev</w:t>
      </w:r>
      <w:r w:rsidR="00415E87">
        <w:rPr>
          <w:lang w:val="es-ES" w:eastAsia="ar-SA"/>
        </w:rPr>
        <w:t>é</w:t>
      </w:r>
      <w:r w:rsidR="009A48AC" w:rsidRPr="00ED3697">
        <w:rPr>
          <w:lang w:val="es-ES" w:eastAsia="ar-SA"/>
        </w:rPr>
        <w:t xml:space="preserve"> a cabo controles de planta. Participo en procesos de mantenimiento y cuidado general de la planta</w:t>
      </w:r>
    </w:p>
    <w:p w14:paraId="16CDA1FC" w14:textId="77777777" w:rsidR="009A48AC" w:rsidRDefault="009A48AC" w:rsidP="009A48AC">
      <w:pPr>
        <w:numPr>
          <w:ilvl w:val="1"/>
          <w:numId w:val="17"/>
        </w:numPr>
        <w:shd w:val="clear" w:color="auto" w:fill="FFFFFF"/>
        <w:suppressAutoHyphens w:val="0"/>
        <w:spacing w:before="100" w:beforeAutospacing="1" w:after="100" w:afterAutospacing="1"/>
        <w:ind w:left="2160"/>
        <w:rPr>
          <w:rFonts w:ascii="Segoe UI" w:hAnsi="Segoe UI" w:cs="Segoe UI"/>
        </w:rPr>
      </w:pPr>
    </w:p>
    <w:p w14:paraId="182BE83F" w14:textId="6B5E8F1E" w:rsidR="00E375BE" w:rsidRDefault="009A48AC" w:rsidP="00D517DE">
      <w:pPr>
        <w:pStyle w:val="pvs-listitem--with-top-padding"/>
        <w:numPr>
          <w:ilvl w:val="2"/>
          <w:numId w:val="17"/>
        </w:numPr>
        <w:shd w:val="clear" w:color="auto" w:fill="FFFFFF"/>
        <w:spacing w:before="0" w:after="0"/>
      </w:pPr>
      <w:r>
        <w:rPr>
          <w:rStyle w:val="Textoennegrita"/>
          <w:rFonts w:ascii="Segoe UI" w:hAnsi="Segoe UI" w:cs="Segoe UI"/>
        </w:rPr>
        <w:t>Aptitudes:</w:t>
      </w:r>
      <w:r>
        <w:rPr>
          <w:rStyle w:val="white-space-pre"/>
          <w:rFonts w:ascii="Segoe UI" w:hAnsi="Segoe UI" w:cs="Segoe UI"/>
        </w:rPr>
        <w:t xml:space="preserve"> </w:t>
      </w:r>
      <w:r w:rsidRPr="00ED3697">
        <w:rPr>
          <w:lang w:val="es-ES" w:eastAsia="ar-SA"/>
        </w:rPr>
        <w:t xml:space="preserve">Aptitudes para la supervisión · Aseguramiento de la calidad · Auditoría · </w:t>
      </w:r>
      <w:r w:rsidR="00415E87" w:rsidRPr="00ED3697">
        <w:rPr>
          <w:lang w:val="es-ES" w:eastAsia="ar-SA"/>
        </w:rPr>
        <w:t>inglés</w:t>
      </w:r>
      <w:r w:rsidRPr="00ED3697">
        <w:rPr>
          <w:lang w:val="es-ES" w:eastAsia="ar-SA"/>
        </w:rPr>
        <w:t xml:space="preserve"> </w:t>
      </w:r>
      <w:r w:rsidR="00415E87">
        <w:rPr>
          <w:lang w:val="es-ES" w:eastAsia="ar-SA"/>
        </w:rPr>
        <w:t>técnico</w:t>
      </w:r>
      <w:r w:rsidRPr="00ED3697">
        <w:rPr>
          <w:lang w:val="es-ES" w:eastAsia="ar-SA"/>
        </w:rPr>
        <w:t xml:space="preserve"> ·Trabajo en equipo · Microsoft Word · Microsoft Excel · Microsoft Office</w:t>
      </w:r>
    </w:p>
    <w:p w14:paraId="38A958AC" w14:textId="77777777" w:rsidR="00E375BE" w:rsidRDefault="00E375BE" w:rsidP="001A50FB">
      <w:pPr>
        <w:ind w:left="2126" w:hanging="2835"/>
        <w:jc w:val="both"/>
      </w:pPr>
    </w:p>
    <w:p w14:paraId="5EE398EB" w14:textId="77777777" w:rsidR="00E375BE" w:rsidRDefault="00E375BE" w:rsidP="001A50FB">
      <w:pPr>
        <w:ind w:left="2126" w:hanging="2835"/>
        <w:jc w:val="both"/>
      </w:pPr>
    </w:p>
    <w:p w14:paraId="5BE04D6B" w14:textId="77777777" w:rsidR="00104BAE" w:rsidRDefault="00342E40" w:rsidP="001A50FB">
      <w:pPr>
        <w:ind w:left="2126" w:hanging="2835"/>
        <w:jc w:val="both"/>
      </w:pPr>
      <w:r>
        <w:t xml:space="preserve">Clorox </w:t>
      </w:r>
      <w:r w:rsidR="00C4412C">
        <w:t>S. A</w:t>
      </w:r>
      <w:r>
        <w:tab/>
      </w:r>
    </w:p>
    <w:p w14:paraId="14A14B79" w14:textId="77777777" w:rsidR="00104BAE" w:rsidRDefault="00104BAE" w:rsidP="001A50FB">
      <w:pPr>
        <w:ind w:left="2126" w:hanging="2835"/>
        <w:jc w:val="both"/>
        <w:rPr>
          <w:rFonts w:ascii="Segoe UI" w:hAnsi="Segoe UI" w:cs="Segoe UI"/>
          <w:sz w:val="16"/>
          <w:szCs w:val="16"/>
          <w:shd w:val="clear" w:color="auto" w:fill="FFFFFF"/>
        </w:rPr>
      </w:pPr>
      <w:r w:rsidRPr="00104BAE">
        <w:rPr>
          <w:rFonts w:ascii="Segoe UI" w:hAnsi="Segoe UI" w:cs="Segoe UI"/>
          <w:sz w:val="16"/>
          <w:szCs w:val="16"/>
          <w:shd w:val="clear" w:color="auto" w:fill="FFFFFF"/>
        </w:rPr>
        <w:t xml:space="preserve">oct. 2014 - dic. 2018 · </w:t>
      </w:r>
    </w:p>
    <w:p w14:paraId="43E80163" w14:textId="685B60E6" w:rsidR="00C959D8" w:rsidRDefault="00104BAE" w:rsidP="001A50FB">
      <w:pPr>
        <w:ind w:left="2126" w:hanging="2835"/>
        <w:jc w:val="both"/>
      </w:pPr>
      <w:r w:rsidRPr="00104BAE">
        <w:rPr>
          <w:rFonts w:ascii="Segoe UI" w:hAnsi="Segoe UI" w:cs="Segoe UI"/>
          <w:sz w:val="16"/>
          <w:szCs w:val="16"/>
          <w:shd w:val="clear" w:color="auto" w:fill="FFFFFF"/>
        </w:rPr>
        <w:t>4 años 3 meses</w:t>
      </w:r>
      <w:r w:rsidR="001A50FB">
        <w:tab/>
      </w:r>
      <w:r w:rsidR="00C959D8">
        <w:t xml:space="preserve">Coordinación de las operaciones </w:t>
      </w:r>
      <w:r w:rsidR="00913E19">
        <w:t>en</w:t>
      </w:r>
      <w:r w:rsidR="00C959D8">
        <w:t xml:space="preserve"> planta</w:t>
      </w:r>
      <w:r w:rsidR="00913E19">
        <w:t xml:space="preserve"> de electrolisis de cloro soda.</w:t>
      </w:r>
    </w:p>
    <w:p w14:paraId="43E80164" w14:textId="5DA12AA3" w:rsidR="00C959D8" w:rsidRDefault="00841D60" w:rsidP="00C959D8">
      <w:pPr>
        <w:ind w:left="2126"/>
        <w:jc w:val="both"/>
      </w:pPr>
      <w:r w:rsidRPr="00941ABD">
        <w:drawing>
          <wp:anchor distT="0" distB="0" distL="114300" distR="114300" simplePos="0" relativeHeight="251659776" behindDoc="1" locked="0" layoutInCell="1" allowOverlap="1" wp14:anchorId="1BAC2B69" wp14:editId="64260447">
            <wp:simplePos x="0" y="0"/>
            <wp:positionH relativeFrom="column">
              <wp:posOffset>-457200</wp:posOffset>
            </wp:positionH>
            <wp:positionV relativeFrom="paragraph">
              <wp:posOffset>182880</wp:posOffset>
            </wp:positionV>
            <wp:extent cx="838200" cy="147760"/>
            <wp:effectExtent l="0" t="0" r="0" b="508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4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9D8">
        <w:t>Programación de la producción.</w:t>
      </w:r>
    </w:p>
    <w:p w14:paraId="43E80165" w14:textId="0A864F69" w:rsidR="00C959D8" w:rsidRDefault="00C959D8" w:rsidP="00C959D8">
      <w:pPr>
        <w:ind w:left="2126"/>
        <w:jc w:val="both"/>
      </w:pPr>
      <w:r w:rsidRPr="00C959D8">
        <w:t>Optimización de procesos, a través del estudio de los mismos.</w:t>
      </w:r>
    </w:p>
    <w:p w14:paraId="43E80166" w14:textId="2806E040" w:rsidR="001A50FB" w:rsidRDefault="00C4412C" w:rsidP="00C959D8">
      <w:pPr>
        <w:ind w:left="2126"/>
        <w:jc w:val="both"/>
      </w:pPr>
      <w:r>
        <w:t>Coordinar r</w:t>
      </w:r>
      <w:r w:rsidRPr="00C959D8">
        <w:t>evis</w:t>
      </w:r>
      <w:r>
        <w:t>ión</w:t>
      </w:r>
      <w:r w:rsidR="001A50FB" w:rsidRPr="00C959D8">
        <w:t xml:space="preserve">, </w:t>
      </w:r>
      <w:r>
        <w:t xml:space="preserve">y redacción </w:t>
      </w:r>
      <w:r w:rsidR="001A50FB" w:rsidRPr="00C959D8">
        <w:t xml:space="preserve">(cuando así </w:t>
      </w:r>
      <w:r w:rsidRPr="00C959D8">
        <w:t>corresponda) procedimientos</w:t>
      </w:r>
      <w:r w:rsidR="001A50FB" w:rsidRPr="00C959D8">
        <w:t xml:space="preserve"> de trabajo de la planta de Pilar con un fuerte foco en la estandarización de variables productivas</w:t>
      </w:r>
      <w:r w:rsidR="00C959D8" w:rsidRPr="00C959D8">
        <w:t>.</w:t>
      </w:r>
    </w:p>
    <w:p w14:paraId="43E80167" w14:textId="77777777" w:rsidR="00913E19" w:rsidRDefault="00913E19" w:rsidP="00C959D8">
      <w:pPr>
        <w:ind w:left="2126"/>
        <w:jc w:val="both"/>
      </w:pPr>
      <w:r>
        <w:t>Establecer variables de calidad.</w:t>
      </w:r>
    </w:p>
    <w:p w14:paraId="43E80168" w14:textId="77777777" w:rsidR="006C13A2" w:rsidRDefault="006C13A2" w:rsidP="00C959D8">
      <w:pPr>
        <w:ind w:left="2126"/>
        <w:jc w:val="both"/>
      </w:pPr>
      <w:r>
        <w:t xml:space="preserve">Manejo de SAP en </w:t>
      </w:r>
      <w:r w:rsidR="00913E19">
        <w:t xml:space="preserve">requisiciones de </w:t>
      </w:r>
      <w:r w:rsidR="00C4412C">
        <w:t>órdenes</w:t>
      </w:r>
      <w:r>
        <w:t xml:space="preserve"> de compra</w:t>
      </w:r>
    </w:p>
    <w:p w14:paraId="43E80169" w14:textId="77777777" w:rsidR="00C4412C" w:rsidRDefault="00C4412C" w:rsidP="00C4412C">
      <w:pPr>
        <w:ind w:left="4961" w:hanging="2835"/>
        <w:jc w:val="both"/>
      </w:pPr>
      <w:r w:rsidRPr="00C4412C">
        <w:t>Coordinación de todos los pasos necesarios para realizar la producción</w:t>
      </w:r>
      <w:r>
        <w:t xml:space="preserve"> </w:t>
      </w:r>
    </w:p>
    <w:p w14:paraId="43E8016A" w14:textId="77777777" w:rsidR="00C4412C" w:rsidRPr="00C4412C" w:rsidRDefault="00C4412C" w:rsidP="00C4412C">
      <w:pPr>
        <w:ind w:left="4961" w:hanging="2835"/>
        <w:jc w:val="both"/>
      </w:pPr>
      <w:r w:rsidRPr="00C4412C">
        <w:t>programada.</w:t>
      </w:r>
    </w:p>
    <w:p w14:paraId="43E8016B" w14:textId="77777777" w:rsidR="00C4412C" w:rsidRPr="00C4412C" w:rsidRDefault="00C4412C" w:rsidP="00C4412C">
      <w:pPr>
        <w:ind w:left="4961" w:hanging="2835"/>
        <w:jc w:val="both"/>
      </w:pPr>
      <w:r w:rsidRPr="00C4412C">
        <w:t>Administración de recursos a su disposición (instalaciones y personas).  </w:t>
      </w:r>
    </w:p>
    <w:p w14:paraId="43E8016C" w14:textId="77777777" w:rsidR="00C4412C" w:rsidRPr="00C4412C" w:rsidRDefault="00C4412C" w:rsidP="00C4412C">
      <w:pPr>
        <w:ind w:left="4961" w:hanging="2835"/>
        <w:jc w:val="both"/>
      </w:pPr>
      <w:r w:rsidRPr="00C4412C">
        <w:t>Aseguramiento de la calidad del proceso productivo diario.</w:t>
      </w:r>
    </w:p>
    <w:p w14:paraId="43E8016D" w14:textId="77777777" w:rsidR="00C4412C" w:rsidRPr="00C4412C" w:rsidRDefault="00C4412C" w:rsidP="00C4412C">
      <w:pPr>
        <w:ind w:left="4961" w:hanging="2835"/>
        <w:jc w:val="both"/>
      </w:pPr>
      <w:r w:rsidRPr="00C4412C">
        <w:t>Aseguramiento del volumen de producción.</w:t>
      </w:r>
    </w:p>
    <w:p w14:paraId="43E8016E" w14:textId="77777777" w:rsidR="00C4412C" w:rsidRPr="00C4412C" w:rsidRDefault="00C4412C" w:rsidP="00C4412C">
      <w:pPr>
        <w:ind w:left="4961" w:hanging="2835"/>
        <w:jc w:val="both"/>
      </w:pPr>
      <w:r w:rsidRPr="00C4412C">
        <w:t xml:space="preserve">Cumplimiento de las normas de elaboración </w:t>
      </w:r>
      <w:r>
        <w:t>y seguridad.</w:t>
      </w:r>
    </w:p>
    <w:p w14:paraId="43E8016F" w14:textId="77777777" w:rsidR="00C4412C" w:rsidRPr="00C4412C" w:rsidRDefault="00C4412C" w:rsidP="00C959D8">
      <w:pPr>
        <w:ind w:left="2126"/>
        <w:jc w:val="both"/>
        <w:rPr>
          <w:lang w:val="es-AR"/>
        </w:rPr>
      </w:pPr>
    </w:p>
    <w:p w14:paraId="43E80170" w14:textId="77777777" w:rsidR="00884DB4" w:rsidRDefault="00884DB4">
      <w:pPr>
        <w:tabs>
          <w:tab w:val="left" w:pos="3600"/>
        </w:tabs>
        <w:rPr>
          <w:rFonts w:ascii="Garamond" w:hAnsi="Garamond" w:cs="Arial"/>
          <w:sz w:val="17"/>
          <w:szCs w:val="17"/>
        </w:rPr>
      </w:pPr>
    </w:p>
    <w:tbl>
      <w:tblPr>
        <w:tblW w:w="0" w:type="auto"/>
        <w:tblInd w:w="-7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77"/>
        <w:gridCol w:w="7123"/>
      </w:tblGrid>
      <w:tr w:rsidR="00884DB4" w14:paraId="43E80173" w14:textId="77777777">
        <w:tc>
          <w:tcPr>
            <w:tcW w:w="2777" w:type="dxa"/>
            <w:shd w:val="clear" w:color="auto" w:fill="auto"/>
          </w:tcPr>
          <w:p w14:paraId="43E80171" w14:textId="77777777" w:rsidR="00884DB4" w:rsidRDefault="00884DB4" w:rsidP="002C7B23">
            <w:pPr>
              <w:rPr>
                <w:rFonts w:ascii="Garamond" w:hAnsi="Garamond" w:cs="Garamond"/>
                <w:sz w:val="23"/>
                <w:szCs w:val="23"/>
              </w:rPr>
            </w:pPr>
          </w:p>
        </w:tc>
        <w:tc>
          <w:tcPr>
            <w:tcW w:w="7123" w:type="dxa"/>
            <w:shd w:val="clear" w:color="auto" w:fill="auto"/>
          </w:tcPr>
          <w:p w14:paraId="43E80172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</w:tc>
      </w:tr>
      <w:tr w:rsidR="00884DB4" w14:paraId="43E80181" w14:textId="77777777">
        <w:tc>
          <w:tcPr>
            <w:tcW w:w="2777" w:type="dxa"/>
            <w:shd w:val="clear" w:color="auto" w:fill="auto"/>
          </w:tcPr>
          <w:p w14:paraId="43E80174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ATANOR</w:t>
            </w:r>
          </w:p>
          <w:p w14:paraId="43E80175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 xml:space="preserve">Resinas sintéticas </w:t>
            </w:r>
          </w:p>
          <w:p w14:paraId="43E80176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Experiencia: 2.5 años</w:t>
            </w:r>
          </w:p>
          <w:p w14:paraId="43E80177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Multinacional</w:t>
            </w:r>
          </w:p>
          <w:p w14:paraId="43E80178" w14:textId="56DD8636" w:rsidR="00884DB4" w:rsidRDefault="000F738F">
            <w:pPr>
              <w:rPr>
                <w:rFonts w:ascii="Garamond" w:hAnsi="Garamond" w:cs="Garamond"/>
                <w:sz w:val="23"/>
                <w:szCs w:val="23"/>
              </w:rPr>
            </w:pPr>
            <w:r w:rsidRPr="000F738F">
              <w:rPr>
                <w:rFonts w:ascii="Garamond" w:hAnsi="Garamond" w:cs="Garamond"/>
                <w:sz w:val="23"/>
                <w:szCs w:val="23"/>
              </w:rPr>
              <w:drawing>
                <wp:anchor distT="0" distB="0" distL="114300" distR="114300" simplePos="0" relativeHeight="251660288" behindDoc="1" locked="0" layoutInCell="1" allowOverlap="1" wp14:anchorId="0B72AB4C" wp14:editId="38F6A0C1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140970</wp:posOffset>
                  </wp:positionV>
                  <wp:extent cx="518160" cy="221016"/>
                  <wp:effectExtent l="0" t="0" r="0" b="7620"/>
                  <wp:wrapNone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830" cy="225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43E80179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Jefe de Laboratorio y planta piloto.</w:t>
            </w:r>
          </w:p>
          <w:p w14:paraId="43E8017A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Jefe de Investigación y Desarrollo y responsable del Departamento de Control de Calidad</w:t>
            </w:r>
          </w:p>
          <w:p w14:paraId="43E8017B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Control de procesos.</w:t>
            </w:r>
          </w:p>
          <w:p w14:paraId="43E8017C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 xml:space="preserve">Desarrollo de nuevos productos en </w:t>
            </w:r>
            <w:r w:rsidR="002C7B23">
              <w:rPr>
                <w:rFonts w:ascii="Garamond" w:hAnsi="Garamond" w:cs="Garamond"/>
                <w:sz w:val="23"/>
                <w:szCs w:val="23"/>
              </w:rPr>
              <w:t>laboratorio,</w:t>
            </w:r>
            <w:r>
              <w:rPr>
                <w:rFonts w:ascii="Garamond" w:hAnsi="Garamond" w:cs="Garamond"/>
                <w:sz w:val="23"/>
                <w:szCs w:val="23"/>
              </w:rPr>
              <w:t xml:space="preserve"> planta piloto y planta.</w:t>
            </w:r>
          </w:p>
          <w:p w14:paraId="43E8017D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 xml:space="preserve">Resinas ureicas y </w:t>
            </w:r>
            <w:r w:rsidR="002C7B23">
              <w:rPr>
                <w:rFonts w:ascii="Garamond" w:hAnsi="Garamond" w:cs="Garamond"/>
                <w:sz w:val="23"/>
                <w:szCs w:val="23"/>
              </w:rPr>
              <w:t>fenólicas</w:t>
            </w:r>
            <w:r>
              <w:rPr>
                <w:rFonts w:ascii="Garamond" w:hAnsi="Garamond" w:cs="Garamond"/>
                <w:sz w:val="23"/>
                <w:szCs w:val="23"/>
              </w:rPr>
              <w:t>.</w:t>
            </w:r>
          </w:p>
          <w:p w14:paraId="43E8017E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Desarrollo analítico.</w:t>
            </w:r>
          </w:p>
          <w:p w14:paraId="43E8017F" w14:textId="77777777" w:rsidR="00884DB4" w:rsidRDefault="00884DB4">
            <w:pPr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 xml:space="preserve">Manejo de personal en turnos rotativos. Personal a cargo = 10 </w:t>
            </w:r>
          </w:p>
          <w:p w14:paraId="43E80180" w14:textId="77777777" w:rsidR="00884DB4" w:rsidRDefault="002C7B23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</w:rPr>
              <w:t>Funciones:</w:t>
            </w:r>
            <w:r w:rsidR="00884DB4">
              <w:rPr>
                <w:rFonts w:ascii="Garamond" w:hAnsi="Garamond" w:cs="Garamond"/>
              </w:rPr>
              <w:t xml:space="preserve"> coordinación y delegación del personal de </w:t>
            </w:r>
            <w:r>
              <w:rPr>
                <w:rFonts w:ascii="Garamond" w:hAnsi="Garamond" w:cs="Garamond"/>
              </w:rPr>
              <w:t>laboratorio, responsable</w:t>
            </w:r>
            <w:r w:rsidR="00884DB4">
              <w:rPr>
                <w:rFonts w:ascii="Garamond" w:hAnsi="Garamond" w:cs="Garamond"/>
              </w:rPr>
              <w:t xml:space="preserve"> del manejo de métodos y procedimientos relacionados con la transformación química y física de sustancias, realización de análisis, exámenes de laboratorio de materiales, materias primas, productos terminados y en proceso, etc. desarrollando métodos de inspección, control de calidad, transformación de materiales, etc., preparando reportes con resultados y diagnósticos.</w:t>
            </w:r>
          </w:p>
        </w:tc>
      </w:tr>
      <w:tr w:rsidR="00884DB4" w14:paraId="43E8018C" w14:textId="77777777">
        <w:tc>
          <w:tcPr>
            <w:tcW w:w="2777" w:type="dxa"/>
            <w:shd w:val="clear" w:color="auto" w:fill="auto"/>
          </w:tcPr>
          <w:p w14:paraId="43E80182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AGROQUÍMICOS ARGENTINA S.A.</w:t>
            </w:r>
          </w:p>
          <w:p w14:paraId="43E80183" w14:textId="0A86BA9B" w:rsidR="00884DB4" w:rsidRDefault="00415E87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Agroquímicos. Pyme</w:t>
            </w:r>
          </w:p>
          <w:p w14:paraId="43E80184" w14:textId="77777777" w:rsidR="00884DB4" w:rsidRDefault="00884DB4" w:rsidP="00F56488">
            <w:pPr>
              <w:rPr>
                <w:rFonts w:ascii="Garamond" w:hAnsi="Garamond" w:cs="Garamond"/>
                <w:sz w:val="23"/>
                <w:szCs w:val="23"/>
              </w:rPr>
            </w:pPr>
          </w:p>
        </w:tc>
        <w:tc>
          <w:tcPr>
            <w:tcW w:w="7123" w:type="dxa"/>
            <w:shd w:val="clear" w:color="auto" w:fill="auto"/>
            <w:vAlign w:val="center"/>
          </w:tcPr>
          <w:p w14:paraId="43E80185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Responsable de planificación de la producción.</w:t>
            </w:r>
          </w:p>
          <w:p w14:paraId="43E80186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Responsable de planificación de costos.</w:t>
            </w:r>
          </w:p>
          <w:p w14:paraId="43E80187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Responsable de compras de insumos locales.</w:t>
            </w:r>
          </w:p>
          <w:p w14:paraId="43E80188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Responsable de desarrollo de producto nuevo.</w:t>
            </w:r>
          </w:p>
          <w:p w14:paraId="43E80189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Responsable de control de calidad.</w:t>
            </w:r>
          </w:p>
          <w:p w14:paraId="43E8018A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Responsable de control de Stock en planta.</w:t>
            </w:r>
          </w:p>
          <w:p w14:paraId="43E8018B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Responsable de control de producción en planta de terceros.</w:t>
            </w:r>
          </w:p>
        </w:tc>
      </w:tr>
      <w:tr w:rsidR="00884DB4" w14:paraId="43E801A9" w14:textId="77777777">
        <w:tc>
          <w:tcPr>
            <w:tcW w:w="2777" w:type="dxa"/>
            <w:shd w:val="clear" w:color="auto" w:fill="auto"/>
          </w:tcPr>
          <w:p w14:paraId="43E8018D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TRI-ECO S.A.</w:t>
            </w:r>
            <w:r>
              <w:rPr>
                <w:rFonts w:ascii="Garamond" w:hAnsi="Garamond" w:cs="Garamond"/>
                <w:b/>
                <w:bCs/>
                <w:sz w:val="23"/>
                <w:szCs w:val="23"/>
              </w:rPr>
              <w:br/>
            </w:r>
            <w:r>
              <w:rPr>
                <w:rStyle w:val="Textoennegrita"/>
                <w:rFonts w:ascii="Garamond" w:hAnsi="Garamond" w:cs="Garamond"/>
                <w:b w:val="0"/>
                <w:sz w:val="23"/>
                <w:szCs w:val="23"/>
              </w:rPr>
              <w:t>(Química, Medio ambiente)</w:t>
            </w:r>
            <w:r>
              <w:rPr>
                <w:rStyle w:val="Textoennegrita"/>
                <w:rFonts w:ascii="Garamond" w:hAnsi="Garamond" w:cs="Garamond"/>
                <w:sz w:val="23"/>
                <w:szCs w:val="23"/>
              </w:rPr>
              <w:t xml:space="preserve"> </w:t>
            </w:r>
          </w:p>
          <w:p w14:paraId="43E8018E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Multinacional</w:t>
            </w:r>
          </w:p>
          <w:p w14:paraId="43E8018F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  <w:p w14:paraId="43E80190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  <w:p w14:paraId="43E80191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  <w:p w14:paraId="43E80192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  <w:p w14:paraId="43E80193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  <w:p w14:paraId="43E80194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  <w:p w14:paraId="43E80195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  <w:p w14:paraId="43E80196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  <w:p w14:paraId="43E80197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  <w:p w14:paraId="43E80198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  <w:p w14:paraId="43E80199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  <w:p w14:paraId="43E8019A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  <w:p w14:paraId="43E8019B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  <w:p w14:paraId="43E8019C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  <w:p w14:paraId="43E8019D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  <w:p w14:paraId="43E8019E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  <w:p w14:paraId="43E8019F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  <w:p w14:paraId="43E801A0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  <w:p w14:paraId="43E801A1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</w:tc>
        <w:tc>
          <w:tcPr>
            <w:tcW w:w="7123" w:type="dxa"/>
            <w:shd w:val="clear" w:color="auto" w:fill="auto"/>
            <w:vAlign w:val="center"/>
          </w:tcPr>
          <w:p w14:paraId="43E801A2" w14:textId="509F2FBD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  <w:u w:val="single"/>
              </w:rPr>
              <w:lastRenderedPageBreak/>
              <w:t>Puesto ocupado:</w:t>
            </w:r>
            <w:r>
              <w:rPr>
                <w:rFonts w:ascii="Garamond" w:hAnsi="Garamond" w:cs="Garamond"/>
                <w:sz w:val="23"/>
                <w:szCs w:val="23"/>
              </w:rPr>
              <w:t xml:space="preserve"> </w:t>
            </w:r>
            <w:r w:rsidR="00415E87">
              <w:rPr>
                <w:rFonts w:ascii="Garamond" w:hAnsi="Garamond" w:cs="Garamond"/>
                <w:sz w:val="23"/>
                <w:szCs w:val="23"/>
              </w:rPr>
              <w:t>jefe</w:t>
            </w:r>
            <w:r>
              <w:rPr>
                <w:rFonts w:ascii="Garamond" w:hAnsi="Garamond" w:cs="Garamond"/>
                <w:sz w:val="23"/>
                <w:szCs w:val="23"/>
              </w:rPr>
              <w:t xml:space="preserve"> de Laboratorio</w:t>
            </w:r>
            <w:r>
              <w:rPr>
                <w:rFonts w:ascii="Garamond" w:hAnsi="Garamond" w:cs="Garamond"/>
                <w:sz w:val="23"/>
                <w:szCs w:val="23"/>
              </w:rPr>
              <w:br/>
            </w:r>
            <w:r>
              <w:rPr>
                <w:rFonts w:ascii="Garamond" w:hAnsi="Garamond" w:cs="Garamond"/>
                <w:sz w:val="23"/>
                <w:szCs w:val="23"/>
                <w:u w:val="single"/>
              </w:rPr>
              <w:t>Área de experiencia:</w:t>
            </w:r>
            <w:r>
              <w:rPr>
                <w:rFonts w:ascii="Garamond" w:hAnsi="Garamond" w:cs="Garamond"/>
                <w:sz w:val="23"/>
                <w:szCs w:val="23"/>
              </w:rPr>
              <w:t xml:space="preserve"> Control de proceso, Medio Ambiente, y Residuos Industriales</w:t>
            </w:r>
            <w:r>
              <w:rPr>
                <w:rFonts w:ascii="Garamond" w:hAnsi="Garamond" w:cs="Garamond"/>
                <w:sz w:val="23"/>
                <w:szCs w:val="23"/>
              </w:rPr>
              <w:br/>
            </w:r>
            <w:r>
              <w:rPr>
                <w:rFonts w:ascii="Garamond" w:hAnsi="Garamond" w:cs="Garamond"/>
                <w:sz w:val="23"/>
                <w:szCs w:val="23"/>
                <w:u w:val="single"/>
              </w:rPr>
              <w:t>Tareas desarrolladas:</w:t>
            </w:r>
            <w:r>
              <w:rPr>
                <w:rFonts w:ascii="Garamond" w:hAnsi="Garamond" w:cs="Garamond"/>
                <w:sz w:val="23"/>
                <w:szCs w:val="23"/>
              </w:rPr>
              <w:t xml:space="preserve"> Control de procesos.</w:t>
            </w:r>
            <w:r>
              <w:rPr>
                <w:rFonts w:ascii="Garamond" w:hAnsi="Garamond" w:cs="Garamond"/>
                <w:sz w:val="23"/>
                <w:szCs w:val="23"/>
              </w:rPr>
              <w:br/>
            </w:r>
            <w:r w:rsidR="002C7B23">
              <w:rPr>
                <w:rFonts w:ascii="Garamond" w:hAnsi="Garamond" w:cs="Garamond"/>
                <w:sz w:val="23"/>
                <w:szCs w:val="23"/>
              </w:rPr>
              <w:t>Construcción,</w:t>
            </w:r>
            <w:r>
              <w:rPr>
                <w:rFonts w:ascii="Garamond" w:hAnsi="Garamond" w:cs="Garamond"/>
                <w:sz w:val="23"/>
                <w:szCs w:val="23"/>
              </w:rPr>
              <w:t xml:space="preserve"> </w:t>
            </w:r>
            <w:r w:rsidR="002C7B23">
              <w:rPr>
                <w:rFonts w:ascii="Garamond" w:hAnsi="Garamond" w:cs="Garamond"/>
                <w:sz w:val="23"/>
                <w:szCs w:val="23"/>
              </w:rPr>
              <w:t>Instalación</w:t>
            </w:r>
            <w:r>
              <w:rPr>
                <w:rFonts w:ascii="Garamond" w:hAnsi="Garamond" w:cs="Garamond"/>
                <w:sz w:val="23"/>
                <w:szCs w:val="23"/>
              </w:rPr>
              <w:t xml:space="preserve"> y puesta en marcha del laboratorio</w:t>
            </w:r>
            <w:r>
              <w:rPr>
                <w:rFonts w:ascii="Garamond" w:hAnsi="Garamond" w:cs="Garamond"/>
                <w:sz w:val="23"/>
                <w:szCs w:val="23"/>
              </w:rPr>
              <w:br/>
              <w:t xml:space="preserve">Organización del laboratorio y procesos de planta específicos. </w:t>
            </w:r>
          </w:p>
          <w:p w14:paraId="43E801A3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 xml:space="preserve">Supervisión de procesos de control y tratamiento en planta en forma conjunta con producción. </w:t>
            </w:r>
          </w:p>
          <w:p w14:paraId="43E801A4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Gestión medioambiental.</w:t>
            </w:r>
          </w:p>
          <w:p w14:paraId="43E801A5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Puesta en marcha del sistema ISO 9000 en laboratorio.</w:t>
            </w:r>
            <w:r>
              <w:rPr>
                <w:rFonts w:ascii="Garamond" w:hAnsi="Garamond" w:cs="Garamond"/>
                <w:sz w:val="23"/>
                <w:szCs w:val="23"/>
              </w:rPr>
              <w:br/>
              <w:t>Puesta en marcha del sistema ISO 14000 en laboratorio.</w:t>
            </w:r>
            <w:r>
              <w:rPr>
                <w:rFonts w:ascii="Garamond" w:hAnsi="Garamond" w:cs="Garamond"/>
                <w:sz w:val="23"/>
                <w:szCs w:val="23"/>
              </w:rPr>
              <w:br/>
              <w:t>Experiencia en técnicas de tratamiento de Residuos en general y por incineración.</w:t>
            </w:r>
          </w:p>
          <w:p w14:paraId="43E801A6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lastRenderedPageBreak/>
              <w:t>Experiencia en técnicas Analíticas generales y de monitoreo ambiental puesta en marcha y desarrollo analítico.                                                                      Responsable de puesta en marcha y funcionamiento de la planta de tratamiento de efluentes líquidos.</w:t>
            </w:r>
            <w:r>
              <w:rPr>
                <w:rFonts w:ascii="Garamond" w:hAnsi="Garamond" w:cs="Garamond"/>
                <w:sz w:val="23"/>
                <w:szCs w:val="23"/>
              </w:rPr>
              <w:br/>
              <w:t>Manejo de personal (Laboratorio y Producción).</w:t>
            </w:r>
            <w:r>
              <w:rPr>
                <w:rFonts w:ascii="Garamond" w:hAnsi="Garamond" w:cs="Garamond"/>
                <w:sz w:val="23"/>
                <w:szCs w:val="23"/>
              </w:rPr>
              <w:br/>
              <w:t>Jefe brigadas de Seguridad</w:t>
            </w:r>
            <w:r>
              <w:rPr>
                <w:rFonts w:ascii="Garamond" w:hAnsi="Garamond" w:cs="Garamond"/>
                <w:sz w:val="23"/>
                <w:szCs w:val="23"/>
              </w:rPr>
              <w:br/>
              <w:t>Coordinador Brigada de primeros auxilios</w:t>
            </w:r>
          </w:p>
          <w:p w14:paraId="43E801A7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Sistemas de monitoreo de continuos de Gases de Chimeneas de combustión.</w:t>
            </w:r>
          </w:p>
          <w:p w14:paraId="43E801A8" w14:textId="77777777" w:rsidR="00884DB4" w:rsidRDefault="00884DB4">
            <w:pPr>
              <w:spacing w:after="240"/>
              <w:rPr>
                <w:rFonts w:ascii="Garamond" w:hAnsi="Garamond" w:cs="Garamond"/>
                <w:sz w:val="23"/>
                <w:szCs w:val="23"/>
              </w:rPr>
            </w:pPr>
          </w:p>
        </w:tc>
      </w:tr>
      <w:tr w:rsidR="00884DB4" w14:paraId="43E801B4" w14:textId="77777777">
        <w:trPr>
          <w:trHeight w:val="1549"/>
        </w:trPr>
        <w:tc>
          <w:tcPr>
            <w:tcW w:w="2777" w:type="dxa"/>
            <w:shd w:val="clear" w:color="auto" w:fill="auto"/>
          </w:tcPr>
          <w:p w14:paraId="43E801AA" w14:textId="77777777" w:rsidR="00884DB4" w:rsidRDefault="00884DB4">
            <w:pPr>
              <w:rPr>
                <w:rFonts w:ascii="Garamond" w:hAnsi="Garamond" w:cs="Garamond"/>
                <w:sz w:val="19"/>
                <w:szCs w:val="19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lastRenderedPageBreak/>
              <w:t xml:space="preserve">ÁNGEL CUFARI Y ASOCIADOS S.R.L. </w:t>
            </w:r>
          </w:p>
          <w:p w14:paraId="43E801AB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19"/>
                <w:szCs w:val="19"/>
              </w:rPr>
              <w:t>(</w:t>
            </w:r>
            <w:r>
              <w:rPr>
                <w:rFonts w:ascii="Garamond" w:hAnsi="Garamond" w:cs="Garamond"/>
                <w:sz w:val="23"/>
                <w:szCs w:val="23"/>
              </w:rPr>
              <w:t>Lubricantes)</w:t>
            </w:r>
          </w:p>
          <w:p w14:paraId="43E801AC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Empresa Pyme</w:t>
            </w:r>
          </w:p>
          <w:p w14:paraId="43E801AD" w14:textId="77777777" w:rsidR="00884DB4" w:rsidRDefault="00884DB4">
            <w:pPr>
              <w:rPr>
                <w:rFonts w:ascii="Garamond" w:hAnsi="Garamond" w:cs="Garamond"/>
                <w:sz w:val="19"/>
                <w:szCs w:val="19"/>
              </w:rPr>
            </w:pPr>
          </w:p>
        </w:tc>
        <w:tc>
          <w:tcPr>
            <w:tcW w:w="7123" w:type="dxa"/>
            <w:shd w:val="clear" w:color="auto" w:fill="auto"/>
          </w:tcPr>
          <w:p w14:paraId="43E801AE" w14:textId="77777777" w:rsidR="00884DB4" w:rsidRDefault="00884DB4">
            <w:p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19"/>
                <w:szCs w:val="19"/>
              </w:rPr>
              <w:t>FUNCIONES Y DESEMPEÑO DENTRO DEL LABORATORIO ANGEL CUFARI S.A.</w:t>
            </w:r>
          </w:p>
          <w:p w14:paraId="43E801AF" w14:textId="77777777" w:rsidR="00884DB4" w:rsidRDefault="00884DB4">
            <w:p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Control de calidad.</w:t>
            </w:r>
          </w:p>
          <w:p w14:paraId="43E801B0" w14:textId="77777777" w:rsidR="00884DB4" w:rsidRDefault="00884DB4">
            <w:p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Desarrollo analítico FT-IR.</w:t>
            </w:r>
          </w:p>
          <w:p w14:paraId="43E801B1" w14:textId="77777777" w:rsidR="00884DB4" w:rsidRDefault="00884DB4">
            <w:p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Adecuación sistema de calidad.</w:t>
            </w:r>
          </w:p>
          <w:p w14:paraId="43E801B2" w14:textId="77777777" w:rsidR="00884DB4" w:rsidRDefault="00884DB4">
            <w:p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Normalización de técnicas analíticas.</w:t>
            </w:r>
          </w:p>
          <w:p w14:paraId="43E801B3" w14:textId="77777777" w:rsidR="00884DB4" w:rsidRDefault="00884DB4">
            <w:pPr>
              <w:spacing w:after="240"/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Estudios estadísticos generales.</w:t>
            </w:r>
          </w:p>
        </w:tc>
      </w:tr>
      <w:tr w:rsidR="00884DB4" w14:paraId="43E801B8" w14:textId="77777777">
        <w:trPr>
          <w:trHeight w:val="1363"/>
        </w:trPr>
        <w:tc>
          <w:tcPr>
            <w:tcW w:w="2777" w:type="dxa"/>
            <w:shd w:val="clear" w:color="auto" w:fill="auto"/>
          </w:tcPr>
          <w:p w14:paraId="43E801B5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 xml:space="preserve">MAPRIMED S.A. </w:t>
            </w:r>
            <w:r>
              <w:rPr>
                <w:rFonts w:ascii="Garamond" w:hAnsi="Garamond" w:cs="Garamond"/>
                <w:sz w:val="19"/>
                <w:szCs w:val="19"/>
              </w:rPr>
              <w:t>(FARMOQUIMICA</w:t>
            </w:r>
            <w:r>
              <w:rPr>
                <w:rFonts w:ascii="Garamond" w:hAnsi="Garamond" w:cs="Garamond"/>
                <w:sz w:val="23"/>
                <w:szCs w:val="23"/>
              </w:rPr>
              <w:t xml:space="preserve">). </w:t>
            </w:r>
            <w:r>
              <w:rPr>
                <w:rFonts w:ascii="Garamond" w:hAnsi="Garamond" w:cs="Garamond"/>
                <w:sz w:val="23"/>
                <w:szCs w:val="23"/>
              </w:rPr>
              <w:br/>
              <w:t>Nacional</w:t>
            </w:r>
          </w:p>
          <w:p w14:paraId="43E801B6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</w:tc>
        <w:tc>
          <w:tcPr>
            <w:tcW w:w="7123" w:type="dxa"/>
            <w:shd w:val="clear" w:color="auto" w:fill="auto"/>
            <w:vAlign w:val="center"/>
          </w:tcPr>
          <w:p w14:paraId="43E801B7" w14:textId="77777777" w:rsidR="00884DB4" w:rsidRDefault="00884DB4">
            <w:pPr>
              <w:spacing w:after="240"/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Puesto ocupado: Supervisor Patrones de Referencia, desarrollo analítico.</w:t>
            </w:r>
            <w:r>
              <w:rPr>
                <w:rFonts w:ascii="Garamond" w:hAnsi="Garamond" w:cs="Garamond"/>
                <w:sz w:val="23"/>
                <w:szCs w:val="23"/>
              </w:rPr>
              <w:br/>
              <w:t>Área de experiencia: Control de Calidad</w:t>
            </w:r>
            <w:r>
              <w:rPr>
                <w:rFonts w:ascii="Garamond" w:hAnsi="Garamond" w:cs="Garamond"/>
                <w:sz w:val="23"/>
                <w:szCs w:val="23"/>
              </w:rPr>
              <w:br/>
              <w:t xml:space="preserve">Tareas desarrolladas: </w:t>
            </w:r>
            <w:r>
              <w:rPr>
                <w:rFonts w:ascii="Garamond" w:hAnsi="Garamond" w:cs="Garamond"/>
                <w:sz w:val="23"/>
                <w:szCs w:val="23"/>
              </w:rPr>
              <w:br/>
              <w:t>Supervisor del departamento de control de calidad, área de Desarrollo analítico y Estabilidad, Patrones de Referencia.</w:t>
            </w:r>
          </w:p>
        </w:tc>
      </w:tr>
      <w:tr w:rsidR="00884DB4" w14:paraId="43E801BC" w14:textId="77777777">
        <w:tc>
          <w:tcPr>
            <w:tcW w:w="2777" w:type="dxa"/>
            <w:shd w:val="clear" w:color="auto" w:fill="auto"/>
          </w:tcPr>
          <w:p w14:paraId="43E801B9" w14:textId="77777777" w:rsidR="00884DB4" w:rsidRDefault="00884DB4">
            <w:pPr>
              <w:rPr>
                <w:rFonts w:ascii="Garamond" w:hAnsi="Garamond" w:cs="Garamond"/>
                <w:sz w:val="19"/>
                <w:szCs w:val="19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 xml:space="preserve">QUÍMICA MONTPELLIER S.A. </w:t>
            </w:r>
          </w:p>
          <w:p w14:paraId="43E801BA" w14:textId="77777777" w:rsidR="00884DB4" w:rsidRDefault="00884DB4" w:rsidP="00E412D0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19"/>
                <w:szCs w:val="19"/>
              </w:rPr>
              <w:t>LAB. FARMACEUTICO</w:t>
            </w:r>
            <w:r>
              <w:rPr>
                <w:rFonts w:ascii="Garamond" w:hAnsi="Garamond" w:cs="Garamond"/>
                <w:sz w:val="23"/>
                <w:szCs w:val="23"/>
              </w:rPr>
              <w:t xml:space="preserve"> </w:t>
            </w:r>
            <w:r>
              <w:rPr>
                <w:rFonts w:ascii="Garamond" w:hAnsi="Garamond" w:cs="Garamond"/>
                <w:sz w:val="23"/>
                <w:szCs w:val="23"/>
              </w:rPr>
              <w:br/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43E801BB" w14:textId="77777777" w:rsidR="00884DB4" w:rsidRDefault="00884DB4">
            <w:pPr>
              <w:rPr>
                <w:rFonts w:ascii="Garamond" w:hAnsi="Garamond" w:cs="Arial"/>
                <w:sz w:val="17"/>
                <w:szCs w:val="17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 xml:space="preserve">Desde el 12/1992 hasta el 11/1994 </w:t>
            </w:r>
            <w:r>
              <w:rPr>
                <w:rFonts w:ascii="Garamond" w:hAnsi="Garamond" w:cs="Garamond"/>
                <w:sz w:val="23"/>
                <w:szCs w:val="23"/>
              </w:rPr>
              <w:br/>
              <w:t>Puesto ocupado: Analista de laboratorio</w:t>
            </w:r>
            <w:r>
              <w:rPr>
                <w:rFonts w:ascii="Garamond" w:hAnsi="Garamond" w:cs="Garamond"/>
                <w:sz w:val="23"/>
                <w:szCs w:val="23"/>
              </w:rPr>
              <w:br/>
              <w:t>Área de experiencia: Control de Calidad</w:t>
            </w:r>
            <w:r>
              <w:rPr>
                <w:rFonts w:ascii="Garamond" w:hAnsi="Garamond" w:cs="Garamond"/>
                <w:sz w:val="23"/>
                <w:szCs w:val="23"/>
              </w:rPr>
              <w:br/>
              <w:t xml:space="preserve">Tareas desarrolladas: </w:t>
            </w:r>
            <w:r>
              <w:rPr>
                <w:rFonts w:ascii="Garamond" w:hAnsi="Garamond" w:cs="Garamond"/>
                <w:sz w:val="23"/>
                <w:szCs w:val="23"/>
              </w:rPr>
              <w:br/>
              <w:t>Técnico Químico turno noche.</w:t>
            </w:r>
            <w:r>
              <w:rPr>
                <w:rFonts w:ascii="Garamond" w:hAnsi="Garamond" w:cs="Garamond"/>
                <w:sz w:val="23"/>
                <w:szCs w:val="23"/>
              </w:rPr>
              <w:br/>
              <w:t xml:space="preserve">Cargo de egreso: Técnico Químico turno mañana. </w:t>
            </w:r>
            <w:r>
              <w:rPr>
                <w:rFonts w:ascii="Garamond" w:hAnsi="Garamond" w:cs="Garamond"/>
                <w:sz w:val="23"/>
                <w:szCs w:val="23"/>
              </w:rPr>
              <w:br/>
              <w:t>Supervisor de materiales de laboratorio.</w:t>
            </w:r>
            <w:r>
              <w:rPr>
                <w:rFonts w:ascii="Garamond" w:hAnsi="Garamond" w:cs="Garamond"/>
                <w:sz w:val="23"/>
                <w:szCs w:val="23"/>
              </w:rPr>
              <w:br/>
              <w:t>Supervisor de reactivos analíticos.</w:t>
            </w:r>
            <w:r>
              <w:rPr>
                <w:rFonts w:ascii="Garamond" w:hAnsi="Garamond" w:cs="Garamond"/>
                <w:sz w:val="23"/>
                <w:szCs w:val="23"/>
              </w:rPr>
              <w:br/>
              <w:t>Supervisor de Patrones de Referencia.</w:t>
            </w:r>
          </w:p>
        </w:tc>
      </w:tr>
    </w:tbl>
    <w:p w14:paraId="43E801BD" w14:textId="77777777" w:rsidR="00884DB4" w:rsidRDefault="00884DB4">
      <w:pPr>
        <w:tabs>
          <w:tab w:val="left" w:pos="3600"/>
        </w:tabs>
        <w:ind w:left="360"/>
        <w:rPr>
          <w:rFonts w:ascii="Garamond" w:hAnsi="Garamond" w:cs="Arial"/>
          <w:sz w:val="17"/>
          <w:szCs w:val="17"/>
        </w:rPr>
      </w:pPr>
      <w:r>
        <w:rPr>
          <w:rFonts w:ascii="Garamond" w:hAnsi="Garamond" w:cs="Arial"/>
          <w:sz w:val="17"/>
          <w:szCs w:val="17"/>
        </w:rPr>
        <w:t xml:space="preserve"> </w:t>
      </w:r>
    </w:p>
    <w:p w14:paraId="43E801BE" w14:textId="77777777" w:rsidR="002C7B23" w:rsidRDefault="002C7B23">
      <w:pPr>
        <w:tabs>
          <w:tab w:val="left" w:pos="3600"/>
        </w:tabs>
        <w:ind w:left="360"/>
        <w:rPr>
          <w:rFonts w:ascii="Garamond" w:hAnsi="Garamond" w:cs="Arial"/>
          <w:sz w:val="17"/>
          <w:szCs w:val="17"/>
        </w:rPr>
      </w:pPr>
    </w:p>
    <w:p w14:paraId="43E801BF" w14:textId="77777777" w:rsidR="002C7B23" w:rsidRDefault="002C7B23">
      <w:pPr>
        <w:tabs>
          <w:tab w:val="left" w:pos="3600"/>
        </w:tabs>
        <w:ind w:left="360"/>
        <w:rPr>
          <w:rFonts w:ascii="Garamond" w:hAnsi="Garamond" w:cs="Arial"/>
          <w:sz w:val="17"/>
          <w:szCs w:val="17"/>
        </w:rPr>
      </w:pPr>
    </w:p>
    <w:p w14:paraId="43E801C0" w14:textId="77777777" w:rsidR="00884DB4" w:rsidRDefault="00884DB4">
      <w:pPr>
        <w:numPr>
          <w:ilvl w:val="0"/>
          <w:numId w:val="13"/>
        </w:numPr>
        <w:tabs>
          <w:tab w:val="left" w:pos="3600"/>
        </w:tabs>
      </w:pPr>
      <w:r>
        <w:rPr>
          <w:rFonts w:ascii="Garamond" w:hAnsi="Garamond" w:cs="Garamond"/>
          <w:sz w:val="23"/>
          <w:szCs w:val="23"/>
        </w:rPr>
        <w:t>IDIOMAS</w:t>
      </w:r>
    </w:p>
    <w:p w14:paraId="43E801C1" w14:textId="77777777" w:rsidR="00884DB4" w:rsidRDefault="005F0708">
      <w:pPr>
        <w:tabs>
          <w:tab w:val="left" w:pos="3600"/>
        </w:tabs>
        <w:rPr>
          <w:rFonts w:ascii="Garamond" w:hAnsi="Garamond" w:cs="Garamond"/>
          <w:sz w:val="23"/>
          <w:szCs w:val="23"/>
        </w:rPr>
      </w:pPr>
      <w:r>
        <w:rPr>
          <w:rFonts w:cs="Arial"/>
          <w:noProof/>
          <w:sz w:val="17"/>
          <w:szCs w:val="17"/>
        </w:rPr>
        <mc:AlternateContent>
          <mc:Choice Requires="wps">
            <w:drawing>
              <wp:inline distT="0" distB="0" distL="0" distR="0" wp14:anchorId="43E80215" wp14:editId="43E80216">
                <wp:extent cx="635" cy="19050"/>
                <wp:effectExtent l="0" t="0" r="0" b="0"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19050"/>
                        </a:xfrm>
                        <a:prstGeom prst="rect">
                          <a:avLst/>
                        </a:prstGeom>
                        <a:solidFill>
                          <a:srgbClr val="9D9DA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F79DE3" id="Rectangle 4" o:spid="_x0000_s1026" style="width:.05pt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" fillcolor="#9d9da1" stroked="f" strokecolor="gray">
                <v:stroke joinstyle="round"/>
                <w10:anchorlock/>
              </v:rect>
            </w:pict>
          </mc:Fallback>
        </mc:AlternateContent>
      </w:r>
    </w:p>
    <w:tbl>
      <w:tblPr>
        <w:tblW w:w="10125" w:type="dxa"/>
        <w:tblInd w:w="-7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60"/>
        <w:gridCol w:w="7965"/>
      </w:tblGrid>
      <w:tr w:rsidR="00884DB4" w14:paraId="43E801C4" w14:textId="77777777" w:rsidTr="001D6B1B">
        <w:tc>
          <w:tcPr>
            <w:tcW w:w="2160" w:type="dxa"/>
            <w:shd w:val="clear" w:color="auto" w:fill="auto"/>
            <w:vAlign w:val="center"/>
          </w:tcPr>
          <w:p w14:paraId="43E801C2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Inglés</w:t>
            </w:r>
          </w:p>
        </w:tc>
        <w:tc>
          <w:tcPr>
            <w:tcW w:w="7965" w:type="dxa"/>
            <w:shd w:val="clear" w:color="auto" w:fill="auto"/>
            <w:vAlign w:val="center"/>
          </w:tcPr>
          <w:p w14:paraId="43E801C3" w14:textId="283AABF5" w:rsidR="00884DB4" w:rsidRDefault="00884DB4">
            <w:pPr>
              <w:rPr>
                <w:rFonts w:ascii="Garamond" w:hAnsi="Garamond" w:cs="Arial"/>
                <w:sz w:val="17"/>
                <w:szCs w:val="17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 xml:space="preserve">Lecto - </w:t>
            </w:r>
            <w:r w:rsidR="00F326BA">
              <w:rPr>
                <w:rFonts w:ascii="Garamond" w:hAnsi="Garamond" w:cs="Garamond"/>
                <w:sz w:val="23"/>
                <w:szCs w:val="23"/>
              </w:rPr>
              <w:t>escritura (</w:t>
            </w:r>
            <w:r>
              <w:rPr>
                <w:rFonts w:ascii="Garamond" w:hAnsi="Garamond" w:cs="Garamond"/>
                <w:sz w:val="23"/>
                <w:szCs w:val="23"/>
              </w:rPr>
              <w:t>Intermedio</w:t>
            </w:r>
            <w:r w:rsidR="00F326BA">
              <w:rPr>
                <w:rFonts w:ascii="Garamond" w:hAnsi="Garamond" w:cs="Garamond"/>
                <w:sz w:val="23"/>
                <w:szCs w:val="23"/>
              </w:rPr>
              <w:t>),</w:t>
            </w:r>
            <w:r>
              <w:rPr>
                <w:rFonts w:ascii="Garamond" w:hAnsi="Garamond" w:cs="Garamond"/>
                <w:sz w:val="23"/>
                <w:szCs w:val="23"/>
              </w:rPr>
              <w:t xml:space="preserve"> habla y escucha (intermedio)</w:t>
            </w:r>
          </w:p>
        </w:tc>
      </w:tr>
    </w:tbl>
    <w:p w14:paraId="43E801C5" w14:textId="77777777" w:rsidR="00884DB4" w:rsidRDefault="00884DB4">
      <w:pPr>
        <w:tabs>
          <w:tab w:val="left" w:pos="3600"/>
        </w:tabs>
        <w:ind w:left="360"/>
        <w:rPr>
          <w:rFonts w:ascii="Garamond" w:hAnsi="Garamond" w:cs="Arial"/>
          <w:sz w:val="17"/>
          <w:szCs w:val="17"/>
        </w:rPr>
      </w:pPr>
    </w:p>
    <w:p w14:paraId="43E801C6" w14:textId="77777777" w:rsidR="00884DB4" w:rsidRDefault="00884DB4">
      <w:pPr>
        <w:tabs>
          <w:tab w:val="left" w:pos="3600"/>
        </w:tabs>
        <w:ind w:left="360"/>
        <w:rPr>
          <w:rFonts w:ascii="Garamond" w:hAnsi="Garamond" w:cs="Arial"/>
          <w:sz w:val="17"/>
          <w:szCs w:val="17"/>
        </w:rPr>
      </w:pPr>
    </w:p>
    <w:p w14:paraId="43E801C7" w14:textId="77777777" w:rsidR="00884DB4" w:rsidRDefault="00884DB4">
      <w:pPr>
        <w:numPr>
          <w:ilvl w:val="0"/>
          <w:numId w:val="13"/>
        </w:numPr>
        <w:tabs>
          <w:tab w:val="left" w:pos="3600"/>
        </w:tabs>
      </w:pPr>
      <w:r>
        <w:rPr>
          <w:rFonts w:ascii="Garamond" w:hAnsi="Garamond" w:cs="Garamond"/>
          <w:sz w:val="23"/>
          <w:szCs w:val="23"/>
        </w:rPr>
        <w:t>TECNOLOGIA, COMPUTACION</w:t>
      </w:r>
    </w:p>
    <w:p w14:paraId="43E801C8" w14:textId="77777777" w:rsidR="00884DB4" w:rsidRDefault="005F0708">
      <w:pPr>
        <w:tabs>
          <w:tab w:val="left" w:pos="3600"/>
        </w:tabs>
        <w:rPr>
          <w:rFonts w:ascii="Garamond" w:hAnsi="Garamond" w:cs="Arial"/>
          <w:sz w:val="17"/>
          <w:szCs w:val="17"/>
        </w:rPr>
      </w:pPr>
      <w:r>
        <w:rPr>
          <w:rFonts w:cs="Arial"/>
          <w:noProof/>
          <w:sz w:val="17"/>
          <w:szCs w:val="17"/>
        </w:rPr>
        <mc:AlternateContent>
          <mc:Choice Requires="wps">
            <w:drawing>
              <wp:inline distT="0" distB="0" distL="0" distR="0" wp14:anchorId="43E80217" wp14:editId="43E80218">
                <wp:extent cx="635" cy="19050"/>
                <wp:effectExtent l="0" t="0" r="0" b="0"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19050"/>
                        </a:xfrm>
                        <a:prstGeom prst="rect">
                          <a:avLst/>
                        </a:prstGeom>
                        <a:solidFill>
                          <a:srgbClr val="9D9DA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2987B4" id="Rectangle 3" o:spid="_x0000_s1026" style="width:.05pt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" fillcolor="#9d9da1" stroked="f" strokecolor="gray">
                <v:stroke joinstyle="round"/>
                <w10:anchorlock/>
              </v:rect>
            </w:pict>
          </mc:Fallback>
        </mc:AlternateContent>
      </w:r>
    </w:p>
    <w:tbl>
      <w:tblPr>
        <w:tblW w:w="10125" w:type="dxa"/>
        <w:tblInd w:w="-7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60"/>
        <w:gridCol w:w="7965"/>
      </w:tblGrid>
      <w:tr w:rsidR="00884DB4" w14:paraId="43E801CC" w14:textId="77777777" w:rsidTr="001D6B1B">
        <w:tc>
          <w:tcPr>
            <w:tcW w:w="2160" w:type="dxa"/>
            <w:shd w:val="clear" w:color="auto" w:fill="auto"/>
          </w:tcPr>
          <w:p w14:paraId="43E801C9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 xml:space="preserve">Bases de datos </w:t>
            </w:r>
          </w:p>
        </w:tc>
        <w:tc>
          <w:tcPr>
            <w:tcW w:w="7965" w:type="dxa"/>
            <w:shd w:val="clear" w:color="auto" w:fill="auto"/>
            <w:vAlign w:val="center"/>
          </w:tcPr>
          <w:p w14:paraId="43E801CA" w14:textId="7C9126B3" w:rsidR="00884DB4" w:rsidRDefault="00F326BA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Access</w:t>
            </w:r>
          </w:p>
          <w:p w14:paraId="43E801CB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</w:tc>
      </w:tr>
      <w:tr w:rsidR="00884DB4" w14:paraId="43E801D0" w14:textId="77777777" w:rsidTr="001D6B1B">
        <w:tc>
          <w:tcPr>
            <w:tcW w:w="2160" w:type="dxa"/>
            <w:shd w:val="clear" w:color="auto" w:fill="auto"/>
          </w:tcPr>
          <w:p w14:paraId="43E801CD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  <w:lang w:val="en-GB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Otros</w:t>
            </w:r>
          </w:p>
        </w:tc>
        <w:tc>
          <w:tcPr>
            <w:tcW w:w="7965" w:type="dxa"/>
            <w:shd w:val="clear" w:color="auto" w:fill="auto"/>
            <w:vAlign w:val="center"/>
          </w:tcPr>
          <w:p w14:paraId="43E801CE" w14:textId="057F7F84" w:rsidR="00884DB4" w:rsidRDefault="00884DB4">
            <w:pPr>
              <w:rPr>
                <w:rFonts w:ascii="Garamond" w:hAnsi="Garamond" w:cs="Garamond"/>
                <w:sz w:val="23"/>
                <w:szCs w:val="23"/>
                <w:lang w:val="en-GB"/>
              </w:rPr>
            </w:pPr>
            <w:r>
              <w:rPr>
                <w:rFonts w:ascii="Garamond" w:hAnsi="Garamond" w:cs="Garamond"/>
                <w:sz w:val="23"/>
                <w:szCs w:val="23"/>
                <w:lang w:val="en-GB"/>
              </w:rPr>
              <w:t xml:space="preserve">Microsoft Office, Windows, Internet, </w:t>
            </w:r>
            <w:r w:rsidR="00F326BA">
              <w:rPr>
                <w:rFonts w:ascii="Garamond" w:hAnsi="Garamond" w:cs="Garamond"/>
                <w:sz w:val="23"/>
                <w:szCs w:val="23"/>
                <w:lang w:val="en-GB"/>
              </w:rPr>
              <w:t>Email. Avanzado</w:t>
            </w:r>
            <w:r>
              <w:rPr>
                <w:rFonts w:ascii="Garamond" w:hAnsi="Garamond" w:cs="Garamond"/>
                <w:sz w:val="23"/>
                <w:szCs w:val="23"/>
                <w:lang w:val="en-GB"/>
              </w:rPr>
              <w:t>. AS400, Stradivarius.</w:t>
            </w:r>
          </w:p>
          <w:p w14:paraId="3F64C3C3" w14:textId="77777777" w:rsidR="007C1217" w:rsidRDefault="007C1217">
            <w:pPr>
              <w:rPr>
                <w:rFonts w:ascii="Garamond" w:hAnsi="Garamond" w:cs="Garamond"/>
                <w:sz w:val="23"/>
                <w:szCs w:val="23"/>
                <w:lang w:val="en-GB"/>
              </w:rPr>
            </w:pPr>
          </w:p>
          <w:p w14:paraId="5F97053A" w14:textId="77777777" w:rsidR="007C1217" w:rsidRDefault="007C1217">
            <w:pPr>
              <w:rPr>
                <w:rFonts w:ascii="Garamond" w:hAnsi="Garamond" w:cs="Garamond"/>
                <w:sz w:val="23"/>
                <w:szCs w:val="23"/>
                <w:lang w:val="en-GB"/>
              </w:rPr>
            </w:pPr>
          </w:p>
          <w:p w14:paraId="6C75034C" w14:textId="77777777" w:rsidR="007C1217" w:rsidRDefault="007C1217">
            <w:pPr>
              <w:rPr>
                <w:rFonts w:ascii="Garamond" w:hAnsi="Garamond" w:cs="Garamond"/>
                <w:sz w:val="23"/>
                <w:szCs w:val="23"/>
                <w:lang w:val="en-GB"/>
              </w:rPr>
            </w:pPr>
          </w:p>
          <w:p w14:paraId="55F37BCC" w14:textId="77777777" w:rsidR="007C1217" w:rsidRDefault="007C1217">
            <w:pPr>
              <w:rPr>
                <w:rFonts w:ascii="Garamond" w:hAnsi="Garamond" w:cs="Garamond"/>
                <w:sz w:val="23"/>
                <w:szCs w:val="23"/>
                <w:lang w:val="en-GB"/>
              </w:rPr>
            </w:pPr>
          </w:p>
          <w:p w14:paraId="6F88C5CD" w14:textId="77777777" w:rsidR="007C1217" w:rsidRDefault="007C1217">
            <w:pPr>
              <w:rPr>
                <w:rFonts w:ascii="Garamond" w:hAnsi="Garamond" w:cs="Garamond"/>
                <w:sz w:val="23"/>
                <w:szCs w:val="23"/>
                <w:lang w:val="en-GB"/>
              </w:rPr>
            </w:pPr>
          </w:p>
          <w:p w14:paraId="79B43710" w14:textId="77777777" w:rsidR="007C1217" w:rsidRDefault="007C1217">
            <w:pPr>
              <w:rPr>
                <w:rFonts w:ascii="Garamond" w:hAnsi="Garamond" w:cs="Garamond"/>
                <w:sz w:val="23"/>
                <w:szCs w:val="23"/>
                <w:lang w:val="en-GB"/>
              </w:rPr>
            </w:pPr>
          </w:p>
          <w:p w14:paraId="5C766D1D" w14:textId="77777777" w:rsidR="007C1217" w:rsidRDefault="007C1217">
            <w:pPr>
              <w:rPr>
                <w:rFonts w:ascii="Garamond" w:hAnsi="Garamond" w:cs="Garamond"/>
                <w:sz w:val="23"/>
                <w:szCs w:val="23"/>
                <w:lang w:val="en-GB"/>
              </w:rPr>
            </w:pPr>
          </w:p>
          <w:p w14:paraId="59ADC2DD" w14:textId="77777777" w:rsidR="007C1217" w:rsidRDefault="007C1217">
            <w:pPr>
              <w:rPr>
                <w:rFonts w:ascii="Garamond" w:hAnsi="Garamond" w:cs="Garamond"/>
                <w:sz w:val="23"/>
                <w:szCs w:val="23"/>
                <w:lang w:val="en-GB"/>
              </w:rPr>
            </w:pPr>
          </w:p>
          <w:p w14:paraId="3DFC9EA2" w14:textId="77777777" w:rsidR="007C1217" w:rsidRDefault="007C1217">
            <w:pPr>
              <w:rPr>
                <w:rFonts w:ascii="Garamond" w:hAnsi="Garamond" w:cs="Garamond"/>
                <w:sz w:val="23"/>
                <w:szCs w:val="23"/>
                <w:lang w:val="en-GB"/>
              </w:rPr>
            </w:pPr>
          </w:p>
          <w:p w14:paraId="073153AF" w14:textId="77777777" w:rsidR="007C1217" w:rsidRDefault="007C1217">
            <w:pPr>
              <w:rPr>
                <w:rFonts w:ascii="Garamond" w:hAnsi="Garamond" w:cs="Garamond"/>
                <w:sz w:val="23"/>
                <w:szCs w:val="23"/>
                <w:lang w:val="en-GB"/>
              </w:rPr>
            </w:pPr>
          </w:p>
          <w:p w14:paraId="3E89EF90" w14:textId="77777777" w:rsidR="007C1217" w:rsidRDefault="007C1217">
            <w:pPr>
              <w:rPr>
                <w:rFonts w:ascii="Garamond" w:hAnsi="Garamond" w:cs="Garamond"/>
                <w:sz w:val="23"/>
                <w:szCs w:val="23"/>
                <w:lang w:val="en-GB"/>
              </w:rPr>
            </w:pPr>
          </w:p>
          <w:p w14:paraId="55BEEEC9" w14:textId="77777777" w:rsidR="007C1217" w:rsidRDefault="007C1217">
            <w:pPr>
              <w:rPr>
                <w:rFonts w:ascii="Garamond" w:hAnsi="Garamond" w:cs="Garamond"/>
                <w:sz w:val="23"/>
                <w:szCs w:val="23"/>
                <w:lang w:val="en-GB"/>
              </w:rPr>
            </w:pPr>
          </w:p>
          <w:p w14:paraId="43E801CF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  <w:lang w:val="en-GB"/>
              </w:rPr>
            </w:pPr>
          </w:p>
        </w:tc>
      </w:tr>
    </w:tbl>
    <w:p w14:paraId="43E801D1" w14:textId="77777777" w:rsidR="00884DB4" w:rsidRDefault="00884DB4">
      <w:pPr>
        <w:numPr>
          <w:ilvl w:val="0"/>
          <w:numId w:val="13"/>
        </w:numPr>
        <w:tabs>
          <w:tab w:val="left" w:pos="3600"/>
        </w:tabs>
      </w:pPr>
      <w:r>
        <w:rPr>
          <w:rFonts w:ascii="Garamond" w:hAnsi="Garamond" w:cs="Garamond"/>
          <w:sz w:val="23"/>
          <w:szCs w:val="23"/>
        </w:rPr>
        <w:lastRenderedPageBreak/>
        <w:t>INFORMACION ADICIONAL</w:t>
      </w:r>
    </w:p>
    <w:tbl>
      <w:tblPr>
        <w:tblW w:w="10080" w:type="dxa"/>
        <w:tblInd w:w="-7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"/>
        <w:gridCol w:w="2149"/>
        <w:gridCol w:w="403"/>
        <w:gridCol w:w="5909"/>
        <w:gridCol w:w="1608"/>
      </w:tblGrid>
      <w:tr w:rsidR="00884DB4" w14:paraId="43E801D4" w14:textId="77777777" w:rsidTr="007C1217">
        <w:tc>
          <w:tcPr>
            <w:tcW w:w="2160" w:type="dxa"/>
            <w:gridSpan w:val="2"/>
            <w:shd w:val="clear" w:color="auto" w:fill="auto"/>
          </w:tcPr>
          <w:p w14:paraId="43E801D2" w14:textId="77777777" w:rsidR="00884DB4" w:rsidRDefault="005F0708">
            <w:pPr>
              <w:snapToGrid w:val="0"/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cs="Arial"/>
                <w:noProof/>
                <w:sz w:val="17"/>
                <w:szCs w:val="17"/>
              </w:rPr>
              <mc:AlternateContent>
                <mc:Choice Requires="wps">
                  <w:drawing>
                    <wp:inline distT="0" distB="0" distL="0" distR="0" wp14:anchorId="43E80219" wp14:editId="43E8021A">
                      <wp:extent cx="635" cy="19050"/>
                      <wp:effectExtent l="0" t="0" r="0" b="0"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" cy="19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D9DA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0EB7A82" id="Rectangle 2" o:spid="_x0000_s1026" style="width:.05pt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" fillcolor="#9d9da1" stroked="f" strokecolor="gray">
                      <v:stroke joinstyle="round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920" w:type="dxa"/>
            <w:gridSpan w:val="3"/>
            <w:shd w:val="clear" w:color="auto" w:fill="auto"/>
            <w:vAlign w:val="center"/>
          </w:tcPr>
          <w:p w14:paraId="43E801D3" w14:textId="77777777" w:rsidR="00884DB4" w:rsidRDefault="00884DB4">
            <w:p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340"/>
                <w:tab w:val="left" w:pos="2520"/>
                <w:tab w:val="left" w:pos="2880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snapToGrid w:val="0"/>
              <w:ind w:left="785"/>
              <w:rPr>
                <w:rFonts w:ascii="Garamond" w:hAnsi="Garamond" w:cs="Garamond"/>
                <w:b/>
                <w:sz w:val="18"/>
                <w:szCs w:val="18"/>
              </w:rPr>
            </w:pPr>
          </w:p>
        </w:tc>
      </w:tr>
      <w:tr w:rsidR="00884DB4" w14:paraId="43E801E5" w14:textId="77777777" w:rsidTr="007C1217">
        <w:tc>
          <w:tcPr>
            <w:tcW w:w="2160" w:type="dxa"/>
            <w:gridSpan w:val="2"/>
            <w:shd w:val="clear" w:color="auto" w:fill="auto"/>
          </w:tcPr>
          <w:p w14:paraId="43E801D5" w14:textId="77777777" w:rsidR="00884DB4" w:rsidRDefault="00884DB4">
            <w:pPr>
              <w:rPr>
                <w:rFonts w:ascii="Garamond" w:hAnsi="Garamond" w:cs="Garamond"/>
                <w:b/>
                <w:sz w:val="22"/>
                <w:szCs w:val="22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Cursos De:</w:t>
            </w:r>
          </w:p>
        </w:tc>
        <w:tc>
          <w:tcPr>
            <w:tcW w:w="7920" w:type="dxa"/>
            <w:gridSpan w:val="3"/>
            <w:shd w:val="clear" w:color="auto" w:fill="auto"/>
            <w:vAlign w:val="center"/>
          </w:tcPr>
          <w:p w14:paraId="43E801D6" w14:textId="7D28FB30" w:rsidR="00884DB4" w:rsidRDefault="00884DB4">
            <w:pPr>
              <w:numPr>
                <w:ilvl w:val="0"/>
                <w:numId w:val="12"/>
              </w:num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340"/>
                <w:tab w:val="left" w:pos="2520"/>
                <w:tab w:val="left" w:pos="2880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b/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sz w:val="22"/>
                <w:szCs w:val="22"/>
              </w:rPr>
              <w:t xml:space="preserve">Curso de </w:t>
            </w:r>
            <w:r w:rsidR="00F326BA">
              <w:rPr>
                <w:rFonts w:ascii="Garamond" w:hAnsi="Garamond" w:cs="Garamond"/>
                <w:b/>
                <w:sz w:val="22"/>
                <w:szCs w:val="22"/>
              </w:rPr>
              <w:t>Inglés</w:t>
            </w:r>
            <w:r>
              <w:rPr>
                <w:rFonts w:ascii="Garamond" w:hAnsi="Garamond" w:cs="Garamond"/>
                <w:b/>
                <w:sz w:val="22"/>
                <w:szCs w:val="22"/>
              </w:rPr>
              <w:t xml:space="preserve"> en Instituto de enseñanza en Londres,    </w:t>
            </w:r>
          </w:p>
          <w:p w14:paraId="43E801D7" w14:textId="77777777" w:rsidR="00884DB4" w:rsidRDefault="00884DB4">
            <w:p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340"/>
                <w:tab w:val="left" w:pos="2520"/>
                <w:tab w:val="left" w:pos="2880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ind w:left="360"/>
              <w:rPr>
                <w:rFonts w:ascii="Garamond" w:hAnsi="Garamond" w:cs="Garamond"/>
                <w:b/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sz w:val="22"/>
                <w:szCs w:val="22"/>
              </w:rPr>
              <w:t xml:space="preserve">      Inglaterra</w:t>
            </w:r>
          </w:p>
          <w:p w14:paraId="43E801D8" w14:textId="77777777" w:rsidR="00884DB4" w:rsidRDefault="00884DB4">
            <w:pPr>
              <w:numPr>
                <w:ilvl w:val="0"/>
                <w:numId w:val="12"/>
              </w:num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340"/>
                <w:tab w:val="left" w:pos="2520"/>
                <w:tab w:val="left" w:pos="2880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b/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sz w:val="22"/>
                <w:szCs w:val="22"/>
              </w:rPr>
              <w:t>Brigadas contra incendios</w:t>
            </w:r>
          </w:p>
          <w:p w14:paraId="43E801D9" w14:textId="77777777" w:rsidR="00884DB4" w:rsidRDefault="00884DB4">
            <w:pPr>
              <w:numPr>
                <w:ilvl w:val="0"/>
                <w:numId w:val="12"/>
              </w:num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340"/>
                <w:tab w:val="left" w:pos="2520"/>
                <w:tab w:val="left" w:pos="2880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b/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sz w:val="22"/>
                <w:szCs w:val="22"/>
              </w:rPr>
              <w:t>Primeros Auxilios</w:t>
            </w:r>
          </w:p>
          <w:p w14:paraId="43E801DA" w14:textId="3A6E7A39" w:rsidR="00884DB4" w:rsidRDefault="00F326BA">
            <w:pPr>
              <w:numPr>
                <w:ilvl w:val="0"/>
                <w:numId w:val="12"/>
              </w:num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340"/>
                <w:tab w:val="left" w:pos="2520"/>
                <w:tab w:val="left" w:pos="2880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b/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sz w:val="22"/>
                <w:szCs w:val="22"/>
              </w:rPr>
              <w:t>Máscaras</w:t>
            </w:r>
            <w:r w:rsidR="00884DB4">
              <w:rPr>
                <w:rFonts w:ascii="Garamond" w:hAnsi="Garamond" w:cs="Garamond"/>
                <w:b/>
                <w:sz w:val="22"/>
                <w:szCs w:val="22"/>
              </w:rPr>
              <w:t xml:space="preserve"> y barbijos en plantas industriales</w:t>
            </w:r>
          </w:p>
          <w:p w14:paraId="43E801DB" w14:textId="77777777" w:rsidR="00884DB4" w:rsidRDefault="00884DB4">
            <w:pPr>
              <w:numPr>
                <w:ilvl w:val="0"/>
                <w:numId w:val="12"/>
              </w:num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340"/>
                <w:tab w:val="left" w:pos="2520"/>
                <w:tab w:val="left" w:pos="2880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b/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sz w:val="22"/>
                <w:szCs w:val="22"/>
              </w:rPr>
              <w:t>Auditor interno normas ISO 9000 IRAM</w:t>
            </w:r>
          </w:p>
          <w:p w14:paraId="43E801DC" w14:textId="77777777" w:rsidR="00884DB4" w:rsidRDefault="00884DB4">
            <w:pPr>
              <w:numPr>
                <w:ilvl w:val="0"/>
                <w:numId w:val="12"/>
              </w:num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340"/>
                <w:tab w:val="left" w:pos="2520"/>
                <w:tab w:val="left" w:pos="2880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b/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sz w:val="22"/>
                <w:szCs w:val="22"/>
              </w:rPr>
              <w:t xml:space="preserve">Emisión atómica – Varian </w:t>
            </w:r>
          </w:p>
          <w:p w14:paraId="43E801DD" w14:textId="77777777" w:rsidR="00884DB4" w:rsidRDefault="00884DB4">
            <w:pPr>
              <w:numPr>
                <w:ilvl w:val="0"/>
                <w:numId w:val="12"/>
              </w:num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340"/>
                <w:tab w:val="left" w:pos="2520"/>
                <w:tab w:val="left" w:pos="2880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b/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sz w:val="22"/>
                <w:szCs w:val="22"/>
              </w:rPr>
              <w:t>Cromatografía gaseosa - Varian</w:t>
            </w:r>
          </w:p>
          <w:p w14:paraId="43E801DE" w14:textId="77777777" w:rsidR="00884DB4" w:rsidRDefault="00884DB4">
            <w:pPr>
              <w:numPr>
                <w:ilvl w:val="0"/>
                <w:numId w:val="12"/>
              </w:num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340"/>
                <w:tab w:val="left" w:pos="2520"/>
                <w:tab w:val="left" w:pos="2880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b/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sz w:val="22"/>
                <w:szCs w:val="22"/>
              </w:rPr>
              <w:t>Cromatografía por detección de Masas – Varian</w:t>
            </w:r>
          </w:p>
          <w:p w14:paraId="43E801DF" w14:textId="1386A1F1" w:rsidR="00884DB4" w:rsidRDefault="00884DB4">
            <w:pPr>
              <w:numPr>
                <w:ilvl w:val="0"/>
                <w:numId w:val="12"/>
              </w:num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340"/>
                <w:tab w:val="left" w:pos="2520"/>
                <w:tab w:val="left" w:pos="2880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b/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sz w:val="22"/>
                <w:szCs w:val="22"/>
              </w:rPr>
              <w:t xml:space="preserve">Detección de Fallas en HPLC </w:t>
            </w:r>
            <w:r w:rsidR="00F326BA">
              <w:rPr>
                <w:rFonts w:ascii="Garamond" w:hAnsi="Garamond" w:cs="Garamond"/>
                <w:b/>
                <w:sz w:val="22"/>
                <w:szCs w:val="22"/>
              </w:rPr>
              <w:t>(HEWLETT</w:t>
            </w:r>
            <w:r>
              <w:rPr>
                <w:rFonts w:ascii="Garamond" w:hAnsi="Garamond" w:cs="Garamond"/>
                <w:b/>
                <w:sz w:val="22"/>
                <w:szCs w:val="22"/>
              </w:rPr>
              <w:t xml:space="preserve"> PACKARD)</w:t>
            </w:r>
          </w:p>
          <w:p w14:paraId="43E801E0" w14:textId="77777777" w:rsidR="00884DB4" w:rsidRDefault="00884DB4">
            <w:pPr>
              <w:numPr>
                <w:ilvl w:val="0"/>
                <w:numId w:val="12"/>
              </w:num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340"/>
                <w:tab w:val="left" w:pos="2520"/>
                <w:tab w:val="left" w:pos="2880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b/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sz w:val="22"/>
                <w:szCs w:val="22"/>
              </w:rPr>
              <w:t>Balanzas e ISO 9000 (INTI)</w:t>
            </w:r>
          </w:p>
          <w:p w14:paraId="43E801E1" w14:textId="77777777" w:rsidR="00884DB4" w:rsidRDefault="00884DB4">
            <w:pPr>
              <w:numPr>
                <w:ilvl w:val="0"/>
                <w:numId w:val="12"/>
              </w:num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340"/>
                <w:tab w:val="left" w:pos="2520"/>
                <w:tab w:val="left" w:pos="2880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b/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sz w:val="22"/>
                <w:szCs w:val="22"/>
              </w:rPr>
              <w:t xml:space="preserve">Seguridad radiológica fuentes radioactivas de equipos </w:t>
            </w:r>
          </w:p>
          <w:p w14:paraId="43E801E2" w14:textId="1A681B29" w:rsidR="00884DB4" w:rsidRDefault="00884DB4">
            <w:p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340"/>
                <w:tab w:val="left" w:pos="2520"/>
                <w:tab w:val="left" w:pos="2880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b/>
                <w:sz w:val="16"/>
                <w:szCs w:val="16"/>
              </w:rPr>
            </w:pPr>
            <w:r>
              <w:rPr>
                <w:rFonts w:ascii="Garamond" w:hAnsi="Garamond" w:cs="Garamond"/>
                <w:b/>
                <w:sz w:val="22"/>
                <w:szCs w:val="22"/>
              </w:rPr>
              <w:t xml:space="preserve">             (</w:t>
            </w:r>
            <w:r w:rsidR="00612D0D">
              <w:rPr>
                <w:rFonts w:ascii="Garamond" w:hAnsi="Garamond" w:cs="Garamond"/>
                <w:b/>
                <w:sz w:val="22"/>
                <w:szCs w:val="22"/>
              </w:rPr>
              <w:t>CNEA)</w:t>
            </w:r>
            <w:r>
              <w:rPr>
                <w:rFonts w:ascii="Garamond" w:hAnsi="Garamond" w:cs="Garamond"/>
                <w:b/>
                <w:sz w:val="22"/>
                <w:szCs w:val="22"/>
              </w:rPr>
              <w:t xml:space="preserve"> </w:t>
            </w:r>
            <w:r w:rsidR="00612D0D">
              <w:rPr>
                <w:rFonts w:ascii="Garamond" w:hAnsi="Garamond" w:cs="Garamond"/>
                <w:b/>
                <w:sz w:val="16"/>
                <w:szCs w:val="16"/>
              </w:rPr>
              <w:t>– necesario</w:t>
            </w:r>
            <w:r>
              <w:rPr>
                <w:rFonts w:ascii="Garamond" w:hAnsi="Garamond" w:cs="Garamond"/>
                <w:b/>
                <w:sz w:val="16"/>
                <w:szCs w:val="16"/>
              </w:rPr>
              <w:t xml:space="preserve"> para los permisos de equipos con fuentes en laboratorios.</w:t>
            </w:r>
          </w:p>
          <w:p w14:paraId="43E801E3" w14:textId="77777777" w:rsidR="001D6B1B" w:rsidRDefault="001D6B1B">
            <w:p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340"/>
                <w:tab w:val="left" w:pos="2520"/>
                <w:tab w:val="left" w:pos="2880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b/>
                <w:sz w:val="16"/>
                <w:szCs w:val="16"/>
              </w:rPr>
            </w:pPr>
          </w:p>
          <w:p w14:paraId="43E801E4" w14:textId="77777777" w:rsidR="001D6B1B" w:rsidRDefault="001D6B1B">
            <w:p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340"/>
                <w:tab w:val="left" w:pos="2520"/>
                <w:tab w:val="left" w:pos="2880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Arial"/>
                <w:sz w:val="17"/>
                <w:szCs w:val="17"/>
              </w:rPr>
            </w:pPr>
          </w:p>
        </w:tc>
      </w:tr>
      <w:tr w:rsidR="001D6B1B" w:rsidRPr="00FB33E0" w14:paraId="43E80203" w14:textId="77777777" w:rsidTr="007C1217">
        <w:tblPrEx>
          <w:tblCellSpacing w:w="15" w:type="dxa"/>
        </w:tblPrEx>
        <w:trPr>
          <w:gridBefore w:val="1"/>
          <w:gridAfter w:val="1"/>
          <w:wBefore w:w="11" w:type="dxa"/>
          <w:wAfter w:w="1608" w:type="dxa"/>
          <w:tblCellSpacing w:w="15" w:type="dxa"/>
        </w:trPr>
        <w:tc>
          <w:tcPr>
            <w:tcW w:w="2552" w:type="dxa"/>
            <w:gridSpan w:val="2"/>
            <w:shd w:val="clear" w:color="auto" w:fill="auto"/>
          </w:tcPr>
          <w:p w14:paraId="43E801E6" w14:textId="7E6FA27A" w:rsidR="001D6B1B" w:rsidRPr="00FB33E0" w:rsidRDefault="001D6B1B" w:rsidP="00884DB4">
            <w:pPr>
              <w:rPr>
                <w:rFonts w:ascii="Garamond" w:hAnsi="Garamond"/>
                <w:sz w:val="23"/>
                <w:szCs w:val="23"/>
              </w:rPr>
            </w:pPr>
            <w:r w:rsidRPr="00FB33E0">
              <w:rPr>
                <w:rFonts w:ascii="Garamond" w:hAnsi="Garamond"/>
                <w:sz w:val="23"/>
                <w:szCs w:val="23"/>
              </w:rPr>
              <w:t xml:space="preserve">Manejo de materiales y equipos analíticos tales </w:t>
            </w:r>
            <w:r w:rsidR="00612D0D" w:rsidRPr="00FB33E0">
              <w:rPr>
                <w:rFonts w:ascii="Garamond" w:hAnsi="Garamond"/>
                <w:sz w:val="23"/>
                <w:szCs w:val="23"/>
              </w:rPr>
              <w:t>como:</w:t>
            </w:r>
          </w:p>
          <w:p w14:paraId="43E801E7" w14:textId="77777777" w:rsidR="001D6B1B" w:rsidRPr="00FB33E0" w:rsidRDefault="001D6B1B" w:rsidP="00884DB4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5909" w:type="dxa"/>
            <w:shd w:val="clear" w:color="auto" w:fill="auto"/>
            <w:vAlign w:val="center"/>
          </w:tcPr>
          <w:p w14:paraId="43E801E8" w14:textId="67FB11DB" w:rsidR="001D6B1B" w:rsidRPr="00FB33E0" w:rsidRDefault="005F0708" w:rsidP="00884DB4">
            <w:pPr>
              <w:widowControl w:val="0"/>
              <w:tabs>
                <w:tab w:val="left" w:pos="-1056"/>
                <w:tab w:val="left" w:pos="-348"/>
                <w:tab w:val="left" w:pos="540"/>
                <w:tab w:val="num" w:pos="1080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ind w:left="540" w:hanging="540"/>
              <w:rPr>
                <w:rFonts w:ascii="Garamond" w:hAnsi="Garamond" w:cs="Courier New"/>
                <w:b/>
                <w:sz w:val="15"/>
                <w:szCs w:val="15"/>
              </w:rPr>
            </w:pPr>
            <w:r w:rsidRPr="004213B7">
              <w:rPr>
                <w:rFonts w:ascii="Garamond" w:hAnsi="Garamond" w:cs="Courier New"/>
                <w:noProof/>
                <w:sz w:val="15"/>
                <w:szCs w:val="15"/>
                <w:lang w:eastAsia="es-ES"/>
              </w:rPr>
              <w:drawing>
                <wp:inline distT="0" distB="0" distL="0" distR="0" wp14:anchorId="43E8021B" wp14:editId="43E8021C">
                  <wp:extent cx="142875" cy="142875"/>
                  <wp:effectExtent l="0" t="0" r="0" b="0"/>
                  <wp:docPr id="7" name="Imagen 10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0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sz w:val="15"/>
                <w:szCs w:val="15"/>
              </w:rPr>
              <w:tab/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ESPECTROMETRO ULTRAVIOLETA - VISIBLE </w:t>
            </w:r>
            <w:r w:rsidR="00612D0D" w:rsidRPr="00FB33E0">
              <w:rPr>
                <w:rFonts w:ascii="Garamond" w:hAnsi="Garamond" w:cs="Courier New"/>
                <w:b/>
                <w:sz w:val="15"/>
                <w:szCs w:val="15"/>
              </w:rPr>
              <w:t>(HEWLETT</w:t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>-</w:t>
            </w:r>
            <w:r w:rsidR="00612D0D" w:rsidRPr="00FB33E0">
              <w:rPr>
                <w:rFonts w:ascii="Garamond" w:hAnsi="Garamond" w:cs="Courier New"/>
                <w:b/>
                <w:sz w:val="15"/>
                <w:szCs w:val="15"/>
              </w:rPr>
              <w:t>PACCARD)</w:t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 (SIMPLE HAZ ARREGLO DE DIODOS)</w:t>
            </w:r>
          </w:p>
          <w:p w14:paraId="43E801E9" w14:textId="7EF31E27" w:rsidR="001D6B1B" w:rsidRPr="00FB33E0" w:rsidRDefault="005F0708" w:rsidP="00884DB4">
            <w:pPr>
              <w:widowControl w:val="0"/>
              <w:tabs>
                <w:tab w:val="left" w:pos="-1056"/>
                <w:tab w:val="left" w:pos="-348"/>
                <w:tab w:val="left" w:pos="540"/>
                <w:tab w:val="num" w:pos="1080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Courier New"/>
                <w:b/>
                <w:sz w:val="15"/>
                <w:szCs w:val="15"/>
              </w:rPr>
            </w:pPr>
            <w:r w:rsidRPr="004213B7">
              <w:rPr>
                <w:rFonts w:ascii="Garamond" w:hAnsi="Garamond" w:cs="Courier New"/>
                <w:noProof/>
                <w:sz w:val="15"/>
                <w:szCs w:val="15"/>
                <w:lang w:eastAsia="es-ES"/>
              </w:rPr>
              <w:drawing>
                <wp:inline distT="0" distB="0" distL="0" distR="0" wp14:anchorId="43E8021D" wp14:editId="43E8021E">
                  <wp:extent cx="142875" cy="142875"/>
                  <wp:effectExtent l="0" t="0" r="0" b="0"/>
                  <wp:docPr id="8" name="Imagen 11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1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sz w:val="15"/>
                <w:szCs w:val="15"/>
              </w:rPr>
              <w:tab/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ROTAVAPOR </w:t>
            </w:r>
            <w:r w:rsidR="00612D0D" w:rsidRPr="00FB33E0">
              <w:rPr>
                <w:rFonts w:ascii="Garamond" w:hAnsi="Garamond" w:cs="Courier New"/>
                <w:b/>
                <w:sz w:val="15"/>
                <w:szCs w:val="15"/>
              </w:rPr>
              <w:t>(BUCCHI)</w:t>
            </w:r>
          </w:p>
          <w:p w14:paraId="43E801EA" w14:textId="77777777" w:rsidR="001D6B1B" w:rsidRPr="00FB33E0" w:rsidRDefault="005F0708" w:rsidP="00884DB4">
            <w:pPr>
              <w:widowControl w:val="0"/>
              <w:tabs>
                <w:tab w:val="left" w:pos="-1056"/>
                <w:tab w:val="left" w:pos="-348"/>
                <w:tab w:val="left" w:pos="540"/>
                <w:tab w:val="num" w:pos="1080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Courier New"/>
                <w:b/>
                <w:sz w:val="15"/>
                <w:szCs w:val="15"/>
              </w:rPr>
            </w:pPr>
            <w:r w:rsidRPr="004213B7">
              <w:rPr>
                <w:rFonts w:ascii="Garamond" w:hAnsi="Garamond" w:cs="Courier New"/>
                <w:noProof/>
                <w:sz w:val="15"/>
                <w:szCs w:val="15"/>
                <w:lang w:eastAsia="es-ES"/>
              </w:rPr>
              <w:drawing>
                <wp:inline distT="0" distB="0" distL="0" distR="0" wp14:anchorId="43E8021F" wp14:editId="43E80220">
                  <wp:extent cx="142875" cy="142875"/>
                  <wp:effectExtent l="0" t="0" r="0" b="0"/>
                  <wp:docPr id="9" name="Imagen 12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sz w:val="15"/>
                <w:szCs w:val="15"/>
              </w:rPr>
              <w:tab/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>PHMETROS</w:t>
            </w:r>
          </w:p>
          <w:p w14:paraId="43E801EB" w14:textId="77777777" w:rsidR="001D6B1B" w:rsidRPr="00FB33E0" w:rsidRDefault="005F0708" w:rsidP="00884DB4">
            <w:pPr>
              <w:widowControl w:val="0"/>
              <w:tabs>
                <w:tab w:val="left" w:pos="-1056"/>
                <w:tab w:val="left" w:pos="-348"/>
                <w:tab w:val="left" w:pos="540"/>
                <w:tab w:val="num" w:pos="1080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Courier New"/>
                <w:b/>
                <w:sz w:val="15"/>
                <w:szCs w:val="15"/>
              </w:rPr>
            </w:pPr>
            <w:r w:rsidRPr="004213B7">
              <w:rPr>
                <w:rFonts w:ascii="Garamond" w:hAnsi="Garamond" w:cs="Courier New"/>
                <w:noProof/>
                <w:sz w:val="15"/>
                <w:szCs w:val="15"/>
                <w:lang w:eastAsia="es-ES"/>
              </w:rPr>
              <w:drawing>
                <wp:inline distT="0" distB="0" distL="0" distR="0" wp14:anchorId="43E80221" wp14:editId="43E80222">
                  <wp:extent cx="142875" cy="142875"/>
                  <wp:effectExtent l="0" t="0" r="0" b="0"/>
                  <wp:docPr id="10" name="Imagen 13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3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sz w:val="15"/>
                <w:szCs w:val="15"/>
              </w:rPr>
              <w:tab/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>MEMOTITULADORES POTENCIOMETRICOS</w:t>
            </w:r>
          </w:p>
          <w:p w14:paraId="43E801EC" w14:textId="1ABEFF06" w:rsidR="001D6B1B" w:rsidRPr="00FB33E0" w:rsidRDefault="005F0708" w:rsidP="00884DB4">
            <w:pPr>
              <w:widowControl w:val="0"/>
              <w:tabs>
                <w:tab w:val="left" w:pos="-1056"/>
                <w:tab w:val="left" w:pos="-348"/>
                <w:tab w:val="left" w:pos="540"/>
                <w:tab w:val="num" w:pos="1080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Courier New"/>
                <w:b/>
                <w:sz w:val="15"/>
                <w:szCs w:val="15"/>
              </w:rPr>
            </w:pPr>
            <w:r w:rsidRPr="004213B7">
              <w:rPr>
                <w:rFonts w:ascii="Garamond" w:hAnsi="Garamond" w:cs="Courier New"/>
                <w:noProof/>
                <w:sz w:val="15"/>
                <w:szCs w:val="15"/>
                <w:lang w:eastAsia="es-ES"/>
              </w:rPr>
              <w:drawing>
                <wp:inline distT="0" distB="0" distL="0" distR="0" wp14:anchorId="43E80223" wp14:editId="43E80224">
                  <wp:extent cx="142875" cy="142875"/>
                  <wp:effectExtent l="0" t="0" r="0" b="0"/>
                  <wp:docPr id="11" name="Imagen 14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4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sz w:val="15"/>
                <w:szCs w:val="15"/>
              </w:rPr>
              <w:tab/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ESPECTROMETRO I.R (JASCO IR REPORT </w:t>
            </w:r>
            <w:r w:rsidR="00612D0D" w:rsidRPr="00FB33E0">
              <w:rPr>
                <w:rFonts w:ascii="Garamond" w:hAnsi="Garamond" w:cs="Courier New"/>
                <w:b/>
                <w:sz w:val="15"/>
                <w:szCs w:val="15"/>
              </w:rPr>
              <w:t>100, última</w:t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 generación)</w:t>
            </w:r>
          </w:p>
          <w:p w14:paraId="43E801ED" w14:textId="77777777" w:rsidR="001D6B1B" w:rsidRPr="00FB33E0" w:rsidRDefault="005F0708" w:rsidP="00884DB4">
            <w:pPr>
              <w:widowControl w:val="0"/>
              <w:tabs>
                <w:tab w:val="left" w:pos="-1056"/>
                <w:tab w:val="left" w:pos="-348"/>
                <w:tab w:val="left" w:pos="540"/>
                <w:tab w:val="num" w:pos="1080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ind w:left="540" w:hanging="540"/>
              <w:rPr>
                <w:rFonts w:ascii="Garamond" w:hAnsi="Garamond" w:cs="Courier New"/>
                <w:b/>
                <w:sz w:val="15"/>
                <w:szCs w:val="15"/>
              </w:rPr>
            </w:pPr>
            <w:r w:rsidRPr="004213B7">
              <w:rPr>
                <w:rFonts w:ascii="Garamond" w:hAnsi="Garamond" w:cs="Courier New"/>
                <w:noProof/>
                <w:sz w:val="15"/>
                <w:szCs w:val="15"/>
                <w:lang w:eastAsia="es-ES"/>
              </w:rPr>
              <w:drawing>
                <wp:inline distT="0" distB="0" distL="0" distR="0" wp14:anchorId="43E80225" wp14:editId="43E80226">
                  <wp:extent cx="142875" cy="142875"/>
                  <wp:effectExtent l="0" t="0" r="0" b="0"/>
                  <wp:docPr id="12" name="Imagen 15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5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sz w:val="15"/>
                <w:szCs w:val="15"/>
              </w:rPr>
              <w:tab/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>MAS DE 500 TÉCNICAS DE ANÁLISIS ENTRE MATERIAS PRIMAS, PRODUCTOS SEMIELABORADOS Y TERMINADOS EN INDUSTRIA FARMACÉUTICA.</w:t>
            </w:r>
          </w:p>
          <w:p w14:paraId="43E801EE" w14:textId="1868D6CF" w:rsidR="001D6B1B" w:rsidRPr="00FB33E0" w:rsidRDefault="005F0708" w:rsidP="00884DB4">
            <w:pPr>
              <w:widowControl w:val="0"/>
              <w:tabs>
                <w:tab w:val="left" w:pos="-1056"/>
                <w:tab w:val="left" w:pos="-348"/>
                <w:tab w:val="left" w:pos="540"/>
                <w:tab w:val="num" w:pos="1080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ind w:left="540" w:hanging="540"/>
              <w:rPr>
                <w:rFonts w:ascii="Garamond" w:hAnsi="Garamond" w:cs="Courier New"/>
                <w:b/>
                <w:sz w:val="15"/>
                <w:szCs w:val="15"/>
              </w:rPr>
            </w:pPr>
            <w:r w:rsidRPr="004213B7">
              <w:rPr>
                <w:rFonts w:ascii="Garamond" w:hAnsi="Garamond" w:cs="Courier New"/>
                <w:noProof/>
                <w:sz w:val="15"/>
                <w:szCs w:val="15"/>
                <w:lang w:eastAsia="es-ES"/>
              </w:rPr>
              <w:drawing>
                <wp:inline distT="0" distB="0" distL="0" distR="0" wp14:anchorId="43E80227" wp14:editId="43E80228">
                  <wp:extent cx="142875" cy="142875"/>
                  <wp:effectExtent l="0" t="0" r="0" b="0"/>
                  <wp:docPr id="13" name="Imagen 16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6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sz w:val="15"/>
                <w:szCs w:val="15"/>
              </w:rPr>
              <w:tab/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HPLC ' S </w:t>
            </w:r>
            <w:r w:rsidR="00612D0D" w:rsidRPr="00FB33E0">
              <w:rPr>
                <w:rFonts w:ascii="Garamond" w:hAnsi="Garamond" w:cs="Courier New"/>
                <w:b/>
                <w:sz w:val="15"/>
                <w:szCs w:val="15"/>
              </w:rPr>
              <w:t>(CROMATOGRAFIA</w:t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 LIQUIDA DE ALTA </w:t>
            </w:r>
            <w:r w:rsidR="00612D0D" w:rsidRPr="00FB33E0">
              <w:rPr>
                <w:rFonts w:ascii="Garamond" w:hAnsi="Garamond" w:cs="Courier New"/>
                <w:b/>
                <w:sz w:val="15"/>
                <w:szCs w:val="15"/>
              </w:rPr>
              <w:t>PRESIÓN)</w:t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 (</w:t>
            </w:r>
            <w:r w:rsidR="00612D0D" w:rsidRPr="00FB33E0">
              <w:rPr>
                <w:rFonts w:ascii="Garamond" w:hAnsi="Garamond" w:cs="Courier New"/>
                <w:b/>
                <w:sz w:val="15"/>
                <w:szCs w:val="15"/>
              </w:rPr>
              <w:t>HEWLETT PACKARD) (</w:t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detectores UV, 2 NANOMETROS DE RESOLUCIÓN + DETECTOR DE FLUORESCENCIA) CONTROLADOS POR CENTRAL COMPUTARIZADA)  </w:t>
            </w:r>
          </w:p>
          <w:p w14:paraId="43E801EF" w14:textId="1FB6424C" w:rsidR="001D6B1B" w:rsidRPr="00FB33E0" w:rsidRDefault="005F0708" w:rsidP="00884DB4">
            <w:pPr>
              <w:widowControl w:val="0"/>
              <w:tabs>
                <w:tab w:val="left" w:pos="-1056"/>
                <w:tab w:val="left" w:pos="-348"/>
                <w:tab w:val="left" w:pos="540"/>
                <w:tab w:val="num" w:pos="1080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Courier New"/>
                <w:b/>
                <w:sz w:val="15"/>
                <w:szCs w:val="15"/>
              </w:rPr>
            </w:pPr>
            <w:r w:rsidRPr="004213B7">
              <w:rPr>
                <w:rFonts w:ascii="Garamond" w:hAnsi="Garamond" w:cs="Courier New"/>
                <w:noProof/>
                <w:sz w:val="15"/>
                <w:szCs w:val="15"/>
                <w:lang w:eastAsia="es-ES"/>
              </w:rPr>
              <w:drawing>
                <wp:inline distT="0" distB="0" distL="0" distR="0" wp14:anchorId="43E80229" wp14:editId="43E8022A">
                  <wp:extent cx="142875" cy="142875"/>
                  <wp:effectExtent l="0" t="0" r="0" b="0"/>
                  <wp:docPr id="14" name="Imagen 17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sz w:val="15"/>
                <w:szCs w:val="15"/>
              </w:rPr>
              <w:tab/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CROMATOGRAFOS </w:t>
            </w:r>
            <w:r w:rsidR="00612D0D" w:rsidRPr="00FB33E0">
              <w:rPr>
                <w:rFonts w:ascii="Garamond" w:hAnsi="Garamond" w:cs="Courier New"/>
                <w:b/>
                <w:sz w:val="15"/>
                <w:szCs w:val="15"/>
              </w:rPr>
              <w:t>GASEOSOS:</w:t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 HEWLET PACKARD 5890 </w:t>
            </w:r>
            <w:r w:rsidR="00612D0D" w:rsidRPr="00FB33E0">
              <w:rPr>
                <w:rFonts w:ascii="Garamond" w:hAnsi="Garamond" w:cs="Courier New"/>
                <w:b/>
                <w:sz w:val="15"/>
                <w:szCs w:val="15"/>
              </w:rPr>
              <w:t>(DOS)</w:t>
            </w:r>
          </w:p>
          <w:p w14:paraId="43E801F0" w14:textId="4034DFE6" w:rsidR="001D6B1B" w:rsidRPr="00FB33E0" w:rsidRDefault="005F0708" w:rsidP="00884DB4">
            <w:pPr>
              <w:widowControl w:val="0"/>
              <w:tabs>
                <w:tab w:val="left" w:pos="-1056"/>
                <w:tab w:val="left" w:pos="-348"/>
                <w:tab w:val="left" w:pos="540"/>
                <w:tab w:val="num" w:pos="1080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ind w:left="540" w:hanging="540"/>
              <w:rPr>
                <w:rFonts w:ascii="Garamond" w:hAnsi="Garamond" w:cs="Courier New"/>
                <w:b/>
                <w:sz w:val="15"/>
                <w:szCs w:val="15"/>
              </w:rPr>
            </w:pPr>
            <w:r w:rsidRPr="004213B7">
              <w:rPr>
                <w:rFonts w:ascii="Garamond" w:hAnsi="Garamond" w:cs="Courier New"/>
                <w:noProof/>
                <w:sz w:val="15"/>
                <w:szCs w:val="15"/>
                <w:lang w:eastAsia="es-ES"/>
              </w:rPr>
              <w:drawing>
                <wp:inline distT="0" distB="0" distL="0" distR="0" wp14:anchorId="43E8022B" wp14:editId="43E8022C">
                  <wp:extent cx="142875" cy="142875"/>
                  <wp:effectExtent l="0" t="0" r="0" b="0"/>
                  <wp:docPr id="15" name="Imagen 18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8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sz w:val="15"/>
                <w:szCs w:val="15"/>
              </w:rPr>
              <w:tab/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ESPECTROMETRO ULTRAVIOLETA - VISIBLE </w:t>
            </w:r>
            <w:r w:rsidR="00612D0D" w:rsidRPr="00FB33E0">
              <w:rPr>
                <w:rFonts w:ascii="Garamond" w:hAnsi="Garamond" w:cs="Courier New"/>
                <w:b/>
                <w:sz w:val="15"/>
                <w:szCs w:val="15"/>
              </w:rPr>
              <w:t>(CONTROLADO</w:t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 POR </w:t>
            </w:r>
            <w:r w:rsidR="00612D0D" w:rsidRPr="00FB33E0">
              <w:rPr>
                <w:rFonts w:ascii="Garamond" w:hAnsi="Garamond" w:cs="Courier New"/>
                <w:b/>
                <w:sz w:val="15"/>
                <w:szCs w:val="15"/>
              </w:rPr>
              <w:t>COMPUTADORA,</w:t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 HEWLETT-</w:t>
            </w:r>
            <w:r w:rsidR="00612D0D" w:rsidRPr="00FB33E0">
              <w:rPr>
                <w:rFonts w:ascii="Garamond" w:hAnsi="Garamond" w:cs="Courier New"/>
                <w:b/>
                <w:sz w:val="15"/>
                <w:szCs w:val="15"/>
              </w:rPr>
              <w:t>PACKARD, SIMPLE</w:t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 HAZ ARREGLO DE DIODOS)</w:t>
            </w:r>
          </w:p>
          <w:p w14:paraId="43E801F1" w14:textId="77777777" w:rsidR="001D6B1B" w:rsidRPr="00FB33E0" w:rsidRDefault="005F0708" w:rsidP="00884DB4">
            <w:pPr>
              <w:widowControl w:val="0"/>
              <w:tabs>
                <w:tab w:val="left" w:pos="-1056"/>
                <w:tab w:val="left" w:pos="-348"/>
                <w:tab w:val="left" w:pos="540"/>
                <w:tab w:val="num" w:pos="1080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Courier New"/>
                <w:b/>
                <w:sz w:val="15"/>
                <w:szCs w:val="15"/>
              </w:rPr>
            </w:pPr>
            <w:r w:rsidRPr="004213B7">
              <w:rPr>
                <w:rFonts w:ascii="Garamond" w:hAnsi="Garamond" w:cs="Courier New"/>
                <w:noProof/>
                <w:sz w:val="15"/>
                <w:szCs w:val="15"/>
                <w:lang w:eastAsia="es-ES"/>
              </w:rPr>
              <w:drawing>
                <wp:inline distT="0" distB="0" distL="0" distR="0" wp14:anchorId="43E8022D" wp14:editId="43E8022E">
                  <wp:extent cx="142875" cy="142875"/>
                  <wp:effectExtent l="0" t="0" r="0" b="0"/>
                  <wp:docPr id="16" name="Imagen 19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9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sz w:val="15"/>
                <w:szCs w:val="15"/>
              </w:rPr>
              <w:tab/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>ESPECTROMETRO I.R (SHIMADZU 435)</w:t>
            </w:r>
          </w:p>
          <w:p w14:paraId="43E801F2" w14:textId="77777777" w:rsidR="001D6B1B" w:rsidRPr="00FB33E0" w:rsidRDefault="005F0708" w:rsidP="00884DB4">
            <w:pPr>
              <w:widowControl w:val="0"/>
              <w:tabs>
                <w:tab w:val="left" w:pos="-1056"/>
                <w:tab w:val="left" w:pos="-348"/>
                <w:tab w:val="left" w:pos="540"/>
                <w:tab w:val="num" w:pos="1080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Courier New"/>
                <w:b/>
                <w:sz w:val="15"/>
                <w:szCs w:val="15"/>
              </w:rPr>
            </w:pPr>
            <w:r w:rsidRPr="004213B7">
              <w:rPr>
                <w:rFonts w:ascii="Garamond" w:hAnsi="Garamond" w:cs="Courier New"/>
                <w:noProof/>
                <w:sz w:val="15"/>
                <w:szCs w:val="15"/>
                <w:lang w:eastAsia="es-ES"/>
              </w:rPr>
              <w:drawing>
                <wp:inline distT="0" distB="0" distL="0" distR="0" wp14:anchorId="43E8022F" wp14:editId="43E80230">
                  <wp:extent cx="142875" cy="142875"/>
                  <wp:effectExtent l="0" t="0" r="0" b="0"/>
                  <wp:docPr id="17" name="Imagen 20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0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sz w:val="15"/>
                <w:szCs w:val="15"/>
              </w:rPr>
              <w:tab/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>ESPECTROMETRO I.R (PERKIN ELMER 1310)</w:t>
            </w:r>
          </w:p>
          <w:p w14:paraId="43E801F3" w14:textId="73B3D6B7" w:rsidR="001D6B1B" w:rsidRPr="00FB33E0" w:rsidRDefault="005F0708" w:rsidP="00884DB4">
            <w:pPr>
              <w:widowControl w:val="0"/>
              <w:tabs>
                <w:tab w:val="left" w:pos="-1056"/>
                <w:tab w:val="left" w:pos="-348"/>
                <w:tab w:val="left" w:pos="540"/>
                <w:tab w:val="num" w:pos="1080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ind w:left="540" w:hanging="540"/>
              <w:rPr>
                <w:rFonts w:ascii="Garamond" w:hAnsi="Garamond" w:cs="Courier New"/>
                <w:b/>
                <w:sz w:val="15"/>
                <w:szCs w:val="15"/>
              </w:rPr>
            </w:pPr>
            <w:r w:rsidRPr="004213B7">
              <w:rPr>
                <w:rFonts w:ascii="Garamond" w:hAnsi="Garamond" w:cs="Courier New"/>
                <w:noProof/>
                <w:sz w:val="15"/>
                <w:szCs w:val="15"/>
                <w:lang w:eastAsia="es-ES"/>
              </w:rPr>
              <w:drawing>
                <wp:inline distT="0" distB="0" distL="0" distR="0" wp14:anchorId="43E80231" wp14:editId="43E80232">
                  <wp:extent cx="142875" cy="142875"/>
                  <wp:effectExtent l="0" t="0" r="0" b="0"/>
                  <wp:docPr id="18" name="Imagen 21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1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sz w:val="15"/>
                <w:szCs w:val="15"/>
              </w:rPr>
              <w:tab/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ESPECTROMETRO FT-IR NICOLET MAGNA 550, DE ULTIMA GENERACIÓN, PARA EL ESTUDIO DE SU </w:t>
            </w:r>
            <w:r w:rsidR="00612D0D" w:rsidRPr="00FB33E0">
              <w:rPr>
                <w:rFonts w:ascii="Garamond" w:hAnsi="Garamond" w:cs="Courier New"/>
                <w:b/>
                <w:sz w:val="15"/>
                <w:szCs w:val="15"/>
              </w:rPr>
              <w:t>FUNCIONAMIENTO,</w:t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 ASÍ COMO TAMBIÉN PARA EL DESARROLLO DE MÉTODO DE CUANTIFIACION DE POLIMORFISMO (AL MISMO TIEMPO QUE CITEFA Y EN FORMA CONJUNTA).</w:t>
            </w:r>
          </w:p>
          <w:p w14:paraId="43E801F4" w14:textId="77777777" w:rsidR="001D6B1B" w:rsidRPr="00FB33E0" w:rsidRDefault="005F0708" w:rsidP="00884DB4">
            <w:pPr>
              <w:widowControl w:val="0"/>
              <w:tabs>
                <w:tab w:val="left" w:pos="-1056"/>
                <w:tab w:val="left" w:pos="-348"/>
                <w:tab w:val="left" w:pos="540"/>
                <w:tab w:val="num" w:pos="1080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Courier New"/>
                <w:b/>
                <w:sz w:val="15"/>
                <w:szCs w:val="15"/>
              </w:rPr>
            </w:pPr>
            <w:r w:rsidRPr="004213B7">
              <w:rPr>
                <w:rFonts w:ascii="Garamond" w:hAnsi="Garamond" w:cs="Courier New"/>
                <w:noProof/>
                <w:sz w:val="15"/>
                <w:szCs w:val="15"/>
                <w:lang w:eastAsia="es-ES"/>
              </w:rPr>
              <w:drawing>
                <wp:inline distT="0" distB="0" distL="0" distR="0" wp14:anchorId="43E80233" wp14:editId="43E80234">
                  <wp:extent cx="142875" cy="142875"/>
                  <wp:effectExtent l="0" t="0" r="0" b="0"/>
                  <wp:docPr id="19" name="Imagen 22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2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sz w:val="15"/>
                <w:szCs w:val="15"/>
              </w:rPr>
              <w:tab/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>POLARIMETRO DIGITAL AUTOMÁTICO JASCO DIP-630.</w:t>
            </w:r>
          </w:p>
          <w:p w14:paraId="43E801F5" w14:textId="77777777" w:rsidR="001D6B1B" w:rsidRPr="00FB33E0" w:rsidRDefault="005F0708" w:rsidP="00884DB4">
            <w:pPr>
              <w:widowControl w:val="0"/>
              <w:tabs>
                <w:tab w:val="left" w:pos="-1056"/>
                <w:tab w:val="left" w:pos="-348"/>
                <w:tab w:val="left" w:pos="540"/>
                <w:tab w:val="num" w:pos="1080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ind w:left="540" w:hanging="540"/>
              <w:rPr>
                <w:rFonts w:ascii="Garamond" w:hAnsi="Garamond" w:cs="Courier New"/>
                <w:b/>
                <w:sz w:val="15"/>
                <w:szCs w:val="15"/>
              </w:rPr>
            </w:pPr>
            <w:r w:rsidRPr="004213B7">
              <w:rPr>
                <w:rFonts w:ascii="Garamond" w:hAnsi="Garamond" w:cs="Courier New"/>
                <w:noProof/>
                <w:sz w:val="15"/>
                <w:szCs w:val="15"/>
                <w:lang w:eastAsia="es-ES"/>
              </w:rPr>
              <w:drawing>
                <wp:inline distT="0" distB="0" distL="0" distR="0" wp14:anchorId="43E80235" wp14:editId="43E80236">
                  <wp:extent cx="142875" cy="142875"/>
                  <wp:effectExtent l="0" t="0" r="0" b="0"/>
                  <wp:docPr id="20" name="Imagen 23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3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sz w:val="15"/>
                <w:szCs w:val="15"/>
              </w:rPr>
              <w:tab/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>DENSITOMETRO CAMAG, CON UN SEMBRADOR AUTOMÁTICO, AMBOS CONTROLADOS POR   COMPUTADORAS.</w:t>
            </w:r>
          </w:p>
          <w:p w14:paraId="43E801F6" w14:textId="2028A819" w:rsidR="001D6B1B" w:rsidRPr="00FB33E0" w:rsidRDefault="005F0708" w:rsidP="00884DB4">
            <w:pPr>
              <w:widowControl w:val="0"/>
              <w:tabs>
                <w:tab w:val="left" w:pos="-1056"/>
                <w:tab w:val="left" w:pos="-348"/>
                <w:tab w:val="left" w:pos="540"/>
                <w:tab w:val="num" w:pos="1080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Courier New"/>
                <w:b/>
                <w:sz w:val="15"/>
                <w:szCs w:val="15"/>
              </w:rPr>
            </w:pPr>
            <w:r w:rsidRPr="004213B7">
              <w:rPr>
                <w:rFonts w:ascii="Garamond" w:hAnsi="Garamond" w:cs="Courier New"/>
                <w:noProof/>
                <w:sz w:val="15"/>
                <w:szCs w:val="15"/>
                <w:lang w:eastAsia="es-ES"/>
              </w:rPr>
              <w:drawing>
                <wp:inline distT="0" distB="0" distL="0" distR="0" wp14:anchorId="43E80237" wp14:editId="43E80238">
                  <wp:extent cx="142875" cy="142875"/>
                  <wp:effectExtent l="0" t="0" r="0" b="0"/>
                  <wp:docPr id="21" name="Imagen 24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4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sz w:val="15"/>
                <w:szCs w:val="15"/>
              </w:rPr>
              <w:tab/>
            </w:r>
            <w:r w:rsidR="00612D0D" w:rsidRPr="00FB33E0">
              <w:rPr>
                <w:rFonts w:ascii="Garamond" w:hAnsi="Garamond" w:cs="Courier New"/>
                <w:b/>
                <w:sz w:val="15"/>
                <w:szCs w:val="15"/>
              </w:rPr>
              <w:t>DSC:</w:t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 BARRIDO CALORIMETRICO DIFERENCIAL </w:t>
            </w:r>
            <w:r w:rsidR="00612D0D" w:rsidRPr="00FB33E0">
              <w:rPr>
                <w:rFonts w:ascii="Garamond" w:hAnsi="Garamond" w:cs="Courier New"/>
                <w:b/>
                <w:sz w:val="15"/>
                <w:szCs w:val="15"/>
              </w:rPr>
              <w:t>(METTLER)</w:t>
            </w:r>
          </w:p>
          <w:p w14:paraId="43E801F7" w14:textId="1B0DE23E" w:rsidR="001D6B1B" w:rsidRPr="00FB33E0" w:rsidRDefault="005F0708" w:rsidP="00884DB4">
            <w:pPr>
              <w:widowControl w:val="0"/>
              <w:tabs>
                <w:tab w:val="left" w:pos="-1056"/>
                <w:tab w:val="left" w:pos="-348"/>
                <w:tab w:val="left" w:pos="540"/>
                <w:tab w:val="num" w:pos="1080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Courier New"/>
                <w:b/>
                <w:sz w:val="15"/>
                <w:szCs w:val="15"/>
              </w:rPr>
            </w:pPr>
            <w:r w:rsidRPr="004213B7">
              <w:rPr>
                <w:rFonts w:ascii="Garamond" w:hAnsi="Garamond" w:cs="Courier New"/>
                <w:noProof/>
                <w:sz w:val="15"/>
                <w:szCs w:val="15"/>
                <w:lang w:eastAsia="es-ES"/>
              </w:rPr>
              <w:drawing>
                <wp:inline distT="0" distB="0" distL="0" distR="0" wp14:anchorId="43E80239" wp14:editId="43E8023A">
                  <wp:extent cx="142875" cy="142875"/>
                  <wp:effectExtent l="0" t="0" r="0" b="0"/>
                  <wp:docPr id="22" name="Imagen 25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5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sz w:val="15"/>
                <w:szCs w:val="15"/>
              </w:rPr>
              <w:tab/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KARL </w:t>
            </w:r>
            <w:r w:rsidR="00612D0D" w:rsidRPr="00FB33E0">
              <w:rPr>
                <w:rFonts w:ascii="Garamond" w:hAnsi="Garamond" w:cs="Courier New"/>
                <w:b/>
                <w:sz w:val="15"/>
                <w:szCs w:val="15"/>
              </w:rPr>
              <w:t>FISHER,</w:t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 </w:t>
            </w:r>
            <w:r w:rsidR="00612D0D" w:rsidRPr="00FB33E0">
              <w:rPr>
                <w:rFonts w:ascii="Garamond" w:hAnsi="Garamond" w:cs="Courier New"/>
                <w:b/>
                <w:sz w:val="15"/>
                <w:szCs w:val="15"/>
              </w:rPr>
              <w:t>METROHM,</w:t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 METTLER</w:t>
            </w:r>
          </w:p>
          <w:p w14:paraId="43E801F8" w14:textId="77777777" w:rsidR="001D6B1B" w:rsidRPr="00FB33E0" w:rsidRDefault="005F0708" w:rsidP="00884DB4">
            <w:pPr>
              <w:widowControl w:val="0"/>
              <w:tabs>
                <w:tab w:val="left" w:pos="-1056"/>
                <w:tab w:val="left" w:pos="-348"/>
                <w:tab w:val="left" w:pos="540"/>
                <w:tab w:val="num" w:pos="1080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Courier New"/>
                <w:b/>
                <w:sz w:val="15"/>
                <w:szCs w:val="15"/>
              </w:rPr>
            </w:pPr>
            <w:r w:rsidRPr="004213B7">
              <w:rPr>
                <w:rFonts w:ascii="Garamond" w:hAnsi="Garamond" w:cs="Courier New"/>
                <w:noProof/>
                <w:sz w:val="15"/>
                <w:szCs w:val="15"/>
                <w:lang w:eastAsia="es-ES"/>
              </w:rPr>
              <w:drawing>
                <wp:inline distT="0" distB="0" distL="0" distR="0" wp14:anchorId="43E8023B" wp14:editId="43E8023C">
                  <wp:extent cx="142875" cy="142875"/>
                  <wp:effectExtent l="0" t="0" r="0" b="0"/>
                  <wp:docPr id="23" name="Imagen 26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6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sz w:val="15"/>
                <w:szCs w:val="15"/>
              </w:rPr>
              <w:tab/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PUNTOS DE FUSIÓN BUCCHI Y METTLER AUTOMÁTICO. </w:t>
            </w:r>
          </w:p>
          <w:p w14:paraId="43E801F9" w14:textId="77777777" w:rsidR="001D6B1B" w:rsidRPr="00FB33E0" w:rsidRDefault="005F0708" w:rsidP="00884DB4">
            <w:pPr>
              <w:widowControl w:val="0"/>
              <w:tabs>
                <w:tab w:val="left" w:pos="-1056"/>
                <w:tab w:val="left" w:pos="-348"/>
                <w:tab w:val="left" w:pos="540"/>
                <w:tab w:val="num" w:pos="1080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Courier New"/>
                <w:b/>
                <w:sz w:val="15"/>
                <w:szCs w:val="15"/>
              </w:rPr>
            </w:pPr>
            <w:r w:rsidRPr="004213B7">
              <w:rPr>
                <w:rFonts w:ascii="Garamond" w:hAnsi="Garamond" w:cs="Courier New"/>
                <w:noProof/>
                <w:sz w:val="15"/>
                <w:szCs w:val="15"/>
                <w:lang w:eastAsia="es-ES"/>
              </w:rPr>
              <w:drawing>
                <wp:inline distT="0" distB="0" distL="0" distR="0" wp14:anchorId="43E8023D" wp14:editId="43E8023E">
                  <wp:extent cx="142875" cy="142875"/>
                  <wp:effectExtent l="0" t="0" r="0" b="0"/>
                  <wp:docPr id="24" name="Imagen 27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7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sz w:val="15"/>
                <w:szCs w:val="15"/>
              </w:rPr>
              <w:tab/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>REFRACTOMETRO MILTON.</w:t>
            </w:r>
          </w:p>
          <w:p w14:paraId="43E801FA" w14:textId="77777777" w:rsidR="001D6B1B" w:rsidRDefault="005F0708" w:rsidP="00884DB4">
            <w:pPr>
              <w:widowControl w:val="0"/>
              <w:tabs>
                <w:tab w:val="left" w:pos="540"/>
                <w:tab w:val="num" w:pos="720"/>
              </w:tabs>
              <w:rPr>
                <w:rFonts w:ascii="Garamond" w:hAnsi="Garamond" w:cs="Courier New"/>
                <w:b/>
                <w:color w:val="C0504D"/>
                <w:sz w:val="17"/>
                <w:szCs w:val="17"/>
              </w:rPr>
            </w:pPr>
            <w:r w:rsidRPr="004213B7">
              <w:rPr>
                <w:rFonts w:ascii="Garamond" w:hAnsi="Garamond"/>
                <w:noProof/>
                <w:sz w:val="12"/>
                <w:szCs w:val="12"/>
                <w:lang w:eastAsia="es-ES"/>
              </w:rPr>
              <w:drawing>
                <wp:inline distT="0" distB="0" distL="0" distR="0" wp14:anchorId="43E8023F" wp14:editId="43E80240">
                  <wp:extent cx="142875" cy="142875"/>
                  <wp:effectExtent l="0" t="0" r="0" b="0"/>
                  <wp:docPr id="25" name="Imagen 28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8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/>
                <w:sz w:val="17"/>
                <w:szCs w:val="17"/>
              </w:rPr>
              <w:tab/>
            </w:r>
            <w:r w:rsidR="001D6B1B" w:rsidRPr="00FB33E0">
              <w:rPr>
                <w:rFonts w:ascii="Garamond" w:hAnsi="Garamond" w:cs="Courier New"/>
                <w:b/>
                <w:color w:val="C0504D"/>
                <w:sz w:val="17"/>
                <w:szCs w:val="17"/>
              </w:rPr>
              <w:t xml:space="preserve">ICP = INDUCTIVE COUPLE PLASMA – EMISION ATOMICA POR </w:t>
            </w:r>
            <w:r w:rsidR="001D6B1B">
              <w:rPr>
                <w:rFonts w:ascii="Garamond" w:hAnsi="Garamond" w:cs="Courier New"/>
                <w:b/>
                <w:color w:val="C0504D"/>
                <w:sz w:val="17"/>
                <w:szCs w:val="17"/>
              </w:rPr>
              <w:t xml:space="preserve"> </w:t>
            </w:r>
          </w:p>
          <w:p w14:paraId="43E801FB" w14:textId="77777777" w:rsidR="001D6B1B" w:rsidRPr="00FB33E0" w:rsidRDefault="001D6B1B" w:rsidP="00884DB4">
            <w:pPr>
              <w:widowControl w:val="0"/>
              <w:tabs>
                <w:tab w:val="left" w:pos="540"/>
                <w:tab w:val="num" w:pos="720"/>
              </w:tabs>
              <w:rPr>
                <w:rFonts w:ascii="Garamond" w:hAnsi="Garamond" w:cs="Courier New"/>
                <w:b/>
                <w:color w:val="C0504D"/>
                <w:sz w:val="17"/>
                <w:szCs w:val="17"/>
                <w:lang w:val="en-US"/>
              </w:rPr>
            </w:pPr>
            <w:r>
              <w:rPr>
                <w:rFonts w:ascii="Garamond" w:hAnsi="Garamond" w:cs="Courier New"/>
                <w:b/>
                <w:color w:val="C0504D"/>
                <w:sz w:val="17"/>
                <w:szCs w:val="17"/>
              </w:rPr>
              <w:t xml:space="preserve">             </w:t>
            </w:r>
            <w:r w:rsidRPr="00FB33E0">
              <w:rPr>
                <w:rFonts w:ascii="Garamond" w:hAnsi="Garamond" w:cs="Courier New"/>
                <w:b/>
                <w:color w:val="C0504D"/>
                <w:sz w:val="17"/>
                <w:szCs w:val="17"/>
              </w:rPr>
              <w:t xml:space="preserve">PLASMA –     </w:t>
            </w:r>
            <w:r w:rsidRPr="00FB33E0">
              <w:rPr>
                <w:rFonts w:ascii="Garamond" w:hAnsi="Garamond" w:cs="Courier New"/>
                <w:b/>
                <w:color w:val="C0504D"/>
                <w:sz w:val="17"/>
                <w:szCs w:val="17"/>
                <w:lang w:val="en-US"/>
              </w:rPr>
              <w:t>VARIAN</w:t>
            </w:r>
          </w:p>
          <w:p w14:paraId="43E801FC" w14:textId="77777777" w:rsidR="001D6B1B" w:rsidRPr="00FB33E0" w:rsidRDefault="005F0708" w:rsidP="00884DB4">
            <w:pPr>
              <w:widowControl w:val="0"/>
              <w:tabs>
                <w:tab w:val="left" w:pos="540"/>
                <w:tab w:val="num" w:pos="720"/>
              </w:tabs>
              <w:rPr>
                <w:rFonts w:ascii="Garamond" w:hAnsi="Garamond" w:cs="Courier New"/>
                <w:b/>
                <w:color w:val="C0504D"/>
                <w:sz w:val="17"/>
                <w:szCs w:val="17"/>
                <w:lang w:val="en-GB"/>
              </w:rPr>
            </w:pPr>
            <w:r w:rsidRPr="004213B7">
              <w:rPr>
                <w:rFonts w:ascii="Garamond" w:hAnsi="Garamond" w:cs="Courier New"/>
                <w:b/>
                <w:noProof/>
                <w:color w:val="C0504D"/>
                <w:sz w:val="17"/>
                <w:szCs w:val="17"/>
                <w:lang w:eastAsia="es-ES"/>
              </w:rPr>
              <w:drawing>
                <wp:inline distT="0" distB="0" distL="0" distR="0" wp14:anchorId="43E80241" wp14:editId="43E80242">
                  <wp:extent cx="142875" cy="142875"/>
                  <wp:effectExtent l="0" t="0" r="0" b="0"/>
                  <wp:docPr id="26" name="Imagen 29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9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b/>
                <w:color w:val="C0504D"/>
                <w:sz w:val="17"/>
                <w:szCs w:val="17"/>
                <w:lang w:val="en-GB"/>
              </w:rPr>
              <w:tab/>
              <w:t>GC - MASA – VARIAN</w:t>
            </w:r>
          </w:p>
          <w:p w14:paraId="43E801FD" w14:textId="77777777" w:rsidR="001D6B1B" w:rsidRPr="00FB33E0" w:rsidRDefault="005F0708" w:rsidP="00884DB4">
            <w:pPr>
              <w:widowControl w:val="0"/>
              <w:tabs>
                <w:tab w:val="left" w:pos="540"/>
                <w:tab w:val="num" w:pos="720"/>
              </w:tabs>
              <w:rPr>
                <w:rFonts w:ascii="Garamond" w:hAnsi="Garamond" w:cs="Courier New"/>
                <w:b/>
                <w:color w:val="C0504D"/>
                <w:sz w:val="17"/>
                <w:szCs w:val="17"/>
                <w:lang w:val="en-GB"/>
              </w:rPr>
            </w:pPr>
            <w:r w:rsidRPr="004213B7">
              <w:rPr>
                <w:rFonts w:ascii="Garamond" w:hAnsi="Garamond" w:cs="Courier New"/>
                <w:b/>
                <w:noProof/>
                <w:color w:val="C0504D"/>
                <w:sz w:val="17"/>
                <w:szCs w:val="17"/>
                <w:lang w:eastAsia="es-ES"/>
              </w:rPr>
              <w:drawing>
                <wp:inline distT="0" distB="0" distL="0" distR="0" wp14:anchorId="43E80243" wp14:editId="43E80244">
                  <wp:extent cx="142875" cy="142875"/>
                  <wp:effectExtent l="0" t="0" r="0" b="0"/>
                  <wp:docPr id="27" name="Imagen 30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0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b/>
                <w:color w:val="C0504D"/>
                <w:sz w:val="17"/>
                <w:szCs w:val="17"/>
                <w:lang w:val="en-GB"/>
              </w:rPr>
              <w:tab/>
              <w:t>GC – FID – ECD – VARIAN</w:t>
            </w:r>
          </w:p>
          <w:p w14:paraId="43E801FE" w14:textId="77777777" w:rsidR="001D6B1B" w:rsidRPr="00FB33E0" w:rsidRDefault="005F0708" w:rsidP="00884DB4">
            <w:pPr>
              <w:widowControl w:val="0"/>
              <w:tabs>
                <w:tab w:val="left" w:pos="540"/>
                <w:tab w:val="num" w:pos="720"/>
              </w:tabs>
              <w:rPr>
                <w:rFonts w:ascii="Garamond" w:hAnsi="Garamond" w:cs="Courier New"/>
                <w:b/>
                <w:color w:val="C0504D"/>
                <w:sz w:val="17"/>
                <w:szCs w:val="17"/>
              </w:rPr>
            </w:pPr>
            <w:r w:rsidRPr="004213B7">
              <w:rPr>
                <w:rFonts w:ascii="Garamond" w:hAnsi="Garamond" w:cs="Courier New"/>
                <w:b/>
                <w:noProof/>
                <w:color w:val="C0504D"/>
                <w:sz w:val="17"/>
                <w:szCs w:val="17"/>
                <w:lang w:eastAsia="es-ES"/>
              </w:rPr>
              <w:drawing>
                <wp:inline distT="0" distB="0" distL="0" distR="0" wp14:anchorId="43E80245" wp14:editId="43E80246">
                  <wp:extent cx="142875" cy="142875"/>
                  <wp:effectExtent l="0" t="0" r="0" b="0"/>
                  <wp:docPr id="28" name="Imagen 31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1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b/>
                <w:color w:val="C0504D"/>
                <w:sz w:val="17"/>
                <w:szCs w:val="17"/>
              </w:rPr>
              <w:tab/>
              <w:t>BOMBA CALORIMETRICA – PARR INSTRUMENTS</w:t>
            </w:r>
          </w:p>
          <w:p w14:paraId="43E801FF" w14:textId="77777777" w:rsidR="001D6B1B" w:rsidRPr="00FB33E0" w:rsidRDefault="005F0708" w:rsidP="00884DB4">
            <w:pPr>
              <w:widowControl w:val="0"/>
              <w:tabs>
                <w:tab w:val="left" w:pos="540"/>
                <w:tab w:val="num" w:pos="720"/>
              </w:tabs>
              <w:rPr>
                <w:rFonts w:ascii="Garamond" w:hAnsi="Garamond" w:cs="Courier New"/>
                <w:b/>
                <w:color w:val="C0504D"/>
                <w:sz w:val="17"/>
                <w:szCs w:val="17"/>
              </w:rPr>
            </w:pPr>
            <w:r w:rsidRPr="004213B7">
              <w:rPr>
                <w:rFonts w:ascii="Garamond" w:hAnsi="Garamond" w:cs="Courier New"/>
                <w:b/>
                <w:noProof/>
                <w:color w:val="C0504D"/>
                <w:sz w:val="17"/>
                <w:szCs w:val="17"/>
                <w:lang w:eastAsia="es-ES"/>
              </w:rPr>
              <w:drawing>
                <wp:inline distT="0" distB="0" distL="0" distR="0" wp14:anchorId="43E80247" wp14:editId="43E80248">
                  <wp:extent cx="142875" cy="142875"/>
                  <wp:effectExtent l="0" t="0" r="0" b="0"/>
                  <wp:docPr id="29" name="Imagen 32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2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b/>
                <w:color w:val="C0504D"/>
                <w:sz w:val="17"/>
                <w:szCs w:val="17"/>
              </w:rPr>
              <w:tab/>
              <w:t>ESPECTROFOTMETRO HACH</w:t>
            </w:r>
          </w:p>
          <w:p w14:paraId="43E80200" w14:textId="77777777" w:rsidR="001D6B1B" w:rsidRDefault="005F0708" w:rsidP="00884DB4">
            <w:pPr>
              <w:rPr>
                <w:rFonts w:ascii="Garamond" w:hAnsi="Garamond" w:cs="Courier New"/>
                <w:b/>
                <w:color w:val="C0504D"/>
                <w:sz w:val="17"/>
                <w:szCs w:val="17"/>
              </w:rPr>
            </w:pPr>
            <w:r w:rsidRPr="004213B7">
              <w:rPr>
                <w:rFonts w:ascii="Garamond" w:hAnsi="Garamond" w:cs="Courier New"/>
                <w:b/>
                <w:noProof/>
                <w:color w:val="C0504D"/>
                <w:sz w:val="17"/>
                <w:szCs w:val="17"/>
                <w:lang w:eastAsia="es-ES"/>
              </w:rPr>
              <w:drawing>
                <wp:inline distT="0" distB="0" distL="0" distR="0" wp14:anchorId="43E80249" wp14:editId="43E8024A">
                  <wp:extent cx="142875" cy="142875"/>
                  <wp:effectExtent l="0" t="0" r="0" b="0"/>
                  <wp:docPr id="30" name="Imagen 33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3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b/>
                <w:color w:val="C0504D"/>
                <w:sz w:val="17"/>
                <w:szCs w:val="17"/>
              </w:rPr>
              <w:t xml:space="preserve">  </w:t>
            </w:r>
            <w:r w:rsidR="001D6B1B">
              <w:rPr>
                <w:rFonts w:ascii="Garamond" w:hAnsi="Garamond" w:cs="Courier New"/>
                <w:b/>
                <w:color w:val="C0504D"/>
                <w:sz w:val="17"/>
                <w:szCs w:val="17"/>
              </w:rPr>
              <w:t xml:space="preserve">     </w:t>
            </w:r>
            <w:r w:rsidR="001D6B1B" w:rsidRPr="00FB33E0">
              <w:rPr>
                <w:rFonts w:ascii="Garamond" w:hAnsi="Garamond" w:cs="Courier New"/>
                <w:b/>
                <w:color w:val="C0504D"/>
                <w:sz w:val="17"/>
                <w:szCs w:val="17"/>
              </w:rPr>
              <w:t xml:space="preserve"> MICROONDAS PERKIN ELMER – DIGESTIÓN ACIDA DE </w:t>
            </w:r>
          </w:p>
          <w:p w14:paraId="43E80202" w14:textId="1634AB2C" w:rsidR="001D6B1B" w:rsidRPr="00FB33E0" w:rsidRDefault="001D6B1B" w:rsidP="007C1217">
            <w:pPr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 w:cs="Courier New"/>
                <w:b/>
                <w:color w:val="C0504D"/>
                <w:sz w:val="17"/>
                <w:szCs w:val="17"/>
              </w:rPr>
              <w:t xml:space="preserve">             </w:t>
            </w:r>
            <w:r w:rsidRPr="00FB33E0">
              <w:rPr>
                <w:rFonts w:ascii="Garamond" w:hAnsi="Garamond" w:cs="Courier New"/>
                <w:b/>
                <w:color w:val="C0504D"/>
                <w:sz w:val="17"/>
                <w:szCs w:val="17"/>
              </w:rPr>
              <w:t>MUESTRAS</w:t>
            </w:r>
            <w:r>
              <w:rPr>
                <w:rFonts w:ascii="Garamond" w:hAnsi="Garamond" w:cs="Courier New"/>
                <w:b/>
                <w:color w:val="C0504D"/>
                <w:sz w:val="17"/>
                <w:szCs w:val="17"/>
              </w:rPr>
              <w:t>.</w:t>
            </w:r>
          </w:p>
        </w:tc>
      </w:tr>
      <w:tr w:rsidR="00884DB4" w14:paraId="43E80209" w14:textId="77777777" w:rsidTr="007C1217">
        <w:trPr>
          <w:trHeight w:val="1239"/>
        </w:trPr>
        <w:tc>
          <w:tcPr>
            <w:tcW w:w="2160" w:type="dxa"/>
            <w:gridSpan w:val="2"/>
            <w:shd w:val="clear" w:color="auto" w:fill="auto"/>
          </w:tcPr>
          <w:p w14:paraId="43E80205" w14:textId="77777777" w:rsidR="00884DB4" w:rsidRDefault="00884DB4">
            <w:pPr>
              <w:rPr>
                <w:rFonts w:ascii="Garamond" w:hAnsi="Garamond" w:cs="Garamond"/>
                <w:b/>
                <w:sz w:val="22"/>
                <w:szCs w:val="22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Intereses / Hobbies</w:t>
            </w:r>
          </w:p>
        </w:tc>
        <w:tc>
          <w:tcPr>
            <w:tcW w:w="7920" w:type="dxa"/>
            <w:gridSpan w:val="3"/>
            <w:shd w:val="clear" w:color="auto" w:fill="auto"/>
            <w:vAlign w:val="center"/>
          </w:tcPr>
          <w:p w14:paraId="43E80206" w14:textId="77777777" w:rsidR="00884DB4" w:rsidRDefault="00884DB4">
            <w:pPr>
              <w:numPr>
                <w:ilvl w:val="0"/>
                <w:numId w:val="12"/>
              </w:num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340"/>
                <w:tab w:val="left" w:pos="2520"/>
                <w:tab w:val="left" w:pos="2880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b/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sz w:val="22"/>
                <w:szCs w:val="22"/>
              </w:rPr>
              <w:t>Computación.</w:t>
            </w:r>
          </w:p>
          <w:p w14:paraId="685B651A" w14:textId="4019E74A" w:rsidR="00BC372D" w:rsidRDefault="00BC372D">
            <w:pPr>
              <w:numPr>
                <w:ilvl w:val="0"/>
                <w:numId w:val="12"/>
              </w:num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340"/>
                <w:tab w:val="left" w:pos="2520"/>
                <w:tab w:val="left" w:pos="2880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b/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sz w:val="22"/>
                <w:szCs w:val="22"/>
              </w:rPr>
              <w:t>Correr</w:t>
            </w:r>
          </w:p>
          <w:p w14:paraId="4D509A65" w14:textId="337DE483" w:rsidR="00BC372D" w:rsidRDefault="00BC372D">
            <w:pPr>
              <w:numPr>
                <w:ilvl w:val="0"/>
                <w:numId w:val="12"/>
              </w:num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340"/>
                <w:tab w:val="left" w:pos="2520"/>
                <w:tab w:val="left" w:pos="2880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b/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sz w:val="22"/>
                <w:szCs w:val="22"/>
              </w:rPr>
              <w:t>Ciclismo</w:t>
            </w:r>
          </w:p>
          <w:p w14:paraId="43E80207" w14:textId="10EE6E12" w:rsidR="00884DB4" w:rsidRDefault="00C742EE">
            <w:pPr>
              <w:numPr>
                <w:ilvl w:val="0"/>
                <w:numId w:val="12"/>
              </w:num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340"/>
                <w:tab w:val="left" w:pos="2520"/>
                <w:tab w:val="left" w:pos="2880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b/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sz w:val="22"/>
                <w:szCs w:val="22"/>
              </w:rPr>
              <w:t>Aeromodelismo (Vuelo a escala de aviones a radio control</w:t>
            </w:r>
            <w:r w:rsidR="00CA72FA">
              <w:rPr>
                <w:rFonts w:ascii="Garamond" w:hAnsi="Garamond" w:cs="Garamond"/>
                <w:b/>
                <w:sz w:val="22"/>
                <w:szCs w:val="22"/>
              </w:rPr>
              <w:t xml:space="preserve"> y Drones</w:t>
            </w:r>
            <w:r>
              <w:rPr>
                <w:rFonts w:ascii="Garamond" w:hAnsi="Garamond" w:cs="Garamond"/>
                <w:b/>
                <w:sz w:val="22"/>
                <w:szCs w:val="22"/>
              </w:rPr>
              <w:t>)</w:t>
            </w:r>
            <w:r w:rsidR="00884DB4">
              <w:rPr>
                <w:rFonts w:ascii="Garamond" w:hAnsi="Garamond" w:cs="Garamond"/>
                <w:b/>
                <w:sz w:val="22"/>
                <w:szCs w:val="22"/>
              </w:rPr>
              <w:t>.</w:t>
            </w:r>
          </w:p>
          <w:p w14:paraId="43E80208" w14:textId="77777777" w:rsidR="00884DB4" w:rsidRPr="00C742EE" w:rsidRDefault="00884DB4" w:rsidP="00C742EE">
            <w:pPr>
              <w:numPr>
                <w:ilvl w:val="0"/>
                <w:numId w:val="12"/>
              </w:num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340"/>
                <w:tab w:val="left" w:pos="2520"/>
                <w:tab w:val="left" w:pos="2880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b/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sz w:val="22"/>
                <w:szCs w:val="22"/>
              </w:rPr>
              <w:t>Acuar</w:t>
            </w:r>
            <w:r w:rsidR="00C742EE">
              <w:rPr>
                <w:rFonts w:ascii="Garamond" w:hAnsi="Garamond" w:cs="Garamond"/>
                <w:b/>
                <w:sz w:val="22"/>
                <w:szCs w:val="22"/>
              </w:rPr>
              <w:t>ismo</w:t>
            </w:r>
          </w:p>
        </w:tc>
      </w:tr>
    </w:tbl>
    <w:p w14:paraId="43E8020A" w14:textId="77777777" w:rsidR="00884DB4" w:rsidRDefault="00884DB4" w:rsidP="007C1217">
      <w:pPr>
        <w:tabs>
          <w:tab w:val="left" w:pos="3600"/>
        </w:tabs>
      </w:pPr>
    </w:p>
    <w:sectPr w:rsidR="00884DB4">
      <w:pgSz w:w="11906" w:h="15649"/>
      <w:pgMar w:top="180" w:right="747" w:bottom="539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upperRoman"/>
      <w:lvlText w:val="Artículo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"/>
      <w:pStyle w:val="Ttulo2"/>
      <w:lvlText w:val="Secció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Ttulo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aconnmeros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aconnmeros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aconnmeros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aconnmeros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Listaconvietas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Listaconvietas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Listaconvietas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Listaconvietas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aconnmeros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Listacon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1"/>
    <w:lvl w:ilvl="0">
      <w:start w:val="1"/>
      <w:numFmt w:val="bullet"/>
      <w:lvlText w:val=""/>
      <w:lvlJc w:val="left"/>
      <w:pPr>
        <w:tabs>
          <w:tab w:val="num" w:pos="785"/>
        </w:tabs>
        <w:ind w:left="785" w:hanging="360"/>
      </w:pPr>
      <w:rPr>
        <w:rFonts w:ascii="Wingdings" w:hAnsi="Wingdings" w:cs="Wingdings"/>
      </w:rPr>
    </w:lvl>
  </w:abstractNum>
  <w:abstractNum w:abstractNumId="12" w15:restartNumberingAfterBreak="0">
    <w:nsid w:val="0000000D"/>
    <w:multiLevelType w:val="single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3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</w:abstractNum>
  <w:abstractNum w:abstractNumId="14" w15:restartNumberingAfterBreak="0">
    <w:nsid w:val="15562B23"/>
    <w:multiLevelType w:val="hybridMultilevel"/>
    <w:tmpl w:val="2F844AA4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28F0164"/>
    <w:multiLevelType w:val="hybridMultilevel"/>
    <w:tmpl w:val="2B829A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79241C"/>
    <w:multiLevelType w:val="multilevel"/>
    <w:tmpl w:val="EF86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1B"/>
    <w:rsid w:val="00001397"/>
    <w:rsid w:val="00036772"/>
    <w:rsid w:val="000412CE"/>
    <w:rsid w:val="000935EA"/>
    <w:rsid w:val="000B542D"/>
    <w:rsid w:val="000F4B30"/>
    <w:rsid w:val="000F738F"/>
    <w:rsid w:val="00104BAE"/>
    <w:rsid w:val="001532DB"/>
    <w:rsid w:val="00160963"/>
    <w:rsid w:val="001755DC"/>
    <w:rsid w:val="001A50FB"/>
    <w:rsid w:val="001B57A4"/>
    <w:rsid w:val="001C3505"/>
    <w:rsid w:val="001D6B1B"/>
    <w:rsid w:val="00282ABE"/>
    <w:rsid w:val="002A03E7"/>
    <w:rsid w:val="002C7B23"/>
    <w:rsid w:val="003373EC"/>
    <w:rsid w:val="00342E40"/>
    <w:rsid w:val="00365A9F"/>
    <w:rsid w:val="0037587A"/>
    <w:rsid w:val="0037747C"/>
    <w:rsid w:val="0039676E"/>
    <w:rsid w:val="003A5096"/>
    <w:rsid w:val="004037C6"/>
    <w:rsid w:val="00415E87"/>
    <w:rsid w:val="004213B7"/>
    <w:rsid w:val="005F0708"/>
    <w:rsid w:val="005F1CBC"/>
    <w:rsid w:val="00612D0D"/>
    <w:rsid w:val="006A1A83"/>
    <w:rsid w:val="006C13A2"/>
    <w:rsid w:val="006E3AE0"/>
    <w:rsid w:val="007555FF"/>
    <w:rsid w:val="0079402A"/>
    <w:rsid w:val="007C1217"/>
    <w:rsid w:val="007D03CC"/>
    <w:rsid w:val="007E0EE9"/>
    <w:rsid w:val="00841D60"/>
    <w:rsid w:val="0084265C"/>
    <w:rsid w:val="008760E5"/>
    <w:rsid w:val="00884DB4"/>
    <w:rsid w:val="008F6841"/>
    <w:rsid w:val="00913E19"/>
    <w:rsid w:val="00941ABD"/>
    <w:rsid w:val="00942453"/>
    <w:rsid w:val="009627DB"/>
    <w:rsid w:val="009851B7"/>
    <w:rsid w:val="009954B1"/>
    <w:rsid w:val="009A48AC"/>
    <w:rsid w:val="009A6826"/>
    <w:rsid w:val="00AD02D0"/>
    <w:rsid w:val="00B07CC4"/>
    <w:rsid w:val="00B1474F"/>
    <w:rsid w:val="00B44FA8"/>
    <w:rsid w:val="00B647E2"/>
    <w:rsid w:val="00B869BB"/>
    <w:rsid w:val="00B93171"/>
    <w:rsid w:val="00BC372D"/>
    <w:rsid w:val="00C355DE"/>
    <w:rsid w:val="00C4412C"/>
    <w:rsid w:val="00C742EE"/>
    <w:rsid w:val="00C959D8"/>
    <w:rsid w:val="00CA72FA"/>
    <w:rsid w:val="00D517DE"/>
    <w:rsid w:val="00E20EAA"/>
    <w:rsid w:val="00E375BE"/>
    <w:rsid w:val="00E412D0"/>
    <w:rsid w:val="00E82E9F"/>
    <w:rsid w:val="00ED3697"/>
    <w:rsid w:val="00F3172D"/>
    <w:rsid w:val="00F326BA"/>
    <w:rsid w:val="00F56488"/>
    <w:rsid w:val="00F8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43E8013B"/>
  <w15:chartTrackingRefBased/>
  <w15:docId w15:val="{3222F2E5-9F74-48CA-8F71-955806DC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  <w:sz w:val="20"/>
    </w:rPr>
  </w:style>
  <w:style w:type="character" w:customStyle="1" w:styleId="WW8Num15z1">
    <w:name w:val="WW8Num15z1"/>
    <w:rPr>
      <w:rFonts w:ascii="Courier New" w:hAnsi="Courier New" w:cs="Courier New"/>
      <w:sz w:val="20"/>
    </w:rPr>
  </w:style>
  <w:style w:type="character" w:customStyle="1" w:styleId="WW8Num15z2">
    <w:name w:val="WW8Num15z2"/>
    <w:rPr>
      <w:rFonts w:ascii="Wingdings" w:hAnsi="Wingdings" w:cs="Wingdings"/>
      <w:sz w:val="20"/>
    </w:rPr>
  </w:style>
  <w:style w:type="character" w:customStyle="1" w:styleId="WW8Num16z0">
    <w:name w:val="WW8Num16z0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FFFFFF"/>
      <w:u w:val="single"/>
    </w:rPr>
  </w:style>
  <w:style w:type="character" w:customStyle="1" w:styleId="txtmenu1">
    <w:name w:val="txtmenu1"/>
    <w:rPr>
      <w:rFonts w:ascii="Arial" w:hAnsi="Arial" w:cs="Arial"/>
      <w:b/>
      <w:bCs/>
      <w:color w:val="000000"/>
      <w:sz w:val="24"/>
      <w:szCs w:val="24"/>
    </w:rPr>
  </w:style>
  <w:style w:type="character" w:styleId="Textoennegrita">
    <w:name w:val="Strong"/>
    <w:uiPriority w:val="22"/>
    <w:qFormat/>
    <w:rPr>
      <w:b/>
      <w:bCs/>
    </w:rPr>
  </w:style>
  <w:style w:type="character" w:customStyle="1" w:styleId="txttitulo11">
    <w:name w:val="txttitulo11"/>
    <w:rPr>
      <w:rFonts w:ascii="Arial" w:hAnsi="Arial" w:cs="Arial"/>
      <w:b/>
      <w:bCs/>
      <w:sz w:val="21"/>
      <w:szCs w:val="21"/>
    </w:rPr>
  </w:style>
  <w:style w:type="character" w:customStyle="1" w:styleId="txtnormal1">
    <w:name w:val="txtnormal1"/>
    <w:basedOn w:val="Fuentedeprrafopredeter1"/>
  </w:style>
  <w:style w:type="character" w:styleId="AcrnimoHTML">
    <w:name w:val="HTML Acronym"/>
    <w:basedOn w:val="Fuentedeprrafopredeter1"/>
  </w:style>
  <w:style w:type="character" w:styleId="CitaHTML">
    <w:name w:val="HTML Cite"/>
    <w:rPr>
      <w:i/>
      <w:iCs/>
    </w:rPr>
  </w:style>
  <w:style w:type="character" w:styleId="Referenciaintensa">
    <w:name w:val="Intense Reference"/>
    <w:qFormat/>
    <w:rPr>
      <w:b/>
      <w:bCs/>
      <w:smallCaps/>
      <w:color w:val="C0504D"/>
      <w:spacing w:val="5"/>
      <w:u w:val="single"/>
    </w:rPr>
  </w:style>
  <w:style w:type="character" w:customStyle="1" w:styleId="CitadestacadaCar">
    <w:name w:val="Cita destacada Car"/>
    <w:rPr>
      <w:b/>
      <w:bCs/>
      <w:i/>
      <w:iCs/>
      <w:color w:val="4F81BD"/>
      <w:sz w:val="24"/>
      <w:szCs w:val="24"/>
      <w:lang w:val="es-ES"/>
    </w:rPr>
  </w:style>
  <w:style w:type="character" w:customStyle="1" w:styleId="arial">
    <w:name w:val="arial"/>
    <w:basedOn w:val="Fuentedeprrafopredeter1"/>
  </w:style>
  <w:style w:type="character" w:customStyle="1" w:styleId="style5">
    <w:name w:val="style5"/>
    <w:basedOn w:val="Fuentedeprrafopredeter1"/>
  </w:style>
  <w:style w:type="character" w:customStyle="1" w:styleId="style41">
    <w:name w:val="style41"/>
    <w:basedOn w:val="Fuentedeprrafopredeter1"/>
  </w:style>
  <w:style w:type="character" w:customStyle="1" w:styleId="apple-style-span">
    <w:name w:val="apple-style-span"/>
    <w:basedOn w:val="Fuentedeprrafopredeter1"/>
  </w:style>
  <w:style w:type="character" w:customStyle="1" w:styleId="apple-converted-space">
    <w:name w:val="apple-converted-space"/>
    <w:basedOn w:val="Fuentedeprrafopredeter1"/>
  </w:style>
  <w:style w:type="character" w:customStyle="1" w:styleId="majd">
    <w:name w:val="majd"/>
    <w:basedOn w:val="Fuentedeprrafopredeter1"/>
  </w:style>
  <w:style w:type="character" w:customStyle="1" w:styleId="minb">
    <w:name w:val="minb"/>
    <w:basedOn w:val="Fuentedeprrafopredeter1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Normal"/>
    <w:pPr>
      <w:ind w:left="283" w:hanging="283"/>
    </w:p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pPr>
      <w:spacing w:before="280" w:after="280"/>
    </w:pPr>
  </w:style>
  <w:style w:type="paragraph" w:customStyle="1" w:styleId="Encabezadodemensaje1">
    <w:name w:val="Encabezado de mensaje1"/>
    <w:basedOn w:val="Normal"/>
    <w:pPr>
      <w:shd w:val="clear" w:color="auto" w:fill="CCCCCC"/>
      <w:ind w:left="1134" w:hanging="1134"/>
    </w:pPr>
    <w:rPr>
      <w:rFonts w:ascii="Arial" w:hAnsi="Arial" w:cs="Arial"/>
    </w:rPr>
  </w:style>
  <w:style w:type="paragraph" w:styleId="Encabezado">
    <w:name w:val="header"/>
    <w:basedOn w:val="Normal"/>
    <w:rPr>
      <w:rFonts w:ascii="Arial" w:hAnsi="Arial" w:cs="Arial"/>
      <w:color w:val="000000"/>
    </w:rPr>
  </w:style>
  <w:style w:type="paragraph" w:customStyle="1" w:styleId="Encabezadodenota1">
    <w:name w:val="Encabezado de nota1"/>
    <w:basedOn w:val="Normal"/>
    <w:next w:val="Normal"/>
  </w:style>
  <w:style w:type="paragraph" w:styleId="Citadestacada">
    <w:name w:val="Intense Quote"/>
    <w:basedOn w:val="Normal"/>
    <w:next w:val="Normal"/>
    <w:qFormat/>
    <w:pPr>
      <w:spacing w:before="200" w:after="280"/>
      <w:ind w:left="936" w:right="936"/>
    </w:pPr>
    <w:rPr>
      <w:b/>
      <w:bCs/>
      <w:i/>
      <w:iCs/>
      <w:color w:val="4F81BD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style4">
    <w:name w:val="style4"/>
    <w:basedOn w:val="Normal"/>
    <w:pPr>
      <w:spacing w:before="280" w:after="280"/>
    </w:pPr>
    <w:rPr>
      <w:lang w:val="es-AR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customStyle="1" w:styleId="Cierre1">
    <w:name w:val="Cierre1"/>
    <w:basedOn w:val="Normal"/>
    <w:pPr>
      <w:ind w:left="4252"/>
    </w:pPr>
  </w:style>
  <w:style w:type="paragraph" w:customStyle="1" w:styleId="Continuarlista1">
    <w:name w:val="Continuar lista1"/>
    <w:basedOn w:val="Normal"/>
    <w:pPr>
      <w:spacing w:after="120"/>
      <w:ind w:left="283"/>
    </w:pPr>
  </w:style>
  <w:style w:type="paragraph" w:customStyle="1" w:styleId="Continuarlista21">
    <w:name w:val="Continuar lista 21"/>
    <w:basedOn w:val="Normal"/>
    <w:pPr>
      <w:spacing w:after="120"/>
      <w:ind w:left="566"/>
    </w:pPr>
  </w:style>
  <w:style w:type="paragraph" w:customStyle="1" w:styleId="Continuarlista31">
    <w:name w:val="Continuar lista 31"/>
    <w:basedOn w:val="Normal"/>
    <w:pPr>
      <w:spacing w:after="120"/>
      <w:ind w:left="849"/>
    </w:pPr>
  </w:style>
  <w:style w:type="paragraph" w:customStyle="1" w:styleId="Continuarlista41">
    <w:name w:val="Continuar lista 41"/>
    <w:basedOn w:val="Normal"/>
    <w:pPr>
      <w:spacing w:after="120"/>
      <w:ind w:left="1132"/>
    </w:pPr>
  </w:style>
  <w:style w:type="paragraph" w:customStyle="1" w:styleId="Continuarlista51">
    <w:name w:val="Continuar lista 51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ind w:left="2880"/>
    </w:pPr>
    <w:rPr>
      <w:rFonts w:ascii="Arial" w:hAnsi="Arial" w:cs="Arial"/>
    </w:rPr>
  </w:style>
  <w:style w:type="paragraph" w:customStyle="1" w:styleId="Encabezadodelista1">
    <w:name w:val="Encabezado de lista1"/>
    <w:basedOn w:val="Normal"/>
    <w:next w:val="Normal"/>
    <w:pPr>
      <w:spacing w:before="120"/>
    </w:pPr>
    <w:rPr>
      <w:rFonts w:ascii="Arial" w:hAnsi="Arial" w:cs="Arial"/>
      <w:b/>
      <w:bCs/>
    </w:rPr>
  </w:style>
  <w:style w:type="paragraph" w:customStyle="1" w:styleId="Epgrafe1">
    <w:name w:val="Epígrafe1"/>
    <w:basedOn w:val="Normal"/>
    <w:next w:val="Normal"/>
    <w:rPr>
      <w:b/>
      <w:bCs/>
      <w:sz w:val="20"/>
      <w:szCs w:val="20"/>
    </w:rPr>
  </w:style>
  <w:style w:type="paragraph" w:customStyle="1" w:styleId="Fecha1">
    <w:name w:val="Fecha1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customStyle="1" w:styleId="ndice41">
    <w:name w:val="Índice 41"/>
    <w:basedOn w:val="Normal"/>
    <w:next w:val="Normal"/>
    <w:pPr>
      <w:ind w:left="960" w:hanging="240"/>
    </w:pPr>
  </w:style>
  <w:style w:type="paragraph" w:customStyle="1" w:styleId="ndice51">
    <w:name w:val="Índice 51"/>
    <w:basedOn w:val="Normal"/>
    <w:next w:val="Normal"/>
    <w:pPr>
      <w:ind w:left="1200" w:hanging="240"/>
    </w:pPr>
  </w:style>
  <w:style w:type="paragraph" w:customStyle="1" w:styleId="ndice61">
    <w:name w:val="Índice 61"/>
    <w:basedOn w:val="Normal"/>
    <w:next w:val="Normal"/>
    <w:pPr>
      <w:ind w:left="1440" w:hanging="240"/>
    </w:pPr>
  </w:style>
  <w:style w:type="paragraph" w:customStyle="1" w:styleId="ndice71">
    <w:name w:val="Índice 71"/>
    <w:basedOn w:val="Normal"/>
    <w:next w:val="Normal"/>
    <w:pPr>
      <w:ind w:left="1680" w:hanging="240"/>
    </w:pPr>
  </w:style>
  <w:style w:type="paragraph" w:customStyle="1" w:styleId="ndice81">
    <w:name w:val="Índice 81"/>
    <w:basedOn w:val="Normal"/>
    <w:next w:val="Normal"/>
    <w:pPr>
      <w:ind w:left="1920" w:hanging="240"/>
    </w:pPr>
  </w:style>
  <w:style w:type="paragraph" w:customStyle="1" w:styleId="ndice91">
    <w:name w:val="Índice 91"/>
    <w:basedOn w:val="Normal"/>
    <w:next w:val="Normal"/>
    <w:pPr>
      <w:ind w:left="2160" w:hanging="240"/>
    </w:pPr>
  </w:style>
  <w:style w:type="paragraph" w:customStyle="1" w:styleId="Lista21">
    <w:name w:val="Lista 21"/>
    <w:basedOn w:val="Normal"/>
    <w:pPr>
      <w:ind w:left="566" w:hanging="283"/>
    </w:pPr>
  </w:style>
  <w:style w:type="paragraph" w:customStyle="1" w:styleId="Lista31">
    <w:name w:val="Lista 31"/>
    <w:basedOn w:val="Normal"/>
    <w:pPr>
      <w:ind w:left="849" w:hanging="283"/>
    </w:pPr>
  </w:style>
  <w:style w:type="paragraph" w:customStyle="1" w:styleId="Lista41">
    <w:name w:val="Lista 41"/>
    <w:basedOn w:val="Normal"/>
    <w:pPr>
      <w:ind w:left="1132" w:hanging="283"/>
    </w:pPr>
  </w:style>
  <w:style w:type="paragraph" w:customStyle="1" w:styleId="Lista51">
    <w:name w:val="Lista 51"/>
    <w:basedOn w:val="Normal"/>
    <w:pPr>
      <w:ind w:left="1415" w:hanging="283"/>
    </w:pPr>
  </w:style>
  <w:style w:type="paragraph" w:customStyle="1" w:styleId="Listaconnmeros1">
    <w:name w:val="Lista con números1"/>
    <w:basedOn w:val="Normal"/>
    <w:pPr>
      <w:numPr>
        <w:numId w:val="10"/>
      </w:numPr>
    </w:pPr>
  </w:style>
  <w:style w:type="paragraph" w:customStyle="1" w:styleId="Listaconnmeros21">
    <w:name w:val="Lista con números 21"/>
    <w:basedOn w:val="Normal"/>
    <w:pPr>
      <w:numPr>
        <w:numId w:val="5"/>
      </w:numPr>
    </w:pPr>
  </w:style>
  <w:style w:type="paragraph" w:customStyle="1" w:styleId="Listaconnmeros31">
    <w:name w:val="Lista con números 31"/>
    <w:basedOn w:val="Normal"/>
    <w:pPr>
      <w:numPr>
        <w:numId w:val="4"/>
      </w:numPr>
    </w:pPr>
  </w:style>
  <w:style w:type="paragraph" w:customStyle="1" w:styleId="Listaconnmeros41">
    <w:name w:val="Lista con números 41"/>
    <w:basedOn w:val="Normal"/>
    <w:pPr>
      <w:numPr>
        <w:numId w:val="3"/>
      </w:numPr>
    </w:pPr>
  </w:style>
  <w:style w:type="paragraph" w:customStyle="1" w:styleId="Listaconnmeros51">
    <w:name w:val="Lista con números 51"/>
    <w:basedOn w:val="Normal"/>
    <w:pPr>
      <w:numPr>
        <w:numId w:val="2"/>
      </w:numPr>
    </w:pPr>
  </w:style>
  <w:style w:type="paragraph" w:customStyle="1" w:styleId="Listaconvietas1">
    <w:name w:val="Lista con viñetas1"/>
    <w:basedOn w:val="Normal"/>
    <w:pPr>
      <w:numPr>
        <w:numId w:val="11"/>
      </w:numPr>
    </w:pPr>
  </w:style>
  <w:style w:type="paragraph" w:customStyle="1" w:styleId="Listaconvietas21">
    <w:name w:val="Lista con viñetas 21"/>
    <w:basedOn w:val="Normal"/>
    <w:pPr>
      <w:numPr>
        <w:numId w:val="9"/>
      </w:numPr>
    </w:pPr>
  </w:style>
  <w:style w:type="paragraph" w:customStyle="1" w:styleId="Listaconvietas31">
    <w:name w:val="Lista con viñetas 31"/>
    <w:basedOn w:val="Normal"/>
    <w:pPr>
      <w:numPr>
        <w:numId w:val="8"/>
      </w:numPr>
    </w:pPr>
  </w:style>
  <w:style w:type="paragraph" w:customStyle="1" w:styleId="Listaconvietas41">
    <w:name w:val="Lista con viñetas 41"/>
    <w:basedOn w:val="Normal"/>
    <w:pPr>
      <w:numPr>
        <w:numId w:val="7"/>
      </w:numPr>
    </w:pPr>
  </w:style>
  <w:style w:type="paragraph" w:customStyle="1" w:styleId="Listaconvietas51">
    <w:name w:val="Lista con viñetas 51"/>
    <w:basedOn w:val="Normal"/>
    <w:pPr>
      <w:numPr>
        <w:numId w:val="6"/>
      </w:numPr>
    </w:pPr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Remitedesobre">
    <w:name w:val="envelope return"/>
    <w:basedOn w:val="Normal"/>
    <w:rPr>
      <w:rFonts w:ascii="Arial" w:hAnsi="Arial" w:cs="Arial"/>
      <w:sz w:val="20"/>
      <w:szCs w:val="20"/>
    </w:rPr>
  </w:style>
  <w:style w:type="paragraph" w:customStyle="1" w:styleId="Saludo1">
    <w:name w:val="Saludo1"/>
    <w:basedOn w:val="Normal"/>
    <w:next w:val="Normal"/>
  </w:style>
  <w:style w:type="paragraph" w:customStyle="1" w:styleId="Sangra2detindependiente1">
    <w:name w:val="Sangría 2 de t. independiente1"/>
    <w:basedOn w:val="Normal"/>
    <w:pPr>
      <w:spacing w:after="120" w:line="480" w:lineRule="auto"/>
      <w:ind w:left="283"/>
    </w:pPr>
  </w:style>
  <w:style w:type="paragraph" w:customStyle="1" w:styleId="Sangra3detindependiente1">
    <w:name w:val="Sangría 3 de t. independiente1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customStyle="1" w:styleId="Sangranormal1">
    <w:name w:val="Sangría normal1"/>
    <w:basedOn w:val="Normal"/>
    <w:pPr>
      <w:ind w:left="708"/>
    </w:pPr>
  </w:style>
  <w:style w:type="paragraph" w:styleId="Subttulo">
    <w:name w:val="Subtitle"/>
    <w:basedOn w:val="Normal"/>
    <w:next w:val="Textoindependiente"/>
    <w:qFormat/>
    <w:pPr>
      <w:spacing w:after="60"/>
      <w:jc w:val="center"/>
    </w:pPr>
    <w:rPr>
      <w:rFonts w:ascii="Arial" w:hAnsi="Arial" w:cs="Arial"/>
    </w:rPr>
  </w:style>
  <w:style w:type="paragraph" w:customStyle="1" w:styleId="Tabladeilustraciones1">
    <w:name w:val="Tabla de ilustraciones1"/>
    <w:basedOn w:val="Normal"/>
    <w:next w:val="Normal"/>
  </w:style>
  <w:style w:type="paragraph" w:styleId="TDC1">
    <w:name w:val="toc 1"/>
    <w:basedOn w:val="Normal"/>
    <w:next w:val="Normal"/>
  </w:style>
  <w:style w:type="paragraph" w:styleId="TDC2">
    <w:name w:val="toc 2"/>
    <w:basedOn w:val="Normal"/>
    <w:next w:val="Normal"/>
    <w:pPr>
      <w:ind w:left="240"/>
    </w:pPr>
  </w:style>
  <w:style w:type="paragraph" w:styleId="TDC3">
    <w:name w:val="toc 3"/>
    <w:basedOn w:val="Normal"/>
    <w:next w:val="Normal"/>
    <w:pPr>
      <w:ind w:left="480"/>
    </w:pPr>
  </w:style>
  <w:style w:type="paragraph" w:styleId="TDC4">
    <w:name w:val="toc 4"/>
    <w:basedOn w:val="Normal"/>
    <w:next w:val="Normal"/>
    <w:pPr>
      <w:ind w:left="720"/>
    </w:pPr>
  </w:style>
  <w:style w:type="paragraph" w:styleId="TDC5">
    <w:name w:val="toc 5"/>
    <w:basedOn w:val="Normal"/>
    <w:next w:val="Normal"/>
    <w:pPr>
      <w:ind w:left="960"/>
    </w:pPr>
  </w:style>
  <w:style w:type="paragraph" w:styleId="TDC6">
    <w:name w:val="toc 6"/>
    <w:basedOn w:val="Normal"/>
    <w:next w:val="Normal"/>
    <w:pPr>
      <w:ind w:left="1200"/>
    </w:pPr>
  </w:style>
  <w:style w:type="paragraph" w:styleId="TDC7">
    <w:name w:val="toc 7"/>
    <w:basedOn w:val="Normal"/>
    <w:next w:val="Normal"/>
    <w:pPr>
      <w:ind w:left="1440"/>
    </w:pPr>
  </w:style>
  <w:style w:type="paragraph" w:styleId="TDC8">
    <w:name w:val="toc 8"/>
    <w:basedOn w:val="Normal"/>
    <w:next w:val="Normal"/>
    <w:pPr>
      <w:ind w:left="1680"/>
    </w:pPr>
  </w:style>
  <w:style w:type="paragraph" w:styleId="TDC9">
    <w:name w:val="toc 9"/>
    <w:basedOn w:val="Normal"/>
    <w:next w:val="Normal"/>
    <w:pPr>
      <w:ind w:left="1920"/>
    </w:pPr>
  </w:style>
  <w:style w:type="paragraph" w:customStyle="1" w:styleId="Textoconsangra1">
    <w:name w:val="Texto con sangría1"/>
    <w:basedOn w:val="Normal"/>
    <w:next w:val="Normal"/>
    <w:pPr>
      <w:ind w:left="240" w:hanging="240"/>
    </w:pPr>
  </w:style>
  <w:style w:type="paragraph" w:customStyle="1" w:styleId="Textodebloque1">
    <w:name w:val="Texto de bloque1"/>
    <w:basedOn w:val="Normal"/>
    <w:pPr>
      <w:spacing w:after="120"/>
      <w:ind w:left="1440" w:right="1440"/>
    </w:pPr>
  </w:style>
  <w:style w:type="paragraph" w:customStyle="1" w:styleId="Textoindependiente21">
    <w:name w:val="Texto independiente 21"/>
    <w:basedOn w:val="Normal"/>
    <w:pPr>
      <w:spacing w:after="120" w:line="480" w:lineRule="auto"/>
    </w:pPr>
  </w:style>
  <w:style w:type="paragraph" w:customStyle="1" w:styleId="Textoindependiente31">
    <w:name w:val="Texto independiente 31"/>
    <w:basedOn w:val="Normal"/>
    <w:pPr>
      <w:spacing w:after="120"/>
    </w:pPr>
    <w:rPr>
      <w:sz w:val="16"/>
      <w:szCs w:val="16"/>
    </w:rPr>
  </w:style>
  <w:style w:type="paragraph" w:customStyle="1" w:styleId="Textoindependienteprimerasangra1">
    <w:name w:val="Texto independiente primera sangría1"/>
    <w:basedOn w:val="Textoindependiente"/>
    <w:pPr>
      <w:ind w:firstLine="210"/>
    </w:pPr>
  </w:style>
  <w:style w:type="paragraph" w:customStyle="1" w:styleId="Textoindependienteprimerasangra21">
    <w:name w:val="Texto independiente primera sangría 21"/>
    <w:basedOn w:val="Sangradetextonormal"/>
    <w:pPr>
      <w:ind w:firstLine="210"/>
    </w:pPr>
  </w:style>
  <w:style w:type="paragraph" w:customStyle="1" w:styleId="Textomacro1">
    <w:name w:val="Texto macro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hAnsi="Courier New" w:cs="Courier New"/>
      <w:lang w:eastAsia="ar-SA"/>
    </w:rPr>
  </w:style>
  <w:style w:type="paragraph" w:styleId="Textonotaalfinal">
    <w:name w:val="endnote text"/>
    <w:basedOn w:val="Normal"/>
    <w:rPr>
      <w:sz w:val="20"/>
      <w:szCs w:val="20"/>
    </w:rPr>
  </w:style>
  <w:style w:type="paragraph" w:styleId="Textonotapie">
    <w:name w:val="footnote text"/>
    <w:basedOn w:val="Normal"/>
    <w:rPr>
      <w:sz w:val="20"/>
      <w:szCs w:val="20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  <w:szCs w:val="20"/>
    </w:rPr>
  </w:style>
  <w:style w:type="paragraph" w:styleId="Ttulo">
    <w:name w:val="Title"/>
    <w:basedOn w:val="Normal"/>
    <w:next w:val="Subttulo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Ttulodendice">
    <w:name w:val="index heading"/>
    <w:basedOn w:val="Normal"/>
    <w:next w:val="ndice1"/>
    <w:rPr>
      <w:rFonts w:ascii="Arial" w:hAnsi="Arial" w:cs="Arial"/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7E0EE9"/>
    <w:pPr>
      <w:ind w:left="708"/>
    </w:pPr>
  </w:style>
  <w:style w:type="character" w:customStyle="1" w:styleId="mr1">
    <w:name w:val="mr1"/>
    <w:basedOn w:val="Fuentedeprrafopredeter"/>
    <w:rsid w:val="009A48AC"/>
  </w:style>
  <w:style w:type="character" w:customStyle="1" w:styleId="visually-hidden">
    <w:name w:val="visually-hidden"/>
    <w:basedOn w:val="Fuentedeprrafopredeter"/>
    <w:rsid w:val="009A48AC"/>
  </w:style>
  <w:style w:type="character" w:customStyle="1" w:styleId="t-14">
    <w:name w:val="t-14"/>
    <w:basedOn w:val="Fuentedeprrafopredeter"/>
    <w:rsid w:val="009A48AC"/>
  </w:style>
  <w:style w:type="paragraph" w:customStyle="1" w:styleId="pvs-listitem--with-top-padding">
    <w:name w:val="pvs-list__item--with-top-padding"/>
    <w:basedOn w:val="Normal"/>
    <w:rsid w:val="009A48AC"/>
    <w:pPr>
      <w:suppressAutoHyphens w:val="0"/>
      <w:spacing w:before="100" w:beforeAutospacing="1" w:after="100" w:afterAutospacing="1"/>
    </w:pPr>
    <w:rPr>
      <w:lang w:val="es-AR" w:eastAsia="es-AR"/>
    </w:rPr>
  </w:style>
  <w:style w:type="character" w:customStyle="1" w:styleId="inline-show-more-textlink-container-collapsed">
    <w:name w:val="inline-show-more-text__link-container-collapsed"/>
    <w:basedOn w:val="Fuentedeprrafopredeter"/>
    <w:rsid w:val="009A48AC"/>
  </w:style>
  <w:style w:type="character" w:customStyle="1" w:styleId="white-space-pre">
    <w:name w:val="white-space-pre"/>
    <w:basedOn w:val="Fuentedeprrafopredeter"/>
    <w:rsid w:val="009A48AC"/>
  </w:style>
  <w:style w:type="character" w:styleId="Hipervnculovisitado">
    <w:name w:val="FollowedHyperlink"/>
    <w:basedOn w:val="Fuentedeprrafopredeter"/>
    <w:uiPriority w:val="99"/>
    <w:semiHidden/>
    <w:unhideWhenUsed/>
    <w:rsid w:val="00D517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0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1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2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9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53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2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09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07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8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795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2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18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87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98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3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3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4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6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0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9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company/10824400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6D639-B1B8-41BD-B7F6-8CFB777E9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1618</Words>
  <Characters>8905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Sr</vt:lpstr>
      <vt:lpstr>Sr</vt:lpstr>
    </vt:vector>
  </TitlesOfParts>
  <Company/>
  <LinksUpToDate>false</LinksUpToDate>
  <CharactersWithSpaces>10502</CharactersWithSpaces>
  <SharedDoc>false</SharedDoc>
  <HLinks>
    <vt:vector size="6" baseType="variant">
      <vt:variant>
        <vt:i4>720940</vt:i4>
      </vt:variant>
      <vt:variant>
        <vt:i4>0</vt:i4>
      </vt:variant>
      <vt:variant>
        <vt:i4>0</vt:i4>
      </vt:variant>
      <vt:variant>
        <vt:i4>5</vt:i4>
      </vt:variant>
      <vt:variant>
        <vt:lpwstr>mailto:gdzanelli@hotmail.com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</dc:title>
  <dc:subject/>
  <dc:creator>GUSTAVO ZANELLI</dc:creator>
  <cp:keywords/>
  <cp:lastModifiedBy>Gustavo Zanelli</cp:lastModifiedBy>
  <cp:revision>2</cp:revision>
  <cp:lastPrinted>2010-11-30T07:50:00Z</cp:lastPrinted>
  <dcterms:created xsi:type="dcterms:W3CDTF">2022-12-16T17:51:00Z</dcterms:created>
  <dcterms:modified xsi:type="dcterms:W3CDTF">2022-12-16T17:51:00Z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-437073794</vt:i4>
  </property>
  <property fmtid="{D5CDD505-2E9C-101B-9397-08002B2CF9AE}" pid="3" name="_AuthorEmail">
    <vt:lpwstr>pwichtel@fibertel.com.ar</vt:lpwstr>
  </property>
  <property fmtid="{D5CDD505-2E9C-101B-9397-08002B2CF9AE}" pid="4" name="_AuthorEmailDisplayName">
    <vt:lpwstr>pablo</vt:lpwstr>
  </property>
  <property fmtid="{D5CDD505-2E9C-101B-9397-08002B2CF9AE}" pid="5" name="_EmailSubject">
    <vt:lpwstr>Cv de otro amigo</vt:lpwstr>
  </property>
  <property fmtid="{D5CDD505-2E9C-101B-9397-08002B2CF9AE}" pid="6" name="_ReviewingToolsShownOnce">
    <vt:lpwstr/>
  </property>
</Properties>
</file>