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EBD01E" w14:textId="77777777" w:rsidR="00DF326F" w:rsidRDefault="00DF326F" w:rsidP="00E92683">
      <w:pPr>
        <w:spacing w:after="0" w:line="360" w:lineRule="auto"/>
        <w:jc w:val="both"/>
        <w:rPr>
          <w:rFonts w:ascii="Arial" w:hAnsi="Arial" w:cs="Arial"/>
        </w:rPr>
      </w:pPr>
    </w:p>
    <w:p w14:paraId="7FE429E4" w14:textId="77777777" w:rsidR="00DF326F" w:rsidRDefault="00DF326F" w:rsidP="00E92683">
      <w:pPr>
        <w:spacing w:after="0" w:line="360" w:lineRule="auto"/>
        <w:jc w:val="both"/>
        <w:rPr>
          <w:rFonts w:ascii="Arial" w:hAnsi="Arial" w:cs="Arial"/>
        </w:rPr>
      </w:pPr>
    </w:p>
    <w:p w14:paraId="6BA8FAEE" w14:textId="77777777" w:rsidR="00DF326F" w:rsidRDefault="00DF326F" w:rsidP="00E92683">
      <w:pPr>
        <w:spacing w:after="0" w:line="360" w:lineRule="auto"/>
        <w:jc w:val="both"/>
        <w:rPr>
          <w:rFonts w:ascii="Arial" w:hAnsi="Arial" w:cs="Arial"/>
        </w:rPr>
      </w:pPr>
    </w:p>
    <w:p w14:paraId="609EE191" w14:textId="0B44186D" w:rsidR="00DF326F" w:rsidRPr="00DF326F" w:rsidRDefault="00DF326F" w:rsidP="00DF326F">
      <w:pPr>
        <w:spacing w:after="0" w:line="360" w:lineRule="auto"/>
        <w:jc w:val="center"/>
        <w:rPr>
          <w:rFonts w:ascii="Arial" w:hAnsi="Arial" w:cs="Arial"/>
        </w:rPr>
      </w:pPr>
      <w:r w:rsidRPr="00DF326F">
        <w:rPr>
          <w:rFonts w:ascii="Arial" w:hAnsi="Arial" w:cs="Arial"/>
        </w:rPr>
        <w:t>UNIVERSIDADE PAULISTA – UNIP</w:t>
      </w:r>
    </w:p>
    <w:p w14:paraId="2BEA3687" w14:textId="77777777" w:rsidR="00DF326F" w:rsidRPr="00DF326F" w:rsidRDefault="00DF326F" w:rsidP="00DF326F">
      <w:pPr>
        <w:spacing w:after="0" w:line="360" w:lineRule="auto"/>
        <w:jc w:val="center"/>
        <w:rPr>
          <w:rFonts w:ascii="Arial" w:hAnsi="Arial" w:cs="Arial"/>
        </w:rPr>
      </w:pPr>
    </w:p>
    <w:p w14:paraId="4CB309F5" w14:textId="312F88D2" w:rsidR="00DF326F" w:rsidRDefault="00DF326F" w:rsidP="00DF326F">
      <w:pPr>
        <w:spacing w:after="0" w:line="360" w:lineRule="auto"/>
        <w:jc w:val="center"/>
        <w:rPr>
          <w:rFonts w:ascii="Arial" w:hAnsi="Arial" w:cs="Arial"/>
        </w:rPr>
      </w:pPr>
      <w:r w:rsidRPr="00DF326F">
        <w:rPr>
          <w:rFonts w:ascii="Arial" w:hAnsi="Arial" w:cs="Arial"/>
        </w:rPr>
        <w:t>CURSO SUPERIOR DE TECNOLOGIA EM ANÁLISE E DESENVOLVIMENTO DE SISTEMAS</w:t>
      </w:r>
    </w:p>
    <w:p w14:paraId="7366BE76" w14:textId="77777777" w:rsidR="00DF326F" w:rsidRDefault="00DF326F" w:rsidP="00DF326F">
      <w:pPr>
        <w:spacing w:after="0" w:line="360" w:lineRule="auto"/>
        <w:jc w:val="center"/>
        <w:rPr>
          <w:rFonts w:ascii="Arial" w:hAnsi="Arial" w:cs="Arial"/>
        </w:rPr>
      </w:pPr>
    </w:p>
    <w:p w14:paraId="3BDE13AE" w14:textId="77777777" w:rsidR="00DF326F" w:rsidRDefault="00DF326F" w:rsidP="00DF326F">
      <w:pPr>
        <w:spacing w:after="0" w:line="360" w:lineRule="auto"/>
        <w:jc w:val="center"/>
        <w:rPr>
          <w:rFonts w:ascii="Arial" w:hAnsi="Arial" w:cs="Arial"/>
        </w:rPr>
      </w:pPr>
    </w:p>
    <w:p w14:paraId="5FD37EC4" w14:textId="77777777" w:rsidR="00DF326F" w:rsidRPr="00DF326F" w:rsidRDefault="00DF326F" w:rsidP="00DF326F">
      <w:pPr>
        <w:spacing w:after="0" w:line="360" w:lineRule="auto"/>
        <w:jc w:val="center"/>
        <w:rPr>
          <w:rFonts w:ascii="Arial" w:hAnsi="Arial" w:cs="Arial"/>
        </w:rPr>
      </w:pPr>
    </w:p>
    <w:p w14:paraId="243954C7" w14:textId="22522625" w:rsidR="00DF326F" w:rsidRPr="00DF326F" w:rsidRDefault="00DF326F" w:rsidP="00DF326F">
      <w:pPr>
        <w:spacing w:after="0" w:line="360" w:lineRule="auto"/>
        <w:jc w:val="center"/>
        <w:rPr>
          <w:rFonts w:ascii="Arial" w:hAnsi="Arial" w:cs="Arial"/>
        </w:rPr>
      </w:pPr>
      <w:r w:rsidRPr="00DF326F">
        <w:rPr>
          <w:rFonts w:ascii="Arial" w:hAnsi="Arial" w:cs="Arial"/>
        </w:rPr>
        <w:t>PROJETO INTEGRADO MULTIDISCIPLINAR – PIM</w:t>
      </w:r>
    </w:p>
    <w:p w14:paraId="1E72363A" w14:textId="77777777" w:rsidR="00DF326F" w:rsidRPr="00DF326F" w:rsidRDefault="00DF326F" w:rsidP="00DF326F">
      <w:pPr>
        <w:spacing w:after="0" w:line="360" w:lineRule="auto"/>
        <w:jc w:val="center"/>
        <w:rPr>
          <w:rFonts w:ascii="Arial" w:hAnsi="Arial" w:cs="Arial"/>
        </w:rPr>
      </w:pPr>
    </w:p>
    <w:p w14:paraId="1C6698F2" w14:textId="77777777" w:rsidR="00DF326F" w:rsidRPr="00DF326F" w:rsidRDefault="00DF326F" w:rsidP="00DF326F">
      <w:pPr>
        <w:spacing w:after="0" w:line="360" w:lineRule="auto"/>
        <w:jc w:val="center"/>
        <w:rPr>
          <w:rFonts w:ascii="Arial" w:hAnsi="Arial" w:cs="Arial"/>
        </w:rPr>
      </w:pPr>
    </w:p>
    <w:p w14:paraId="0AF5353A" w14:textId="77777777" w:rsidR="00CE5D2E" w:rsidRDefault="00CE5D2E" w:rsidP="00CE5D2E">
      <w:pPr>
        <w:spacing w:after="0" w:line="360" w:lineRule="auto"/>
        <w:jc w:val="center"/>
        <w:rPr>
          <w:rFonts w:ascii="Arial" w:hAnsi="Arial" w:cs="Arial"/>
        </w:rPr>
      </w:pPr>
    </w:p>
    <w:p w14:paraId="7EE61576" w14:textId="77777777" w:rsidR="00CE5D2E" w:rsidRDefault="00CE5D2E" w:rsidP="00CE5D2E">
      <w:pPr>
        <w:spacing w:after="0" w:line="360" w:lineRule="auto"/>
        <w:ind w:firstLine="708"/>
        <w:jc w:val="center"/>
        <w:rPr>
          <w:rFonts w:ascii="Arial" w:hAnsi="Arial" w:cs="Arial"/>
        </w:rPr>
      </w:pPr>
    </w:p>
    <w:p w14:paraId="2FD7C2F5" w14:textId="77777777" w:rsidR="00CE5D2E" w:rsidRDefault="00CE5D2E" w:rsidP="00CE5D2E">
      <w:pPr>
        <w:spacing w:after="0" w:line="360" w:lineRule="auto"/>
        <w:ind w:firstLine="708"/>
        <w:jc w:val="center"/>
        <w:rPr>
          <w:rFonts w:ascii="Arial" w:hAnsi="Arial" w:cs="Arial"/>
        </w:rPr>
      </w:pPr>
    </w:p>
    <w:p w14:paraId="6EE54103" w14:textId="77777777" w:rsidR="00CE5D2E" w:rsidRDefault="00CE5D2E" w:rsidP="00CE5D2E">
      <w:pPr>
        <w:spacing w:after="0" w:line="360" w:lineRule="auto"/>
        <w:ind w:firstLine="708"/>
        <w:jc w:val="center"/>
        <w:rPr>
          <w:rFonts w:ascii="Arial" w:hAnsi="Arial" w:cs="Arial"/>
        </w:rPr>
      </w:pPr>
    </w:p>
    <w:p w14:paraId="62180ECE" w14:textId="6BFBF70A" w:rsidR="00CE5D2E" w:rsidRDefault="00CE5D2E" w:rsidP="00CE5D2E">
      <w:pPr>
        <w:spacing w:after="0" w:line="360" w:lineRule="auto"/>
        <w:ind w:firstLine="708"/>
        <w:jc w:val="center"/>
        <w:rPr>
          <w:rFonts w:ascii="Arial" w:hAnsi="Arial" w:cs="Arial"/>
        </w:rPr>
      </w:pPr>
      <w:r w:rsidRPr="00DF326F">
        <w:rPr>
          <w:rFonts w:ascii="Arial" w:hAnsi="Arial" w:cs="Arial"/>
        </w:rPr>
        <w:t xml:space="preserve">TEMA: </w:t>
      </w:r>
      <w:r>
        <w:rPr>
          <w:rFonts w:ascii="Arial" w:hAnsi="Arial" w:cs="Arial"/>
        </w:rPr>
        <w:t>SISTEMA DE CONTROLE DE UMA FAZENDA URBANA</w:t>
      </w:r>
    </w:p>
    <w:p w14:paraId="2499FB8A" w14:textId="4FFCE860" w:rsidR="00DF326F" w:rsidRPr="00DF326F" w:rsidRDefault="00DF326F" w:rsidP="00E92683">
      <w:pPr>
        <w:spacing w:after="0" w:line="360" w:lineRule="auto"/>
        <w:jc w:val="both"/>
        <w:rPr>
          <w:rFonts w:ascii="Arial" w:hAnsi="Arial" w:cs="Arial"/>
        </w:rPr>
      </w:pPr>
    </w:p>
    <w:p w14:paraId="1FA80B41" w14:textId="77777777" w:rsidR="00DF326F" w:rsidRPr="00DF326F" w:rsidRDefault="00DF326F" w:rsidP="00E92683">
      <w:pPr>
        <w:spacing w:after="0" w:line="360" w:lineRule="auto"/>
        <w:jc w:val="both"/>
        <w:rPr>
          <w:rFonts w:ascii="Arial" w:hAnsi="Arial" w:cs="Arial"/>
        </w:rPr>
      </w:pPr>
    </w:p>
    <w:p w14:paraId="685A6506" w14:textId="77777777" w:rsidR="00DF326F" w:rsidRPr="00DF326F" w:rsidRDefault="00DF326F" w:rsidP="00E92683">
      <w:pPr>
        <w:spacing w:after="0" w:line="360" w:lineRule="auto"/>
        <w:jc w:val="both"/>
        <w:rPr>
          <w:rFonts w:ascii="Arial" w:hAnsi="Arial" w:cs="Arial"/>
        </w:rPr>
      </w:pPr>
    </w:p>
    <w:p w14:paraId="031EBB93" w14:textId="77777777" w:rsidR="00DF326F" w:rsidRPr="00DF326F" w:rsidRDefault="00DF326F" w:rsidP="00E92683">
      <w:pPr>
        <w:spacing w:after="0" w:line="360" w:lineRule="auto"/>
        <w:jc w:val="both"/>
        <w:rPr>
          <w:rFonts w:ascii="Arial" w:hAnsi="Arial" w:cs="Arial"/>
        </w:rPr>
      </w:pPr>
    </w:p>
    <w:p w14:paraId="4680EF72" w14:textId="77777777" w:rsidR="00DF326F" w:rsidRPr="00DF326F" w:rsidRDefault="00DF326F" w:rsidP="00E92683">
      <w:pPr>
        <w:spacing w:after="0" w:line="360" w:lineRule="auto"/>
        <w:jc w:val="both"/>
        <w:rPr>
          <w:rFonts w:ascii="Arial" w:hAnsi="Arial" w:cs="Arial"/>
        </w:rPr>
      </w:pPr>
    </w:p>
    <w:p w14:paraId="45B14BAB" w14:textId="77777777" w:rsidR="00DF326F" w:rsidRPr="00DF326F" w:rsidRDefault="00DF326F" w:rsidP="00E92683">
      <w:pPr>
        <w:spacing w:after="0" w:line="360" w:lineRule="auto"/>
        <w:jc w:val="both"/>
        <w:rPr>
          <w:rFonts w:ascii="Arial" w:hAnsi="Arial" w:cs="Arial"/>
        </w:rPr>
      </w:pPr>
    </w:p>
    <w:p w14:paraId="41F08D4E" w14:textId="77777777" w:rsidR="00DF326F" w:rsidRPr="00DF326F" w:rsidRDefault="00DF326F" w:rsidP="00E92683">
      <w:pPr>
        <w:spacing w:after="0" w:line="360" w:lineRule="auto"/>
        <w:jc w:val="both"/>
        <w:rPr>
          <w:rFonts w:ascii="Arial" w:hAnsi="Arial" w:cs="Arial"/>
        </w:rPr>
      </w:pPr>
    </w:p>
    <w:p w14:paraId="263560C2" w14:textId="77777777" w:rsidR="00DF326F" w:rsidRPr="00DF326F" w:rsidRDefault="00DF326F" w:rsidP="00E92683">
      <w:pPr>
        <w:spacing w:after="0" w:line="360" w:lineRule="auto"/>
        <w:jc w:val="both"/>
        <w:rPr>
          <w:rFonts w:ascii="Arial" w:hAnsi="Arial" w:cs="Arial"/>
        </w:rPr>
      </w:pPr>
    </w:p>
    <w:p w14:paraId="367DDB21" w14:textId="77777777" w:rsidR="00DF326F" w:rsidRPr="00DF326F" w:rsidRDefault="00DF326F" w:rsidP="00E92683">
      <w:pPr>
        <w:spacing w:after="0" w:line="360" w:lineRule="auto"/>
        <w:jc w:val="both"/>
        <w:rPr>
          <w:rFonts w:ascii="Arial" w:hAnsi="Arial" w:cs="Arial"/>
        </w:rPr>
      </w:pPr>
    </w:p>
    <w:p w14:paraId="2CB2AF49" w14:textId="77777777" w:rsidR="00DF326F" w:rsidRPr="00DF326F" w:rsidRDefault="00DF326F" w:rsidP="00E92683">
      <w:pPr>
        <w:spacing w:after="0" w:line="360" w:lineRule="auto"/>
        <w:jc w:val="both"/>
        <w:rPr>
          <w:rFonts w:ascii="Arial" w:hAnsi="Arial" w:cs="Arial"/>
        </w:rPr>
      </w:pPr>
    </w:p>
    <w:p w14:paraId="0C28A767" w14:textId="77777777" w:rsidR="00DF326F" w:rsidRPr="00DF326F" w:rsidRDefault="00DF326F" w:rsidP="00E92683">
      <w:pPr>
        <w:spacing w:after="0" w:line="360" w:lineRule="auto"/>
        <w:jc w:val="both"/>
        <w:rPr>
          <w:rFonts w:ascii="Arial" w:hAnsi="Arial" w:cs="Arial"/>
        </w:rPr>
      </w:pPr>
    </w:p>
    <w:p w14:paraId="4B78670B" w14:textId="77777777" w:rsidR="00DF326F" w:rsidRPr="00DF326F" w:rsidRDefault="00DF326F" w:rsidP="00E92683">
      <w:pPr>
        <w:spacing w:after="0" w:line="360" w:lineRule="auto"/>
        <w:jc w:val="both"/>
        <w:rPr>
          <w:rFonts w:ascii="Arial" w:hAnsi="Arial" w:cs="Arial"/>
        </w:rPr>
      </w:pPr>
    </w:p>
    <w:p w14:paraId="131B99B9" w14:textId="77777777" w:rsidR="00DF326F" w:rsidRPr="00DF326F" w:rsidRDefault="00DF326F" w:rsidP="00E92683">
      <w:pPr>
        <w:spacing w:after="0" w:line="360" w:lineRule="auto"/>
        <w:jc w:val="both"/>
        <w:rPr>
          <w:rFonts w:ascii="Arial" w:hAnsi="Arial" w:cs="Arial"/>
        </w:rPr>
      </w:pPr>
    </w:p>
    <w:p w14:paraId="7FA6D1F1" w14:textId="77777777" w:rsidR="00DF326F" w:rsidRPr="00DF326F" w:rsidRDefault="00DF326F" w:rsidP="00E92683">
      <w:pPr>
        <w:spacing w:after="0" w:line="360" w:lineRule="auto"/>
        <w:jc w:val="both"/>
        <w:rPr>
          <w:rFonts w:ascii="Arial" w:hAnsi="Arial" w:cs="Arial"/>
        </w:rPr>
      </w:pPr>
    </w:p>
    <w:p w14:paraId="5735756C" w14:textId="5BED75D9" w:rsidR="00DF326F" w:rsidRDefault="00CE5D2E" w:rsidP="00DF326F">
      <w:pPr>
        <w:spacing w:after="0" w:line="360" w:lineRule="auto"/>
        <w:jc w:val="center"/>
        <w:rPr>
          <w:rFonts w:ascii="Arial" w:hAnsi="Arial" w:cs="Arial"/>
        </w:rPr>
      </w:pPr>
      <w:r>
        <w:rPr>
          <w:rFonts w:ascii="Arial" w:hAnsi="Arial" w:cs="Arial"/>
        </w:rPr>
        <w:t>Jundiaí- SP</w:t>
      </w:r>
    </w:p>
    <w:p w14:paraId="0AAB788F" w14:textId="77777777" w:rsidR="007648E7" w:rsidRDefault="007648E7" w:rsidP="007648E7">
      <w:pPr>
        <w:spacing w:after="0" w:line="360" w:lineRule="auto"/>
        <w:jc w:val="center"/>
        <w:rPr>
          <w:rFonts w:ascii="Arial" w:hAnsi="Arial" w:cs="Arial"/>
          <w:sz w:val="30"/>
          <w:szCs w:val="30"/>
        </w:rPr>
      </w:pPr>
    </w:p>
    <w:p w14:paraId="0629CD37" w14:textId="77777777" w:rsidR="007648E7" w:rsidRDefault="007648E7" w:rsidP="007648E7">
      <w:pPr>
        <w:spacing w:after="0" w:line="360" w:lineRule="auto"/>
        <w:jc w:val="center"/>
        <w:rPr>
          <w:rFonts w:ascii="Arial" w:hAnsi="Arial" w:cs="Arial"/>
          <w:sz w:val="30"/>
          <w:szCs w:val="30"/>
        </w:rPr>
      </w:pPr>
    </w:p>
    <w:p w14:paraId="3406D80A" w14:textId="77777777" w:rsidR="007648E7" w:rsidRDefault="007648E7" w:rsidP="007648E7">
      <w:pPr>
        <w:spacing w:after="0" w:line="360" w:lineRule="auto"/>
        <w:jc w:val="center"/>
        <w:rPr>
          <w:rFonts w:ascii="Arial" w:hAnsi="Arial" w:cs="Arial"/>
          <w:sz w:val="30"/>
          <w:szCs w:val="30"/>
        </w:rPr>
      </w:pPr>
    </w:p>
    <w:p w14:paraId="1CCDBE60" w14:textId="77777777" w:rsidR="007648E7" w:rsidRDefault="007648E7" w:rsidP="007648E7">
      <w:pPr>
        <w:spacing w:after="0" w:line="360" w:lineRule="auto"/>
        <w:jc w:val="center"/>
        <w:rPr>
          <w:rFonts w:ascii="Arial" w:hAnsi="Arial" w:cs="Arial"/>
          <w:sz w:val="30"/>
          <w:szCs w:val="30"/>
        </w:rPr>
      </w:pPr>
    </w:p>
    <w:p w14:paraId="4204CC54" w14:textId="77777777" w:rsidR="007648E7" w:rsidRDefault="007648E7" w:rsidP="007648E7">
      <w:pPr>
        <w:spacing w:after="0" w:line="360" w:lineRule="auto"/>
        <w:jc w:val="center"/>
        <w:rPr>
          <w:rFonts w:ascii="Arial" w:hAnsi="Arial" w:cs="Arial"/>
          <w:sz w:val="30"/>
          <w:szCs w:val="30"/>
        </w:rPr>
      </w:pPr>
    </w:p>
    <w:p w14:paraId="0C13D35C" w14:textId="1C0D3707" w:rsidR="007648E7" w:rsidRPr="007648E7" w:rsidRDefault="007648E7" w:rsidP="007648E7">
      <w:pPr>
        <w:spacing w:after="0" w:line="360" w:lineRule="auto"/>
        <w:jc w:val="center"/>
        <w:rPr>
          <w:rFonts w:ascii="Arial" w:hAnsi="Arial" w:cs="Arial"/>
          <w:sz w:val="30"/>
          <w:szCs w:val="30"/>
        </w:rPr>
      </w:pPr>
      <w:r w:rsidRPr="007648E7">
        <w:rPr>
          <w:rFonts w:ascii="Arial" w:hAnsi="Arial" w:cs="Arial"/>
          <w:sz w:val="30"/>
          <w:szCs w:val="30"/>
        </w:rPr>
        <w:t xml:space="preserve">JUNDIAÍ - SP </w:t>
      </w:r>
    </w:p>
    <w:p w14:paraId="6DA0AF62" w14:textId="77777777" w:rsidR="007648E7" w:rsidRPr="007648E7" w:rsidRDefault="007648E7" w:rsidP="007648E7">
      <w:pPr>
        <w:spacing w:after="0" w:line="360" w:lineRule="auto"/>
        <w:jc w:val="center"/>
        <w:rPr>
          <w:rFonts w:ascii="Arial" w:hAnsi="Arial" w:cs="Arial"/>
          <w:sz w:val="30"/>
          <w:szCs w:val="30"/>
        </w:rPr>
      </w:pPr>
      <w:r w:rsidRPr="007648E7">
        <w:rPr>
          <w:rFonts w:ascii="Arial" w:hAnsi="Arial" w:cs="Arial"/>
          <w:sz w:val="30"/>
          <w:szCs w:val="30"/>
        </w:rPr>
        <w:t xml:space="preserve">2023 </w:t>
      </w:r>
    </w:p>
    <w:p w14:paraId="545FF84A" w14:textId="77777777" w:rsidR="007648E7" w:rsidRDefault="007648E7" w:rsidP="007648E7">
      <w:pPr>
        <w:spacing w:after="0" w:line="360" w:lineRule="auto"/>
        <w:jc w:val="center"/>
        <w:rPr>
          <w:rFonts w:ascii="Arial" w:hAnsi="Arial" w:cs="Arial"/>
          <w:sz w:val="30"/>
          <w:szCs w:val="30"/>
        </w:rPr>
      </w:pPr>
    </w:p>
    <w:p w14:paraId="55BF4462" w14:textId="77777777" w:rsidR="00CE5D2E" w:rsidRDefault="00CE5D2E" w:rsidP="00CE5D2E">
      <w:pPr>
        <w:spacing w:after="0" w:line="360" w:lineRule="auto"/>
        <w:jc w:val="center"/>
        <w:rPr>
          <w:rFonts w:ascii="Arial" w:hAnsi="Arial" w:cs="Arial"/>
        </w:rPr>
      </w:pPr>
    </w:p>
    <w:p w14:paraId="519809E8" w14:textId="77777777" w:rsidR="00CE5D2E" w:rsidRDefault="00CE5D2E" w:rsidP="00CE5D2E">
      <w:pPr>
        <w:spacing w:after="0" w:line="360" w:lineRule="auto"/>
        <w:jc w:val="center"/>
        <w:rPr>
          <w:rFonts w:ascii="Arial" w:hAnsi="Arial" w:cs="Arial"/>
        </w:rPr>
      </w:pPr>
    </w:p>
    <w:p w14:paraId="1611C8B1" w14:textId="77777777" w:rsidR="00CE5D2E" w:rsidRDefault="00CE5D2E" w:rsidP="00CE5D2E">
      <w:pPr>
        <w:spacing w:after="0" w:line="360" w:lineRule="auto"/>
        <w:jc w:val="center"/>
        <w:rPr>
          <w:rFonts w:ascii="Arial" w:hAnsi="Arial" w:cs="Arial"/>
        </w:rPr>
      </w:pPr>
    </w:p>
    <w:p w14:paraId="77C91D99" w14:textId="77777777" w:rsidR="00CE5D2E" w:rsidRDefault="00CE5D2E" w:rsidP="00CE5D2E">
      <w:pPr>
        <w:spacing w:after="0" w:line="360" w:lineRule="auto"/>
        <w:jc w:val="center"/>
        <w:rPr>
          <w:rFonts w:ascii="Arial" w:hAnsi="Arial" w:cs="Arial"/>
        </w:rPr>
      </w:pPr>
    </w:p>
    <w:p w14:paraId="77D641D5" w14:textId="77777777" w:rsidR="00CE5D2E" w:rsidRDefault="00CE5D2E" w:rsidP="00CE5D2E">
      <w:pPr>
        <w:spacing w:after="0" w:line="360" w:lineRule="auto"/>
        <w:jc w:val="center"/>
        <w:rPr>
          <w:rFonts w:ascii="Arial" w:hAnsi="Arial" w:cs="Arial"/>
        </w:rPr>
      </w:pPr>
    </w:p>
    <w:p w14:paraId="664533A3" w14:textId="77777777" w:rsidR="00CE5D2E" w:rsidRDefault="00CE5D2E" w:rsidP="00CE5D2E">
      <w:pPr>
        <w:spacing w:after="0" w:line="360" w:lineRule="auto"/>
        <w:jc w:val="center"/>
        <w:rPr>
          <w:rFonts w:ascii="Arial" w:hAnsi="Arial" w:cs="Arial"/>
        </w:rPr>
      </w:pPr>
    </w:p>
    <w:p w14:paraId="11E35E93" w14:textId="71A872B3" w:rsidR="00CE5D2E" w:rsidRPr="007648E7" w:rsidRDefault="00CE5D2E" w:rsidP="00CE5D2E">
      <w:pPr>
        <w:spacing w:after="0" w:line="360" w:lineRule="auto"/>
        <w:jc w:val="center"/>
        <w:rPr>
          <w:rFonts w:ascii="Arial" w:hAnsi="Arial" w:cs="Arial"/>
        </w:rPr>
      </w:pPr>
      <w:r w:rsidRPr="007648E7">
        <w:rPr>
          <w:rFonts w:ascii="Arial" w:hAnsi="Arial" w:cs="Arial"/>
        </w:rPr>
        <w:t xml:space="preserve">DANIEL LIMA PASQUALINO RA: G8249D1 </w:t>
      </w:r>
    </w:p>
    <w:p w14:paraId="5AAFF9C1" w14:textId="77777777" w:rsidR="00CE5D2E" w:rsidRPr="007648E7" w:rsidRDefault="00CE5D2E" w:rsidP="00CE5D2E">
      <w:pPr>
        <w:spacing w:after="0" w:line="360" w:lineRule="auto"/>
        <w:jc w:val="center"/>
        <w:rPr>
          <w:rFonts w:ascii="Arial" w:hAnsi="Arial" w:cs="Arial"/>
        </w:rPr>
      </w:pPr>
      <w:r w:rsidRPr="007648E7">
        <w:rPr>
          <w:rFonts w:ascii="Arial" w:hAnsi="Arial" w:cs="Arial"/>
        </w:rPr>
        <w:t xml:space="preserve">GABRIEL FERNANDO FERRAZ RA:G773233 </w:t>
      </w:r>
    </w:p>
    <w:p w14:paraId="2C0D3E7A" w14:textId="77777777" w:rsidR="00CE5D2E" w:rsidRPr="007648E7" w:rsidRDefault="00CE5D2E" w:rsidP="00CE5D2E">
      <w:pPr>
        <w:spacing w:after="0" w:line="360" w:lineRule="auto"/>
        <w:jc w:val="center"/>
        <w:rPr>
          <w:rFonts w:ascii="Arial" w:hAnsi="Arial" w:cs="Arial"/>
        </w:rPr>
      </w:pPr>
      <w:r w:rsidRPr="007648E7">
        <w:rPr>
          <w:rFonts w:ascii="Arial" w:hAnsi="Arial" w:cs="Arial"/>
        </w:rPr>
        <w:t xml:space="preserve">GUSTAVO ELESBÃO DE ANDRADE RA: G878043 </w:t>
      </w:r>
    </w:p>
    <w:p w14:paraId="13228E3D" w14:textId="77777777" w:rsidR="00CE5D2E" w:rsidRPr="007648E7" w:rsidRDefault="00CE5D2E" w:rsidP="00CE5D2E">
      <w:pPr>
        <w:spacing w:after="0" w:line="360" w:lineRule="auto"/>
        <w:jc w:val="center"/>
        <w:rPr>
          <w:rFonts w:ascii="Arial" w:hAnsi="Arial" w:cs="Arial"/>
        </w:rPr>
      </w:pPr>
      <w:r w:rsidRPr="007648E7">
        <w:rPr>
          <w:rFonts w:ascii="Arial" w:hAnsi="Arial" w:cs="Arial"/>
        </w:rPr>
        <w:t>GUSTAVO HENRIQUE DA SILVA BARROS RA:G8547B7</w:t>
      </w:r>
    </w:p>
    <w:p w14:paraId="2FB76B50" w14:textId="77777777" w:rsidR="00CE5D2E" w:rsidRPr="007648E7" w:rsidRDefault="00CE5D2E" w:rsidP="00CE5D2E">
      <w:pPr>
        <w:spacing w:after="0" w:line="360" w:lineRule="auto"/>
        <w:jc w:val="center"/>
        <w:rPr>
          <w:rFonts w:ascii="Arial" w:hAnsi="Arial" w:cs="Arial"/>
        </w:rPr>
      </w:pPr>
      <w:r w:rsidRPr="007648E7">
        <w:rPr>
          <w:rFonts w:ascii="Arial" w:hAnsi="Arial" w:cs="Arial"/>
        </w:rPr>
        <w:t>THIAGO CASTRO DE SOUSA RA: G7465J0</w:t>
      </w:r>
    </w:p>
    <w:p w14:paraId="2FF39FDC" w14:textId="77777777" w:rsidR="007648E7" w:rsidRDefault="007648E7" w:rsidP="007648E7">
      <w:pPr>
        <w:spacing w:after="0" w:line="360" w:lineRule="auto"/>
        <w:jc w:val="center"/>
      </w:pPr>
    </w:p>
    <w:p w14:paraId="6B015433" w14:textId="77777777" w:rsidR="007648E7" w:rsidRDefault="007648E7" w:rsidP="007648E7">
      <w:pPr>
        <w:spacing w:after="0" w:line="360" w:lineRule="auto"/>
        <w:jc w:val="center"/>
      </w:pPr>
    </w:p>
    <w:p w14:paraId="2B6BB290" w14:textId="77777777" w:rsidR="007648E7" w:rsidRDefault="007648E7" w:rsidP="007648E7">
      <w:pPr>
        <w:spacing w:after="0" w:line="360" w:lineRule="auto"/>
        <w:jc w:val="center"/>
      </w:pPr>
    </w:p>
    <w:p w14:paraId="7A09CB89" w14:textId="77777777" w:rsidR="007648E7" w:rsidRDefault="007648E7" w:rsidP="007648E7">
      <w:pPr>
        <w:spacing w:after="0" w:line="360" w:lineRule="auto"/>
        <w:jc w:val="center"/>
      </w:pPr>
    </w:p>
    <w:p w14:paraId="723BAD4D" w14:textId="77777777" w:rsidR="007648E7" w:rsidRDefault="007648E7" w:rsidP="007648E7">
      <w:pPr>
        <w:spacing w:after="0" w:line="360" w:lineRule="auto"/>
        <w:jc w:val="center"/>
      </w:pPr>
    </w:p>
    <w:p w14:paraId="695E2F0E" w14:textId="77777777" w:rsidR="007648E7" w:rsidRDefault="007648E7" w:rsidP="007648E7">
      <w:pPr>
        <w:spacing w:after="0" w:line="360" w:lineRule="auto"/>
        <w:jc w:val="center"/>
      </w:pPr>
    </w:p>
    <w:p w14:paraId="69B0EE09" w14:textId="77777777" w:rsidR="007648E7" w:rsidRDefault="007648E7" w:rsidP="007648E7">
      <w:pPr>
        <w:spacing w:after="0" w:line="360" w:lineRule="auto"/>
      </w:pPr>
    </w:p>
    <w:p w14:paraId="43B25705" w14:textId="77777777" w:rsidR="007648E7" w:rsidRDefault="007648E7" w:rsidP="007648E7">
      <w:pPr>
        <w:spacing w:after="0" w:line="360" w:lineRule="auto"/>
      </w:pPr>
    </w:p>
    <w:p w14:paraId="3B85C526" w14:textId="77777777" w:rsidR="007648E7" w:rsidRDefault="007648E7" w:rsidP="007648E7">
      <w:pPr>
        <w:spacing w:after="0" w:line="360" w:lineRule="auto"/>
        <w:jc w:val="center"/>
      </w:pPr>
    </w:p>
    <w:p w14:paraId="2CF0E11D" w14:textId="77777777" w:rsidR="007648E7" w:rsidRDefault="007648E7" w:rsidP="007648E7">
      <w:pPr>
        <w:spacing w:after="0" w:line="360" w:lineRule="auto"/>
        <w:jc w:val="center"/>
      </w:pPr>
    </w:p>
    <w:p w14:paraId="77F9361A" w14:textId="77777777" w:rsidR="007648E7" w:rsidRDefault="007648E7" w:rsidP="007648E7">
      <w:pPr>
        <w:spacing w:after="0" w:line="360" w:lineRule="auto"/>
        <w:jc w:val="center"/>
      </w:pPr>
    </w:p>
    <w:p w14:paraId="48546474" w14:textId="77777777" w:rsidR="007648E7" w:rsidRDefault="007648E7" w:rsidP="007648E7">
      <w:pPr>
        <w:spacing w:after="0" w:line="360" w:lineRule="auto"/>
        <w:jc w:val="center"/>
      </w:pPr>
    </w:p>
    <w:p w14:paraId="23D01B56" w14:textId="77777777" w:rsidR="007648E7" w:rsidRDefault="007648E7" w:rsidP="007648E7">
      <w:pPr>
        <w:spacing w:after="0" w:line="360" w:lineRule="auto"/>
        <w:jc w:val="center"/>
      </w:pPr>
    </w:p>
    <w:p w14:paraId="27E96B8F" w14:textId="77777777" w:rsidR="007648E7" w:rsidRDefault="007648E7" w:rsidP="007648E7">
      <w:pPr>
        <w:spacing w:after="0" w:line="360" w:lineRule="auto"/>
        <w:jc w:val="center"/>
      </w:pPr>
    </w:p>
    <w:p w14:paraId="0FA301F9" w14:textId="77777777" w:rsidR="007648E7" w:rsidRDefault="007648E7" w:rsidP="00252078">
      <w:pPr>
        <w:spacing w:after="0" w:line="360" w:lineRule="auto"/>
        <w:jc w:val="right"/>
        <w:rPr>
          <w:rFonts w:ascii="Arial" w:hAnsi="Arial" w:cs="Arial"/>
        </w:rPr>
      </w:pPr>
    </w:p>
    <w:p w14:paraId="74BF4DD9" w14:textId="77777777" w:rsidR="007648E7" w:rsidRDefault="007648E7" w:rsidP="00252078">
      <w:pPr>
        <w:spacing w:after="0" w:line="360" w:lineRule="auto"/>
        <w:jc w:val="right"/>
        <w:rPr>
          <w:rFonts w:ascii="Arial" w:hAnsi="Arial" w:cs="Arial"/>
        </w:rPr>
      </w:pPr>
    </w:p>
    <w:p w14:paraId="14C44B0F" w14:textId="77777777" w:rsidR="00252078" w:rsidRDefault="00252078" w:rsidP="00252078">
      <w:pPr>
        <w:spacing w:after="0" w:line="360" w:lineRule="auto"/>
        <w:jc w:val="right"/>
        <w:rPr>
          <w:rFonts w:ascii="Arial" w:hAnsi="Arial" w:cs="Arial"/>
        </w:rPr>
      </w:pPr>
    </w:p>
    <w:p w14:paraId="23226B30" w14:textId="3D149B43" w:rsidR="00252078" w:rsidRPr="007648E7" w:rsidRDefault="007648E7" w:rsidP="007648E7">
      <w:pPr>
        <w:spacing w:after="0" w:line="360" w:lineRule="auto"/>
        <w:jc w:val="center"/>
        <w:rPr>
          <w:rFonts w:ascii="Arial" w:hAnsi="Arial" w:cs="Arial"/>
          <w:sz w:val="20"/>
          <w:szCs w:val="20"/>
        </w:rPr>
      </w:pPr>
      <w:r>
        <w:rPr>
          <w:rFonts w:ascii="Arial" w:hAnsi="Arial" w:cs="Arial"/>
        </w:rPr>
        <w:t xml:space="preserve">                                                                    </w:t>
      </w:r>
      <w:r w:rsidRPr="007648E7">
        <w:rPr>
          <w:rFonts w:ascii="Arial" w:hAnsi="Arial" w:cs="Arial"/>
          <w:sz w:val="20"/>
          <w:szCs w:val="20"/>
        </w:rPr>
        <w:t xml:space="preserve"> </w:t>
      </w:r>
      <w:r w:rsidR="00252078" w:rsidRPr="007648E7">
        <w:rPr>
          <w:rFonts w:ascii="Arial" w:hAnsi="Arial" w:cs="Arial"/>
          <w:sz w:val="20"/>
          <w:szCs w:val="20"/>
        </w:rPr>
        <w:t>Artigo apresentado à Universidade Paulista - Unip,</w:t>
      </w:r>
    </w:p>
    <w:p w14:paraId="3EB8DAF5" w14:textId="5075FAA1" w:rsidR="00252078" w:rsidRPr="007648E7" w:rsidRDefault="00252078" w:rsidP="007648E7">
      <w:pPr>
        <w:spacing w:after="0" w:line="360" w:lineRule="auto"/>
        <w:jc w:val="right"/>
        <w:rPr>
          <w:rFonts w:ascii="Arial" w:hAnsi="Arial" w:cs="Arial"/>
          <w:sz w:val="20"/>
          <w:szCs w:val="20"/>
        </w:rPr>
      </w:pPr>
      <w:r w:rsidRPr="007648E7">
        <w:rPr>
          <w:rFonts w:ascii="Arial" w:hAnsi="Arial" w:cs="Arial"/>
          <w:sz w:val="20"/>
          <w:szCs w:val="20"/>
        </w:rPr>
        <w:t>como requisito parcial para a obtenção do título de</w:t>
      </w:r>
    </w:p>
    <w:p w14:paraId="3502B162" w14:textId="024A1D41" w:rsidR="00252078" w:rsidRPr="007648E7" w:rsidRDefault="007648E7" w:rsidP="007648E7">
      <w:pPr>
        <w:spacing w:after="0" w:line="360" w:lineRule="auto"/>
        <w:rPr>
          <w:rFonts w:ascii="Arial" w:hAnsi="Arial" w:cs="Arial"/>
          <w:sz w:val="20"/>
          <w:szCs w:val="20"/>
        </w:rPr>
      </w:pPr>
      <w:r w:rsidRPr="007648E7">
        <w:rPr>
          <w:rFonts w:ascii="Arial" w:hAnsi="Arial" w:cs="Arial"/>
          <w:sz w:val="20"/>
          <w:szCs w:val="20"/>
        </w:rPr>
        <w:t xml:space="preserve">    </w:t>
      </w:r>
      <w:r w:rsidRPr="007648E7">
        <w:rPr>
          <w:rFonts w:ascii="Arial" w:hAnsi="Arial" w:cs="Arial"/>
          <w:sz w:val="20"/>
          <w:szCs w:val="20"/>
        </w:rPr>
        <w:tab/>
      </w:r>
      <w:r w:rsidRPr="007648E7">
        <w:rPr>
          <w:rFonts w:ascii="Arial" w:hAnsi="Arial" w:cs="Arial"/>
          <w:sz w:val="20"/>
          <w:szCs w:val="20"/>
        </w:rPr>
        <w:tab/>
      </w:r>
      <w:r w:rsidRPr="007648E7">
        <w:rPr>
          <w:rFonts w:ascii="Arial" w:hAnsi="Arial" w:cs="Arial"/>
          <w:sz w:val="20"/>
          <w:szCs w:val="20"/>
        </w:rPr>
        <w:tab/>
      </w:r>
      <w:r w:rsidRPr="007648E7">
        <w:rPr>
          <w:rFonts w:ascii="Arial" w:hAnsi="Arial" w:cs="Arial"/>
          <w:sz w:val="20"/>
          <w:szCs w:val="20"/>
        </w:rPr>
        <w:tab/>
      </w:r>
      <w:r w:rsidRPr="007648E7">
        <w:rPr>
          <w:rFonts w:ascii="Arial" w:hAnsi="Arial" w:cs="Arial"/>
          <w:sz w:val="20"/>
          <w:szCs w:val="20"/>
        </w:rPr>
        <w:tab/>
      </w:r>
      <w:r w:rsidRPr="007648E7">
        <w:rPr>
          <w:rFonts w:ascii="Arial" w:hAnsi="Arial" w:cs="Arial"/>
          <w:sz w:val="20"/>
          <w:szCs w:val="20"/>
        </w:rPr>
        <w:tab/>
      </w:r>
      <w:r>
        <w:rPr>
          <w:rFonts w:ascii="Arial" w:hAnsi="Arial" w:cs="Arial"/>
          <w:sz w:val="20"/>
          <w:szCs w:val="20"/>
        </w:rPr>
        <w:t xml:space="preserve">            </w:t>
      </w:r>
      <w:r w:rsidR="00252078" w:rsidRPr="007648E7">
        <w:rPr>
          <w:rFonts w:ascii="Arial" w:hAnsi="Arial" w:cs="Arial"/>
          <w:sz w:val="20"/>
          <w:szCs w:val="20"/>
        </w:rPr>
        <w:t>tecnólogo em análise e desenvolvimento de</w:t>
      </w:r>
    </w:p>
    <w:p w14:paraId="572795D6" w14:textId="4B368DCB" w:rsidR="00252078" w:rsidRPr="007648E7" w:rsidRDefault="007648E7" w:rsidP="007648E7">
      <w:pPr>
        <w:spacing w:after="0" w:line="360" w:lineRule="auto"/>
        <w:jc w:val="center"/>
        <w:rPr>
          <w:rFonts w:ascii="Arial" w:hAnsi="Arial" w:cs="Arial"/>
          <w:sz w:val="20"/>
          <w:szCs w:val="20"/>
        </w:rPr>
      </w:pPr>
      <w:r w:rsidRPr="007648E7">
        <w:rPr>
          <w:rFonts w:ascii="Arial" w:hAnsi="Arial" w:cs="Arial"/>
          <w:sz w:val="20"/>
          <w:szCs w:val="20"/>
        </w:rPr>
        <w:t xml:space="preserve">                                                      </w:t>
      </w:r>
      <w:r>
        <w:rPr>
          <w:rFonts w:ascii="Arial" w:hAnsi="Arial" w:cs="Arial"/>
          <w:sz w:val="20"/>
          <w:szCs w:val="20"/>
        </w:rPr>
        <w:t xml:space="preserve">                     </w:t>
      </w:r>
      <w:r w:rsidRPr="007648E7">
        <w:rPr>
          <w:rFonts w:ascii="Arial" w:hAnsi="Arial" w:cs="Arial"/>
          <w:sz w:val="20"/>
          <w:szCs w:val="20"/>
        </w:rPr>
        <w:t xml:space="preserve"> </w:t>
      </w:r>
      <w:r w:rsidR="00252078" w:rsidRPr="007648E7">
        <w:rPr>
          <w:rFonts w:ascii="Arial" w:hAnsi="Arial" w:cs="Arial"/>
          <w:sz w:val="20"/>
          <w:szCs w:val="20"/>
        </w:rPr>
        <w:t>sistemas</w:t>
      </w:r>
    </w:p>
    <w:p w14:paraId="380B154A" w14:textId="77777777" w:rsidR="007648E7" w:rsidRPr="007648E7" w:rsidRDefault="007648E7" w:rsidP="00252078">
      <w:pPr>
        <w:spacing w:after="0" w:line="360" w:lineRule="auto"/>
        <w:jc w:val="right"/>
        <w:rPr>
          <w:rFonts w:ascii="Arial" w:hAnsi="Arial" w:cs="Arial"/>
        </w:rPr>
      </w:pPr>
    </w:p>
    <w:p w14:paraId="5AC0771A" w14:textId="77777777" w:rsidR="007648E7" w:rsidRPr="007648E7" w:rsidRDefault="007648E7" w:rsidP="00252078">
      <w:pPr>
        <w:spacing w:after="0" w:line="360" w:lineRule="auto"/>
        <w:jc w:val="right"/>
        <w:rPr>
          <w:rFonts w:ascii="Arial" w:hAnsi="Arial" w:cs="Arial"/>
        </w:rPr>
      </w:pPr>
    </w:p>
    <w:p w14:paraId="10797D6F" w14:textId="0270E1A3" w:rsidR="007648E7" w:rsidRPr="007648E7" w:rsidRDefault="007648E7" w:rsidP="00252078">
      <w:pPr>
        <w:spacing w:after="0" w:line="360" w:lineRule="auto"/>
        <w:jc w:val="right"/>
        <w:rPr>
          <w:rFonts w:ascii="Arial" w:hAnsi="Arial" w:cs="Arial"/>
          <w:b/>
          <w:bCs/>
          <w:sz w:val="30"/>
          <w:szCs w:val="30"/>
        </w:rPr>
      </w:pPr>
      <w:r w:rsidRPr="007648E7">
        <w:rPr>
          <w:rFonts w:ascii="Arial" w:hAnsi="Arial" w:cs="Arial"/>
          <w:b/>
          <w:bCs/>
          <w:sz w:val="30"/>
          <w:szCs w:val="30"/>
        </w:rPr>
        <w:t xml:space="preserve">Orientador: </w:t>
      </w:r>
      <w:r w:rsidR="00752098" w:rsidRPr="007648E7">
        <w:rPr>
          <w:rFonts w:ascii="Arial" w:hAnsi="Arial" w:cs="Arial"/>
          <w:b/>
          <w:bCs/>
          <w:sz w:val="30"/>
          <w:szCs w:val="30"/>
        </w:rPr>
        <w:t>Prof.</w:t>
      </w:r>
      <w:r w:rsidRPr="007648E7">
        <w:rPr>
          <w:rFonts w:ascii="Arial" w:hAnsi="Arial" w:cs="Arial"/>
          <w:b/>
          <w:bCs/>
          <w:sz w:val="30"/>
          <w:szCs w:val="30"/>
        </w:rPr>
        <w:t xml:space="preserve"> Peter Junior</w:t>
      </w:r>
    </w:p>
    <w:p w14:paraId="78D5B181" w14:textId="77777777" w:rsidR="00252078" w:rsidRDefault="00252078" w:rsidP="00252078">
      <w:pPr>
        <w:spacing w:after="0" w:line="360" w:lineRule="auto"/>
        <w:jc w:val="right"/>
        <w:rPr>
          <w:rFonts w:ascii="Arial" w:hAnsi="Arial" w:cs="Arial"/>
        </w:rPr>
      </w:pPr>
    </w:p>
    <w:p w14:paraId="71BC5C22" w14:textId="77777777" w:rsidR="00252078" w:rsidRDefault="00252078" w:rsidP="00252078">
      <w:pPr>
        <w:spacing w:after="0" w:line="360" w:lineRule="auto"/>
        <w:jc w:val="right"/>
        <w:rPr>
          <w:rFonts w:ascii="Arial" w:hAnsi="Arial" w:cs="Arial"/>
        </w:rPr>
      </w:pPr>
    </w:p>
    <w:p w14:paraId="1CC25F33" w14:textId="77777777" w:rsidR="00252078" w:rsidRDefault="00252078" w:rsidP="00252078">
      <w:pPr>
        <w:spacing w:after="0" w:line="360" w:lineRule="auto"/>
        <w:jc w:val="right"/>
        <w:rPr>
          <w:rFonts w:ascii="Arial" w:hAnsi="Arial" w:cs="Arial"/>
        </w:rPr>
      </w:pPr>
    </w:p>
    <w:p w14:paraId="7053F816" w14:textId="77777777" w:rsidR="00252078" w:rsidRDefault="00252078" w:rsidP="00252078">
      <w:pPr>
        <w:spacing w:after="0" w:line="360" w:lineRule="auto"/>
        <w:jc w:val="right"/>
        <w:rPr>
          <w:rFonts w:ascii="Arial" w:hAnsi="Arial" w:cs="Arial"/>
        </w:rPr>
      </w:pPr>
    </w:p>
    <w:p w14:paraId="1345043A" w14:textId="77777777" w:rsidR="00252078" w:rsidRDefault="00252078" w:rsidP="00252078">
      <w:pPr>
        <w:spacing w:after="0" w:line="360" w:lineRule="auto"/>
        <w:jc w:val="right"/>
        <w:rPr>
          <w:rFonts w:ascii="Arial" w:hAnsi="Arial" w:cs="Arial"/>
        </w:rPr>
      </w:pPr>
    </w:p>
    <w:p w14:paraId="31AC4FF8" w14:textId="77777777" w:rsidR="00252078" w:rsidRDefault="00252078" w:rsidP="00252078">
      <w:pPr>
        <w:spacing w:after="0" w:line="360" w:lineRule="auto"/>
        <w:jc w:val="right"/>
        <w:rPr>
          <w:rFonts w:ascii="Arial" w:hAnsi="Arial" w:cs="Arial"/>
        </w:rPr>
      </w:pPr>
    </w:p>
    <w:p w14:paraId="0FE3A694" w14:textId="77777777" w:rsidR="00252078" w:rsidRDefault="00252078" w:rsidP="00252078">
      <w:pPr>
        <w:spacing w:after="0" w:line="360" w:lineRule="auto"/>
        <w:jc w:val="right"/>
        <w:rPr>
          <w:rFonts w:ascii="Arial" w:hAnsi="Arial" w:cs="Arial"/>
        </w:rPr>
      </w:pPr>
    </w:p>
    <w:p w14:paraId="09A9CCBE" w14:textId="77777777" w:rsidR="00252078" w:rsidRDefault="00252078" w:rsidP="00252078">
      <w:pPr>
        <w:spacing w:after="0" w:line="360" w:lineRule="auto"/>
        <w:jc w:val="right"/>
        <w:rPr>
          <w:rFonts w:ascii="Arial" w:hAnsi="Arial" w:cs="Arial"/>
        </w:rPr>
      </w:pPr>
    </w:p>
    <w:p w14:paraId="3B3C8BAA" w14:textId="77777777" w:rsidR="00252078" w:rsidRDefault="00252078" w:rsidP="00252078">
      <w:pPr>
        <w:spacing w:after="0" w:line="360" w:lineRule="auto"/>
        <w:jc w:val="right"/>
        <w:rPr>
          <w:rFonts w:ascii="Arial" w:hAnsi="Arial" w:cs="Arial"/>
        </w:rPr>
      </w:pPr>
    </w:p>
    <w:p w14:paraId="11E630A1" w14:textId="77777777" w:rsidR="00252078" w:rsidRDefault="00252078" w:rsidP="00252078">
      <w:pPr>
        <w:spacing w:after="0" w:line="360" w:lineRule="auto"/>
        <w:jc w:val="right"/>
        <w:rPr>
          <w:rFonts w:ascii="Arial" w:hAnsi="Arial" w:cs="Arial"/>
        </w:rPr>
      </w:pPr>
    </w:p>
    <w:p w14:paraId="3EB40508" w14:textId="77777777" w:rsidR="00252078" w:rsidRDefault="00252078" w:rsidP="00252078">
      <w:pPr>
        <w:spacing w:after="0" w:line="360" w:lineRule="auto"/>
        <w:jc w:val="right"/>
        <w:rPr>
          <w:rFonts w:ascii="Arial" w:hAnsi="Arial" w:cs="Arial"/>
        </w:rPr>
      </w:pPr>
    </w:p>
    <w:p w14:paraId="624E62FB" w14:textId="77777777" w:rsidR="00252078" w:rsidRDefault="00252078" w:rsidP="00252078">
      <w:pPr>
        <w:spacing w:after="0" w:line="360" w:lineRule="auto"/>
        <w:jc w:val="right"/>
        <w:rPr>
          <w:rFonts w:ascii="Arial" w:hAnsi="Arial" w:cs="Arial"/>
        </w:rPr>
      </w:pPr>
    </w:p>
    <w:p w14:paraId="283F2A57" w14:textId="77777777" w:rsidR="00252078" w:rsidRDefault="00252078" w:rsidP="00252078">
      <w:pPr>
        <w:spacing w:after="0" w:line="360" w:lineRule="auto"/>
        <w:jc w:val="right"/>
        <w:rPr>
          <w:rFonts w:ascii="Arial" w:hAnsi="Arial" w:cs="Arial"/>
        </w:rPr>
      </w:pPr>
    </w:p>
    <w:p w14:paraId="5CA35A27" w14:textId="77777777" w:rsidR="00252078" w:rsidRDefault="00252078" w:rsidP="00252078">
      <w:pPr>
        <w:spacing w:after="0" w:line="360" w:lineRule="auto"/>
        <w:jc w:val="right"/>
        <w:rPr>
          <w:rFonts w:ascii="Arial" w:hAnsi="Arial" w:cs="Arial"/>
        </w:rPr>
      </w:pPr>
    </w:p>
    <w:p w14:paraId="37080395" w14:textId="77777777" w:rsidR="00252078" w:rsidRDefault="00252078" w:rsidP="00252078">
      <w:pPr>
        <w:spacing w:after="0" w:line="360" w:lineRule="auto"/>
        <w:jc w:val="right"/>
        <w:rPr>
          <w:rFonts w:ascii="Arial" w:hAnsi="Arial" w:cs="Arial"/>
        </w:rPr>
      </w:pPr>
    </w:p>
    <w:p w14:paraId="2222ABE3" w14:textId="77777777" w:rsidR="00252078" w:rsidRPr="00DF326F" w:rsidRDefault="00252078" w:rsidP="00252078">
      <w:pPr>
        <w:spacing w:after="0" w:line="360" w:lineRule="auto"/>
        <w:jc w:val="right"/>
        <w:rPr>
          <w:rFonts w:ascii="Arial" w:hAnsi="Arial" w:cs="Arial"/>
        </w:rPr>
      </w:pPr>
    </w:p>
    <w:p w14:paraId="6D2441D0" w14:textId="77777777" w:rsidR="00DF326F" w:rsidRDefault="00DF326F" w:rsidP="00E92683">
      <w:pPr>
        <w:spacing w:after="0" w:line="360" w:lineRule="auto"/>
        <w:jc w:val="both"/>
        <w:rPr>
          <w:rFonts w:ascii="Arial" w:hAnsi="Arial" w:cs="Arial"/>
        </w:rPr>
      </w:pPr>
    </w:p>
    <w:p w14:paraId="7A685743" w14:textId="77777777" w:rsidR="00DF326F" w:rsidRDefault="00DF326F" w:rsidP="00E92683">
      <w:pPr>
        <w:spacing w:after="0" w:line="360" w:lineRule="auto"/>
        <w:jc w:val="both"/>
        <w:rPr>
          <w:rFonts w:ascii="Arial" w:hAnsi="Arial" w:cs="Arial"/>
        </w:rPr>
      </w:pPr>
    </w:p>
    <w:p w14:paraId="6C79A7ED" w14:textId="77777777" w:rsidR="00DF326F" w:rsidRDefault="00DF326F" w:rsidP="00E92683">
      <w:pPr>
        <w:spacing w:after="0" w:line="360" w:lineRule="auto"/>
        <w:jc w:val="both"/>
        <w:rPr>
          <w:rFonts w:ascii="Arial" w:hAnsi="Arial" w:cs="Arial"/>
        </w:rPr>
      </w:pPr>
    </w:p>
    <w:p w14:paraId="41A42B60" w14:textId="77777777" w:rsidR="00DF326F" w:rsidRDefault="00DF326F" w:rsidP="00E92683">
      <w:pPr>
        <w:spacing w:after="0" w:line="360" w:lineRule="auto"/>
        <w:jc w:val="both"/>
        <w:rPr>
          <w:rFonts w:ascii="Arial" w:hAnsi="Arial" w:cs="Arial"/>
        </w:rPr>
      </w:pPr>
    </w:p>
    <w:p w14:paraId="1F4A0A07" w14:textId="4EE18316" w:rsidR="00DF326F" w:rsidRDefault="007648E7" w:rsidP="007648E7">
      <w:pPr>
        <w:spacing w:after="0" w:line="360" w:lineRule="auto"/>
        <w:jc w:val="center"/>
        <w:rPr>
          <w:rFonts w:ascii="Arial" w:hAnsi="Arial" w:cs="Arial"/>
        </w:rPr>
      </w:pPr>
      <w:r>
        <w:rPr>
          <w:rFonts w:ascii="Arial" w:hAnsi="Arial" w:cs="Arial"/>
        </w:rPr>
        <w:t>JUNDIAÍ – SP</w:t>
      </w:r>
    </w:p>
    <w:p w14:paraId="052E3800" w14:textId="7F20137B" w:rsidR="00752098" w:rsidRDefault="007648E7" w:rsidP="00752098">
      <w:pPr>
        <w:spacing w:after="0" w:line="360" w:lineRule="auto"/>
        <w:jc w:val="center"/>
        <w:rPr>
          <w:rFonts w:ascii="Arial" w:hAnsi="Arial" w:cs="Arial"/>
        </w:rPr>
      </w:pPr>
      <w:r>
        <w:rPr>
          <w:rFonts w:ascii="Arial" w:hAnsi="Arial" w:cs="Arial"/>
        </w:rPr>
        <w:t>2024</w:t>
      </w:r>
    </w:p>
    <w:p w14:paraId="4D59FDA9" w14:textId="05A4662D" w:rsidR="00752098" w:rsidRPr="00752098" w:rsidRDefault="00752098" w:rsidP="00752098">
      <w:pPr>
        <w:spacing w:after="0" w:line="360" w:lineRule="auto"/>
        <w:jc w:val="center"/>
        <w:rPr>
          <w:rFonts w:ascii="Arial" w:hAnsi="Arial" w:cs="Arial"/>
          <w:b/>
          <w:bCs/>
        </w:rPr>
      </w:pPr>
      <w:r w:rsidRPr="00752098">
        <w:rPr>
          <w:rFonts w:ascii="Arial" w:hAnsi="Arial" w:cs="Arial"/>
          <w:b/>
          <w:bCs/>
        </w:rPr>
        <w:lastRenderedPageBreak/>
        <w:t>RESUMO</w:t>
      </w:r>
    </w:p>
    <w:p w14:paraId="3ADA9988" w14:textId="77777777" w:rsidR="00752098" w:rsidRDefault="00752098" w:rsidP="00752098">
      <w:pPr>
        <w:spacing w:after="0" w:line="360" w:lineRule="auto"/>
        <w:jc w:val="center"/>
        <w:rPr>
          <w:rFonts w:ascii="Arial" w:hAnsi="Arial" w:cs="Arial"/>
        </w:rPr>
      </w:pPr>
    </w:p>
    <w:p w14:paraId="182B73CD" w14:textId="77777777" w:rsidR="00752098" w:rsidRDefault="00752098" w:rsidP="00752098">
      <w:pPr>
        <w:spacing w:after="0" w:line="360" w:lineRule="auto"/>
        <w:jc w:val="center"/>
        <w:rPr>
          <w:rFonts w:ascii="Arial" w:hAnsi="Arial" w:cs="Arial"/>
        </w:rPr>
      </w:pPr>
    </w:p>
    <w:p w14:paraId="255688FE" w14:textId="5E322F08" w:rsidR="00752098" w:rsidRDefault="00752098" w:rsidP="00752098">
      <w:pPr>
        <w:spacing w:after="0" w:line="360" w:lineRule="auto"/>
        <w:jc w:val="center"/>
        <w:rPr>
          <w:rFonts w:ascii="Arial" w:hAnsi="Arial" w:cs="Arial"/>
        </w:rPr>
      </w:pPr>
      <w:r w:rsidRPr="00752098">
        <w:rPr>
          <w:rFonts w:ascii="Arial" w:hAnsi="Arial" w:cs="Arial"/>
        </w:rPr>
        <w:t>Este artigo apresenta uma pesquisa aprofundada sobre o gerenciamento de uma fazenda urbana, focando na implementação de um sistema integrado que visa melhorar a eficiência e a qualidade na produção de alimentos. Discutiremos brevemente a importância da agricultura urbana e como a Fazenda Urbana Sustentável (FUS) está utilizando tecnologia avançada para atender à crescente demanda por alimentos frescos e sustentáveis.</w:t>
      </w:r>
    </w:p>
    <w:p w14:paraId="481B8E12" w14:textId="77777777" w:rsidR="00752098" w:rsidRDefault="00752098" w:rsidP="00E92683">
      <w:pPr>
        <w:spacing w:after="0" w:line="360" w:lineRule="auto"/>
        <w:jc w:val="both"/>
        <w:rPr>
          <w:rFonts w:ascii="Arial" w:hAnsi="Arial" w:cs="Arial"/>
        </w:rPr>
      </w:pPr>
    </w:p>
    <w:p w14:paraId="28DEB3EF" w14:textId="77777777" w:rsidR="00752098" w:rsidRDefault="00752098" w:rsidP="00E92683">
      <w:pPr>
        <w:spacing w:after="0" w:line="360" w:lineRule="auto"/>
        <w:jc w:val="both"/>
        <w:rPr>
          <w:rFonts w:ascii="Arial" w:hAnsi="Arial" w:cs="Arial"/>
        </w:rPr>
      </w:pPr>
    </w:p>
    <w:p w14:paraId="40BE9333" w14:textId="77777777" w:rsidR="00752098" w:rsidRDefault="00752098" w:rsidP="00E92683">
      <w:pPr>
        <w:spacing w:after="0" w:line="360" w:lineRule="auto"/>
        <w:jc w:val="both"/>
        <w:rPr>
          <w:rFonts w:ascii="Arial" w:hAnsi="Arial" w:cs="Arial"/>
        </w:rPr>
      </w:pPr>
    </w:p>
    <w:p w14:paraId="32B3C0F4" w14:textId="77777777" w:rsidR="00752098" w:rsidRDefault="00752098" w:rsidP="00E92683">
      <w:pPr>
        <w:spacing w:after="0" w:line="360" w:lineRule="auto"/>
        <w:jc w:val="both"/>
        <w:rPr>
          <w:rFonts w:ascii="Arial" w:hAnsi="Arial" w:cs="Arial"/>
        </w:rPr>
      </w:pPr>
    </w:p>
    <w:p w14:paraId="123B2A31" w14:textId="77777777" w:rsidR="00752098" w:rsidRDefault="00752098" w:rsidP="00E92683">
      <w:pPr>
        <w:spacing w:after="0" w:line="360" w:lineRule="auto"/>
        <w:jc w:val="both"/>
        <w:rPr>
          <w:rFonts w:ascii="Arial" w:hAnsi="Arial" w:cs="Arial"/>
        </w:rPr>
      </w:pPr>
    </w:p>
    <w:p w14:paraId="3FE4A98D" w14:textId="77777777" w:rsidR="00752098" w:rsidRDefault="00752098" w:rsidP="00E92683">
      <w:pPr>
        <w:spacing w:after="0" w:line="360" w:lineRule="auto"/>
        <w:jc w:val="both"/>
        <w:rPr>
          <w:rFonts w:ascii="Arial" w:hAnsi="Arial" w:cs="Arial"/>
        </w:rPr>
      </w:pPr>
    </w:p>
    <w:p w14:paraId="136D34B3" w14:textId="77777777" w:rsidR="00752098" w:rsidRDefault="00752098" w:rsidP="00E92683">
      <w:pPr>
        <w:spacing w:after="0" w:line="360" w:lineRule="auto"/>
        <w:jc w:val="both"/>
        <w:rPr>
          <w:rFonts w:ascii="Arial" w:hAnsi="Arial" w:cs="Arial"/>
        </w:rPr>
      </w:pPr>
    </w:p>
    <w:p w14:paraId="01FA8E9E" w14:textId="77777777" w:rsidR="00752098" w:rsidRDefault="00752098" w:rsidP="00E92683">
      <w:pPr>
        <w:spacing w:after="0" w:line="360" w:lineRule="auto"/>
        <w:jc w:val="both"/>
        <w:rPr>
          <w:rFonts w:ascii="Arial" w:hAnsi="Arial" w:cs="Arial"/>
        </w:rPr>
      </w:pPr>
    </w:p>
    <w:p w14:paraId="586B5E97" w14:textId="77777777" w:rsidR="00752098" w:rsidRDefault="00752098" w:rsidP="00E92683">
      <w:pPr>
        <w:spacing w:after="0" w:line="360" w:lineRule="auto"/>
        <w:jc w:val="both"/>
        <w:rPr>
          <w:rFonts w:ascii="Arial" w:hAnsi="Arial" w:cs="Arial"/>
        </w:rPr>
      </w:pPr>
    </w:p>
    <w:p w14:paraId="10FE1E1E" w14:textId="77777777" w:rsidR="00752098" w:rsidRDefault="00752098" w:rsidP="00E92683">
      <w:pPr>
        <w:spacing w:after="0" w:line="360" w:lineRule="auto"/>
        <w:jc w:val="both"/>
        <w:rPr>
          <w:rFonts w:ascii="Arial" w:hAnsi="Arial" w:cs="Arial"/>
        </w:rPr>
      </w:pPr>
    </w:p>
    <w:p w14:paraId="529D361E" w14:textId="77777777" w:rsidR="00752098" w:rsidRDefault="00752098" w:rsidP="00E92683">
      <w:pPr>
        <w:spacing w:after="0" w:line="360" w:lineRule="auto"/>
        <w:jc w:val="both"/>
        <w:rPr>
          <w:rFonts w:ascii="Arial" w:hAnsi="Arial" w:cs="Arial"/>
        </w:rPr>
      </w:pPr>
    </w:p>
    <w:p w14:paraId="3B778679" w14:textId="77777777" w:rsidR="00752098" w:rsidRDefault="00752098" w:rsidP="00E92683">
      <w:pPr>
        <w:spacing w:after="0" w:line="360" w:lineRule="auto"/>
        <w:jc w:val="both"/>
        <w:rPr>
          <w:rFonts w:ascii="Arial" w:hAnsi="Arial" w:cs="Arial"/>
        </w:rPr>
      </w:pPr>
    </w:p>
    <w:p w14:paraId="742D6E8B" w14:textId="77777777" w:rsidR="00752098" w:rsidRDefault="00752098" w:rsidP="00E92683">
      <w:pPr>
        <w:spacing w:after="0" w:line="360" w:lineRule="auto"/>
        <w:jc w:val="both"/>
        <w:rPr>
          <w:rFonts w:ascii="Arial" w:hAnsi="Arial" w:cs="Arial"/>
        </w:rPr>
      </w:pPr>
    </w:p>
    <w:p w14:paraId="4C1C3131" w14:textId="77777777" w:rsidR="00752098" w:rsidRDefault="00752098" w:rsidP="00E92683">
      <w:pPr>
        <w:spacing w:after="0" w:line="360" w:lineRule="auto"/>
        <w:jc w:val="both"/>
        <w:rPr>
          <w:rFonts w:ascii="Arial" w:hAnsi="Arial" w:cs="Arial"/>
        </w:rPr>
      </w:pPr>
    </w:p>
    <w:p w14:paraId="1463B07C" w14:textId="77777777" w:rsidR="00752098" w:rsidRDefault="00752098" w:rsidP="00E92683">
      <w:pPr>
        <w:spacing w:after="0" w:line="360" w:lineRule="auto"/>
        <w:jc w:val="both"/>
        <w:rPr>
          <w:rFonts w:ascii="Arial" w:hAnsi="Arial" w:cs="Arial"/>
        </w:rPr>
      </w:pPr>
    </w:p>
    <w:p w14:paraId="03F90EA7" w14:textId="77777777" w:rsidR="00752098" w:rsidRDefault="00752098" w:rsidP="00E92683">
      <w:pPr>
        <w:spacing w:after="0" w:line="360" w:lineRule="auto"/>
        <w:jc w:val="both"/>
        <w:rPr>
          <w:rFonts w:ascii="Arial" w:hAnsi="Arial" w:cs="Arial"/>
        </w:rPr>
      </w:pPr>
    </w:p>
    <w:p w14:paraId="7E878CAA" w14:textId="77777777" w:rsidR="00752098" w:rsidRDefault="00752098" w:rsidP="00E92683">
      <w:pPr>
        <w:spacing w:after="0" w:line="360" w:lineRule="auto"/>
        <w:jc w:val="both"/>
        <w:rPr>
          <w:rFonts w:ascii="Arial" w:hAnsi="Arial" w:cs="Arial"/>
        </w:rPr>
      </w:pPr>
    </w:p>
    <w:p w14:paraId="0E0FC2ED" w14:textId="77777777" w:rsidR="00752098" w:rsidRDefault="00752098" w:rsidP="00E92683">
      <w:pPr>
        <w:spacing w:after="0" w:line="360" w:lineRule="auto"/>
        <w:jc w:val="both"/>
        <w:rPr>
          <w:rFonts w:ascii="Arial" w:hAnsi="Arial" w:cs="Arial"/>
        </w:rPr>
      </w:pPr>
    </w:p>
    <w:p w14:paraId="0FA377FB" w14:textId="77777777" w:rsidR="00752098" w:rsidRDefault="00752098" w:rsidP="00E92683">
      <w:pPr>
        <w:spacing w:after="0" w:line="360" w:lineRule="auto"/>
        <w:jc w:val="both"/>
        <w:rPr>
          <w:rFonts w:ascii="Arial" w:hAnsi="Arial" w:cs="Arial"/>
        </w:rPr>
      </w:pPr>
    </w:p>
    <w:p w14:paraId="351BB193" w14:textId="77777777" w:rsidR="00752098" w:rsidRDefault="00752098" w:rsidP="00E92683">
      <w:pPr>
        <w:spacing w:after="0" w:line="360" w:lineRule="auto"/>
        <w:jc w:val="both"/>
        <w:rPr>
          <w:rFonts w:ascii="Arial" w:hAnsi="Arial" w:cs="Arial"/>
        </w:rPr>
      </w:pPr>
    </w:p>
    <w:p w14:paraId="556DCAE5" w14:textId="77777777" w:rsidR="00752098" w:rsidRDefault="00752098" w:rsidP="00E92683">
      <w:pPr>
        <w:spacing w:after="0" w:line="360" w:lineRule="auto"/>
        <w:jc w:val="both"/>
        <w:rPr>
          <w:rFonts w:ascii="Arial" w:hAnsi="Arial" w:cs="Arial"/>
        </w:rPr>
      </w:pPr>
    </w:p>
    <w:p w14:paraId="55D0D316" w14:textId="77777777" w:rsidR="00752098" w:rsidRDefault="00752098" w:rsidP="00E92683">
      <w:pPr>
        <w:spacing w:after="0" w:line="360" w:lineRule="auto"/>
        <w:jc w:val="both"/>
        <w:rPr>
          <w:rFonts w:ascii="Arial" w:hAnsi="Arial" w:cs="Arial"/>
        </w:rPr>
      </w:pPr>
    </w:p>
    <w:p w14:paraId="4EDD5DB5" w14:textId="77777777" w:rsidR="00752098" w:rsidRDefault="00752098" w:rsidP="00E92683">
      <w:pPr>
        <w:spacing w:after="0" w:line="360" w:lineRule="auto"/>
        <w:jc w:val="both"/>
        <w:rPr>
          <w:rFonts w:ascii="Arial" w:hAnsi="Arial" w:cs="Arial"/>
        </w:rPr>
      </w:pPr>
    </w:p>
    <w:p w14:paraId="23415C76" w14:textId="77777777" w:rsidR="00752098" w:rsidRDefault="00752098" w:rsidP="00E92683">
      <w:pPr>
        <w:spacing w:after="0" w:line="360" w:lineRule="auto"/>
        <w:jc w:val="both"/>
        <w:rPr>
          <w:rFonts w:ascii="Arial" w:hAnsi="Arial" w:cs="Arial"/>
        </w:rPr>
      </w:pPr>
    </w:p>
    <w:p w14:paraId="10509991" w14:textId="77777777" w:rsidR="00752098" w:rsidRDefault="00752098" w:rsidP="00E92683">
      <w:pPr>
        <w:spacing w:after="0" w:line="360" w:lineRule="auto"/>
        <w:jc w:val="both"/>
        <w:rPr>
          <w:rFonts w:ascii="Arial" w:hAnsi="Arial" w:cs="Arial"/>
        </w:rPr>
      </w:pPr>
    </w:p>
    <w:p w14:paraId="204087F0" w14:textId="2425FCDC" w:rsidR="00752098" w:rsidRPr="00CE5D2E" w:rsidRDefault="00752098" w:rsidP="00752098">
      <w:pPr>
        <w:spacing w:after="0" w:line="360" w:lineRule="auto"/>
        <w:jc w:val="center"/>
        <w:rPr>
          <w:rFonts w:ascii="Arial" w:hAnsi="Arial" w:cs="Arial"/>
          <w:b/>
          <w:bCs/>
          <w:lang w:val="en-US"/>
        </w:rPr>
      </w:pPr>
      <w:r w:rsidRPr="00CE5D2E">
        <w:rPr>
          <w:rFonts w:ascii="Arial" w:hAnsi="Arial" w:cs="Arial"/>
          <w:b/>
          <w:bCs/>
          <w:lang w:val="en-US"/>
        </w:rPr>
        <w:t>ABSTRACT</w:t>
      </w:r>
    </w:p>
    <w:p w14:paraId="4AD77ED5" w14:textId="77777777" w:rsidR="00752098" w:rsidRPr="00CE5D2E" w:rsidRDefault="00752098" w:rsidP="00752098">
      <w:pPr>
        <w:spacing w:after="0" w:line="360" w:lineRule="auto"/>
        <w:rPr>
          <w:rFonts w:ascii="Arial" w:hAnsi="Arial" w:cs="Arial"/>
          <w:lang w:val="en-US"/>
        </w:rPr>
      </w:pPr>
    </w:p>
    <w:p w14:paraId="1B104D71" w14:textId="77777777" w:rsidR="00752098" w:rsidRPr="00CE5D2E" w:rsidRDefault="00752098" w:rsidP="00752098">
      <w:pPr>
        <w:spacing w:after="0" w:line="360" w:lineRule="auto"/>
        <w:rPr>
          <w:rFonts w:ascii="Arial" w:hAnsi="Arial" w:cs="Arial"/>
          <w:lang w:val="en-US"/>
        </w:rPr>
      </w:pPr>
    </w:p>
    <w:p w14:paraId="6D8B80A1" w14:textId="48298CDE" w:rsidR="00752098" w:rsidRPr="00CE5D2E" w:rsidRDefault="00752098" w:rsidP="00752098">
      <w:pPr>
        <w:spacing w:after="0" w:line="360" w:lineRule="auto"/>
        <w:jc w:val="center"/>
        <w:rPr>
          <w:rFonts w:ascii="Arial" w:hAnsi="Arial" w:cs="Arial"/>
          <w:lang w:val="en-US"/>
        </w:rPr>
      </w:pPr>
      <w:r w:rsidRPr="00CE5D2E">
        <w:rPr>
          <w:rFonts w:ascii="Arial" w:hAnsi="Arial" w:cs="Arial"/>
          <w:lang w:val="en-US"/>
        </w:rPr>
        <w:t>This paper explores the management of an urban farm through an integrated system aimed at enhancing efficiency and quality in food production. The Sustainable Urban Farm (SUF) project addresses the rising demand for fresh and sustainable food by merging technological innovation with traditional farming practices. The system includes supplier control for monitoring input quality, crop growth tracking with real-time data, and comprehensive inventory and sales management to ensure product freshness and authenticity. It also supports integration with payment systems and generates detailed operational reports for strategic decision-making. This integrated approach enhances SUF's operational efficiency and commitment to transparency and sustainability in urban food production.</w:t>
      </w:r>
    </w:p>
    <w:p w14:paraId="68CEB99A" w14:textId="77777777" w:rsidR="00752098" w:rsidRPr="00CE5D2E" w:rsidRDefault="00752098" w:rsidP="00E92683">
      <w:pPr>
        <w:spacing w:after="0" w:line="360" w:lineRule="auto"/>
        <w:jc w:val="both"/>
        <w:rPr>
          <w:rFonts w:ascii="Arial" w:hAnsi="Arial" w:cs="Arial"/>
          <w:lang w:val="en-US"/>
        </w:rPr>
      </w:pPr>
    </w:p>
    <w:p w14:paraId="40B9B79C" w14:textId="77777777" w:rsidR="00752098" w:rsidRPr="00CE5D2E" w:rsidRDefault="00752098" w:rsidP="00E92683">
      <w:pPr>
        <w:spacing w:after="0" w:line="360" w:lineRule="auto"/>
        <w:jc w:val="both"/>
        <w:rPr>
          <w:rFonts w:ascii="Arial" w:hAnsi="Arial" w:cs="Arial"/>
          <w:lang w:val="en-US"/>
        </w:rPr>
      </w:pPr>
    </w:p>
    <w:p w14:paraId="4C44B19E" w14:textId="77777777" w:rsidR="00752098" w:rsidRPr="00CE5D2E" w:rsidRDefault="00752098" w:rsidP="00E92683">
      <w:pPr>
        <w:spacing w:after="0" w:line="360" w:lineRule="auto"/>
        <w:jc w:val="both"/>
        <w:rPr>
          <w:rFonts w:ascii="Arial" w:hAnsi="Arial" w:cs="Arial"/>
          <w:lang w:val="en-US"/>
        </w:rPr>
      </w:pPr>
    </w:p>
    <w:p w14:paraId="0D260122" w14:textId="77777777" w:rsidR="00752098" w:rsidRPr="00CE5D2E" w:rsidRDefault="00752098" w:rsidP="00E92683">
      <w:pPr>
        <w:spacing w:after="0" w:line="360" w:lineRule="auto"/>
        <w:jc w:val="both"/>
        <w:rPr>
          <w:rFonts w:ascii="Arial" w:hAnsi="Arial" w:cs="Arial"/>
          <w:lang w:val="en-US"/>
        </w:rPr>
      </w:pPr>
    </w:p>
    <w:p w14:paraId="380DF684" w14:textId="77777777" w:rsidR="00752098" w:rsidRPr="00CE5D2E" w:rsidRDefault="00752098" w:rsidP="00E92683">
      <w:pPr>
        <w:spacing w:after="0" w:line="360" w:lineRule="auto"/>
        <w:jc w:val="both"/>
        <w:rPr>
          <w:rFonts w:ascii="Arial" w:hAnsi="Arial" w:cs="Arial"/>
          <w:lang w:val="en-US"/>
        </w:rPr>
      </w:pPr>
    </w:p>
    <w:p w14:paraId="266D57D1" w14:textId="77777777" w:rsidR="00752098" w:rsidRPr="00CE5D2E" w:rsidRDefault="00752098" w:rsidP="00E92683">
      <w:pPr>
        <w:spacing w:after="0" w:line="360" w:lineRule="auto"/>
        <w:jc w:val="both"/>
        <w:rPr>
          <w:rFonts w:ascii="Arial" w:hAnsi="Arial" w:cs="Arial"/>
          <w:lang w:val="en-US"/>
        </w:rPr>
      </w:pPr>
    </w:p>
    <w:p w14:paraId="533F6652" w14:textId="77777777" w:rsidR="00752098" w:rsidRPr="00CE5D2E" w:rsidRDefault="00752098" w:rsidP="00E92683">
      <w:pPr>
        <w:spacing w:after="0" w:line="360" w:lineRule="auto"/>
        <w:jc w:val="both"/>
        <w:rPr>
          <w:rFonts w:ascii="Arial" w:hAnsi="Arial" w:cs="Arial"/>
          <w:lang w:val="en-US"/>
        </w:rPr>
      </w:pPr>
    </w:p>
    <w:p w14:paraId="7220AF95" w14:textId="77777777" w:rsidR="00752098" w:rsidRPr="00CE5D2E" w:rsidRDefault="00752098" w:rsidP="00E92683">
      <w:pPr>
        <w:spacing w:after="0" w:line="360" w:lineRule="auto"/>
        <w:jc w:val="both"/>
        <w:rPr>
          <w:rFonts w:ascii="Arial" w:hAnsi="Arial" w:cs="Arial"/>
          <w:lang w:val="en-US"/>
        </w:rPr>
      </w:pPr>
    </w:p>
    <w:p w14:paraId="01243226" w14:textId="77777777" w:rsidR="00752098" w:rsidRPr="00CE5D2E" w:rsidRDefault="00752098" w:rsidP="00E92683">
      <w:pPr>
        <w:spacing w:after="0" w:line="360" w:lineRule="auto"/>
        <w:jc w:val="both"/>
        <w:rPr>
          <w:rFonts w:ascii="Arial" w:hAnsi="Arial" w:cs="Arial"/>
          <w:lang w:val="en-US"/>
        </w:rPr>
      </w:pPr>
    </w:p>
    <w:p w14:paraId="161FA598" w14:textId="77777777" w:rsidR="00752098" w:rsidRPr="00CE5D2E" w:rsidRDefault="00752098" w:rsidP="00E92683">
      <w:pPr>
        <w:spacing w:after="0" w:line="360" w:lineRule="auto"/>
        <w:jc w:val="both"/>
        <w:rPr>
          <w:rFonts w:ascii="Arial" w:hAnsi="Arial" w:cs="Arial"/>
          <w:lang w:val="en-US"/>
        </w:rPr>
      </w:pPr>
    </w:p>
    <w:p w14:paraId="12ECF089" w14:textId="77777777" w:rsidR="00752098" w:rsidRPr="00CE5D2E" w:rsidRDefault="00752098" w:rsidP="00E92683">
      <w:pPr>
        <w:spacing w:after="0" w:line="360" w:lineRule="auto"/>
        <w:jc w:val="both"/>
        <w:rPr>
          <w:rFonts w:ascii="Arial" w:hAnsi="Arial" w:cs="Arial"/>
          <w:lang w:val="en-US"/>
        </w:rPr>
      </w:pPr>
    </w:p>
    <w:p w14:paraId="402B6A27" w14:textId="77777777" w:rsidR="00752098" w:rsidRPr="00CE5D2E" w:rsidRDefault="00752098" w:rsidP="00E92683">
      <w:pPr>
        <w:spacing w:after="0" w:line="360" w:lineRule="auto"/>
        <w:jc w:val="both"/>
        <w:rPr>
          <w:rFonts w:ascii="Arial" w:hAnsi="Arial" w:cs="Arial"/>
          <w:lang w:val="en-US"/>
        </w:rPr>
      </w:pPr>
    </w:p>
    <w:p w14:paraId="39FE4088" w14:textId="77777777" w:rsidR="00752098" w:rsidRPr="00CE5D2E" w:rsidRDefault="00752098" w:rsidP="00E92683">
      <w:pPr>
        <w:spacing w:after="0" w:line="360" w:lineRule="auto"/>
        <w:jc w:val="both"/>
        <w:rPr>
          <w:rFonts w:ascii="Arial" w:hAnsi="Arial" w:cs="Arial"/>
          <w:lang w:val="en-US"/>
        </w:rPr>
      </w:pPr>
    </w:p>
    <w:p w14:paraId="62E4D065" w14:textId="77777777" w:rsidR="00752098" w:rsidRPr="00CE5D2E" w:rsidRDefault="00752098" w:rsidP="00E92683">
      <w:pPr>
        <w:spacing w:after="0" w:line="360" w:lineRule="auto"/>
        <w:jc w:val="both"/>
        <w:rPr>
          <w:rFonts w:ascii="Arial" w:hAnsi="Arial" w:cs="Arial"/>
          <w:lang w:val="en-US"/>
        </w:rPr>
      </w:pPr>
    </w:p>
    <w:p w14:paraId="5F0AADA7" w14:textId="77777777" w:rsidR="00752098" w:rsidRPr="00CE5D2E" w:rsidRDefault="00752098" w:rsidP="00E92683">
      <w:pPr>
        <w:spacing w:after="0" w:line="360" w:lineRule="auto"/>
        <w:jc w:val="both"/>
        <w:rPr>
          <w:rFonts w:ascii="Arial" w:hAnsi="Arial" w:cs="Arial"/>
          <w:lang w:val="en-US"/>
        </w:rPr>
      </w:pPr>
    </w:p>
    <w:p w14:paraId="2FE38C5C" w14:textId="77777777" w:rsidR="00752098" w:rsidRPr="00CE5D2E" w:rsidRDefault="00752098" w:rsidP="00E92683">
      <w:pPr>
        <w:spacing w:after="0" w:line="360" w:lineRule="auto"/>
        <w:jc w:val="both"/>
        <w:rPr>
          <w:rFonts w:ascii="Arial" w:hAnsi="Arial" w:cs="Arial"/>
          <w:lang w:val="en-US"/>
        </w:rPr>
      </w:pPr>
    </w:p>
    <w:p w14:paraId="71321F15" w14:textId="77777777" w:rsidR="00752098" w:rsidRPr="00CE5D2E" w:rsidRDefault="00752098" w:rsidP="00E92683">
      <w:pPr>
        <w:spacing w:after="0" w:line="360" w:lineRule="auto"/>
        <w:jc w:val="both"/>
        <w:rPr>
          <w:rFonts w:ascii="Arial" w:hAnsi="Arial" w:cs="Arial"/>
          <w:lang w:val="en-US"/>
        </w:rPr>
      </w:pPr>
    </w:p>
    <w:p w14:paraId="1A2C2E77" w14:textId="77777777" w:rsidR="00DF326F" w:rsidRPr="00CE5D2E" w:rsidRDefault="00DF326F" w:rsidP="00E92683">
      <w:pPr>
        <w:spacing w:after="0" w:line="360" w:lineRule="auto"/>
        <w:jc w:val="both"/>
        <w:rPr>
          <w:rFonts w:ascii="Arial" w:hAnsi="Arial" w:cs="Arial"/>
          <w:lang w:val="en-US"/>
        </w:rPr>
      </w:pPr>
    </w:p>
    <w:p w14:paraId="65585B28" w14:textId="5C474BA7" w:rsidR="00A6486A" w:rsidRDefault="00A6486A" w:rsidP="00E92683">
      <w:pPr>
        <w:spacing w:after="0" w:line="360" w:lineRule="auto"/>
        <w:jc w:val="both"/>
        <w:rPr>
          <w:rFonts w:ascii="Arial" w:hAnsi="Arial" w:cs="Arial"/>
          <w:lang w:val="en-US"/>
        </w:rPr>
      </w:pPr>
    </w:p>
    <w:p w14:paraId="37EE69B1" w14:textId="77777777" w:rsidR="00A6486A" w:rsidRPr="005D6C83" w:rsidRDefault="00A6486A" w:rsidP="00E92683">
      <w:pPr>
        <w:spacing w:after="0" w:line="360" w:lineRule="auto"/>
        <w:jc w:val="both"/>
        <w:rPr>
          <w:rFonts w:ascii="Arial" w:hAnsi="Arial" w:cs="Arial"/>
          <w:lang w:val="en-US"/>
        </w:rPr>
      </w:pPr>
    </w:p>
    <w:p w14:paraId="53B4B851" w14:textId="6CD2AAEA" w:rsidR="00CE5D2E" w:rsidRDefault="00CE5D2E" w:rsidP="00CE5D2E">
      <w:pPr>
        <w:pStyle w:val="PargrafodaLista"/>
        <w:numPr>
          <w:ilvl w:val="0"/>
          <w:numId w:val="2"/>
        </w:numPr>
        <w:spacing w:after="0" w:line="360" w:lineRule="auto"/>
        <w:jc w:val="both"/>
        <w:rPr>
          <w:rFonts w:ascii="Arial" w:hAnsi="Arial" w:cs="Arial"/>
        </w:rPr>
      </w:pPr>
      <w:r>
        <w:rPr>
          <w:rFonts w:ascii="Arial" w:hAnsi="Arial" w:cs="Arial"/>
        </w:rPr>
        <w:t>INTRODUÇÃO</w:t>
      </w:r>
    </w:p>
    <w:p w14:paraId="6AB02ABF" w14:textId="77777777" w:rsidR="00CE5D2E" w:rsidRPr="00CE5D2E" w:rsidRDefault="00CE5D2E" w:rsidP="00CE5D2E">
      <w:pPr>
        <w:pStyle w:val="PargrafodaLista"/>
        <w:spacing w:after="0" w:line="360" w:lineRule="auto"/>
        <w:jc w:val="both"/>
        <w:rPr>
          <w:rFonts w:ascii="Arial" w:hAnsi="Arial" w:cs="Arial"/>
        </w:rPr>
      </w:pPr>
    </w:p>
    <w:p w14:paraId="32CF5B63" w14:textId="7CEE0EA5" w:rsidR="00E92683" w:rsidRPr="006075B2" w:rsidRDefault="00E92683" w:rsidP="00CE5D2E">
      <w:pPr>
        <w:spacing w:after="0" w:line="360" w:lineRule="auto"/>
        <w:ind w:firstLine="360"/>
        <w:jc w:val="both"/>
        <w:rPr>
          <w:rFonts w:ascii="Arial" w:hAnsi="Arial" w:cs="Arial"/>
        </w:rPr>
      </w:pPr>
      <w:r w:rsidRPr="006075B2">
        <w:rPr>
          <w:rFonts w:ascii="Arial" w:hAnsi="Arial" w:cs="Arial"/>
        </w:rPr>
        <w:t>Sistema Integrado para Gestão de Fazenda Urbana: Impulsionando Eficiência e Qualidade na Produção de Alimentos</w:t>
      </w:r>
    </w:p>
    <w:p w14:paraId="6CFE7B5D" w14:textId="6903F597" w:rsidR="00E92683" w:rsidRPr="006075B2" w:rsidRDefault="00E92683" w:rsidP="00E92683">
      <w:pPr>
        <w:spacing w:after="0" w:line="360" w:lineRule="auto"/>
        <w:jc w:val="both"/>
        <w:rPr>
          <w:rFonts w:ascii="Arial" w:hAnsi="Arial" w:cs="Arial"/>
        </w:rPr>
      </w:pPr>
      <w:r w:rsidRPr="006075B2">
        <w:rPr>
          <w:rFonts w:ascii="Arial" w:hAnsi="Arial" w:cs="Arial"/>
        </w:rPr>
        <w:t>A Fazenda Urbana Sustentável (FUS) está embarcando em uma jornada de modernização ao introduzir um sistema integrado para gerenciar todos os aspectos de sua operação, desde a aquisição de insumos até a entrega dos produtos aos consumidores finais. Este projeto surge como uma resposta à crescente demanda por alimentos frescos e sustentáveis, combinando inovação tecnológica com práticas agrícolas tradicionais.</w:t>
      </w:r>
    </w:p>
    <w:p w14:paraId="2ACB9BD6" w14:textId="57F1843C" w:rsidR="00E92683" w:rsidRPr="006075B2" w:rsidRDefault="00E92683" w:rsidP="00E92683">
      <w:pPr>
        <w:spacing w:after="0" w:line="360" w:lineRule="auto"/>
        <w:jc w:val="both"/>
        <w:rPr>
          <w:rFonts w:ascii="Arial" w:hAnsi="Arial" w:cs="Arial"/>
        </w:rPr>
      </w:pPr>
      <w:r w:rsidRPr="006075B2">
        <w:rPr>
          <w:rFonts w:ascii="Arial" w:hAnsi="Arial" w:cs="Arial"/>
        </w:rPr>
        <w:t>O sistema de controle de fornecedores será uma peça central nesse processo, permitindo à FUS monitorar de perto a qualidade e confiabilidade dos insumos utilizados em suas operações. Ao registrar detalhes sobre cada fornecedor, como histórico de entregas e práticas de cultivo, a fazenda pode garantir que apenas os melhores produtos sejam utilizados em sua produção.</w:t>
      </w:r>
    </w:p>
    <w:p w14:paraId="34774540" w14:textId="676ADE97" w:rsidR="00E92683" w:rsidRPr="006075B2" w:rsidRDefault="00E92683" w:rsidP="00E92683">
      <w:pPr>
        <w:spacing w:after="0" w:line="360" w:lineRule="auto"/>
        <w:jc w:val="both"/>
        <w:rPr>
          <w:rFonts w:ascii="Arial" w:hAnsi="Arial" w:cs="Arial"/>
        </w:rPr>
      </w:pPr>
      <w:r w:rsidRPr="006075B2">
        <w:rPr>
          <w:rFonts w:ascii="Arial" w:hAnsi="Arial" w:cs="Arial"/>
        </w:rPr>
        <w:t>No que diz respeito à produção, o sistema fornecerá ferramentas robustas para acompanhar o crescimento das culturas, desde o plantio até a colheita. Isso inclui o monitoramento do uso de água e nutrientes, a aplicação de pesticidas e fertilizantes, e a avaliação do estado de saúde das plantas. Ao coletar dados em tempo real, a FUS pode identificar padrões e tendências, permitindo ajustes imediatos para maximizar o rendimento e a qualidade dos produtos.</w:t>
      </w:r>
    </w:p>
    <w:p w14:paraId="027F336D" w14:textId="09EA3D2C" w:rsidR="00E92683" w:rsidRPr="006075B2" w:rsidRDefault="00E92683" w:rsidP="00E92683">
      <w:pPr>
        <w:spacing w:after="0" w:line="360" w:lineRule="auto"/>
        <w:jc w:val="both"/>
        <w:rPr>
          <w:rFonts w:ascii="Arial" w:hAnsi="Arial" w:cs="Arial"/>
        </w:rPr>
      </w:pPr>
      <w:r w:rsidRPr="006075B2">
        <w:rPr>
          <w:rFonts w:ascii="Arial" w:hAnsi="Arial" w:cs="Arial"/>
        </w:rPr>
        <w:t>Para otimizar as vendas, o sistema oferecerá funcionalidades abrangentes de gerenciamento de inventário e vendas. Isso inclui o rastreamento de cada lote de produto desde a sua origem na fazenda até o ponto de venda, garantindo a frescura e autenticidade dos alimentos. Além disso, permitirá a integração com sistemas de pagamento online e físicos, simplificando o processo de transação para os clientes.</w:t>
      </w:r>
    </w:p>
    <w:p w14:paraId="30806EAE" w14:textId="7A396D30" w:rsidR="00E92683" w:rsidRPr="006075B2" w:rsidRDefault="00E92683" w:rsidP="00E92683">
      <w:pPr>
        <w:spacing w:after="0" w:line="360" w:lineRule="auto"/>
        <w:jc w:val="both"/>
        <w:rPr>
          <w:rFonts w:ascii="Arial" w:hAnsi="Arial" w:cs="Arial"/>
        </w:rPr>
      </w:pPr>
      <w:r w:rsidRPr="006075B2">
        <w:rPr>
          <w:rFonts w:ascii="Arial" w:hAnsi="Arial" w:cs="Arial"/>
        </w:rPr>
        <w:t>Por fim, o sistema gerará relatórios detalhados sobre todos os aspectos da operação da fazenda, desde os custos de produção até as tendências de vendas. Essas análises fornecerão insights valiosos para a tomada de decisões estratégicas, permitindo à FUS identificar oportunidades de melhoria e áreas de crescimento.</w:t>
      </w:r>
    </w:p>
    <w:p w14:paraId="48F9E508" w14:textId="3967B431" w:rsidR="006075B2" w:rsidRDefault="00E92683" w:rsidP="006075B2">
      <w:pPr>
        <w:spacing w:after="0" w:line="360" w:lineRule="auto"/>
        <w:jc w:val="both"/>
        <w:rPr>
          <w:rFonts w:ascii="Arial" w:hAnsi="Arial" w:cs="Arial"/>
        </w:rPr>
      </w:pPr>
      <w:r w:rsidRPr="006075B2">
        <w:rPr>
          <w:rFonts w:ascii="Arial" w:hAnsi="Arial" w:cs="Arial"/>
        </w:rPr>
        <w:t xml:space="preserve">Com este sistema integrado, a FUS está posicionada para impulsionar eficiência e qualidade em toda a sua cadeia de produção, enquanto reforça seu compromisso com </w:t>
      </w:r>
      <w:r w:rsidRPr="006075B2">
        <w:rPr>
          <w:rFonts w:ascii="Arial" w:hAnsi="Arial" w:cs="Arial"/>
        </w:rPr>
        <w:lastRenderedPageBreak/>
        <w:t>a transparência e sustentabilidade na produção de alimentos urbanos. Este projeto representa um passo significativo em direção a um futuro alimentar mais saudável e sustentável para a comunidade local.</w:t>
      </w:r>
    </w:p>
    <w:p w14:paraId="253AB2CD" w14:textId="77777777" w:rsidR="00A6486A" w:rsidRDefault="00A6486A" w:rsidP="006075B2">
      <w:pPr>
        <w:spacing w:after="0" w:line="360" w:lineRule="auto"/>
        <w:jc w:val="both"/>
        <w:rPr>
          <w:rFonts w:ascii="Arial" w:hAnsi="Arial" w:cs="Arial"/>
        </w:rPr>
      </w:pPr>
    </w:p>
    <w:p w14:paraId="33DDB34D" w14:textId="77777777" w:rsidR="00A6486A" w:rsidRPr="00A6486A" w:rsidRDefault="00A6486A" w:rsidP="00A6486A">
      <w:pPr>
        <w:jc w:val="center"/>
        <w:rPr>
          <w:rFonts w:ascii="Arial" w:hAnsi="Arial" w:cs="Arial"/>
          <w:b/>
        </w:rPr>
      </w:pPr>
    </w:p>
    <w:p w14:paraId="06E57626" w14:textId="08FB8303" w:rsidR="00A6486A" w:rsidRPr="00A6486A" w:rsidRDefault="00A6486A" w:rsidP="00A6486A">
      <w:pPr>
        <w:jc w:val="center"/>
        <w:rPr>
          <w:rFonts w:ascii="Arial" w:hAnsi="Arial" w:cs="Arial"/>
          <w:b/>
        </w:rPr>
      </w:pPr>
      <w:r w:rsidRPr="00A6486A">
        <w:rPr>
          <w:rFonts w:ascii="Arial" w:hAnsi="Arial" w:cs="Arial"/>
          <w:b/>
        </w:rPr>
        <w:t xml:space="preserve">O QUE SÃO FAZENDAS URBANAS </w:t>
      </w:r>
    </w:p>
    <w:p w14:paraId="2BF24934" w14:textId="77777777" w:rsidR="00A6486A" w:rsidRPr="00A6486A" w:rsidRDefault="00A6486A" w:rsidP="00A6486A">
      <w:pPr>
        <w:jc w:val="center"/>
        <w:rPr>
          <w:rFonts w:ascii="Arial" w:hAnsi="Arial" w:cs="Arial"/>
          <w:b/>
        </w:rPr>
      </w:pPr>
    </w:p>
    <w:p w14:paraId="08EF089D" w14:textId="77777777" w:rsidR="00A6486A" w:rsidRPr="00A6486A" w:rsidRDefault="00A6486A" w:rsidP="00A6486A">
      <w:pPr>
        <w:jc w:val="center"/>
        <w:rPr>
          <w:rFonts w:ascii="Arial" w:hAnsi="Arial" w:cs="Arial"/>
        </w:rPr>
      </w:pPr>
    </w:p>
    <w:p w14:paraId="552A35C4" w14:textId="77777777" w:rsidR="00A6486A" w:rsidRPr="00A6486A" w:rsidRDefault="00A6486A" w:rsidP="00A6486A">
      <w:pPr>
        <w:shd w:val="clear" w:color="auto" w:fill="FFFFFF"/>
        <w:jc w:val="both"/>
        <w:rPr>
          <w:rFonts w:ascii="Arial" w:hAnsi="Arial" w:cs="Arial"/>
        </w:rPr>
      </w:pPr>
      <w:r w:rsidRPr="00A6486A">
        <w:rPr>
          <w:rFonts w:ascii="Arial" w:hAnsi="Arial" w:cs="Arial"/>
        </w:rPr>
        <w:t>As fazendas urbanas (ou agricultura urbana) consistem no cultivo de hortaliças, frutas, plantas aromáticas ou ervas medicinais, entre outras, ao ar livre ou em espaços fechados em áreas urbanas. Essencialmente, existem duas  formas de produção agrícola identificadas nas fazendas urbanas – produção horizontal e vertical.</w:t>
      </w:r>
    </w:p>
    <w:p w14:paraId="4F5D8C06" w14:textId="77777777" w:rsidR="00A6486A" w:rsidRPr="00A6486A" w:rsidRDefault="00A6486A" w:rsidP="00A6486A">
      <w:pPr>
        <w:shd w:val="clear" w:color="auto" w:fill="FFFFFF"/>
        <w:jc w:val="both"/>
        <w:rPr>
          <w:rFonts w:ascii="Arial" w:hAnsi="Arial" w:cs="Arial"/>
        </w:rPr>
      </w:pPr>
      <w:r w:rsidRPr="00A6486A">
        <w:rPr>
          <w:rFonts w:ascii="Arial" w:hAnsi="Arial" w:cs="Arial"/>
        </w:rPr>
        <w:t>A produção horizontal constitui-se da aplicação do método convencional, que faz uso de solo em locais vazios urbanos, espaços públicos e privados, coberturas de edifícios, em ambiente aberto ou protegido.</w:t>
      </w:r>
    </w:p>
    <w:p w14:paraId="52D1AAA1" w14:textId="77777777" w:rsidR="00A6486A" w:rsidRPr="00A6486A" w:rsidRDefault="00A6486A" w:rsidP="00A6486A">
      <w:pPr>
        <w:shd w:val="clear" w:color="auto" w:fill="FFFFFF"/>
        <w:jc w:val="both"/>
        <w:rPr>
          <w:rFonts w:ascii="Arial" w:hAnsi="Arial" w:cs="Arial"/>
        </w:rPr>
      </w:pPr>
      <w:r w:rsidRPr="00A6486A">
        <w:rPr>
          <w:rFonts w:ascii="Arial" w:hAnsi="Arial" w:cs="Arial"/>
        </w:rPr>
        <w:t>Por outro lado, a produção agrícola vertical é um conjunto espacial destinado para a produção de alimentos e remédios em camadas verticais. A ideia é utilizar instalações automatizadas com o menor impacto ambiental possível.</w:t>
      </w:r>
    </w:p>
    <w:p w14:paraId="508BC445" w14:textId="77777777" w:rsidR="00A6486A" w:rsidRPr="00A6486A" w:rsidRDefault="00A6486A" w:rsidP="00A6486A">
      <w:pPr>
        <w:shd w:val="clear" w:color="auto" w:fill="FFFFFF"/>
        <w:jc w:val="both"/>
        <w:rPr>
          <w:rFonts w:ascii="Arial" w:hAnsi="Arial" w:cs="Arial"/>
        </w:rPr>
      </w:pPr>
    </w:p>
    <w:p w14:paraId="1CF5667B" w14:textId="77777777" w:rsidR="00A6486A" w:rsidRPr="00A6486A" w:rsidRDefault="00A6486A" w:rsidP="00A6486A">
      <w:pPr>
        <w:shd w:val="clear" w:color="auto" w:fill="FFFFFF"/>
        <w:jc w:val="center"/>
        <w:rPr>
          <w:rFonts w:ascii="Arial" w:hAnsi="Arial" w:cs="Arial"/>
          <w:b/>
        </w:rPr>
      </w:pPr>
      <w:r w:rsidRPr="00A6486A">
        <w:rPr>
          <w:rFonts w:ascii="Arial" w:hAnsi="Arial" w:cs="Arial"/>
          <w:b/>
        </w:rPr>
        <w:t xml:space="preserve">FAZENDAS URBANAS NO BRASIL E NO MUNDO </w:t>
      </w:r>
    </w:p>
    <w:p w14:paraId="0D69473E" w14:textId="77777777" w:rsidR="00A6486A" w:rsidRPr="00A6486A" w:rsidRDefault="00A6486A" w:rsidP="00A6486A">
      <w:pPr>
        <w:jc w:val="both"/>
        <w:rPr>
          <w:rFonts w:ascii="Arial" w:hAnsi="Arial" w:cs="Arial"/>
          <w:b/>
        </w:rPr>
      </w:pPr>
    </w:p>
    <w:p w14:paraId="1ADEBEBD" w14:textId="77777777" w:rsidR="00A6486A" w:rsidRPr="00A6486A" w:rsidRDefault="00A6486A" w:rsidP="00A6486A">
      <w:pPr>
        <w:shd w:val="clear" w:color="auto" w:fill="FFFFFF"/>
        <w:jc w:val="both"/>
        <w:rPr>
          <w:rFonts w:ascii="Arial" w:hAnsi="Arial" w:cs="Arial"/>
        </w:rPr>
      </w:pPr>
      <w:r w:rsidRPr="00A6486A">
        <w:rPr>
          <w:rFonts w:ascii="Arial" w:hAnsi="Arial" w:cs="Arial"/>
        </w:rPr>
        <w:t>Atualmente a agricultura urbana é praticada por cerca de 800 milhões de pessoas no mundo, segundo a Organização das Nações Unidas para a Alimentação e a Agricultura (FAO). O mercado global de fazendas urbanas deve movimentar US$236 bilhões em 2023, com os jardins comunitários correspondendo à maior parte deste montante.</w:t>
      </w:r>
    </w:p>
    <w:p w14:paraId="6E480863" w14:textId="77777777" w:rsidR="00A6486A" w:rsidRPr="00A6486A" w:rsidRDefault="00A6486A" w:rsidP="00A6486A">
      <w:pPr>
        <w:shd w:val="clear" w:color="auto" w:fill="FFFFFF"/>
        <w:jc w:val="both"/>
        <w:rPr>
          <w:rFonts w:ascii="Arial" w:hAnsi="Arial" w:cs="Arial"/>
        </w:rPr>
      </w:pPr>
      <w:r w:rsidRPr="00A6486A">
        <w:rPr>
          <w:rFonts w:ascii="Arial" w:hAnsi="Arial" w:cs="Arial"/>
        </w:rPr>
        <w:t>Obter dados sobre esse tipo de agricultura no Brasil é um desafio e não há informações consolidadas sobre a produção no território nacional. O Censo Agropecuário do IBGE, a principal investigação estatística sobre a estrutura e a produção agropecuária do Brasil, não distingue a agricultura urbana na divulgação de seus dados.</w:t>
      </w:r>
    </w:p>
    <w:p w14:paraId="5C76B2DA" w14:textId="77777777" w:rsidR="00A6486A" w:rsidRPr="00A6486A" w:rsidRDefault="00A6486A" w:rsidP="00A6486A">
      <w:pPr>
        <w:shd w:val="clear" w:color="auto" w:fill="FFFFFF"/>
        <w:jc w:val="both"/>
        <w:rPr>
          <w:rFonts w:ascii="Arial" w:hAnsi="Arial" w:cs="Arial"/>
        </w:rPr>
      </w:pPr>
    </w:p>
    <w:p w14:paraId="50B83CD2" w14:textId="77777777" w:rsidR="00A6486A" w:rsidRPr="00A6486A" w:rsidRDefault="00A6486A" w:rsidP="00A6486A">
      <w:pPr>
        <w:shd w:val="clear" w:color="auto" w:fill="FFFFFF"/>
        <w:jc w:val="both"/>
        <w:rPr>
          <w:rFonts w:ascii="Arial" w:hAnsi="Arial" w:cs="Arial"/>
        </w:rPr>
      </w:pPr>
      <w:r w:rsidRPr="00A6486A">
        <w:rPr>
          <w:rFonts w:ascii="Arial" w:hAnsi="Arial" w:cs="Arial"/>
        </w:rPr>
        <w:t xml:space="preserve">No Brasil, a Pink Farms situada em São Paulo, é considerada a primeira e maior fazenda vertical urbana em ambiente fechado e controlado da América Latina, </w:t>
      </w:r>
      <w:r w:rsidRPr="00A6486A">
        <w:rPr>
          <w:rFonts w:ascii="Arial" w:hAnsi="Arial" w:cs="Arial"/>
        </w:rPr>
        <w:lastRenderedPageBreak/>
        <w:t>recentemente finalizou mais um round de captação com objetivo de expandir os negócios e se estabelecer nas principais capitais do país</w:t>
      </w:r>
    </w:p>
    <w:p w14:paraId="47022625" w14:textId="77777777" w:rsidR="00A6486A" w:rsidRPr="00A6486A" w:rsidRDefault="00A6486A" w:rsidP="00A6486A">
      <w:pPr>
        <w:shd w:val="clear" w:color="auto" w:fill="FFFFFF"/>
        <w:jc w:val="both"/>
        <w:rPr>
          <w:rFonts w:ascii="Arial" w:hAnsi="Arial" w:cs="Arial"/>
        </w:rPr>
      </w:pPr>
    </w:p>
    <w:p w14:paraId="387E3BD3" w14:textId="77777777" w:rsidR="00A6486A" w:rsidRPr="00A6486A" w:rsidRDefault="00A6486A" w:rsidP="00A6486A">
      <w:pPr>
        <w:shd w:val="clear" w:color="auto" w:fill="FFFFFF"/>
        <w:jc w:val="both"/>
        <w:rPr>
          <w:rFonts w:ascii="Arial" w:eastAsia="Montserrat" w:hAnsi="Arial" w:cs="Arial"/>
          <w:color w:val="0D0D0D"/>
          <w:highlight w:val="white"/>
        </w:rPr>
      </w:pPr>
      <w:r w:rsidRPr="00A6486A">
        <w:rPr>
          <w:rFonts w:ascii="Arial" w:hAnsi="Arial" w:cs="Arial"/>
          <w:color w:val="0D0D0D"/>
        </w:rPr>
        <w:t>A alemã</w:t>
      </w:r>
      <w:hyperlink r:id="rId7" w:history="1">
        <w:r w:rsidRPr="00A6486A">
          <w:rPr>
            <w:rStyle w:val="Hyperlink"/>
            <w:rFonts w:ascii="Arial" w:hAnsi="Arial" w:cs="Arial"/>
            <w:color w:val="054A8B"/>
          </w:rPr>
          <w:t xml:space="preserve"> </w:t>
        </w:r>
      </w:hyperlink>
      <w:r w:rsidRPr="00A6486A">
        <w:rPr>
          <w:rFonts w:ascii="Arial" w:hAnsi="Arial" w:cs="Arial"/>
          <w:color w:val="0D0D0D"/>
        </w:rPr>
        <w:t>Infarm, com sede em Berlim, desde a sua fundação em 2013, opera com sistema de cultivo indoor para produzir alimentos (folhosas) em ambientes cuidadosamente controlados. Até o momento, a startup possui fazendas de vários tamanhos em mais de 1.800 lojas de varejo em 11 países. O Unicórnio levantou US$604,5 milhões da Qatar Investment, Authority, Light Rock entre outro</w:t>
      </w:r>
      <w:r w:rsidRPr="00A6486A">
        <w:rPr>
          <w:rFonts w:ascii="Arial" w:eastAsia="Montserrat" w:hAnsi="Arial" w:cs="Arial"/>
          <w:color w:val="0D0D0D"/>
          <w:highlight w:val="white"/>
        </w:rPr>
        <w:t>s.</w:t>
      </w:r>
    </w:p>
    <w:p w14:paraId="5DC9D415" w14:textId="77777777" w:rsidR="00A6486A" w:rsidRPr="00A6486A" w:rsidRDefault="00000000" w:rsidP="00A6486A">
      <w:pPr>
        <w:shd w:val="clear" w:color="auto" w:fill="FFFFFF"/>
        <w:jc w:val="both"/>
        <w:rPr>
          <w:rFonts w:ascii="Arial" w:eastAsia="Arial" w:hAnsi="Arial" w:cs="Arial"/>
        </w:rPr>
      </w:pPr>
      <w:hyperlink r:id="rId8" w:history="1">
        <w:r w:rsidR="00A6486A" w:rsidRPr="00A6486A">
          <w:rPr>
            <w:rStyle w:val="Hyperlink"/>
            <w:rFonts w:ascii="Arial" w:hAnsi="Arial" w:cs="Arial"/>
            <w:color w:val="auto"/>
          </w:rPr>
          <w:t>Plenty</w:t>
        </w:r>
      </w:hyperlink>
      <w:r w:rsidR="00A6486A" w:rsidRPr="00A6486A">
        <w:rPr>
          <w:rFonts w:ascii="Arial" w:hAnsi="Arial" w:cs="Arial"/>
        </w:rPr>
        <w:t>, recentemente ganhou o Walmart como “sócio”, fundada em 2014 na cidade de São Francisco, a fazenda urbana, cultiva hortaliças e frutas em torres de 6 metros de altura. Com expansão em sua operação, está finalizando a construção em uma unidade em Compton, Califórnia, o que diz ser a fazenda vertical indoor de maior produção do mundo, o que eles chamam de “ a  primeira fazenda vertical indoor de alto rendimento do mundo em uma instalação de última geração”. Em sua operação, torres agrícolas são projetadas para cultivar diversas culturas em uma plataforma do tamanho de uma grande loja de varejo. Seus sistemas contam com torres de plantas verticais, iluminação LED e robôs para plantar, alimentar e colher as culturas.</w:t>
      </w:r>
    </w:p>
    <w:p w14:paraId="22DA1FF1" w14:textId="77777777" w:rsidR="00A6486A" w:rsidRPr="00A6486A" w:rsidRDefault="00A6486A" w:rsidP="00A6486A">
      <w:pPr>
        <w:jc w:val="both"/>
        <w:rPr>
          <w:rFonts w:ascii="Arial" w:hAnsi="Arial" w:cs="Arial"/>
          <w:b/>
        </w:rPr>
      </w:pPr>
    </w:p>
    <w:p w14:paraId="25083320" w14:textId="77777777" w:rsidR="00A6486A" w:rsidRPr="00A6486A" w:rsidRDefault="00A6486A" w:rsidP="00A6486A">
      <w:pPr>
        <w:jc w:val="center"/>
        <w:rPr>
          <w:rFonts w:ascii="Arial" w:hAnsi="Arial" w:cs="Arial"/>
          <w:b/>
        </w:rPr>
      </w:pPr>
      <w:r w:rsidRPr="00A6486A">
        <w:rPr>
          <w:rFonts w:ascii="Arial" w:hAnsi="Arial" w:cs="Arial"/>
          <w:b/>
        </w:rPr>
        <w:t xml:space="preserve">SEGURANÇA ALIMENTAR E BANCO DE ALIMENTOS </w:t>
      </w:r>
    </w:p>
    <w:p w14:paraId="469E0C8B" w14:textId="77777777" w:rsidR="00A6486A" w:rsidRPr="00A6486A" w:rsidRDefault="00A6486A" w:rsidP="00A6486A">
      <w:pPr>
        <w:shd w:val="clear" w:color="auto" w:fill="FFFFFF"/>
        <w:jc w:val="both"/>
        <w:rPr>
          <w:rFonts w:ascii="Arial" w:hAnsi="Arial" w:cs="Arial"/>
          <w:b/>
        </w:rPr>
      </w:pPr>
    </w:p>
    <w:p w14:paraId="385419FF" w14:textId="77777777" w:rsidR="00A6486A" w:rsidRPr="00A6486A" w:rsidRDefault="00A6486A" w:rsidP="00A6486A">
      <w:pPr>
        <w:jc w:val="both"/>
        <w:rPr>
          <w:rFonts w:ascii="Arial" w:hAnsi="Arial" w:cs="Arial"/>
          <w:b/>
        </w:rPr>
      </w:pPr>
    </w:p>
    <w:p w14:paraId="0D761BE3" w14:textId="77777777" w:rsidR="00A6486A" w:rsidRPr="00A6486A" w:rsidRDefault="00A6486A" w:rsidP="00A6486A">
      <w:pPr>
        <w:spacing w:after="220"/>
        <w:jc w:val="both"/>
        <w:rPr>
          <w:rFonts w:ascii="Arial" w:hAnsi="Arial" w:cs="Arial"/>
        </w:rPr>
      </w:pPr>
      <w:r w:rsidRPr="00A6486A">
        <w:rPr>
          <w:rFonts w:ascii="Arial" w:hAnsi="Arial" w:cs="Arial"/>
        </w:rPr>
        <w:t>Segurança alimentar é a garantia de todas as dimensões que inibem a ocorrência da fome. Disponibilidade e acesso permanente de alimentos, pleno consumo sob o ponto de vista nutricional e sustentabilidade em processos produtivos.</w:t>
      </w:r>
    </w:p>
    <w:p w14:paraId="07189B8D" w14:textId="77777777" w:rsidR="00A6486A" w:rsidRPr="00A6486A" w:rsidRDefault="00A6486A" w:rsidP="00A6486A">
      <w:pPr>
        <w:spacing w:after="220"/>
        <w:jc w:val="both"/>
        <w:rPr>
          <w:rFonts w:ascii="Arial" w:hAnsi="Arial" w:cs="Arial"/>
        </w:rPr>
      </w:pPr>
      <w:r w:rsidRPr="00A6486A">
        <w:rPr>
          <w:rFonts w:ascii="Arial" w:hAnsi="Arial" w:cs="Arial"/>
        </w:rPr>
        <w:t>Por isso, a insegurança alimentar é consequência direta das mudanças climáticas, degradação dos solos, escassez hídrica, poluição, explosão demográfica, falhas de governança, crises sanitárias e socioeconômicas.</w:t>
      </w:r>
    </w:p>
    <w:p w14:paraId="561419A8" w14:textId="77777777" w:rsidR="00A6486A" w:rsidRPr="00A6486A" w:rsidRDefault="00A6486A" w:rsidP="00A6486A">
      <w:pPr>
        <w:spacing w:after="220"/>
        <w:jc w:val="both"/>
        <w:rPr>
          <w:rFonts w:ascii="Arial" w:hAnsi="Arial" w:cs="Arial"/>
        </w:rPr>
      </w:pPr>
      <w:r w:rsidRPr="00A6486A">
        <w:rPr>
          <w:rFonts w:ascii="Arial" w:hAnsi="Arial" w:cs="Arial"/>
        </w:rPr>
        <w:t>O termo segurança alimentar surgiu logo após a Iª. Guerra Mundial — percebeu-se que a superioridade dos países não dependia exclusivamente da sua capacidade bélica, mas também a garantia da auto suficiência alimentar da sua população.</w:t>
      </w:r>
    </w:p>
    <w:p w14:paraId="5C292D07" w14:textId="77777777" w:rsidR="00A6486A" w:rsidRPr="00A6486A" w:rsidRDefault="00A6486A" w:rsidP="00A6486A">
      <w:pPr>
        <w:spacing w:after="220"/>
        <w:jc w:val="both"/>
        <w:rPr>
          <w:rFonts w:ascii="Arial" w:hAnsi="Arial" w:cs="Arial"/>
        </w:rPr>
      </w:pPr>
      <w:r w:rsidRPr="00A6486A">
        <w:rPr>
          <w:rFonts w:ascii="Arial" w:hAnsi="Arial" w:cs="Arial"/>
        </w:rPr>
        <w:t>Segurança alimentar tornou-se um termo militar e foi intimamente associado à segurança nacional até a década de 1970.</w:t>
      </w:r>
    </w:p>
    <w:p w14:paraId="32B14E12" w14:textId="77777777" w:rsidR="00A6486A" w:rsidRPr="00A6486A" w:rsidRDefault="00A6486A" w:rsidP="00A6486A">
      <w:pPr>
        <w:spacing w:after="220"/>
        <w:jc w:val="both"/>
        <w:rPr>
          <w:rFonts w:ascii="Arial" w:hAnsi="Arial" w:cs="Arial"/>
        </w:rPr>
      </w:pPr>
      <w:r w:rsidRPr="00A6486A">
        <w:rPr>
          <w:rFonts w:ascii="Arial" w:hAnsi="Arial" w:cs="Arial"/>
        </w:rPr>
        <w:t>Durante a Conferência Mundial da Alimentação promovida pela Food and Agriculture Organization of the United Nations (FAO), o conceito voltou a ser associado à escassez de estoque de alimentos. Porém, em relação à capacidade de produção agrícola dos países.</w:t>
      </w:r>
    </w:p>
    <w:p w14:paraId="570CCAED" w14:textId="77777777" w:rsidR="00A6486A" w:rsidRPr="00A6486A" w:rsidRDefault="00A6486A" w:rsidP="00A6486A">
      <w:pPr>
        <w:spacing w:after="220"/>
        <w:jc w:val="both"/>
        <w:rPr>
          <w:rFonts w:ascii="Arial" w:hAnsi="Arial" w:cs="Arial"/>
        </w:rPr>
      </w:pPr>
      <w:r w:rsidRPr="00A6486A">
        <w:rPr>
          <w:rFonts w:ascii="Arial" w:hAnsi="Arial" w:cs="Arial"/>
        </w:rPr>
        <w:lastRenderedPageBreak/>
        <w:t>Entretanto, mesmo com a recuperação da produção que na época estava escassa, as mazelas da fome do mundo foram mantidas, atingindo gravemente uma grande parcela da população mundial.</w:t>
      </w:r>
    </w:p>
    <w:p w14:paraId="20D1BD64" w14:textId="77777777" w:rsidR="00A6486A" w:rsidRPr="00A6486A" w:rsidRDefault="00A6486A" w:rsidP="00A6486A">
      <w:pPr>
        <w:spacing w:after="220"/>
        <w:jc w:val="both"/>
        <w:rPr>
          <w:rFonts w:ascii="Arial" w:hAnsi="Arial" w:cs="Arial"/>
        </w:rPr>
      </w:pPr>
      <w:r w:rsidRPr="00A6486A">
        <w:rPr>
          <w:rFonts w:ascii="Arial" w:hAnsi="Arial" w:cs="Arial"/>
        </w:rPr>
        <w:t>No Brasil, a segurança alimentar é um direito social fundamental garantido pela Constituição Federal de 1988, por meio da Emenda Constitucional 64/2010, que incluiu a alimentação em seu 6º artigo</w:t>
      </w:r>
    </w:p>
    <w:p w14:paraId="295B7042" w14:textId="77777777" w:rsidR="00A6486A" w:rsidRPr="00A6486A" w:rsidRDefault="00A6486A" w:rsidP="00A6486A">
      <w:pPr>
        <w:shd w:val="clear" w:color="auto" w:fill="FFFFFF"/>
        <w:spacing w:after="240" w:line="420" w:lineRule="auto"/>
        <w:jc w:val="both"/>
        <w:rPr>
          <w:rFonts w:ascii="Arial" w:hAnsi="Arial" w:cs="Arial"/>
        </w:rPr>
      </w:pPr>
    </w:p>
    <w:p w14:paraId="33EE6008" w14:textId="77777777" w:rsidR="00A6486A" w:rsidRPr="00A6486A" w:rsidRDefault="00A6486A" w:rsidP="00A6486A">
      <w:pPr>
        <w:shd w:val="clear" w:color="auto" w:fill="FFFFFF"/>
        <w:spacing w:after="240" w:line="420" w:lineRule="auto"/>
        <w:jc w:val="both"/>
        <w:rPr>
          <w:rFonts w:ascii="Arial" w:hAnsi="Arial" w:cs="Arial"/>
        </w:rPr>
      </w:pPr>
      <w:r w:rsidRPr="00A6486A">
        <w:rPr>
          <w:rFonts w:ascii="Arial" w:hAnsi="Arial" w:cs="Arial"/>
        </w:rPr>
        <w:t>Os Estados e Municípios podem solicitar apoio financeiro ao Ministério do Desenvolvimento e Assistência Social, Família e Combate à Fome - MDS, ao diagnosticarem a necessidade de implantação ou modernização de Bancos de Alimentos públicos.</w:t>
      </w:r>
    </w:p>
    <w:p w14:paraId="5AE6D464" w14:textId="77777777" w:rsidR="00A6486A" w:rsidRPr="00A6486A" w:rsidRDefault="00A6486A" w:rsidP="00A6486A">
      <w:pPr>
        <w:shd w:val="clear" w:color="auto" w:fill="FFFFFF"/>
        <w:spacing w:after="240" w:line="420" w:lineRule="auto"/>
        <w:jc w:val="both"/>
        <w:rPr>
          <w:rFonts w:ascii="Arial" w:hAnsi="Arial" w:cs="Arial"/>
        </w:rPr>
      </w:pPr>
      <w:r w:rsidRPr="00A6486A">
        <w:rPr>
          <w:rFonts w:ascii="Arial" w:hAnsi="Arial" w:cs="Arial"/>
        </w:rPr>
        <w:t>Os Bancos de Alimentos são estruturas físicas e/ou logísticas que ofertam o serviço de captação e/ou recepção e distribuição gratuita de gêneros alimentícios oriundos de doações de setores privados e/ou públicos e os destinam a instituições que atendem público em situação de vulnerabilidade social.</w:t>
      </w:r>
    </w:p>
    <w:p w14:paraId="0462C5B4" w14:textId="77777777" w:rsidR="00A6486A" w:rsidRDefault="00A6486A" w:rsidP="00A6486A">
      <w:pPr>
        <w:shd w:val="clear" w:color="auto" w:fill="FFFFFF"/>
        <w:spacing w:after="240" w:line="420" w:lineRule="auto"/>
        <w:jc w:val="center"/>
        <w:rPr>
          <w:rFonts w:ascii="Arial" w:hAnsi="Arial" w:cs="Arial"/>
          <w:b/>
        </w:rPr>
      </w:pPr>
    </w:p>
    <w:p w14:paraId="646EF716" w14:textId="5B346710" w:rsidR="00A6486A" w:rsidRPr="00A6486A" w:rsidRDefault="00A6486A" w:rsidP="00A6486A">
      <w:pPr>
        <w:shd w:val="clear" w:color="auto" w:fill="FFFFFF"/>
        <w:spacing w:after="240" w:line="420" w:lineRule="auto"/>
        <w:jc w:val="center"/>
        <w:rPr>
          <w:rFonts w:ascii="Arial" w:hAnsi="Arial" w:cs="Arial"/>
          <w:b/>
        </w:rPr>
      </w:pPr>
      <w:r w:rsidRPr="00A6486A">
        <w:rPr>
          <w:rFonts w:ascii="Arial" w:hAnsi="Arial" w:cs="Arial"/>
          <w:b/>
        </w:rPr>
        <w:t>OBJETIVOS DE DESENVOLVIMENTO SUSTENTÁVEL (ODS)</w:t>
      </w:r>
    </w:p>
    <w:p w14:paraId="100A0360" w14:textId="77777777" w:rsidR="00A6486A" w:rsidRPr="00A6486A" w:rsidRDefault="00A6486A" w:rsidP="00A6486A">
      <w:pPr>
        <w:shd w:val="clear" w:color="auto" w:fill="FFFFFF"/>
        <w:spacing w:after="240" w:line="420" w:lineRule="auto"/>
        <w:jc w:val="both"/>
        <w:rPr>
          <w:rFonts w:ascii="Arial" w:hAnsi="Arial" w:cs="Arial"/>
        </w:rPr>
      </w:pPr>
    </w:p>
    <w:p w14:paraId="6B30416E" w14:textId="77777777" w:rsidR="00A6486A" w:rsidRPr="00A6486A" w:rsidRDefault="00A6486A" w:rsidP="00A6486A">
      <w:pPr>
        <w:shd w:val="clear" w:color="auto" w:fill="FFFFFF"/>
        <w:spacing w:after="240" w:line="420" w:lineRule="auto"/>
        <w:jc w:val="both"/>
        <w:rPr>
          <w:rFonts w:ascii="Arial" w:hAnsi="Arial" w:cs="Arial"/>
        </w:rPr>
      </w:pPr>
      <w:r w:rsidRPr="00A6486A">
        <w:rPr>
          <w:rFonts w:ascii="Arial" w:hAnsi="Arial" w:cs="Arial"/>
        </w:rPr>
        <w:t>Os objetivos de desenvolvimento sustentável ( ODS) são uma agenda mundial adotada durante a cúpula das nações unidas sobre o desenvolvimento sustentável durante a cúpula das nações unidas sobre o desenvolvimento sustentável sem setembro de 2015 composta por 17 objetivos e 169 metas a serem, cumpridas até 2030</w:t>
      </w:r>
    </w:p>
    <w:p w14:paraId="354B04B5" w14:textId="77777777" w:rsidR="00A6486A" w:rsidRPr="00A6486A" w:rsidRDefault="00A6486A" w:rsidP="00A6486A">
      <w:pPr>
        <w:shd w:val="clear" w:color="auto" w:fill="FFFFFF"/>
        <w:spacing w:after="240" w:line="420" w:lineRule="auto"/>
        <w:jc w:val="both"/>
        <w:rPr>
          <w:rFonts w:ascii="Arial" w:hAnsi="Arial" w:cs="Arial"/>
        </w:rPr>
      </w:pPr>
      <w:r w:rsidRPr="00A6486A">
        <w:rPr>
          <w:rFonts w:ascii="Arial" w:hAnsi="Arial" w:cs="Arial"/>
        </w:rPr>
        <w:t xml:space="preserve">Nesta agenda estão previstas ações mundiais nas áreas de erradicação da pobreza segurança alimentar, agricultura, saúde, educação, igualdade de gênero, redução das desigualdades, energia, água e saneamento, padrões sustentáveis de produção e de </w:t>
      </w:r>
      <w:r w:rsidRPr="00A6486A">
        <w:rPr>
          <w:rFonts w:ascii="Arial" w:hAnsi="Arial" w:cs="Arial"/>
        </w:rPr>
        <w:lastRenderedPageBreak/>
        <w:t xml:space="preserve">consumo, mudança do clima, cidades sustentáveis, proteção e uso sustentável dos oceanos e dos ecossistemas terrestres, crescimento econômico inclusivo, infraestrutura, industrialização, entre outros </w:t>
      </w:r>
    </w:p>
    <w:p w14:paraId="1A007563" w14:textId="77777777" w:rsidR="00A6486A" w:rsidRPr="00A6486A" w:rsidRDefault="00A6486A" w:rsidP="00A6486A">
      <w:pPr>
        <w:jc w:val="both"/>
        <w:rPr>
          <w:rFonts w:ascii="Arial" w:hAnsi="Arial" w:cs="Arial"/>
        </w:rPr>
      </w:pPr>
    </w:p>
    <w:p w14:paraId="1EA42471" w14:textId="77777777" w:rsidR="00A6486A" w:rsidRPr="00A6486A" w:rsidRDefault="00A6486A" w:rsidP="00A6486A">
      <w:pPr>
        <w:jc w:val="both"/>
        <w:rPr>
          <w:rFonts w:ascii="Arial" w:hAnsi="Arial" w:cs="Arial"/>
          <w:b/>
        </w:rPr>
      </w:pPr>
    </w:p>
    <w:p w14:paraId="1F522C1A" w14:textId="77777777" w:rsidR="00A6486A" w:rsidRPr="00A6486A" w:rsidRDefault="00A6486A" w:rsidP="00A6486A">
      <w:pPr>
        <w:shd w:val="clear" w:color="auto" w:fill="FFFFFF"/>
        <w:spacing w:after="280" w:line="360" w:lineRule="auto"/>
        <w:jc w:val="both"/>
        <w:rPr>
          <w:rFonts w:ascii="Arial" w:hAnsi="Arial" w:cs="Arial"/>
          <w:b/>
        </w:rPr>
      </w:pPr>
      <w:r w:rsidRPr="00A6486A">
        <w:rPr>
          <w:rFonts w:ascii="Arial" w:hAnsi="Arial" w:cs="Arial"/>
          <w:b/>
        </w:rPr>
        <w:t xml:space="preserve">ESG-  </w:t>
      </w:r>
      <w:r w:rsidRPr="00A6486A">
        <w:rPr>
          <w:rFonts w:ascii="Arial" w:hAnsi="Arial" w:cs="Arial"/>
          <w:b/>
          <w:i/>
        </w:rPr>
        <w:t>Environmental, Social and Governance. ( Meio ambiente social e governança)</w:t>
      </w:r>
    </w:p>
    <w:p w14:paraId="2E729CA4" w14:textId="77777777" w:rsidR="00A6486A" w:rsidRPr="00A6486A" w:rsidRDefault="00A6486A" w:rsidP="00A6486A">
      <w:pPr>
        <w:shd w:val="clear" w:color="auto" w:fill="FFFFFF"/>
        <w:spacing w:after="280" w:line="360" w:lineRule="auto"/>
        <w:jc w:val="both"/>
        <w:rPr>
          <w:rFonts w:ascii="Arial" w:hAnsi="Arial" w:cs="Arial"/>
        </w:rPr>
      </w:pPr>
      <w:r w:rsidRPr="00A6486A">
        <w:rPr>
          <w:rFonts w:ascii="Arial" w:hAnsi="Arial" w:cs="Arial"/>
        </w:rPr>
        <w:t xml:space="preserve">O acrônimo ESG, do inglês, </w:t>
      </w:r>
      <w:r w:rsidRPr="00A6486A">
        <w:rPr>
          <w:rFonts w:ascii="Arial" w:hAnsi="Arial" w:cs="Arial"/>
          <w:i/>
        </w:rPr>
        <w:t>Environmental, Social and Governance</w:t>
      </w:r>
      <w:r w:rsidRPr="00A6486A">
        <w:rPr>
          <w:rFonts w:ascii="Arial" w:hAnsi="Arial" w:cs="Arial"/>
        </w:rPr>
        <w:t>, refere-se a uma grande tendência e uma necessária resposta das empresas frente aos desafios da sociedade contemporânea. É uma sigla que diz respeito à integração da geração de valor econômico aliado à preocupação com as questões ambientais, sociais e de governança corporativa, por parte das empresas.</w:t>
      </w:r>
    </w:p>
    <w:p w14:paraId="7DF00615" w14:textId="77777777" w:rsidR="00A6486A" w:rsidRPr="00A6486A" w:rsidRDefault="00A6486A" w:rsidP="00A6486A">
      <w:pPr>
        <w:shd w:val="clear" w:color="auto" w:fill="FFFFFF"/>
        <w:spacing w:after="280" w:line="360" w:lineRule="auto"/>
        <w:jc w:val="both"/>
        <w:rPr>
          <w:rFonts w:ascii="Arial" w:hAnsi="Arial" w:cs="Arial"/>
        </w:rPr>
      </w:pPr>
      <w:r w:rsidRPr="00A6486A">
        <w:rPr>
          <w:rFonts w:ascii="Arial" w:hAnsi="Arial" w:cs="Arial"/>
        </w:rPr>
        <w:t>É uma forma de mostrar responsabilidade e comprometimento com o mercado que atuam, seus consumidores, fornecedores, colaboradores e seus investidores. ESG é um conjunto de padrões e boas práticas que visa definir se uma empresa é socialmente consciente, sustentável e corretamente gerenciada. Trata-se de uma forma de medir o desempenho de sustentabilidade de uma organização.</w:t>
      </w:r>
    </w:p>
    <w:p w14:paraId="7C2650E8" w14:textId="77777777" w:rsidR="00A6486A" w:rsidRPr="00A6486A" w:rsidRDefault="00A6486A" w:rsidP="00A6486A">
      <w:pPr>
        <w:shd w:val="clear" w:color="auto" w:fill="FFFFFF"/>
        <w:spacing w:after="280" w:line="360" w:lineRule="auto"/>
        <w:jc w:val="both"/>
        <w:rPr>
          <w:rFonts w:ascii="Arial" w:hAnsi="Arial" w:cs="Arial"/>
        </w:rPr>
      </w:pPr>
      <w:r w:rsidRPr="00A6486A">
        <w:rPr>
          <w:rFonts w:ascii="Arial" w:hAnsi="Arial" w:cs="Arial"/>
        </w:rPr>
        <w:t>Eles são utilizados como critérios para entender se uma empresa possui sustentabilidade empresarial, ampliando a perspectiva de análise do negócio para além das métricas financeiras.</w:t>
      </w:r>
    </w:p>
    <w:p w14:paraId="64FAC918" w14:textId="77777777" w:rsidR="00A6486A" w:rsidRPr="00A6486A" w:rsidRDefault="00A6486A" w:rsidP="00A6486A">
      <w:pPr>
        <w:shd w:val="clear" w:color="auto" w:fill="FFFFFF"/>
        <w:spacing w:after="280" w:line="360" w:lineRule="auto"/>
        <w:jc w:val="both"/>
        <w:rPr>
          <w:rFonts w:ascii="Arial" w:hAnsi="Arial" w:cs="Arial"/>
        </w:rPr>
      </w:pPr>
      <w:r w:rsidRPr="00A6486A">
        <w:rPr>
          <w:rFonts w:ascii="Arial" w:hAnsi="Arial" w:cs="Arial"/>
        </w:rPr>
        <w:t>O Ambiental, Social e Governança serve como um balizador para atestar que a organização possui a compreensão da influência que ela exerce. Além do impacto positivo ou negativo e do valor compartilhado que ela pode gerar por meio dos seus negócios perante todo o seu ecossistema de relacionamento.</w:t>
      </w:r>
    </w:p>
    <w:p w14:paraId="04017E75" w14:textId="77777777" w:rsidR="00A6486A" w:rsidRPr="00A6486A" w:rsidRDefault="00A6486A" w:rsidP="00A6486A">
      <w:pPr>
        <w:shd w:val="clear" w:color="auto" w:fill="FFFFFF"/>
        <w:spacing w:after="280" w:line="360" w:lineRule="auto"/>
        <w:jc w:val="both"/>
        <w:rPr>
          <w:rFonts w:ascii="Arial" w:hAnsi="Arial" w:cs="Arial"/>
        </w:rPr>
      </w:pPr>
      <w:r w:rsidRPr="00A6486A">
        <w:rPr>
          <w:rFonts w:ascii="Arial" w:hAnsi="Arial" w:cs="Arial"/>
        </w:rPr>
        <w:t xml:space="preserve"> Começaram a aparecer os primeiros investimentos motivados por crenças religiosas e de estilo de vida por volta de 1970. Um dos motivadores foi a Guerra do Vietnã, que ocorreu no final dos anos 60, e que não possuía tanto apoio da população americana — que se opunha ao governo, esse senso moral guiou alguns investidores e também </w:t>
      </w:r>
      <w:r w:rsidRPr="00A6486A">
        <w:rPr>
          <w:rFonts w:ascii="Arial" w:hAnsi="Arial" w:cs="Arial"/>
        </w:rPr>
        <w:lastRenderedPageBreak/>
        <w:t>empresas durante décadas. Foi em 2004, porém, que o</w:t>
      </w:r>
      <w:r w:rsidRPr="00A6486A">
        <w:rPr>
          <w:rFonts w:ascii="Arial" w:hAnsi="Arial" w:cs="Arial"/>
          <w:i/>
        </w:rPr>
        <w:t xml:space="preserve"> Environmental, Social and Governance</w:t>
      </w:r>
      <w:r w:rsidRPr="00A6486A">
        <w:rPr>
          <w:rFonts w:ascii="Arial" w:hAnsi="Arial" w:cs="Arial"/>
        </w:rPr>
        <w:t xml:space="preserve"> tomou forma.</w:t>
      </w:r>
    </w:p>
    <w:p w14:paraId="485CEEB9" w14:textId="77777777" w:rsidR="00A6486A" w:rsidRPr="00A6486A" w:rsidRDefault="00A6486A" w:rsidP="00A6486A">
      <w:pPr>
        <w:shd w:val="clear" w:color="auto" w:fill="FFFFFF"/>
        <w:spacing w:before="300" w:after="300" w:line="360" w:lineRule="auto"/>
        <w:rPr>
          <w:rFonts w:ascii="Arial" w:hAnsi="Arial" w:cs="Arial"/>
          <w:color w:val="0D0D0D"/>
        </w:rPr>
      </w:pPr>
      <w:r w:rsidRPr="00A6486A">
        <w:rPr>
          <w:rFonts w:ascii="Arial" w:hAnsi="Arial" w:cs="Arial"/>
          <w:color w:val="0D0D0D"/>
        </w:rPr>
        <w:t>Empresas que adotam critérios ESG muitas vezes utilizam os ODS como um framework para reportar e medir seu impacto social e ambiental. Relatórios de sustentabilidade podem ser estruturados para mostrar como as atividades da empresa estão contribuindo para atingir os ODS específicos. Investidores socialmente responsáveis utilizam métricas ESG para tomar decisões de investimento que não só maximizem o retorno financeiro, mas também criem valor social e ambiental, contribuindo assim para os ODS.</w:t>
      </w:r>
    </w:p>
    <w:p w14:paraId="303F0D18" w14:textId="77777777" w:rsidR="00A6486A" w:rsidRPr="00A6486A" w:rsidRDefault="00A6486A" w:rsidP="00A6486A">
      <w:pPr>
        <w:shd w:val="clear" w:color="auto" w:fill="FFFFFF"/>
        <w:spacing w:before="300" w:after="300" w:line="360" w:lineRule="auto"/>
        <w:rPr>
          <w:rFonts w:ascii="Arial" w:hAnsi="Arial" w:cs="Arial"/>
          <w:color w:val="0D0D0D"/>
        </w:rPr>
      </w:pPr>
      <w:r w:rsidRPr="00A6486A">
        <w:rPr>
          <w:rFonts w:ascii="Arial" w:hAnsi="Arial" w:cs="Arial"/>
          <w:color w:val="0D0D0D"/>
        </w:rPr>
        <w:t>ESG e ODS são duas abordagens complementares que incentivam empresas e investidores a considerar o impacto ambiental e social de suas operações e investimentos, contribuindo para um futuro mais sustentável</w:t>
      </w:r>
    </w:p>
    <w:p w14:paraId="7DE61C0B" w14:textId="77777777" w:rsidR="00A6486A" w:rsidRPr="00A6486A" w:rsidRDefault="00A6486A" w:rsidP="00A6486A">
      <w:pPr>
        <w:shd w:val="clear" w:color="auto" w:fill="FFFFFF"/>
        <w:spacing w:before="300" w:after="300" w:line="360" w:lineRule="auto"/>
        <w:rPr>
          <w:rFonts w:ascii="Arial" w:eastAsia="Roboto" w:hAnsi="Arial" w:cs="Arial"/>
          <w:color w:val="0D0D0D"/>
          <w:highlight w:val="white"/>
        </w:rPr>
      </w:pPr>
    </w:p>
    <w:p w14:paraId="7FCED963" w14:textId="77777777" w:rsidR="00A6486A" w:rsidRPr="00A6486A" w:rsidRDefault="00A6486A" w:rsidP="00A6486A">
      <w:pPr>
        <w:shd w:val="clear" w:color="auto" w:fill="FFFFFF"/>
        <w:spacing w:before="300" w:after="300" w:line="360" w:lineRule="auto"/>
        <w:jc w:val="center"/>
        <w:rPr>
          <w:rFonts w:ascii="Arial" w:eastAsia="Roboto" w:hAnsi="Arial" w:cs="Arial"/>
          <w:b/>
          <w:color w:val="0D0D0D"/>
          <w:highlight w:val="white"/>
        </w:rPr>
      </w:pPr>
      <w:r w:rsidRPr="00A6486A">
        <w:rPr>
          <w:rFonts w:ascii="Arial" w:eastAsia="Roboto" w:hAnsi="Arial" w:cs="Arial"/>
          <w:b/>
          <w:color w:val="0D0D0D"/>
          <w:highlight w:val="white"/>
        </w:rPr>
        <w:t>COP 30 - (30 Conferência da ONU sobre mudanças climáticas)</w:t>
      </w:r>
    </w:p>
    <w:p w14:paraId="3D76B3DC" w14:textId="77777777" w:rsidR="00A6486A" w:rsidRPr="00A6486A" w:rsidRDefault="00A6486A" w:rsidP="00A6486A">
      <w:pPr>
        <w:shd w:val="clear" w:color="auto" w:fill="FFFFFF"/>
        <w:spacing w:before="300" w:after="300" w:line="360" w:lineRule="auto"/>
        <w:jc w:val="center"/>
        <w:rPr>
          <w:rFonts w:ascii="Arial" w:eastAsia="Roboto" w:hAnsi="Arial" w:cs="Arial"/>
          <w:b/>
          <w:color w:val="0D0D0D"/>
          <w:highlight w:val="white"/>
        </w:rPr>
      </w:pPr>
    </w:p>
    <w:p w14:paraId="0DDED35F" w14:textId="77777777" w:rsidR="00A6486A" w:rsidRPr="00A6486A" w:rsidRDefault="00A6486A" w:rsidP="00A6486A">
      <w:pPr>
        <w:shd w:val="clear" w:color="auto" w:fill="FFFFFF"/>
        <w:spacing w:before="300" w:after="300" w:line="360" w:lineRule="auto"/>
        <w:jc w:val="both"/>
        <w:rPr>
          <w:rFonts w:ascii="Arial" w:eastAsia="Roboto" w:hAnsi="Arial" w:cs="Arial"/>
          <w:color w:val="0D0D0D"/>
          <w:highlight w:val="white"/>
        </w:rPr>
      </w:pPr>
      <w:r w:rsidRPr="00A6486A">
        <w:rPr>
          <w:rFonts w:ascii="Arial" w:eastAsia="Roboto" w:hAnsi="Arial" w:cs="Arial"/>
          <w:color w:val="0D0D0D"/>
          <w:highlight w:val="white"/>
        </w:rPr>
        <w:t>A Conferência das Partes (COP) é o nome dado ao encontro anual dos países que integram a Convenção-Quadro das Nações Unidas sobre a Mudança do Clima, a UNFCCC. A ONU define a Conferência das Partes como o órgão supremo de tomada de decisões da convenção, responsável por avaliar e discutir medidas que visam diminuir a emissão de gases do efeito estufa. As reuniões são realizadas todos os anos desde 1995, tendo sua frequência alterada apenas em casos discutidos entre os seus membros.</w:t>
      </w:r>
    </w:p>
    <w:p w14:paraId="385F8BD3" w14:textId="77777777" w:rsidR="00A6486A" w:rsidRPr="00A6486A" w:rsidRDefault="00A6486A" w:rsidP="00A6486A">
      <w:pPr>
        <w:shd w:val="clear" w:color="auto" w:fill="FFFFFF"/>
        <w:spacing w:before="300" w:after="300" w:line="360" w:lineRule="auto"/>
        <w:jc w:val="both"/>
        <w:rPr>
          <w:rFonts w:ascii="Arial" w:eastAsia="Roboto" w:hAnsi="Arial" w:cs="Arial"/>
          <w:color w:val="0D0D0D"/>
          <w:highlight w:val="white"/>
        </w:rPr>
      </w:pPr>
      <w:r w:rsidRPr="00A6486A">
        <w:rPr>
          <w:rFonts w:ascii="Arial" w:eastAsia="Roboto" w:hAnsi="Arial" w:cs="Arial"/>
          <w:color w:val="0D0D0D"/>
          <w:highlight w:val="white"/>
        </w:rPr>
        <w:t xml:space="preserve">A COP 30 está programada para ocorrer em 2025, e o Brasil foi escolhido para sediar essa conferência. Este é um evento significativo para o Brasil e para a comunidade internacional, dada a importância do país no contexto das mudanças climáticas, especialmente em relação à Amazônia, uma das maiores florestas tropicais do mundo, a cidade de Belém, no estado do Pará, foi anunciada como a sede da COP 30. </w:t>
      </w:r>
    </w:p>
    <w:p w14:paraId="4483ECDA" w14:textId="77777777" w:rsidR="00A6486A" w:rsidRPr="00A6486A" w:rsidRDefault="00A6486A" w:rsidP="00A6486A">
      <w:pPr>
        <w:shd w:val="clear" w:color="auto" w:fill="FFFFFF"/>
        <w:spacing w:before="300" w:after="300" w:line="360" w:lineRule="auto"/>
        <w:jc w:val="both"/>
        <w:rPr>
          <w:rFonts w:ascii="Arial" w:eastAsia="Roboto" w:hAnsi="Arial" w:cs="Arial"/>
          <w:color w:val="0D0D0D"/>
          <w:highlight w:val="white"/>
        </w:rPr>
      </w:pPr>
      <w:r w:rsidRPr="00A6486A">
        <w:rPr>
          <w:rFonts w:ascii="Arial" w:eastAsia="Roboto" w:hAnsi="Arial" w:cs="Arial"/>
          <w:color w:val="0D0D0D"/>
          <w:highlight w:val="white"/>
        </w:rPr>
        <w:lastRenderedPageBreak/>
        <w:t xml:space="preserve">A COP 30 será de grande  importância para o brasil  na luta global contra as mudanças climáticas e uma oportunidade para o nosso país demonstrar seu compromisso com a proteção ambiental e o desenvolvimento sustentável. </w:t>
      </w:r>
    </w:p>
    <w:p w14:paraId="4F46C42D" w14:textId="77777777" w:rsidR="00A6486A" w:rsidRPr="00A6486A" w:rsidRDefault="00A6486A" w:rsidP="006075B2">
      <w:pPr>
        <w:spacing w:after="0" w:line="360" w:lineRule="auto"/>
        <w:jc w:val="both"/>
        <w:rPr>
          <w:rFonts w:ascii="Arial" w:hAnsi="Arial" w:cs="Arial"/>
        </w:rPr>
      </w:pPr>
    </w:p>
    <w:p w14:paraId="4AEB0C2E" w14:textId="77777777" w:rsidR="00CE5D2E" w:rsidRPr="00A6486A" w:rsidRDefault="00CE5D2E" w:rsidP="005542C7">
      <w:pPr>
        <w:spacing w:after="0" w:line="360" w:lineRule="auto"/>
        <w:jc w:val="center"/>
        <w:rPr>
          <w:rFonts w:ascii="Arial" w:hAnsi="Arial" w:cs="Arial"/>
          <w:b/>
          <w:bCs/>
        </w:rPr>
      </w:pPr>
    </w:p>
    <w:p w14:paraId="7397F542" w14:textId="77777777" w:rsidR="00CE5D2E" w:rsidRPr="00A6486A" w:rsidRDefault="00CE5D2E" w:rsidP="005542C7">
      <w:pPr>
        <w:spacing w:after="0" w:line="360" w:lineRule="auto"/>
        <w:jc w:val="center"/>
        <w:rPr>
          <w:rFonts w:ascii="Arial" w:hAnsi="Arial" w:cs="Arial"/>
          <w:b/>
          <w:bCs/>
        </w:rPr>
      </w:pPr>
    </w:p>
    <w:p w14:paraId="131CC21A" w14:textId="77777777" w:rsidR="00CE5D2E" w:rsidRPr="00A6486A" w:rsidRDefault="00CE5D2E" w:rsidP="005542C7">
      <w:pPr>
        <w:spacing w:after="0" w:line="360" w:lineRule="auto"/>
        <w:jc w:val="center"/>
        <w:rPr>
          <w:rFonts w:ascii="Arial" w:hAnsi="Arial" w:cs="Arial"/>
          <w:b/>
          <w:bCs/>
        </w:rPr>
      </w:pPr>
    </w:p>
    <w:p w14:paraId="634D859E" w14:textId="77777777" w:rsidR="00CE5D2E" w:rsidRPr="00A6486A" w:rsidRDefault="00CE5D2E" w:rsidP="005542C7">
      <w:pPr>
        <w:spacing w:after="0" w:line="360" w:lineRule="auto"/>
        <w:jc w:val="center"/>
        <w:rPr>
          <w:rFonts w:ascii="Arial" w:hAnsi="Arial" w:cs="Arial"/>
          <w:b/>
          <w:bCs/>
        </w:rPr>
      </w:pPr>
    </w:p>
    <w:p w14:paraId="54A0E93B" w14:textId="77777777" w:rsidR="00CE5D2E" w:rsidRPr="00A6486A" w:rsidRDefault="00CE5D2E" w:rsidP="005542C7">
      <w:pPr>
        <w:spacing w:after="0" w:line="360" w:lineRule="auto"/>
        <w:jc w:val="center"/>
        <w:rPr>
          <w:rFonts w:ascii="Arial" w:hAnsi="Arial" w:cs="Arial"/>
          <w:b/>
          <w:bCs/>
        </w:rPr>
      </w:pPr>
    </w:p>
    <w:p w14:paraId="42FBC62D" w14:textId="77777777" w:rsidR="00CE5D2E" w:rsidRPr="00A6486A" w:rsidRDefault="00CE5D2E" w:rsidP="005542C7">
      <w:pPr>
        <w:spacing w:after="0" w:line="360" w:lineRule="auto"/>
        <w:jc w:val="center"/>
        <w:rPr>
          <w:rFonts w:ascii="Arial" w:hAnsi="Arial" w:cs="Arial"/>
          <w:b/>
          <w:bCs/>
        </w:rPr>
      </w:pPr>
    </w:p>
    <w:p w14:paraId="0AA1E801" w14:textId="77777777" w:rsidR="00CE5D2E" w:rsidRPr="00A6486A" w:rsidRDefault="00CE5D2E" w:rsidP="005542C7">
      <w:pPr>
        <w:spacing w:after="0" w:line="360" w:lineRule="auto"/>
        <w:jc w:val="center"/>
        <w:rPr>
          <w:rFonts w:ascii="Arial" w:hAnsi="Arial" w:cs="Arial"/>
          <w:b/>
          <w:bCs/>
        </w:rPr>
      </w:pPr>
    </w:p>
    <w:p w14:paraId="5077E6A6" w14:textId="77777777" w:rsidR="00CE5D2E" w:rsidRPr="00A6486A" w:rsidRDefault="00CE5D2E" w:rsidP="005542C7">
      <w:pPr>
        <w:spacing w:after="0" w:line="360" w:lineRule="auto"/>
        <w:jc w:val="center"/>
        <w:rPr>
          <w:rFonts w:ascii="Arial" w:hAnsi="Arial" w:cs="Arial"/>
          <w:b/>
          <w:bCs/>
        </w:rPr>
      </w:pPr>
    </w:p>
    <w:p w14:paraId="5DA53B63" w14:textId="77777777" w:rsidR="00CE5D2E" w:rsidRPr="00A6486A" w:rsidRDefault="00CE5D2E" w:rsidP="005542C7">
      <w:pPr>
        <w:spacing w:after="0" w:line="360" w:lineRule="auto"/>
        <w:jc w:val="center"/>
        <w:rPr>
          <w:rFonts w:ascii="Arial" w:hAnsi="Arial" w:cs="Arial"/>
          <w:b/>
          <w:bCs/>
        </w:rPr>
      </w:pPr>
    </w:p>
    <w:p w14:paraId="1AE2DAF7" w14:textId="77777777" w:rsidR="00CE5D2E" w:rsidRDefault="00CE5D2E" w:rsidP="005542C7">
      <w:pPr>
        <w:spacing w:after="0" w:line="360" w:lineRule="auto"/>
        <w:jc w:val="center"/>
        <w:rPr>
          <w:rFonts w:ascii="Arial" w:hAnsi="Arial" w:cs="Arial"/>
          <w:b/>
          <w:bCs/>
        </w:rPr>
      </w:pPr>
    </w:p>
    <w:p w14:paraId="1AFB80D1" w14:textId="77777777" w:rsidR="00CE5D2E" w:rsidRDefault="00CE5D2E" w:rsidP="005542C7">
      <w:pPr>
        <w:spacing w:after="0" w:line="360" w:lineRule="auto"/>
        <w:jc w:val="center"/>
        <w:rPr>
          <w:rFonts w:ascii="Arial" w:hAnsi="Arial" w:cs="Arial"/>
          <w:b/>
          <w:bCs/>
        </w:rPr>
      </w:pPr>
    </w:p>
    <w:p w14:paraId="60456CC9" w14:textId="77777777" w:rsidR="00CE5D2E" w:rsidRDefault="00CE5D2E" w:rsidP="005542C7">
      <w:pPr>
        <w:spacing w:after="0" w:line="360" w:lineRule="auto"/>
        <w:jc w:val="center"/>
        <w:rPr>
          <w:rFonts w:ascii="Arial" w:hAnsi="Arial" w:cs="Arial"/>
          <w:b/>
          <w:bCs/>
        </w:rPr>
      </w:pPr>
    </w:p>
    <w:p w14:paraId="493326ED" w14:textId="77777777" w:rsidR="00CE5D2E" w:rsidRDefault="00CE5D2E" w:rsidP="005542C7">
      <w:pPr>
        <w:spacing w:after="0" w:line="360" w:lineRule="auto"/>
        <w:jc w:val="center"/>
        <w:rPr>
          <w:rFonts w:ascii="Arial" w:hAnsi="Arial" w:cs="Arial"/>
          <w:b/>
          <w:bCs/>
        </w:rPr>
      </w:pPr>
    </w:p>
    <w:p w14:paraId="3F06D086" w14:textId="77777777" w:rsidR="00CE5D2E" w:rsidRDefault="00CE5D2E" w:rsidP="005542C7">
      <w:pPr>
        <w:spacing w:after="0" w:line="360" w:lineRule="auto"/>
        <w:jc w:val="center"/>
        <w:rPr>
          <w:rFonts w:ascii="Arial" w:hAnsi="Arial" w:cs="Arial"/>
          <w:b/>
          <w:bCs/>
        </w:rPr>
      </w:pPr>
    </w:p>
    <w:p w14:paraId="0E6599B5" w14:textId="77777777" w:rsidR="00CE5D2E" w:rsidRDefault="00CE5D2E" w:rsidP="005542C7">
      <w:pPr>
        <w:spacing w:after="0" w:line="360" w:lineRule="auto"/>
        <w:jc w:val="center"/>
        <w:rPr>
          <w:rFonts w:ascii="Arial" w:hAnsi="Arial" w:cs="Arial"/>
          <w:b/>
          <w:bCs/>
        </w:rPr>
      </w:pPr>
    </w:p>
    <w:p w14:paraId="575A5F76" w14:textId="77777777" w:rsidR="00CE5D2E" w:rsidRDefault="00CE5D2E" w:rsidP="005542C7">
      <w:pPr>
        <w:spacing w:after="0" w:line="360" w:lineRule="auto"/>
        <w:jc w:val="center"/>
        <w:rPr>
          <w:rFonts w:ascii="Arial" w:hAnsi="Arial" w:cs="Arial"/>
          <w:b/>
          <w:bCs/>
        </w:rPr>
      </w:pPr>
    </w:p>
    <w:p w14:paraId="2C08761E" w14:textId="77777777" w:rsidR="00CE5D2E" w:rsidRDefault="00CE5D2E" w:rsidP="005542C7">
      <w:pPr>
        <w:spacing w:after="0" w:line="360" w:lineRule="auto"/>
        <w:jc w:val="center"/>
        <w:rPr>
          <w:rFonts w:ascii="Arial" w:hAnsi="Arial" w:cs="Arial"/>
          <w:b/>
          <w:bCs/>
        </w:rPr>
      </w:pPr>
    </w:p>
    <w:p w14:paraId="5DA51536" w14:textId="77777777" w:rsidR="00CE5D2E" w:rsidRDefault="00CE5D2E" w:rsidP="005542C7">
      <w:pPr>
        <w:spacing w:after="0" w:line="360" w:lineRule="auto"/>
        <w:jc w:val="center"/>
        <w:rPr>
          <w:rFonts w:ascii="Arial" w:hAnsi="Arial" w:cs="Arial"/>
          <w:b/>
          <w:bCs/>
        </w:rPr>
      </w:pPr>
    </w:p>
    <w:p w14:paraId="237B37B1" w14:textId="77777777" w:rsidR="00CE5D2E" w:rsidRDefault="00CE5D2E" w:rsidP="005542C7">
      <w:pPr>
        <w:spacing w:after="0" w:line="360" w:lineRule="auto"/>
        <w:jc w:val="center"/>
        <w:rPr>
          <w:rFonts w:ascii="Arial" w:hAnsi="Arial" w:cs="Arial"/>
          <w:b/>
          <w:bCs/>
        </w:rPr>
      </w:pPr>
    </w:p>
    <w:p w14:paraId="276D45A4" w14:textId="77777777" w:rsidR="00CE5D2E" w:rsidRDefault="00CE5D2E" w:rsidP="005542C7">
      <w:pPr>
        <w:spacing w:after="0" w:line="360" w:lineRule="auto"/>
        <w:jc w:val="center"/>
        <w:rPr>
          <w:rFonts w:ascii="Arial" w:hAnsi="Arial" w:cs="Arial"/>
          <w:b/>
          <w:bCs/>
        </w:rPr>
      </w:pPr>
    </w:p>
    <w:p w14:paraId="1C305F24" w14:textId="77777777" w:rsidR="00CE5D2E" w:rsidRDefault="00CE5D2E" w:rsidP="005542C7">
      <w:pPr>
        <w:spacing w:after="0" w:line="360" w:lineRule="auto"/>
        <w:jc w:val="center"/>
        <w:rPr>
          <w:rFonts w:ascii="Arial" w:hAnsi="Arial" w:cs="Arial"/>
          <w:b/>
          <w:bCs/>
        </w:rPr>
      </w:pPr>
    </w:p>
    <w:p w14:paraId="5945A98D" w14:textId="77777777" w:rsidR="00CE5D2E" w:rsidRDefault="00CE5D2E" w:rsidP="005542C7">
      <w:pPr>
        <w:spacing w:after="0" w:line="360" w:lineRule="auto"/>
        <w:jc w:val="center"/>
        <w:rPr>
          <w:rFonts w:ascii="Arial" w:hAnsi="Arial" w:cs="Arial"/>
          <w:b/>
          <w:bCs/>
        </w:rPr>
      </w:pPr>
    </w:p>
    <w:p w14:paraId="1E7C1359" w14:textId="77777777" w:rsidR="00CE5D2E" w:rsidRDefault="00CE5D2E" w:rsidP="005542C7">
      <w:pPr>
        <w:spacing w:after="0" w:line="360" w:lineRule="auto"/>
        <w:jc w:val="center"/>
        <w:rPr>
          <w:rFonts w:ascii="Arial" w:hAnsi="Arial" w:cs="Arial"/>
          <w:b/>
          <w:bCs/>
        </w:rPr>
      </w:pPr>
    </w:p>
    <w:p w14:paraId="0A93A268" w14:textId="77777777" w:rsidR="00CE5D2E" w:rsidRDefault="00CE5D2E" w:rsidP="005542C7">
      <w:pPr>
        <w:spacing w:after="0" w:line="360" w:lineRule="auto"/>
        <w:jc w:val="center"/>
        <w:rPr>
          <w:rFonts w:ascii="Arial" w:hAnsi="Arial" w:cs="Arial"/>
          <w:b/>
          <w:bCs/>
        </w:rPr>
      </w:pPr>
    </w:p>
    <w:p w14:paraId="4FF700D3" w14:textId="77777777" w:rsidR="00CE5D2E" w:rsidRDefault="00CE5D2E" w:rsidP="005542C7">
      <w:pPr>
        <w:spacing w:after="0" w:line="360" w:lineRule="auto"/>
        <w:jc w:val="center"/>
        <w:rPr>
          <w:rFonts w:ascii="Arial" w:hAnsi="Arial" w:cs="Arial"/>
          <w:b/>
          <w:bCs/>
        </w:rPr>
      </w:pPr>
    </w:p>
    <w:p w14:paraId="36909C42" w14:textId="77777777" w:rsidR="00CE5D2E" w:rsidRDefault="00CE5D2E" w:rsidP="005542C7">
      <w:pPr>
        <w:spacing w:after="0" w:line="360" w:lineRule="auto"/>
        <w:jc w:val="center"/>
        <w:rPr>
          <w:rFonts w:ascii="Arial" w:hAnsi="Arial" w:cs="Arial"/>
          <w:b/>
          <w:bCs/>
        </w:rPr>
      </w:pPr>
    </w:p>
    <w:p w14:paraId="50EE4BB3" w14:textId="77777777" w:rsidR="00CE5D2E" w:rsidRDefault="00CE5D2E" w:rsidP="005542C7">
      <w:pPr>
        <w:spacing w:after="0" w:line="360" w:lineRule="auto"/>
        <w:jc w:val="center"/>
        <w:rPr>
          <w:rFonts w:ascii="Arial" w:hAnsi="Arial" w:cs="Arial"/>
          <w:b/>
          <w:bCs/>
        </w:rPr>
      </w:pPr>
    </w:p>
    <w:p w14:paraId="73391D10" w14:textId="77777777" w:rsidR="00CE5D2E" w:rsidRDefault="00CE5D2E" w:rsidP="005542C7">
      <w:pPr>
        <w:spacing w:after="0" w:line="360" w:lineRule="auto"/>
        <w:jc w:val="center"/>
        <w:rPr>
          <w:rFonts w:ascii="Arial" w:hAnsi="Arial" w:cs="Arial"/>
          <w:b/>
          <w:bCs/>
        </w:rPr>
      </w:pPr>
    </w:p>
    <w:p w14:paraId="165DFBDB" w14:textId="77777777" w:rsidR="00A6486A" w:rsidRDefault="00A6486A" w:rsidP="005542C7">
      <w:pPr>
        <w:spacing w:after="0" w:line="360" w:lineRule="auto"/>
        <w:jc w:val="center"/>
        <w:rPr>
          <w:rFonts w:ascii="Arial" w:hAnsi="Arial" w:cs="Arial"/>
          <w:b/>
          <w:bCs/>
        </w:rPr>
      </w:pPr>
    </w:p>
    <w:p w14:paraId="7409C7F4" w14:textId="77777777" w:rsidR="00A6486A" w:rsidRDefault="00A6486A" w:rsidP="005542C7">
      <w:pPr>
        <w:spacing w:after="0" w:line="360" w:lineRule="auto"/>
        <w:jc w:val="center"/>
        <w:rPr>
          <w:rFonts w:ascii="Arial" w:hAnsi="Arial" w:cs="Arial"/>
          <w:b/>
          <w:bCs/>
        </w:rPr>
      </w:pPr>
    </w:p>
    <w:p w14:paraId="57FC7132" w14:textId="2E93B815" w:rsidR="005542C7" w:rsidRDefault="005542C7" w:rsidP="005542C7">
      <w:pPr>
        <w:spacing w:after="0" w:line="360" w:lineRule="auto"/>
        <w:jc w:val="center"/>
        <w:rPr>
          <w:rFonts w:ascii="Arial" w:hAnsi="Arial" w:cs="Arial"/>
          <w:b/>
          <w:bCs/>
        </w:rPr>
      </w:pPr>
      <w:r w:rsidRPr="005542C7">
        <w:rPr>
          <w:rFonts w:ascii="Arial" w:hAnsi="Arial" w:cs="Arial"/>
          <w:b/>
          <w:bCs/>
        </w:rPr>
        <w:t>CICLO DE VIDA DE DESENVOLVIMENTO DE SOFTWARE</w:t>
      </w:r>
    </w:p>
    <w:p w14:paraId="33299F78" w14:textId="77777777" w:rsidR="005542C7" w:rsidRDefault="005542C7" w:rsidP="005542C7">
      <w:pPr>
        <w:spacing w:after="0" w:line="360" w:lineRule="auto"/>
        <w:jc w:val="both"/>
      </w:pPr>
    </w:p>
    <w:p w14:paraId="171A9095" w14:textId="7A3EA9E9" w:rsidR="005542C7" w:rsidRPr="005542C7" w:rsidRDefault="005542C7" w:rsidP="005542C7">
      <w:pPr>
        <w:spacing w:after="0" w:line="360" w:lineRule="auto"/>
        <w:jc w:val="both"/>
        <w:rPr>
          <w:rFonts w:ascii="Arial" w:hAnsi="Arial" w:cs="Arial"/>
        </w:rPr>
      </w:pPr>
      <w:r w:rsidRPr="005542C7">
        <w:rPr>
          <w:rFonts w:ascii="Arial" w:hAnsi="Arial" w:cs="Arial"/>
        </w:rPr>
        <w:t xml:space="preserve">O ciclo de vida de desenvolvimento do software é um processo estruturado utilizado pelas </w:t>
      </w:r>
      <w:r w:rsidR="00CE5D2E" w:rsidRPr="005542C7">
        <w:rPr>
          <w:rFonts w:ascii="Arial" w:hAnsi="Arial" w:cs="Arial"/>
        </w:rPr>
        <w:t>indústrias</w:t>
      </w:r>
      <w:r w:rsidRPr="005542C7">
        <w:rPr>
          <w:rFonts w:ascii="Arial" w:hAnsi="Arial" w:cs="Arial"/>
        </w:rPr>
        <w:t xml:space="preserve"> de software para projetar, desenvolver e testar softwares de alta qualidade. O ciclo de vida define uma metodologia detalhada para melhorar a qualidade do software e a eficiência do processo de desenvolvimento.</w:t>
      </w:r>
    </w:p>
    <w:p w14:paraId="71296C82" w14:textId="77777777" w:rsidR="005542C7" w:rsidRPr="005542C7" w:rsidRDefault="005542C7" w:rsidP="005542C7">
      <w:pPr>
        <w:spacing w:after="0" w:line="360" w:lineRule="auto"/>
        <w:jc w:val="both"/>
        <w:rPr>
          <w:rFonts w:ascii="Arial" w:hAnsi="Arial" w:cs="Arial"/>
        </w:rPr>
      </w:pPr>
    </w:p>
    <w:p w14:paraId="5D34A2E6" w14:textId="77777777" w:rsidR="005542C7" w:rsidRPr="005542C7" w:rsidRDefault="005542C7" w:rsidP="005542C7">
      <w:pPr>
        <w:spacing w:after="0" w:line="360" w:lineRule="auto"/>
        <w:jc w:val="both"/>
        <w:rPr>
          <w:rFonts w:ascii="Arial" w:hAnsi="Arial" w:cs="Arial"/>
        </w:rPr>
      </w:pPr>
      <w:r w:rsidRPr="005542C7">
        <w:rPr>
          <w:rFonts w:ascii="Arial" w:hAnsi="Arial" w:cs="Arial"/>
        </w:rPr>
        <w:t>Principais fases do ciclo de vida de desenvolvimento de software:</w:t>
      </w:r>
    </w:p>
    <w:p w14:paraId="475A2C25" w14:textId="77777777" w:rsidR="005542C7" w:rsidRPr="005542C7" w:rsidRDefault="005542C7" w:rsidP="005542C7">
      <w:pPr>
        <w:spacing w:after="0" w:line="360" w:lineRule="auto"/>
        <w:jc w:val="both"/>
        <w:rPr>
          <w:rFonts w:ascii="Arial" w:hAnsi="Arial" w:cs="Arial"/>
        </w:rPr>
      </w:pPr>
    </w:p>
    <w:p w14:paraId="695C5211" w14:textId="77777777" w:rsidR="005542C7" w:rsidRPr="005542C7" w:rsidRDefault="005542C7" w:rsidP="005542C7">
      <w:pPr>
        <w:spacing w:after="0" w:line="360" w:lineRule="auto"/>
        <w:jc w:val="both"/>
        <w:rPr>
          <w:rFonts w:ascii="Arial" w:hAnsi="Arial" w:cs="Arial"/>
          <w:b/>
          <w:bCs/>
        </w:rPr>
      </w:pPr>
      <w:r w:rsidRPr="005542C7">
        <w:rPr>
          <w:rFonts w:ascii="Arial" w:hAnsi="Arial" w:cs="Arial"/>
          <w:b/>
          <w:bCs/>
        </w:rPr>
        <w:t>Planejamento e Análise de requisitos:</w:t>
      </w:r>
    </w:p>
    <w:p w14:paraId="15C55316" w14:textId="77777777" w:rsidR="005542C7" w:rsidRPr="005542C7" w:rsidRDefault="005542C7" w:rsidP="005542C7">
      <w:pPr>
        <w:pStyle w:val="PargrafodaLista"/>
        <w:numPr>
          <w:ilvl w:val="0"/>
          <w:numId w:val="1"/>
        </w:numPr>
        <w:spacing w:after="0" w:line="360" w:lineRule="auto"/>
        <w:jc w:val="both"/>
        <w:rPr>
          <w:rFonts w:ascii="Arial" w:hAnsi="Arial" w:cs="Arial"/>
        </w:rPr>
      </w:pPr>
      <w:r w:rsidRPr="005542C7">
        <w:rPr>
          <w:rFonts w:ascii="Arial" w:hAnsi="Arial" w:cs="Arial"/>
        </w:rPr>
        <w:t>Envolve a coleta e documentação dos requisitos do software a ser desenvolvido. Os requisitos são analisados e validades com os stakeholders (interessados)</w:t>
      </w:r>
    </w:p>
    <w:p w14:paraId="4E111E9A" w14:textId="77777777" w:rsidR="005542C7" w:rsidRPr="005542C7" w:rsidRDefault="005542C7" w:rsidP="005542C7">
      <w:pPr>
        <w:spacing w:after="0" w:line="360" w:lineRule="auto"/>
        <w:jc w:val="both"/>
        <w:rPr>
          <w:rFonts w:ascii="Arial" w:hAnsi="Arial" w:cs="Arial"/>
        </w:rPr>
      </w:pPr>
    </w:p>
    <w:p w14:paraId="01CFC8D9" w14:textId="77777777" w:rsidR="005542C7" w:rsidRPr="005542C7" w:rsidRDefault="005542C7" w:rsidP="005542C7">
      <w:pPr>
        <w:spacing w:after="0" w:line="360" w:lineRule="auto"/>
        <w:jc w:val="both"/>
        <w:rPr>
          <w:rFonts w:ascii="Arial" w:hAnsi="Arial" w:cs="Arial"/>
          <w:b/>
          <w:bCs/>
        </w:rPr>
      </w:pPr>
      <w:r w:rsidRPr="005542C7">
        <w:rPr>
          <w:rFonts w:ascii="Arial" w:hAnsi="Arial" w:cs="Arial"/>
          <w:b/>
          <w:bCs/>
        </w:rPr>
        <w:t>Projeto do sistema:</w:t>
      </w:r>
    </w:p>
    <w:p w14:paraId="1B58EA93" w14:textId="77777777" w:rsidR="005542C7" w:rsidRPr="005542C7" w:rsidRDefault="005542C7" w:rsidP="005542C7">
      <w:pPr>
        <w:pStyle w:val="PargrafodaLista"/>
        <w:numPr>
          <w:ilvl w:val="0"/>
          <w:numId w:val="1"/>
        </w:numPr>
        <w:spacing w:after="0" w:line="360" w:lineRule="auto"/>
        <w:jc w:val="both"/>
        <w:rPr>
          <w:rFonts w:ascii="Arial" w:hAnsi="Arial" w:cs="Arial"/>
        </w:rPr>
      </w:pPr>
      <w:r w:rsidRPr="005542C7">
        <w:rPr>
          <w:rFonts w:ascii="Arial" w:hAnsi="Arial" w:cs="Arial"/>
        </w:rPr>
        <w:t>Baseado nos requisitos coletados, são criadas as especificações de desing do software, incluindo arquitetura, interfaces, banco de dados, fluxos de dados, etc.</w:t>
      </w:r>
    </w:p>
    <w:p w14:paraId="3D2BD6A8" w14:textId="77777777" w:rsidR="005542C7" w:rsidRPr="005542C7" w:rsidRDefault="005542C7" w:rsidP="005542C7">
      <w:pPr>
        <w:spacing w:after="0" w:line="360" w:lineRule="auto"/>
        <w:jc w:val="both"/>
        <w:rPr>
          <w:rFonts w:ascii="Arial" w:hAnsi="Arial" w:cs="Arial"/>
        </w:rPr>
      </w:pPr>
    </w:p>
    <w:p w14:paraId="55D6BFED" w14:textId="77777777" w:rsidR="005542C7" w:rsidRPr="005542C7" w:rsidRDefault="005542C7" w:rsidP="005542C7">
      <w:pPr>
        <w:spacing w:after="0" w:line="360" w:lineRule="auto"/>
        <w:jc w:val="both"/>
        <w:rPr>
          <w:rFonts w:ascii="Arial" w:hAnsi="Arial" w:cs="Arial"/>
          <w:b/>
          <w:bCs/>
        </w:rPr>
      </w:pPr>
      <w:r w:rsidRPr="005542C7">
        <w:rPr>
          <w:rFonts w:ascii="Arial" w:hAnsi="Arial" w:cs="Arial"/>
          <w:b/>
          <w:bCs/>
        </w:rPr>
        <w:t>Implementação:</w:t>
      </w:r>
    </w:p>
    <w:p w14:paraId="1A07762F" w14:textId="5A2F5806" w:rsidR="005542C7" w:rsidRDefault="005542C7" w:rsidP="005542C7">
      <w:pPr>
        <w:pStyle w:val="PargrafodaLista"/>
        <w:numPr>
          <w:ilvl w:val="0"/>
          <w:numId w:val="1"/>
        </w:numPr>
        <w:spacing w:after="0" w:line="360" w:lineRule="auto"/>
        <w:jc w:val="both"/>
        <w:rPr>
          <w:rFonts w:ascii="Arial" w:hAnsi="Arial" w:cs="Arial"/>
        </w:rPr>
      </w:pPr>
      <w:r w:rsidRPr="005542C7">
        <w:rPr>
          <w:rFonts w:ascii="Arial" w:hAnsi="Arial" w:cs="Arial"/>
        </w:rPr>
        <w:t>Os desenvolvedores escrevem o código-fonte do software de acordo com as especificações de desing.</w:t>
      </w:r>
    </w:p>
    <w:p w14:paraId="68877D42" w14:textId="77777777" w:rsidR="005542C7" w:rsidRPr="005542C7" w:rsidRDefault="005542C7" w:rsidP="005542C7">
      <w:pPr>
        <w:pStyle w:val="PargrafodaLista"/>
        <w:spacing w:after="0" w:line="360" w:lineRule="auto"/>
        <w:ind w:left="1065"/>
        <w:jc w:val="both"/>
        <w:rPr>
          <w:rFonts w:ascii="Arial" w:hAnsi="Arial" w:cs="Arial"/>
        </w:rPr>
      </w:pPr>
    </w:p>
    <w:p w14:paraId="2B4D9E93" w14:textId="77777777" w:rsidR="005542C7" w:rsidRPr="005542C7" w:rsidRDefault="005542C7" w:rsidP="005542C7">
      <w:pPr>
        <w:spacing w:after="0" w:line="360" w:lineRule="auto"/>
        <w:jc w:val="both"/>
        <w:rPr>
          <w:rFonts w:ascii="Arial" w:hAnsi="Arial" w:cs="Arial"/>
          <w:b/>
          <w:bCs/>
        </w:rPr>
      </w:pPr>
      <w:r w:rsidRPr="005542C7">
        <w:rPr>
          <w:rFonts w:ascii="Arial" w:hAnsi="Arial" w:cs="Arial"/>
          <w:b/>
          <w:bCs/>
        </w:rPr>
        <w:t>Teste:</w:t>
      </w:r>
    </w:p>
    <w:p w14:paraId="5BC93B67" w14:textId="77777777" w:rsidR="005542C7" w:rsidRPr="005542C7" w:rsidRDefault="005542C7" w:rsidP="005542C7">
      <w:pPr>
        <w:pStyle w:val="PargrafodaLista"/>
        <w:numPr>
          <w:ilvl w:val="0"/>
          <w:numId w:val="1"/>
        </w:numPr>
        <w:spacing w:after="0" w:line="360" w:lineRule="auto"/>
        <w:jc w:val="both"/>
        <w:rPr>
          <w:rFonts w:ascii="Arial" w:hAnsi="Arial" w:cs="Arial"/>
        </w:rPr>
      </w:pPr>
      <w:r w:rsidRPr="005542C7">
        <w:rPr>
          <w:rFonts w:ascii="Arial" w:hAnsi="Arial" w:cs="Arial"/>
        </w:rPr>
        <w:t>Testes são realizados para verificar se o software atende aos requisitos especificados e para identificar e corrigir defeitos.</w:t>
      </w:r>
    </w:p>
    <w:p w14:paraId="51F8BBA1" w14:textId="77777777" w:rsidR="005542C7" w:rsidRPr="005542C7" w:rsidRDefault="005542C7" w:rsidP="005542C7">
      <w:pPr>
        <w:spacing w:after="0" w:line="360" w:lineRule="auto"/>
        <w:jc w:val="both"/>
        <w:rPr>
          <w:rFonts w:ascii="Arial" w:hAnsi="Arial" w:cs="Arial"/>
        </w:rPr>
      </w:pPr>
    </w:p>
    <w:p w14:paraId="4E42E7D4" w14:textId="77777777" w:rsidR="005542C7" w:rsidRPr="005542C7" w:rsidRDefault="005542C7" w:rsidP="005542C7">
      <w:pPr>
        <w:spacing w:after="0" w:line="360" w:lineRule="auto"/>
        <w:jc w:val="both"/>
        <w:rPr>
          <w:rFonts w:ascii="Arial" w:hAnsi="Arial" w:cs="Arial"/>
          <w:b/>
          <w:bCs/>
        </w:rPr>
      </w:pPr>
      <w:r w:rsidRPr="005542C7">
        <w:rPr>
          <w:rFonts w:ascii="Arial" w:hAnsi="Arial" w:cs="Arial"/>
          <w:b/>
          <w:bCs/>
        </w:rPr>
        <w:t>Implementação:</w:t>
      </w:r>
    </w:p>
    <w:p w14:paraId="77C48FC5" w14:textId="77777777" w:rsidR="005542C7" w:rsidRPr="005542C7" w:rsidRDefault="005542C7" w:rsidP="005542C7">
      <w:pPr>
        <w:pStyle w:val="PargrafodaLista"/>
        <w:numPr>
          <w:ilvl w:val="0"/>
          <w:numId w:val="1"/>
        </w:numPr>
        <w:spacing w:after="0" w:line="360" w:lineRule="auto"/>
        <w:jc w:val="both"/>
        <w:rPr>
          <w:rFonts w:ascii="Arial" w:hAnsi="Arial" w:cs="Arial"/>
        </w:rPr>
      </w:pPr>
      <w:r w:rsidRPr="005542C7">
        <w:rPr>
          <w:rFonts w:ascii="Arial" w:hAnsi="Arial" w:cs="Arial"/>
        </w:rPr>
        <w:t>O software é instalado e disponibilizado para uso pelos usuários finais.</w:t>
      </w:r>
    </w:p>
    <w:p w14:paraId="7A225D94" w14:textId="77777777" w:rsidR="005542C7" w:rsidRDefault="005542C7" w:rsidP="005542C7">
      <w:pPr>
        <w:spacing w:after="0" w:line="360" w:lineRule="auto"/>
        <w:jc w:val="both"/>
        <w:rPr>
          <w:rFonts w:ascii="Arial" w:hAnsi="Arial" w:cs="Arial"/>
        </w:rPr>
      </w:pPr>
    </w:p>
    <w:p w14:paraId="220B2643" w14:textId="733CAF6A" w:rsidR="005542C7" w:rsidRPr="005542C7" w:rsidRDefault="005542C7" w:rsidP="005542C7">
      <w:pPr>
        <w:spacing w:after="0" w:line="360" w:lineRule="auto"/>
        <w:jc w:val="both"/>
        <w:rPr>
          <w:rFonts w:ascii="Arial" w:hAnsi="Arial" w:cs="Arial"/>
          <w:b/>
          <w:bCs/>
        </w:rPr>
      </w:pPr>
      <w:r w:rsidRPr="005542C7">
        <w:rPr>
          <w:rFonts w:ascii="Arial" w:hAnsi="Arial" w:cs="Arial"/>
          <w:b/>
          <w:bCs/>
        </w:rPr>
        <w:t>Manutenção:</w:t>
      </w:r>
    </w:p>
    <w:p w14:paraId="5D34EA2A" w14:textId="77777777" w:rsidR="005542C7" w:rsidRDefault="005542C7" w:rsidP="006075B2">
      <w:pPr>
        <w:pStyle w:val="PargrafodaLista"/>
        <w:numPr>
          <w:ilvl w:val="0"/>
          <w:numId w:val="1"/>
        </w:numPr>
        <w:spacing w:after="0" w:line="360" w:lineRule="auto"/>
        <w:jc w:val="both"/>
        <w:rPr>
          <w:rFonts w:ascii="Arial" w:hAnsi="Arial" w:cs="Arial"/>
        </w:rPr>
      </w:pPr>
      <w:r w:rsidRPr="005542C7">
        <w:rPr>
          <w:rFonts w:ascii="Arial" w:hAnsi="Arial" w:cs="Arial"/>
        </w:rPr>
        <w:lastRenderedPageBreak/>
        <w:t>O software entra em uma fase de manutenção onde são realizadas atualizações, correições de bugs e melhorias conforme necessário</w:t>
      </w:r>
    </w:p>
    <w:p w14:paraId="23AF2210" w14:textId="77777777" w:rsidR="00A6486A" w:rsidRDefault="00A6486A" w:rsidP="00CE5D2E">
      <w:pPr>
        <w:spacing w:after="0" w:line="360" w:lineRule="auto"/>
        <w:ind w:firstLine="705"/>
        <w:rPr>
          <w:rFonts w:ascii="Arial" w:hAnsi="Arial" w:cs="Arial"/>
          <w:b/>
          <w:bCs/>
          <w:sz w:val="30"/>
          <w:szCs w:val="30"/>
        </w:rPr>
      </w:pPr>
    </w:p>
    <w:p w14:paraId="5B545150" w14:textId="362E2786" w:rsidR="006075B2" w:rsidRPr="005542C7" w:rsidRDefault="006075B2" w:rsidP="00CE5D2E">
      <w:pPr>
        <w:spacing w:after="0" w:line="360" w:lineRule="auto"/>
        <w:ind w:firstLine="705"/>
        <w:rPr>
          <w:rFonts w:ascii="Arial" w:hAnsi="Arial" w:cs="Arial"/>
        </w:rPr>
      </w:pPr>
      <w:r w:rsidRPr="005542C7">
        <w:rPr>
          <w:rFonts w:ascii="Arial" w:hAnsi="Arial" w:cs="Arial"/>
          <w:b/>
          <w:bCs/>
          <w:sz w:val="30"/>
          <w:szCs w:val="30"/>
        </w:rPr>
        <w:t xml:space="preserve">Regras de </w:t>
      </w:r>
      <w:r w:rsidR="00752098" w:rsidRPr="005542C7">
        <w:rPr>
          <w:rFonts w:ascii="Arial" w:hAnsi="Arial" w:cs="Arial"/>
          <w:b/>
          <w:bCs/>
          <w:sz w:val="30"/>
          <w:szCs w:val="30"/>
        </w:rPr>
        <w:t>Negócio</w:t>
      </w:r>
      <w:r w:rsidRPr="005542C7">
        <w:rPr>
          <w:rFonts w:ascii="Arial" w:hAnsi="Arial" w:cs="Arial"/>
          <w:b/>
          <w:bCs/>
          <w:sz w:val="30"/>
          <w:szCs w:val="30"/>
        </w:rPr>
        <w:t>:</w:t>
      </w:r>
    </w:p>
    <w:p w14:paraId="0B57F449" w14:textId="77777777" w:rsidR="006075B2" w:rsidRPr="006075B2" w:rsidRDefault="006075B2" w:rsidP="006075B2">
      <w:pPr>
        <w:spacing w:after="0" w:line="360" w:lineRule="auto"/>
        <w:jc w:val="both"/>
        <w:rPr>
          <w:rFonts w:ascii="Arial" w:hAnsi="Arial" w:cs="Arial"/>
        </w:rPr>
      </w:pPr>
    </w:p>
    <w:p w14:paraId="35D4350E" w14:textId="77777777" w:rsidR="006075B2" w:rsidRPr="006075B2" w:rsidRDefault="006075B2" w:rsidP="006075B2">
      <w:pPr>
        <w:spacing w:after="0" w:line="360" w:lineRule="auto"/>
        <w:jc w:val="both"/>
        <w:rPr>
          <w:rFonts w:ascii="Arial" w:hAnsi="Arial" w:cs="Arial"/>
        </w:rPr>
      </w:pPr>
      <w:r w:rsidRPr="006075B2">
        <w:rPr>
          <w:rFonts w:ascii="Arial" w:hAnsi="Arial" w:cs="Arial"/>
        </w:rPr>
        <w:t>RN01: Sistema Integrado para Gestão da Fazenda Urbana: Sistema que abrange todos os aspectos da operação da fazenda, desde a aquisição de insumos até a entrega dos produtos aos consumidores.</w:t>
      </w:r>
    </w:p>
    <w:p w14:paraId="29042910" w14:textId="77777777" w:rsidR="006075B2" w:rsidRPr="006075B2" w:rsidRDefault="006075B2" w:rsidP="006075B2">
      <w:pPr>
        <w:spacing w:after="0" w:line="360" w:lineRule="auto"/>
        <w:jc w:val="both"/>
        <w:rPr>
          <w:rFonts w:ascii="Arial" w:hAnsi="Arial" w:cs="Arial"/>
        </w:rPr>
      </w:pPr>
    </w:p>
    <w:p w14:paraId="1FA80F86" w14:textId="77777777" w:rsidR="006075B2" w:rsidRPr="006075B2" w:rsidRDefault="006075B2" w:rsidP="006075B2">
      <w:pPr>
        <w:spacing w:after="0" w:line="360" w:lineRule="auto"/>
        <w:jc w:val="both"/>
        <w:rPr>
          <w:rFonts w:ascii="Arial" w:hAnsi="Arial" w:cs="Arial"/>
        </w:rPr>
      </w:pPr>
      <w:r w:rsidRPr="006075B2">
        <w:rPr>
          <w:rFonts w:ascii="Arial" w:hAnsi="Arial" w:cs="Arial"/>
        </w:rPr>
        <w:t>RN02: Controle de Fornecedores: Monitoramento da qualidade e confiabilidade dos insumos, com registro detalhado do histórico de entregas e práticas de cultivo.</w:t>
      </w:r>
    </w:p>
    <w:p w14:paraId="0D6850D0" w14:textId="77777777" w:rsidR="006075B2" w:rsidRPr="006075B2" w:rsidRDefault="006075B2" w:rsidP="006075B2">
      <w:pPr>
        <w:spacing w:after="0" w:line="360" w:lineRule="auto"/>
        <w:jc w:val="both"/>
        <w:rPr>
          <w:rFonts w:ascii="Arial" w:hAnsi="Arial" w:cs="Arial"/>
        </w:rPr>
      </w:pPr>
    </w:p>
    <w:p w14:paraId="75F0F9D3" w14:textId="77777777" w:rsidR="006075B2" w:rsidRPr="006075B2" w:rsidRDefault="006075B2" w:rsidP="006075B2">
      <w:pPr>
        <w:spacing w:after="0" w:line="360" w:lineRule="auto"/>
        <w:jc w:val="both"/>
        <w:rPr>
          <w:rFonts w:ascii="Arial" w:hAnsi="Arial" w:cs="Arial"/>
        </w:rPr>
      </w:pPr>
      <w:r w:rsidRPr="006075B2">
        <w:rPr>
          <w:rFonts w:ascii="Arial" w:hAnsi="Arial" w:cs="Arial"/>
        </w:rPr>
        <w:t>RN03: Monitoramento da Produção: Acompanhamento do crescimento das culturas, incluindo uso de água e nutrientes, aplicação de pesticidas e fertilizantes, e avaliação do estado de saúde das plantas em tempo real.</w:t>
      </w:r>
    </w:p>
    <w:p w14:paraId="38AD11AF" w14:textId="77777777" w:rsidR="006075B2" w:rsidRPr="006075B2" w:rsidRDefault="006075B2" w:rsidP="006075B2">
      <w:pPr>
        <w:spacing w:after="0" w:line="360" w:lineRule="auto"/>
        <w:jc w:val="both"/>
        <w:rPr>
          <w:rFonts w:ascii="Arial" w:hAnsi="Arial" w:cs="Arial"/>
        </w:rPr>
      </w:pPr>
    </w:p>
    <w:p w14:paraId="628C2E21" w14:textId="77777777" w:rsidR="006075B2" w:rsidRPr="006075B2" w:rsidRDefault="006075B2" w:rsidP="006075B2">
      <w:pPr>
        <w:spacing w:after="0" w:line="360" w:lineRule="auto"/>
        <w:jc w:val="both"/>
        <w:rPr>
          <w:rFonts w:ascii="Arial" w:hAnsi="Arial" w:cs="Arial"/>
        </w:rPr>
      </w:pPr>
      <w:r w:rsidRPr="006075B2">
        <w:rPr>
          <w:rFonts w:ascii="Arial" w:hAnsi="Arial" w:cs="Arial"/>
        </w:rPr>
        <w:t>RN04: Gerenciamento de Inventário e Vendas: Rastreamento de cada lote de produto desde a sua origem até o ponto de venda, integração com sistemas de pagamento e gestão abrangente do inventário e das vendas.</w:t>
      </w:r>
    </w:p>
    <w:p w14:paraId="36D293BC" w14:textId="77777777" w:rsidR="006075B2" w:rsidRPr="006075B2" w:rsidRDefault="006075B2" w:rsidP="006075B2">
      <w:pPr>
        <w:spacing w:after="0" w:line="360" w:lineRule="auto"/>
        <w:jc w:val="both"/>
        <w:rPr>
          <w:rFonts w:ascii="Arial" w:hAnsi="Arial" w:cs="Arial"/>
        </w:rPr>
      </w:pPr>
    </w:p>
    <w:p w14:paraId="477A74C7" w14:textId="77777777" w:rsidR="006075B2" w:rsidRPr="006075B2" w:rsidRDefault="006075B2" w:rsidP="006075B2">
      <w:pPr>
        <w:spacing w:after="0" w:line="360" w:lineRule="auto"/>
        <w:jc w:val="both"/>
        <w:rPr>
          <w:rFonts w:ascii="Arial" w:hAnsi="Arial" w:cs="Arial"/>
        </w:rPr>
      </w:pPr>
      <w:r w:rsidRPr="006075B2">
        <w:rPr>
          <w:rFonts w:ascii="Arial" w:hAnsi="Arial" w:cs="Arial"/>
        </w:rPr>
        <w:t>RN05: Geração de Relatórios Detalhados: Produção de relatórios sobre todos os aspectos da operação da fazenda, incluindo custos de produção e tendências de vendas, para análise estratégica.</w:t>
      </w:r>
    </w:p>
    <w:p w14:paraId="3FDEDC32" w14:textId="77777777" w:rsidR="006075B2" w:rsidRPr="006075B2" w:rsidRDefault="006075B2" w:rsidP="006075B2">
      <w:pPr>
        <w:spacing w:after="0" w:line="360" w:lineRule="auto"/>
        <w:jc w:val="both"/>
        <w:rPr>
          <w:rFonts w:ascii="Arial" w:hAnsi="Arial" w:cs="Arial"/>
        </w:rPr>
      </w:pPr>
    </w:p>
    <w:p w14:paraId="63B24533" w14:textId="77777777" w:rsidR="006075B2" w:rsidRPr="006075B2" w:rsidRDefault="006075B2" w:rsidP="006075B2">
      <w:pPr>
        <w:spacing w:after="0" w:line="360" w:lineRule="auto"/>
        <w:jc w:val="both"/>
        <w:rPr>
          <w:rFonts w:ascii="Arial" w:hAnsi="Arial" w:cs="Arial"/>
        </w:rPr>
      </w:pPr>
      <w:r w:rsidRPr="006075B2">
        <w:rPr>
          <w:rFonts w:ascii="Arial" w:hAnsi="Arial" w:cs="Arial"/>
        </w:rPr>
        <w:t>RN06: Compromisso com a Transparência e Sustentabilidade: Enfatiza-se a transparência e sustentabilidade na produção de alimentos urbanos.</w:t>
      </w:r>
    </w:p>
    <w:p w14:paraId="4915A9F7" w14:textId="77777777" w:rsidR="006075B2" w:rsidRPr="006075B2" w:rsidRDefault="006075B2" w:rsidP="006075B2">
      <w:pPr>
        <w:spacing w:after="0" w:line="360" w:lineRule="auto"/>
        <w:jc w:val="both"/>
        <w:rPr>
          <w:rFonts w:ascii="Arial" w:hAnsi="Arial" w:cs="Arial"/>
        </w:rPr>
      </w:pPr>
    </w:p>
    <w:p w14:paraId="5F264CE8" w14:textId="77777777" w:rsidR="006075B2" w:rsidRPr="006075B2" w:rsidRDefault="006075B2" w:rsidP="006075B2">
      <w:pPr>
        <w:spacing w:after="0" w:line="360" w:lineRule="auto"/>
        <w:jc w:val="both"/>
        <w:rPr>
          <w:rFonts w:ascii="Arial" w:hAnsi="Arial" w:cs="Arial"/>
        </w:rPr>
      </w:pPr>
      <w:r w:rsidRPr="006075B2">
        <w:rPr>
          <w:rFonts w:ascii="Arial" w:hAnsi="Arial" w:cs="Arial"/>
        </w:rPr>
        <w:t>RN07: Padrões de Qualidade dos Produtos: Garantia de uso dos melhores produtos na produção, com base em critérios de qualidade e confiabilidade dos fornecedores.</w:t>
      </w:r>
    </w:p>
    <w:p w14:paraId="5B615ADD" w14:textId="77777777" w:rsidR="006075B2" w:rsidRPr="006075B2" w:rsidRDefault="006075B2" w:rsidP="006075B2">
      <w:pPr>
        <w:spacing w:after="0" w:line="360" w:lineRule="auto"/>
        <w:jc w:val="both"/>
        <w:rPr>
          <w:rFonts w:ascii="Arial" w:hAnsi="Arial" w:cs="Arial"/>
        </w:rPr>
      </w:pPr>
    </w:p>
    <w:p w14:paraId="40E7B06B" w14:textId="77777777" w:rsidR="006075B2" w:rsidRPr="006075B2" w:rsidRDefault="006075B2" w:rsidP="006075B2">
      <w:pPr>
        <w:spacing w:after="0" w:line="360" w:lineRule="auto"/>
        <w:jc w:val="both"/>
        <w:rPr>
          <w:rFonts w:ascii="Arial" w:hAnsi="Arial" w:cs="Arial"/>
        </w:rPr>
      </w:pPr>
      <w:r w:rsidRPr="006075B2">
        <w:rPr>
          <w:rFonts w:ascii="Arial" w:hAnsi="Arial" w:cs="Arial"/>
        </w:rPr>
        <w:t>RN08: Otimização da Produção: Ajustes imediatos na produção para maximizar o rendimento e a qualidade dos produtos, com base em análises em tempo real.</w:t>
      </w:r>
    </w:p>
    <w:p w14:paraId="1367D470" w14:textId="77777777" w:rsidR="006075B2" w:rsidRPr="006075B2" w:rsidRDefault="006075B2" w:rsidP="006075B2">
      <w:pPr>
        <w:spacing w:after="0" w:line="360" w:lineRule="auto"/>
        <w:jc w:val="both"/>
        <w:rPr>
          <w:rFonts w:ascii="Arial" w:hAnsi="Arial" w:cs="Arial"/>
        </w:rPr>
      </w:pPr>
    </w:p>
    <w:p w14:paraId="114D7ED1" w14:textId="77777777" w:rsidR="006075B2" w:rsidRPr="006075B2" w:rsidRDefault="006075B2" w:rsidP="006075B2">
      <w:pPr>
        <w:spacing w:after="0" w:line="360" w:lineRule="auto"/>
        <w:jc w:val="both"/>
        <w:rPr>
          <w:rFonts w:ascii="Arial" w:hAnsi="Arial" w:cs="Arial"/>
        </w:rPr>
      </w:pPr>
      <w:r w:rsidRPr="006075B2">
        <w:rPr>
          <w:rFonts w:ascii="Arial" w:hAnsi="Arial" w:cs="Arial"/>
        </w:rPr>
        <w:lastRenderedPageBreak/>
        <w:t>RN09: Garantia de Frescor e Autenticidade dos Alimentos: Assegurar que os produtos vendidos sejam frescos e autênticos, com rastreamento detalhado de sua origem.</w:t>
      </w:r>
    </w:p>
    <w:p w14:paraId="6506DF41" w14:textId="77777777" w:rsidR="006075B2" w:rsidRPr="006075B2" w:rsidRDefault="006075B2" w:rsidP="006075B2">
      <w:pPr>
        <w:spacing w:after="0" w:line="360" w:lineRule="auto"/>
        <w:jc w:val="both"/>
        <w:rPr>
          <w:rFonts w:ascii="Arial" w:hAnsi="Arial" w:cs="Arial"/>
        </w:rPr>
      </w:pPr>
    </w:p>
    <w:p w14:paraId="53AFBDD1" w14:textId="77777777" w:rsidR="006075B2" w:rsidRPr="006075B2" w:rsidRDefault="006075B2" w:rsidP="006075B2">
      <w:pPr>
        <w:spacing w:after="0" w:line="360" w:lineRule="auto"/>
        <w:jc w:val="both"/>
        <w:rPr>
          <w:rFonts w:ascii="Arial" w:hAnsi="Arial" w:cs="Arial"/>
        </w:rPr>
      </w:pPr>
      <w:r w:rsidRPr="006075B2">
        <w:rPr>
          <w:rFonts w:ascii="Arial" w:hAnsi="Arial" w:cs="Arial"/>
        </w:rPr>
        <w:t>RN10: Integração com Sistemas de Pagamento: Facilitação do processo de transação para os clientes, integrando o sistema com sistemas de pagamento.</w:t>
      </w:r>
    </w:p>
    <w:p w14:paraId="1811E8C6" w14:textId="77777777" w:rsidR="006075B2" w:rsidRPr="006075B2" w:rsidRDefault="006075B2" w:rsidP="006075B2">
      <w:pPr>
        <w:spacing w:after="0" w:line="360" w:lineRule="auto"/>
        <w:jc w:val="both"/>
        <w:rPr>
          <w:rFonts w:ascii="Arial" w:hAnsi="Arial" w:cs="Arial"/>
        </w:rPr>
      </w:pPr>
    </w:p>
    <w:p w14:paraId="021BB259" w14:textId="77777777" w:rsidR="006075B2" w:rsidRPr="006075B2" w:rsidRDefault="006075B2" w:rsidP="006075B2">
      <w:pPr>
        <w:spacing w:after="0" w:line="360" w:lineRule="auto"/>
        <w:jc w:val="both"/>
        <w:rPr>
          <w:rFonts w:ascii="Arial" w:hAnsi="Arial" w:cs="Arial"/>
        </w:rPr>
      </w:pPr>
      <w:r w:rsidRPr="006075B2">
        <w:rPr>
          <w:rFonts w:ascii="Arial" w:hAnsi="Arial" w:cs="Arial"/>
        </w:rPr>
        <w:t>RN11: Compliance Regulatório: Cumprimento das regulamentações relacionadas à produção, venda e segurança alimentar.</w:t>
      </w:r>
    </w:p>
    <w:p w14:paraId="7B95BF91" w14:textId="77777777" w:rsidR="006075B2" w:rsidRPr="006075B2" w:rsidRDefault="006075B2" w:rsidP="006075B2">
      <w:pPr>
        <w:spacing w:after="0" w:line="360" w:lineRule="auto"/>
        <w:jc w:val="both"/>
        <w:rPr>
          <w:rFonts w:ascii="Arial" w:hAnsi="Arial" w:cs="Arial"/>
        </w:rPr>
      </w:pPr>
    </w:p>
    <w:p w14:paraId="2147FC34" w14:textId="3AE32992" w:rsidR="00E92683" w:rsidRPr="006075B2" w:rsidRDefault="006075B2" w:rsidP="006075B2">
      <w:pPr>
        <w:spacing w:after="0" w:line="360" w:lineRule="auto"/>
        <w:jc w:val="both"/>
        <w:rPr>
          <w:rFonts w:ascii="Arial" w:hAnsi="Arial" w:cs="Arial"/>
        </w:rPr>
      </w:pPr>
      <w:r w:rsidRPr="006075B2">
        <w:rPr>
          <w:rFonts w:ascii="Arial" w:hAnsi="Arial" w:cs="Arial"/>
        </w:rPr>
        <w:t>RN12: Melhoria Contínua: Identificação de oportunidades de melhoria em todos os aspectos da operação da fazenda, com base nos relatórios detalhados.</w:t>
      </w:r>
    </w:p>
    <w:p w14:paraId="2E9D8E51" w14:textId="77777777" w:rsidR="006075B2" w:rsidRPr="006075B2" w:rsidRDefault="006075B2" w:rsidP="006075B2">
      <w:pPr>
        <w:spacing w:after="0" w:line="360" w:lineRule="auto"/>
        <w:jc w:val="both"/>
        <w:rPr>
          <w:rFonts w:ascii="Arial" w:hAnsi="Arial" w:cs="Arial"/>
        </w:rPr>
      </w:pPr>
    </w:p>
    <w:p w14:paraId="6918CBA6" w14:textId="36F301DF" w:rsidR="006075B2" w:rsidRPr="006075B2" w:rsidRDefault="006075B2" w:rsidP="006075B2">
      <w:pPr>
        <w:spacing w:after="0" w:line="360" w:lineRule="auto"/>
        <w:jc w:val="both"/>
        <w:rPr>
          <w:rFonts w:ascii="Arial" w:hAnsi="Arial" w:cs="Arial"/>
          <w:b/>
          <w:bCs/>
          <w:sz w:val="30"/>
          <w:szCs w:val="30"/>
        </w:rPr>
      </w:pPr>
      <w:r w:rsidRPr="006075B2">
        <w:rPr>
          <w:rFonts w:ascii="Arial" w:hAnsi="Arial" w:cs="Arial"/>
          <w:b/>
          <w:bCs/>
          <w:sz w:val="30"/>
          <w:szCs w:val="30"/>
        </w:rPr>
        <w:t>Requisitos funcionais:</w:t>
      </w:r>
    </w:p>
    <w:p w14:paraId="2515B470" w14:textId="77777777" w:rsidR="006075B2" w:rsidRPr="006075B2" w:rsidRDefault="006075B2" w:rsidP="006075B2">
      <w:pPr>
        <w:spacing w:after="0" w:line="360" w:lineRule="auto"/>
        <w:jc w:val="both"/>
        <w:rPr>
          <w:rFonts w:ascii="Arial" w:hAnsi="Arial" w:cs="Arial"/>
        </w:rPr>
      </w:pPr>
    </w:p>
    <w:p w14:paraId="774997F0" w14:textId="7439190E" w:rsidR="006075B2" w:rsidRPr="006075B2" w:rsidRDefault="006075B2" w:rsidP="006075B2">
      <w:pPr>
        <w:spacing w:after="0" w:line="360" w:lineRule="auto"/>
        <w:jc w:val="both"/>
        <w:rPr>
          <w:rFonts w:ascii="Arial" w:hAnsi="Arial" w:cs="Arial"/>
        </w:rPr>
      </w:pPr>
      <w:r w:rsidRPr="006075B2">
        <w:rPr>
          <w:rFonts w:ascii="Arial" w:hAnsi="Arial" w:cs="Arial"/>
        </w:rPr>
        <w:t>RF01: Cadastro de Fornecedores: Capacidade de registrar informações detalhadas sobre cada fornecedor, incluindo histórico de entregas e práticas de cultivo.</w:t>
      </w:r>
    </w:p>
    <w:p w14:paraId="5D56BCF5" w14:textId="77777777" w:rsidR="006075B2" w:rsidRPr="006075B2" w:rsidRDefault="006075B2" w:rsidP="006075B2">
      <w:pPr>
        <w:spacing w:after="0" w:line="360" w:lineRule="auto"/>
        <w:jc w:val="both"/>
        <w:rPr>
          <w:rFonts w:ascii="Arial" w:hAnsi="Arial" w:cs="Arial"/>
        </w:rPr>
      </w:pPr>
    </w:p>
    <w:p w14:paraId="639BFD0F" w14:textId="08130714" w:rsidR="006075B2" w:rsidRPr="006075B2" w:rsidRDefault="006075B2" w:rsidP="006075B2">
      <w:pPr>
        <w:spacing w:after="0" w:line="360" w:lineRule="auto"/>
        <w:jc w:val="both"/>
        <w:rPr>
          <w:rFonts w:ascii="Arial" w:hAnsi="Arial" w:cs="Arial"/>
        </w:rPr>
      </w:pPr>
      <w:r w:rsidRPr="006075B2">
        <w:rPr>
          <w:rFonts w:ascii="Arial" w:hAnsi="Arial" w:cs="Arial"/>
        </w:rPr>
        <w:t>RF02: Monitoramento da Produção Agrícola: Sistema que permite acompanhar o crescimento das culturas, monitorando o uso de água, nutrientes, aplicação de pesticidas e fertilizantes, e avaliação do estado de saúde das plantas em tempo real.</w:t>
      </w:r>
    </w:p>
    <w:p w14:paraId="72482487" w14:textId="77777777" w:rsidR="006075B2" w:rsidRPr="006075B2" w:rsidRDefault="006075B2" w:rsidP="006075B2">
      <w:pPr>
        <w:spacing w:after="0" w:line="360" w:lineRule="auto"/>
        <w:jc w:val="both"/>
        <w:rPr>
          <w:rFonts w:ascii="Arial" w:hAnsi="Arial" w:cs="Arial"/>
        </w:rPr>
      </w:pPr>
    </w:p>
    <w:p w14:paraId="54AE4774" w14:textId="542055C9" w:rsidR="006075B2" w:rsidRPr="006075B2" w:rsidRDefault="006075B2" w:rsidP="006075B2">
      <w:pPr>
        <w:spacing w:after="0" w:line="360" w:lineRule="auto"/>
        <w:jc w:val="both"/>
        <w:rPr>
          <w:rFonts w:ascii="Arial" w:hAnsi="Arial" w:cs="Arial"/>
        </w:rPr>
      </w:pPr>
      <w:r w:rsidRPr="006075B2">
        <w:rPr>
          <w:rFonts w:ascii="Arial" w:hAnsi="Arial" w:cs="Arial"/>
        </w:rPr>
        <w:t>RF03: Rastreamento de Produtos: Capacidade de rastrear cada lote de produto desde a sua origem na fazenda até o ponto de venda, garantindo a frescura e autenticidade dos alimentos.</w:t>
      </w:r>
    </w:p>
    <w:p w14:paraId="3CF80315" w14:textId="77777777" w:rsidR="006075B2" w:rsidRPr="006075B2" w:rsidRDefault="006075B2" w:rsidP="006075B2">
      <w:pPr>
        <w:spacing w:after="0" w:line="360" w:lineRule="auto"/>
        <w:jc w:val="both"/>
        <w:rPr>
          <w:rFonts w:ascii="Arial" w:hAnsi="Arial" w:cs="Arial"/>
        </w:rPr>
      </w:pPr>
    </w:p>
    <w:p w14:paraId="119B2395" w14:textId="32EBFCCA" w:rsidR="006075B2" w:rsidRPr="006075B2" w:rsidRDefault="006075B2" w:rsidP="006075B2">
      <w:pPr>
        <w:spacing w:after="0" w:line="360" w:lineRule="auto"/>
        <w:jc w:val="both"/>
        <w:rPr>
          <w:rFonts w:ascii="Arial" w:hAnsi="Arial" w:cs="Arial"/>
        </w:rPr>
      </w:pPr>
      <w:r w:rsidRPr="006075B2">
        <w:rPr>
          <w:rFonts w:ascii="Arial" w:hAnsi="Arial" w:cs="Arial"/>
        </w:rPr>
        <w:t>RF04: Integração com Sistemas de Pagamento: Funcionalidade que facilita o processo de transação para os clientes, integrando o sistema com sistemas de pagamento online e físicos.</w:t>
      </w:r>
    </w:p>
    <w:p w14:paraId="07B0D4A3" w14:textId="77777777" w:rsidR="006075B2" w:rsidRPr="006075B2" w:rsidRDefault="006075B2" w:rsidP="006075B2">
      <w:pPr>
        <w:spacing w:after="0" w:line="360" w:lineRule="auto"/>
        <w:jc w:val="both"/>
        <w:rPr>
          <w:rFonts w:ascii="Arial" w:hAnsi="Arial" w:cs="Arial"/>
        </w:rPr>
      </w:pPr>
    </w:p>
    <w:p w14:paraId="25DA2BF6" w14:textId="308C9049" w:rsidR="006075B2" w:rsidRPr="006075B2" w:rsidRDefault="006075B2" w:rsidP="006075B2">
      <w:pPr>
        <w:spacing w:after="0" w:line="360" w:lineRule="auto"/>
        <w:jc w:val="both"/>
        <w:rPr>
          <w:rFonts w:ascii="Arial" w:hAnsi="Arial" w:cs="Arial"/>
        </w:rPr>
      </w:pPr>
      <w:r w:rsidRPr="006075B2">
        <w:rPr>
          <w:rFonts w:ascii="Arial" w:hAnsi="Arial" w:cs="Arial"/>
        </w:rPr>
        <w:t>RF05: Geração de Relatórios: Sistema capaz de produzir relatórios abrangentes sobre todos os aspectos da operação da fazenda, incluindo custos de produção, tendências de vendas e desempenho da produção agrícola, para análise estratégica.</w:t>
      </w:r>
    </w:p>
    <w:p w14:paraId="3DD53F6E" w14:textId="77777777" w:rsidR="006075B2" w:rsidRPr="006075B2" w:rsidRDefault="006075B2" w:rsidP="006075B2">
      <w:pPr>
        <w:spacing w:after="0" w:line="360" w:lineRule="auto"/>
        <w:jc w:val="both"/>
        <w:rPr>
          <w:rFonts w:ascii="Arial" w:hAnsi="Arial" w:cs="Arial"/>
        </w:rPr>
      </w:pPr>
    </w:p>
    <w:p w14:paraId="38EF283E" w14:textId="4CDE88B0" w:rsidR="006075B2" w:rsidRPr="006075B2" w:rsidRDefault="006075B2" w:rsidP="006075B2">
      <w:pPr>
        <w:spacing w:after="0" w:line="360" w:lineRule="auto"/>
        <w:jc w:val="both"/>
        <w:rPr>
          <w:rFonts w:ascii="Arial" w:hAnsi="Arial" w:cs="Arial"/>
        </w:rPr>
      </w:pPr>
      <w:r w:rsidRPr="006075B2">
        <w:rPr>
          <w:rFonts w:ascii="Arial" w:hAnsi="Arial" w:cs="Arial"/>
        </w:rPr>
        <w:lastRenderedPageBreak/>
        <w:t>RF06: Gestão de Inventário e Vendas: Funcionalidade que permite o gerenciamento abrangente do inventário e das vendas, incluindo controle de estoque, preços, e registros de transações de venda.</w:t>
      </w:r>
    </w:p>
    <w:p w14:paraId="49E79EBA" w14:textId="77777777" w:rsidR="006075B2" w:rsidRPr="006075B2" w:rsidRDefault="006075B2" w:rsidP="006075B2">
      <w:pPr>
        <w:spacing w:after="0" w:line="360" w:lineRule="auto"/>
        <w:jc w:val="both"/>
        <w:rPr>
          <w:rFonts w:ascii="Arial" w:hAnsi="Arial" w:cs="Arial"/>
        </w:rPr>
      </w:pPr>
    </w:p>
    <w:p w14:paraId="55C114FE" w14:textId="2F611391" w:rsidR="006075B2" w:rsidRPr="006075B2" w:rsidRDefault="006075B2" w:rsidP="006075B2">
      <w:pPr>
        <w:spacing w:after="0" w:line="360" w:lineRule="auto"/>
        <w:jc w:val="both"/>
        <w:rPr>
          <w:rFonts w:ascii="Arial" w:hAnsi="Arial" w:cs="Arial"/>
        </w:rPr>
      </w:pPr>
      <w:r w:rsidRPr="006075B2">
        <w:rPr>
          <w:rFonts w:ascii="Arial" w:hAnsi="Arial" w:cs="Arial"/>
        </w:rPr>
        <w:t>RF07: Integração de Dados: Capacidade de integrar e compartilhar dados entre diferentes partes do sistema, garantindo a consistência e precisão das informações em toda a operação da fazenda.</w:t>
      </w:r>
    </w:p>
    <w:p w14:paraId="0F547B7A" w14:textId="77777777" w:rsidR="006075B2" w:rsidRPr="006075B2" w:rsidRDefault="006075B2" w:rsidP="006075B2">
      <w:pPr>
        <w:spacing w:after="0" w:line="360" w:lineRule="auto"/>
        <w:jc w:val="both"/>
        <w:rPr>
          <w:rFonts w:ascii="Arial" w:hAnsi="Arial" w:cs="Arial"/>
        </w:rPr>
      </w:pPr>
    </w:p>
    <w:p w14:paraId="3711BBF5" w14:textId="419792EB" w:rsidR="006075B2" w:rsidRPr="006075B2" w:rsidRDefault="006075B2" w:rsidP="006075B2">
      <w:pPr>
        <w:spacing w:after="0" w:line="360" w:lineRule="auto"/>
        <w:jc w:val="both"/>
        <w:rPr>
          <w:rFonts w:ascii="Arial" w:hAnsi="Arial" w:cs="Arial"/>
        </w:rPr>
      </w:pPr>
      <w:r w:rsidRPr="006075B2">
        <w:rPr>
          <w:rFonts w:ascii="Arial" w:hAnsi="Arial" w:cs="Arial"/>
        </w:rPr>
        <w:t>RF08: Gestão de Usuários: Capacidade de criar e gerenciar diferentes níveis de acesso de usuários ao sistema, garantindo a segurança e a privacidade dos dados.</w:t>
      </w:r>
    </w:p>
    <w:p w14:paraId="3E64682A" w14:textId="77777777" w:rsidR="006075B2" w:rsidRPr="006075B2" w:rsidRDefault="006075B2" w:rsidP="006075B2">
      <w:pPr>
        <w:spacing w:after="0" w:line="360" w:lineRule="auto"/>
        <w:jc w:val="both"/>
        <w:rPr>
          <w:rFonts w:ascii="Arial" w:hAnsi="Arial" w:cs="Arial"/>
        </w:rPr>
      </w:pPr>
    </w:p>
    <w:p w14:paraId="2CFCFC02" w14:textId="1F8A6647" w:rsidR="006075B2" w:rsidRPr="006075B2" w:rsidRDefault="006075B2" w:rsidP="006075B2">
      <w:pPr>
        <w:spacing w:after="0" w:line="360" w:lineRule="auto"/>
        <w:jc w:val="both"/>
        <w:rPr>
          <w:rFonts w:ascii="Arial" w:hAnsi="Arial" w:cs="Arial"/>
        </w:rPr>
      </w:pPr>
      <w:r w:rsidRPr="006075B2">
        <w:rPr>
          <w:rFonts w:ascii="Arial" w:hAnsi="Arial" w:cs="Arial"/>
        </w:rPr>
        <w:t>RF09: Agendamento de Produção: Funcionalidade que permite agendar atividades relacionadas à produção agrícola, como plantio, aplicação de insumos e colheita, facilitando o planejamento e a organização das tarefas.</w:t>
      </w:r>
    </w:p>
    <w:p w14:paraId="005CB006" w14:textId="77777777" w:rsidR="006075B2" w:rsidRPr="006075B2" w:rsidRDefault="006075B2" w:rsidP="006075B2">
      <w:pPr>
        <w:spacing w:after="0" w:line="360" w:lineRule="auto"/>
        <w:jc w:val="both"/>
        <w:rPr>
          <w:rFonts w:ascii="Arial" w:hAnsi="Arial" w:cs="Arial"/>
        </w:rPr>
      </w:pPr>
    </w:p>
    <w:p w14:paraId="7ED97ABE" w14:textId="0333AF1E" w:rsidR="006075B2" w:rsidRPr="006075B2" w:rsidRDefault="006075B2" w:rsidP="006075B2">
      <w:pPr>
        <w:spacing w:after="0" w:line="360" w:lineRule="auto"/>
        <w:jc w:val="both"/>
        <w:rPr>
          <w:rFonts w:ascii="Arial" w:hAnsi="Arial" w:cs="Arial"/>
        </w:rPr>
      </w:pPr>
      <w:r w:rsidRPr="006075B2">
        <w:rPr>
          <w:rFonts w:ascii="Arial" w:hAnsi="Arial" w:cs="Arial"/>
        </w:rPr>
        <w:t>RF10: Alertas e Notificações: Sistema capaz de enviar alertas e notificações automáticas aos usuários sobre eventos importantes, como datas de entrega de insumos, condições climáticas adversas e prazos de colheita.</w:t>
      </w:r>
    </w:p>
    <w:p w14:paraId="7846BD70" w14:textId="77777777" w:rsidR="006075B2" w:rsidRPr="006075B2" w:rsidRDefault="006075B2" w:rsidP="006075B2">
      <w:pPr>
        <w:spacing w:after="0" w:line="360" w:lineRule="auto"/>
        <w:jc w:val="both"/>
        <w:rPr>
          <w:rFonts w:ascii="Arial" w:hAnsi="Arial" w:cs="Arial"/>
        </w:rPr>
      </w:pPr>
    </w:p>
    <w:p w14:paraId="4CDE6800" w14:textId="10654EB8" w:rsidR="006075B2" w:rsidRPr="006075B2" w:rsidRDefault="006075B2" w:rsidP="006075B2">
      <w:pPr>
        <w:spacing w:after="0" w:line="360" w:lineRule="auto"/>
        <w:jc w:val="both"/>
        <w:rPr>
          <w:rFonts w:ascii="Arial" w:hAnsi="Arial" w:cs="Arial"/>
        </w:rPr>
      </w:pPr>
      <w:r w:rsidRPr="006075B2">
        <w:rPr>
          <w:rFonts w:ascii="Arial" w:hAnsi="Arial" w:cs="Arial"/>
        </w:rPr>
        <w:t>RF11: Análise de Dados: Capacidade de realizar análises avançadas dos dados coletados pelo sistema, identificando padrões, tendências e insights que possam auxiliar na tomada de decisões estratégicas.</w:t>
      </w:r>
    </w:p>
    <w:p w14:paraId="0B489AA6" w14:textId="77777777" w:rsidR="006075B2" w:rsidRPr="006075B2" w:rsidRDefault="006075B2" w:rsidP="006075B2">
      <w:pPr>
        <w:spacing w:after="0" w:line="360" w:lineRule="auto"/>
        <w:jc w:val="both"/>
        <w:rPr>
          <w:rFonts w:ascii="Arial" w:hAnsi="Arial" w:cs="Arial"/>
        </w:rPr>
      </w:pPr>
    </w:p>
    <w:p w14:paraId="7B619330" w14:textId="3C2D23C9" w:rsidR="006075B2" w:rsidRPr="006075B2" w:rsidRDefault="006075B2" w:rsidP="006075B2">
      <w:pPr>
        <w:spacing w:after="0" w:line="360" w:lineRule="auto"/>
        <w:jc w:val="both"/>
        <w:rPr>
          <w:rFonts w:ascii="Arial" w:hAnsi="Arial" w:cs="Arial"/>
        </w:rPr>
      </w:pPr>
      <w:r w:rsidRPr="006075B2">
        <w:rPr>
          <w:rFonts w:ascii="Arial" w:hAnsi="Arial" w:cs="Arial"/>
        </w:rPr>
        <w:t>RF12: Integração com Dispositivos de Monitoramento: Funcionalidade que permite a integração com dispositivos de monitoramento, como sensores de umidade do solo e câmeras de vigilância, para coletar dados em tempo real sobre as condições da fazenda.</w:t>
      </w:r>
    </w:p>
    <w:p w14:paraId="6958A42D" w14:textId="77777777" w:rsidR="006075B2" w:rsidRPr="006075B2" w:rsidRDefault="006075B2" w:rsidP="006075B2">
      <w:pPr>
        <w:spacing w:after="0" w:line="360" w:lineRule="auto"/>
        <w:jc w:val="both"/>
        <w:rPr>
          <w:rFonts w:ascii="Arial" w:hAnsi="Arial" w:cs="Arial"/>
        </w:rPr>
      </w:pPr>
    </w:p>
    <w:p w14:paraId="089F496A" w14:textId="475327FC" w:rsidR="006075B2" w:rsidRPr="006075B2" w:rsidRDefault="006075B2" w:rsidP="006075B2">
      <w:pPr>
        <w:spacing w:after="0" w:line="360" w:lineRule="auto"/>
        <w:jc w:val="both"/>
        <w:rPr>
          <w:rFonts w:ascii="Arial" w:hAnsi="Arial" w:cs="Arial"/>
        </w:rPr>
      </w:pPr>
      <w:r w:rsidRPr="006075B2">
        <w:rPr>
          <w:rFonts w:ascii="Arial" w:hAnsi="Arial" w:cs="Arial"/>
        </w:rPr>
        <w:t>RF13: Suporte Multicanal: Sistema que oferece suporte a diferentes canais de comunicação, como e-mail, telefone e chat online, para facilitar a comunicação entre a equipe da fazenda e os stakeholders.</w:t>
      </w:r>
    </w:p>
    <w:p w14:paraId="61D00CAC" w14:textId="77777777" w:rsidR="006075B2" w:rsidRPr="006075B2" w:rsidRDefault="006075B2" w:rsidP="006075B2">
      <w:pPr>
        <w:spacing w:after="0" w:line="360" w:lineRule="auto"/>
        <w:jc w:val="both"/>
        <w:rPr>
          <w:rFonts w:ascii="Arial" w:hAnsi="Arial" w:cs="Arial"/>
        </w:rPr>
      </w:pPr>
    </w:p>
    <w:p w14:paraId="0582FFED" w14:textId="5E91364F" w:rsidR="006075B2" w:rsidRPr="006075B2" w:rsidRDefault="006075B2" w:rsidP="006075B2">
      <w:pPr>
        <w:spacing w:after="0" w:line="360" w:lineRule="auto"/>
        <w:jc w:val="both"/>
        <w:rPr>
          <w:rFonts w:ascii="Arial" w:hAnsi="Arial" w:cs="Arial"/>
        </w:rPr>
      </w:pPr>
      <w:r w:rsidRPr="006075B2">
        <w:rPr>
          <w:rFonts w:ascii="Arial" w:hAnsi="Arial" w:cs="Arial"/>
        </w:rPr>
        <w:lastRenderedPageBreak/>
        <w:t>RF14: Gestão de Saúde das Plantas: Capacidade de monitorar e registrar informações sobre a saúde das plantas, incluindo ocorrência de pragas e doenças, para garantir intervenções rápidas e eficazes.</w:t>
      </w:r>
    </w:p>
    <w:p w14:paraId="0DA0C79F" w14:textId="77777777" w:rsidR="006075B2" w:rsidRPr="006075B2" w:rsidRDefault="006075B2" w:rsidP="006075B2">
      <w:pPr>
        <w:spacing w:after="0" w:line="360" w:lineRule="auto"/>
        <w:jc w:val="both"/>
        <w:rPr>
          <w:rFonts w:ascii="Arial" w:hAnsi="Arial" w:cs="Arial"/>
        </w:rPr>
      </w:pPr>
    </w:p>
    <w:p w14:paraId="6C16CBCB" w14:textId="4BC8B0AA" w:rsidR="006075B2" w:rsidRDefault="006075B2" w:rsidP="006075B2">
      <w:pPr>
        <w:spacing w:after="0" w:line="360" w:lineRule="auto"/>
        <w:jc w:val="both"/>
        <w:rPr>
          <w:rFonts w:ascii="Arial" w:hAnsi="Arial" w:cs="Arial"/>
        </w:rPr>
      </w:pPr>
      <w:r w:rsidRPr="006075B2">
        <w:rPr>
          <w:rFonts w:ascii="Arial" w:hAnsi="Arial" w:cs="Arial"/>
        </w:rPr>
        <w:t>RF15: Integração com Sistemas de Logística: Funcionalidade que permite a integração com sistemas de logística para gerenciar o transporte e a entrega dos produtos da fazenda aos pontos de venda e aos clientes finais.</w:t>
      </w:r>
    </w:p>
    <w:p w14:paraId="642D7422" w14:textId="77777777" w:rsidR="006075B2" w:rsidRDefault="006075B2" w:rsidP="006075B2">
      <w:pPr>
        <w:spacing w:after="0" w:line="360" w:lineRule="auto"/>
        <w:jc w:val="both"/>
        <w:rPr>
          <w:rFonts w:ascii="Arial" w:hAnsi="Arial" w:cs="Arial"/>
        </w:rPr>
      </w:pPr>
    </w:p>
    <w:p w14:paraId="667B9305" w14:textId="2DC40E85" w:rsidR="006075B2" w:rsidRPr="006075B2" w:rsidRDefault="006075B2" w:rsidP="005542C7">
      <w:pPr>
        <w:spacing w:after="0" w:line="360" w:lineRule="auto"/>
        <w:jc w:val="center"/>
        <w:rPr>
          <w:rFonts w:ascii="Arial" w:hAnsi="Arial" w:cs="Arial"/>
          <w:b/>
          <w:bCs/>
          <w:sz w:val="30"/>
          <w:szCs w:val="30"/>
        </w:rPr>
      </w:pPr>
      <w:r w:rsidRPr="006075B2">
        <w:rPr>
          <w:rFonts w:ascii="Arial" w:hAnsi="Arial" w:cs="Arial"/>
          <w:b/>
          <w:bCs/>
          <w:sz w:val="30"/>
          <w:szCs w:val="30"/>
        </w:rPr>
        <w:t>Requisitos Não Funcionais:</w:t>
      </w:r>
    </w:p>
    <w:p w14:paraId="2D28DA30" w14:textId="77777777" w:rsidR="005542C7" w:rsidRDefault="005542C7" w:rsidP="006075B2">
      <w:pPr>
        <w:spacing w:after="0" w:line="360" w:lineRule="auto"/>
        <w:jc w:val="both"/>
        <w:rPr>
          <w:rFonts w:ascii="Arial" w:hAnsi="Arial" w:cs="Arial"/>
        </w:rPr>
      </w:pPr>
    </w:p>
    <w:p w14:paraId="3883299A" w14:textId="2A80E047" w:rsidR="006075B2" w:rsidRPr="006075B2" w:rsidRDefault="006075B2" w:rsidP="006075B2">
      <w:pPr>
        <w:spacing w:after="0" w:line="360" w:lineRule="auto"/>
        <w:jc w:val="both"/>
        <w:rPr>
          <w:rFonts w:ascii="Arial" w:hAnsi="Arial" w:cs="Arial"/>
        </w:rPr>
      </w:pPr>
      <w:r w:rsidRPr="006075B2">
        <w:rPr>
          <w:rFonts w:ascii="Arial" w:hAnsi="Arial" w:cs="Arial"/>
        </w:rPr>
        <w:t>RNF01: Segurança da Informação: Garantir a segurança dos dados do sistema, incluindo medidas de criptografia, controle de acesso e prevenção contra ataques cibernéticos.</w:t>
      </w:r>
    </w:p>
    <w:p w14:paraId="1ADFD509" w14:textId="77777777" w:rsidR="006075B2" w:rsidRPr="006075B2" w:rsidRDefault="006075B2" w:rsidP="006075B2">
      <w:pPr>
        <w:spacing w:after="0" w:line="360" w:lineRule="auto"/>
        <w:jc w:val="both"/>
        <w:rPr>
          <w:rFonts w:ascii="Arial" w:hAnsi="Arial" w:cs="Arial"/>
        </w:rPr>
      </w:pPr>
    </w:p>
    <w:p w14:paraId="17FC76D0" w14:textId="14D85A2B" w:rsidR="006075B2" w:rsidRPr="006075B2" w:rsidRDefault="006075B2" w:rsidP="006075B2">
      <w:pPr>
        <w:spacing w:after="0" w:line="360" w:lineRule="auto"/>
        <w:jc w:val="both"/>
        <w:rPr>
          <w:rFonts w:ascii="Arial" w:hAnsi="Arial" w:cs="Arial"/>
        </w:rPr>
      </w:pPr>
      <w:r w:rsidRPr="006075B2">
        <w:rPr>
          <w:rFonts w:ascii="Arial" w:hAnsi="Arial" w:cs="Arial"/>
        </w:rPr>
        <w:t>RNF02: Desempenho: O sistema deve ser capaz de lidar com um grande volume de dados e transações simultâneas, mantendo tempos de resposta rápidos e garantindo uma experiência de usuário fluida.</w:t>
      </w:r>
    </w:p>
    <w:p w14:paraId="4B66DA69" w14:textId="77777777" w:rsidR="006075B2" w:rsidRPr="006075B2" w:rsidRDefault="006075B2" w:rsidP="006075B2">
      <w:pPr>
        <w:spacing w:after="0" w:line="360" w:lineRule="auto"/>
        <w:jc w:val="both"/>
        <w:rPr>
          <w:rFonts w:ascii="Arial" w:hAnsi="Arial" w:cs="Arial"/>
        </w:rPr>
      </w:pPr>
    </w:p>
    <w:p w14:paraId="43D5C79C" w14:textId="5623EDD0" w:rsidR="006075B2" w:rsidRPr="006075B2" w:rsidRDefault="006075B2" w:rsidP="006075B2">
      <w:pPr>
        <w:spacing w:after="0" w:line="360" w:lineRule="auto"/>
        <w:jc w:val="both"/>
        <w:rPr>
          <w:rFonts w:ascii="Arial" w:hAnsi="Arial" w:cs="Arial"/>
        </w:rPr>
      </w:pPr>
      <w:r w:rsidRPr="006075B2">
        <w:rPr>
          <w:rFonts w:ascii="Arial" w:hAnsi="Arial" w:cs="Arial"/>
        </w:rPr>
        <w:t>RNF03: Confiabilidade: O sistema deve ser altamente confiável, com uma disponibilidade elevada e pouca probabilidade de falhas ou interrupções no serviço.</w:t>
      </w:r>
    </w:p>
    <w:p w14:paraId="7B5780DD" w14:textId="77777777" w:rsidR="006075B2" w:rsidRPr="006075B2" w:rsidRDefault="006075B2" w:rsidP="006075B2">
      <w:pPr>
        <w:spacing w:after="0" w:line="360" w:lineRule="auto"/>
        <w:jc w:val="both"/>
        <w:rPr>
          <w:rFonts w:ascii="Arial" w:hAnsi="Arial" w:cs="Arial"/>
        </w:rPr>
      </w:pPr>
    </w:p>
    <w:p w14:paraId="66F78C47" w14:textId="3CC75046" w:rsidR="006075B2" w:rsidRPr="006075B2" w:rsidRDefault="006075B2" w:rsidP="006075B2">
      <w:pPr>
        <w:spacing w:after="0" w:line="360" w:lineRule="auto"/>
        <w:jc w:val="both"/>
        <w:rPr>
          <w:rFonts w:ascii="Arial" w:hAnsi="Arial" w:cs="Arial"/>
        </w:rPr>
      </w:pPr>
      <w:r w:rsidRPr="006075B2">
        <w:rPr>
          <w:rFonts w:ascii="Arial" w:hAnsi="Arial" w:cs="Arial"/>
        </w:rPr>
        <w:t>RNF04: Escalabilidade: O sistema deve ser capaz de se adaptar ao crescimento da fazenda e do negócio, suportando um aumento no número de usuários, transações e dados processados.</w:t>
      </w:r>
    </w:p>
    <w:p w14:paraId="41CD7282" w14:textId="77777777" w:rsidR="006075B2" w:rsidRPr="006075B2" w:rsidRDefault="006075B2" w:rsidP="006075B2">
      <w:pPr>
        <w:spacing w:after="0" w:line="360" w:lineRule="auto"/>
        <w:jc w:val="both"/>
        <w:rPr>
          <w:rFonts w:ascii="Arial" w:hAnsi="Arial" w:cs="Arial"/>
        </w:rPr>
      </w:pPr>
    </w:p>
    <w:p w14:paraId="01AEC297" w14:textId="678429C9" w:rsidR="006075B2" w:rsidRPr="006075B2" w:rsidRDefault="006075B2" w:rsidP="006075B2">
      <w:pPr>
        <w:spacing w:after="0" w:line="360" w:lineRule="auto"/>
        <w:jc w:val="both"/>
        <w:rPr>
          <w:rFonts w:ascii="Arial" w:hAnsi="Arial" w:cs="Arial"/>
        </w:rPr>
      </w:pPr>
      <w:r w:rsidRPr="006075B2">
        <w:rPr>
          <w:rFonts w:ascii="Arial" w:hAnsi="Arial" w:cs="Arial"/>
        </w:rPr>
        <w:t>RNF05: Usabilidade: O sistema deve ser intuitivo e fácil de usar, com uma interface amigável que permita aos usuários acessar e interagir com as funcionalidades de forma eficiente.</w:t>
      </w:r>
    </w:p>
    <w:p w14:paraId="286BDAC5" w14:textId="77777777" w:rsidR="006075B2" w:rsidRPr="006075B2" w:rsidRDefault="006075B2" w:rsidP="006075B2">
      <w:pPr>
        <w:spacing w:after="0" w:line="360" w:lineRule="auto"/>
        <w:jc w:val="both"/>
        <w:rPr>
          <w:rFonts w:ascii="Arial" w:hAnsi="Arial" w:cs="Arial"/>
        </w:rPr>
      </w:pPr>
    </w:p>
    <w:p w14:paraId="4CB48F16" w14:textId="10421C9E" w:rsidR="006075B2" w:rsidRPr="006075B2" w:rsidRDefault="006075B2" w:rsidP="006075B2">
      <w:pPr>
        <w:spacing w:after="0" w:line="360" w:lineRule="auto"/>
        <w:jc w:val="both"/>
        <w:rPr>
          <w:rFonts w:ascii="Arial" w:hAnsi="Arial" w:cs="Arial"/>
        </w:rPr>
      </w:pPr>
      <w:r w:rsidRPr="006075B2">
        <w:rPr>
          <w:rFonts w:ascii="Arial" w:hAnsi="Arial" w:cs="Arial"/>
        </w:rPr>
        <w:t>RNF06: Compatibilidade: O sistema deve ser compatível com diferentes dispositivos e navegadores web, garantindo uma experiência consistente para todos os usuários, independentemente do dispositivo que estão utilizando.</w:t>
      </w:r>
    </w:p>
    <w:p w14:paraId="45E20F77" w14:textId="77777777" w:rsidR="006075B2" w:rsidRPr="006075B2" w:rsidRDefault="006075B2" w:rsidP="006075B2">
      <w:pPr>
        <w:spacing w:after="0" w:line="360" w:lineRule="auto"/>
        <w:jc w:val="both"/>
        <w:rPr>
          <w:rFonts w:ascii="Arial" w:hAnsi="Arial" w:cs="Arial"/>
        </w:rPr>
      </w:pPr>
    </w:p>
    <w:p w14:paraId="0C782538" w14:textId="11C75DB4" w:rsidR="006075B2" w:rsidRPr="006075B2" w:rsidRDefault="006075B2" w:rsidP="006075B2">
      <w:pPr>
        <w:spacing w:after="0" w:line="360" w:lineRule="auto"/>
        <w:jc w:val="both"/>
        <w:rPr>
          <w:rFonts w:ascii="Arial" w:hAnsi="Arial" w:cs="Arial"/>
        </w:rPr>
      </w:pPr>
      <w:r w:rsidRPr="006075B2">
        <w:rPr>
          <w:rFonts w:ascii="Arial" w:hAnsi="Arial" w:cs="Arial"/>
        </w:rPr>
        <w:lastRenderedPageBreak/>
        <w:t>RNF07: Manutenibilidade: O sistema deve ser facilmente mantido e atualizado, com código limpo e documentação clara que permita aos desenvolvedores entender e modificar o sistema conforme necessário.</w:t>
      </w:r>
    </w:p>
    <w:p w14:paraId="783898C7" w14:textId="77777777" w:rsidR="006075B2" w:rsidRPr="006075B2" w:rsidRDefault="006075B2" w:rsidP="006075B2">
      <w:pPr>
        <w:spacing w:after="0" w:line="360" w:lineRule="auto"/>
        <w:jc w:val="both"/>
        <w:rPr>
          <w:rFonts w:ascii="Arial" w:hAnsi="Arial" w:cs="Arial"/>
        </w:rPr>
      </w:pPr>
    </w:p>
    <w:p w14:paraId="2E49F66A" w14:textId="23D9D1E8" w:rsidR="006075B2" w:rsidRPr="006075B2" w:rsidRDefault="006075B2" w:rsidP="006075B2">
      <w:pPr>
        <w:spacing w:after="0" w:line="360" w:lineRule="auto"/>
        <w:jc w:val="both"/>
        <w:rPr>
          <w:rFonts w:ascii="Arial" w:hAnsi="Arial" w:cs="Arial"/>
        </w:rPr>
      </w:pPr>
      <w:r w:rsidRPr="006075B2">
        <w:rPr>
          <w:rFonts w:ascii="Arial" w:hAnsi="Arial" w:cs="Arial"/>
        </w:rPr>
        <w:t>RNF08: Sustentabilidade: O sistema deve ser desenvolvido de forma a minimizar o consumo de recursos, como energia e espaço de armazenamento, contribuindo para a sustentabilidade ambiental da operação da fazenda.</w:t>
      </w:r>
    </w:p>
    <w:p w14:paraId="667F1E8A" w14:textId="77777777" w:rsidR="006075B2" w:rsidRPr="006075B2" w:rsidRDefault="006075B2" w:rsidP="006075B2">
      <w:pPr>
        <w:spacing w:after="0" w:line="360" w:lineRule="auto"/>
        <w:jc w:val="both"/>
        <w:rPr>
          <w:rFonts w:ascii="Arial" w:hAnsi="Arial" w:cs="Arial"/>
        </w:rPr>
      </w:pPr>
    </w:p>
    <w:p w14:paraId="35C392C3" w14:textId="52A420D5" w:rsidR="006075B2" w:rsidRPr="006075B2" w:rsidRDefault="006075B2" w:rsidP="006075B2">
      <w:pPr>
        <w:spacing w:after="0" w:line="360" w:lineRule="auto"/>
        <w:jc w:val="both"/>
        <w:rPr>
          <w:rFonts w:ascii="Arial" w:hAnsi="Arial" w:cs="Arial"/>
        </w:rPr>
      </w:pPr>
      <w:r w:rsidRPr="006075B2">
        <w:rPr>
          <w:rFonts w:ascii="Arial" w:hAnsi="Arial" w:cs="Arial"/>
        </w:rPr>
        <w:t>RNF09: Interoperabilidade: O sistema deve ser capaz de se integrar facilmente com outros sistemas e tecnologias utilizados na fazenda, garantindo uma troca eficiente de dados e informações.</w:t>
      </w:r>
    </w:p>
    <w:p w14:paraId="2AE21BA2" w14:textId="77777777" w:rsidR="006075B2" w:rsidRPr="006075B2" w:rsidRDefault="006075B2" w:rsidP="006075B2">
      <w:pPr>
        <w:spacing w:after="0" w:line="360" w:lineRule="auto"/>
        <w:jc w:val="both"/>
        <w:rPr>
          <w:rFonts w:ascii="Arial" w:hAnsi="Arial" w:cs="Arial"/>
        </w:rPr>
      </w:pPr>
    </w:p>
    <w:p w14:paraId="3F4AD2B2" w14:textId="55BA3640" w:rsidR="006075B2" w:rsidRPr="006075B2" w:rsidRDefault="006075B2" w:rsidP="006075B2">
      <w:pPr>
        <w:spacing w:after="0" w:line="360" w:lineRule="auto"/>
        <w:jc w:val="both"/>
        <w:rPr>
          <w:rFonts w:ascii="Arial" w:hAnsi="Arial" w:cs="Arial"/>
        </w:rPr>
      </w:pPr>
      <w:r w:rsidRPr="006075B2">
        <w:rPr>
          <w:rFonts w:ascii="Arial" w:hAnsi="Arial" w:cs="Arial"/>
        </w:rPr>
        <w:t>RNF10: Regulamentação: O sistema deve estar em conformidade com as regulamentações e normas governamentais aplicáveis à produção de alimentos, garantindo a conformidade legal da fazenda.</w:t>
      </w:r>
    </w:p>
    <w:p w14:paraId="3481BD06" w14:textId="77777777" w:rsidR="006075B2" w:rsidRPr="006075B2" w:rsidRDefault="006075B2" w:rsidP="006075B2">
      <w:pPr>
        <w:spacing w:after="0" w:line="360" w:lineRule="auto"/>
        <w:jc w:val="both"/>
        <w:rPr>
          <w:rFonts w:ascii="Arial" w:hAnsi="Arial" w:cs="Arial"/>
        </w:rPr>
      </w:pPr>
    </w:p>
    <w:p w14:paraId="1FF83359" w14:textId="77777777" w:rsidR="00E92683" w:rsidRPr="006075B2" w:rsidRDefault="00E92683" w:rsidP="00E92683">
      <w:pPr>
        <w:spacing w:after="0" w:line="360" w:lineRule="auto"/>
        <w:jc w:val="both"/>
        <w:rPr>
          <w:rFonts w:ascii="Arial" w:hAnsi="Arial" w:cs="Arial"/>
        </w:rPr>
      </w:pPr>
    </w:p>
    <w:p w14:paraId="6751187A" w14:textId="77777777" w:rsidR="00E92683" w:rsidRDefault="00E92683" w:rsidP="00E92683">
      <w:pPr>
        <w:spacing w:after="0" w:line="360" w:lineRule="auto"/>
        <w:jc w:val="both"/>
        <w:rPr>
          <w:rFonts w:ascii="Arial" w:hAnsi="Arial" w:cs="Arial"/>
        </w:rPr>
      </w:pPr>
    </w:p>
    <w:p w14:paraId="2BC2241A" w14:textId="77777777" w:rsidR="005542C7" w:rsidRPr="006075B2" w:rsidRDefault="005542C7" w:rsidP="00E92683">
      <w:pPr>
        <w:spacing w:after="0" w:line="360" w:lineRule="auto"/>
        <w:jc w:val="both"/>
        <w:rPr>
          <w:rFonts w:ascii="Arial" w:hAnsi="Arial" w:cs="Arial"/>
        </w:rPr>
      </w:pPr>
    </w:p>
    <w:p w14:paraId="3D38BFB7" w14:textId="72EF6EBA" w:rsidR="00E92683" w:rsidRDefault="00ED3F7A" w:rsidP="00E92683">
      <w:pPr>
        <w:spacing w:after="0" w:line="360" w:lineRule="auto"/>
        <w:jc w:val="both"/>
        <w:rPr>
          <w:rFonts w:ascii="Arial" w:hAnsi="Arial" w:cs="Arial"/>
        </w:rPr>
      </w:pPr>
      <w:r>
        <w:rPr>
          <w:noProof/>
        </w:rPr>
        <w:lastRenderedPageBreak/>
        <w:drawing>
          <wp:inline distT="0" distB="0" distL="0" distR="0" wp14:anchorId="3F5531FA" wp14:editId="3193173E">
            <wp:extent cx="3962400" cy="8891905"/>
            <wp:effectExtent l="0" t="0" r="0" b="4445"/>
            <wp:docPr id="2" name="Imagem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0" cy="8891905"/>
                    </a:xfrm>
                    <a:prstGeom prst="rect">
                      <a:avLst/>
                    </a:prstGeom>
                    <a:noFill/>
                    <a:ln>
                      <a:noFill/>
                    </a:ln>
                  </pic:spPr>
                </pic:pic>
              </a:graphicData>
            </a:graphic>
          </wp:inline>
        </w:drawing>
      </w:r>
    </w:p>
    <w:p w14:paraId="46165D25" w14:textId="0CC53DF7" w:rsidR="008209F6" w:rsidRPr="008209F6" w:rsidRDefault="008209F6" w:rsidP="008209F6">
      <w:pPr>
        <w:spacing w:after="0" w:line="360" w:lineRule="auto"/>
        <w:jc w:val="both"/>
        <w:rPr>
          <w:rFonts w:ascii="Arial" w:hAnsi="Arial" w:cs="Arial"/>
        </w:rPr>
      </w:pPr>
      <w:r w:rsidRPr="008209F6">
        <w:rPr>
          <w:rFonts w:ascii="Arial" w:hAnsi="Arial" w:cs="Arial"/>
        </w:rPr>
        <w:lastRenderedPageBreak/>
        <w:t>explicações dos casos de uso</w:t>
      </w:r>
    </w:p>
    <w:p w14:paraId="63002849" w14:textId="77777777" w:rsidR="008209F6" w:rsidRPr="008209F6" w:rsidRDefault="008209F6" w:rsidP="008209F6">
      <w:pPr>
        <w:spacing w:after="0" w:line="360" w:lineRule="auto"/>
        <w:jc w:val="both"/>
        <w:rPr>
          <w:rFonts w:ascii="Arial" w:hAnsi="Arial" w:cs="Arial"/>
        </w:rPr>
      </w:pPr>
    </w:p>
    <w:p w14:paraId="18165C2D" w14:textId="07C8B2B7" w:rsidR="008209F6" w:rsidRPr="008209F6" w:rsidRDefault="008209F6" w:rsidP="008209F6">
      <w:pPr>
        <w:spacing w:after="0" w:line="360" w:lineRule="auto"/>
        <w:jc w:val="both"/>
        <w:rPr>
          <w:rFonts w:ascii="Arial" w:hAnsi="Arial" w:cs="Arial"/>
        </w:rPr>
      </w:pPr>
      <w:r w:rsidRPr="008209F6">
        <w:rPr>
          <w:rFonts w:ascii="Arial" w:hAnsi="Arial" w:cs="Arial"/>
        </w:rPr>
        <w:t>1. Gestão de Fornecedores:</w:t>
      </w:r>
    </w:p>
    <w:p w14:paraId="2CDAF427" w14:textId="296AF0FB" w:rsidR="008209F6" w:rsidRPr="008209F6" w:rsidRDefault="008209F6" w:rsidP="008209F6">
      <w:pPr>
        <w:spacing w:after="0" w:line="360" w:lineRule="auto"/>
        <w:jc w:val="both"/>
        <w:rPr>
          <w:rFonts w:ascii="Arial" w:hAnsi="Arial" w:cs="Arial"/>
        </w:rPr>
      </w:pPr>
      <w:r w:rsidRPr="008209F6">
        <w:rPr>
          <w:rFonts w:ascii="Arial" w:hAnsi="Arial" w:cs="Arial"/>
        </w:rPr>
        <w:t xml:space="preserve">   - UC01: Adicionar Fornecedor:</w:t>
      </w:r>
    </w:p>
    <w:p w14:paraId="66D552C8"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Descrição: Permite adicionar um novo fornecedor ao sistema.</w:t>
      </w:r>
    </w:p>
    <w:p w14:paraId="20D5C1F6"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Fluxo Principal: O usuário seleciona a opção de adicionar fornecedor. O sistema solicita as informações do fornecedor. O usuário insere as informações do fornecedor. O sistema adiciona o fornecedor ao sistema.</w:t>
      </w:r>
    </w:p>
    <w:p w14:paraId="437EC525"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Pré-condição: O usuário tem permissão para adicionar fornecedores.</w:t>
      </w:r>
    </w:p>
    <w:p w14:paraId="715E00EB"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Pós-condição: O fornecedor é adicionado ao sistema.</w:t>
      </w:r>
    </w:p>
    <w:p w14:paraId="3E562777"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w:t>
      </w:r>
    </w:p>
    <w:p w14:paraId="0A34CFE2" w14:textId="5AD18E1E" w:rsidR="008209F6" w:rsidRPr="008209F6" w:rsidRDefault="008209F6" w:rsidP="008209F6">
      <w:pPr>
        <w:spacing w:after="0" w:line="360" w:lineRule="auto"/>
        <w:jc w:val="both"/>
        <w:rPr>
          <w:rFonts w:ascii="Arial" w:hAnsi="Arial" w:cs="Arial"/>
        </w:rPr>
      </w:pPr>
      <w:r w:rsidRPr="008209F6">
        <w:rPr>
          <w:rFonts w:ascii="Arial" w:hAnsi="Arial" w:cs="Arial"/>
        </w:rPr>
        <w:t xml:space="preserve">   - UC02: Visualizar Detalhes do Fornecedor:</w:t>
      </w:r>
    </w:p>
    <w:p w14:paraId="2717C7CD"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Descrição: Permite visualizar os detalhes de um fornecedor existente.</w:t>
      </w:r>
    </w:p>
    <w:p w14:paraId="5658CDE0"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Fluxo Principal: O usuário seleciona um fornecedor para visualizar. O sistema exibe os detalhes do fornecedor.</w:t>
      </w:r>
    </w:p>
    <w:p w14:paraId="27DEF261"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Pré-condição: O usuário tem permissão para visualizar fornecedores.</w:t>
      </w:r>
    </w:p>
    <w:p w14:paraId="2F052B36"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w:t>
      </w:r>
    </w:p>
    <w:p w14:paraId="74578464" w14:textId="58D5E88C" w:rsidR="008209F6" w:rsidRPr="008209F6" w:rsidRDefault="008209F6" w:rsidP="008209F6">
      <w:pPr>
        <w:spacing w:after="0" w:line="360" w:lineRule="auto"/>
        <w:jc w:val="both"/>
        <w:rPr>
          <w:rFonts w:ascii="Arial" w:hAnsi="Arial" w:cs="Arial"/>
        </w:rPr>
      </w:pPr>
      <w:r w:rsidRPr="008209F6">
        <w:rPr>
          <w:rFonts w:ascii="Arial" w:hAnsi="Arial" w:cs="Arial"/>
        </w:rPr>
        <w:t xml:space="preserve">   - UC03: Editar Informações do Fornecedor:</w:t>
      </w:r>
    </w:p>
    <w:p w14:paraId="5C7EDEFF"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Descrição: Permite editar as informações de um fornecedor existente.</w:t>
      </w:r>
    </w:p>
    <w:p w14:paraId="0A3DC16B"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Fluxo Principal: O usuário seleciona um fornecedor para editar. O sistema exibe o formulário de edição com as informações atuais do fornecedor. O usuário atualiza as informações do fornecedor. O sistema salva as alterações.</w:t>
      </w:r>
    </w:p>
    <w:p w14:paraId="7E31E51B"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Pré-condição: O usuário tem permissão para editar fornecedores.</w:t>
      </w:r>
    </w:p>
    <w:p w14:paraId="5B2F48B3"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Pós-condição: As informações do fornecedor são atualizadas no sistema.</w:t>
      </w:r>
    </w:p>
    <w:p w14:paraId="4004D9A9"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w:t>
      </w:r>
    </w:p>
    <w:p w14:paraId="151F120C" w14:textId="49319180" w:rsidR="008209F6" w:rsidRPr="008209F6" w:rsidRDefault="008209F6" w:rsidP="008209F6">
      <w:pPr>
        <w:spacing w:after="0" w:line="360" w:lineRule="auto"/>
        <w:jc w:val="both"/>
        <w:rPr>
          <w:rFonts w:ascii="Arial" w:hAnsi="Arial" w:cs="Arial"/>
        </w:rPr>
      </w:pPr>
      <w:r w:rsidRPr="008209F6">
        <w:rPr>
          <w:rFonts w:ascii="Arial" w:hAnsi="Arial" w:cs="Arial"/>
        </w:rPr>
        <w:t xml:space="preserve">   - UC04: Remover Fornecedor:</w:t>
      </w:r>
    </w:p>
    <w:p w14:paraId="64040E2E"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Descrição: Permite remover um fornecedor do sistema.</w:t>
      </w:r>
    </w:p>
    <w:p w14:paraId="0AA0E0EB"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Fluxo Principal: O usuário seleciona um fornecedor para remover. O sistema confirma a remoção do fornecedor. O sistema remove o fornecedor do sistema.</w:t>
      </w:r>
    </w:p>
    <w:p w14:paraId="58E1418E"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Pré-condição: O usuário tem permissão para remover fornecedores.</w:t>
      </w:r>
    </w:p>
    <w:p w14:paraId="549CC88A"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Pós-condição: O fornecedor é removido do sistema.</w:t>
      </w:r>
    </w:p>
    <w:p w14:paraId="1DC63BD0" w14:textId="77777777" w:rsidR="008209F6" w:rsidRPr="008209F6" w:rsidRDefault="008209F6" w:rsidP="008209F6">
      <w:pPr>
        <w:spacing w:after="0" w:line="360" w:lineRule="auto"/>
        <w:jc w:val="both"/>
        <w:rPr>
          <w:rFonts w:ascii="Arial" w:hAnsi="Arial" w:cs="Arial"/>
        </w:rPr>
      </w:pPr>
    </w:p>
    <w:p w14:paraId="58F160B2" w14:textId="36A9D825" w:rsidR="008209F6" w:rsidRPr="008209F6" w:rsidRDefault="008209F6" w:rsidP="008209F6">
      <w:pPr>
        <w:spacing w:after="0" w:line="360" w:lineRule="auto"/>
        <w:jc w:val="both"/>
        <w:rPr>
          <w:rFonts w:ascii="Arial" w:hAnsi="Arial" w:cs="Arial"/>
        </w:rPr>
      </w:pPr>
      <w:r w:rsidRPr="008209F6">
        <w:rPr>
          <w:rFonts w:ascii="Arial" w:hAnsi="Arial" w:cs="Arial"/>
        </w:rPr>
        <w:t>2. Monitoramento da Produção:</w:t>
      </w:r>
    </w:p>
    <w:p w14:paraId="3F17671A" w14:textId="6B803F77" w:rsidR="008209F6" w:rsidRPr="008209F6" w:rsidRDefault="008209F6" w:rsidP="008209F6">
      <w:pPr>
        <w:spacing w:after="0" w:line="360" w:lineRule="auto"/>
        <w:jc w:val="both"/>
        <w:rPr>
          <w:rFonts w:ascii="Arial" w:hAnsi="Arial" w:cs="Arial"/>
        </w:rPr>
      </w:pPr>
      <w:r w:rsidRPr="008209F6">
        <w:rPr>
          <w:rFonts w:ascii="Arial" w:hAnsi="Arial" w:cs="Arial"/>
        </w:rPr>
        <w:lastRenderedPageBreak/>
        <w:t xml:space="preserve">   - UC05: Registrar Plantio:</w:t>
      </w:r>
    </w:p>
    <w:p w14:paraId="7FDB337F"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Descrição: Registra o plantio de culturas na fazenda.</w:t>
      </w:r>
    </w:p>
    <w:p w14:paraId="17539449"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Fluxo Principal: O usuário seleciona a opção de registrar plantio. O sistema solicita as informações sobre as culturas plantadas. O usuário insere as informações de plantio. O sistema registra o plantio das culturas.</w:t>
      </w:r>
    </w:p>
    <w:p w14:paraId="7C6C85D0"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Pré-condição: As sementes e os recursos necessários estão disponíveis.</w:t>
      </w:r>
    </w:p>
    <w:p w14:paraId="6A567FD6"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w:t>
      </w:r>
    </w:p>
    <w:p w14:paraId="13731793" w14:textId="7F748B94" w:rsidR="008209F6" w:rsidRPr="008209F6" w:rsidRDefault="008209F6" w:rsidP="008209F6">
      <w:pPr>
        <w:spacing w:after="0" w:line="360" w:lineRule="auto"/>
        <w:jc w:val="both"/>
        <w:rPr>
          <w:rFonts w:ascii="Arial" w:hAnsi="Arial" w:cs="Arial"/>
        </w:rPr>
      </w:pPr>
      <w:r w:rsidRPr="008209F6">
        <w:rPr>
          <w:rFonts w:ascii="Arial" w:hAnsi="Arial" w:cs="Arial"/>
        </w:rPr>
        <w:t xml:space="preserve">   - UC06: Monitorar Crescimento das Culturas:</w:t>
      </w:r>
    </w:p>
    <w:p w14:paraId="415C2C48"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Descrição: Monitora o crescimento das culturas ao longo do tempo.</w:t>
      </w:r>
    </w:p>
    <w:p w14:paraId="081BA3BF"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Fluxo Principal: O sistema monitora automaticamente o crescimento das culturas. O sistema registra os dados de crescimento.</w:t>
      </w:r>
    </w:p>
    <w:p w14:paraId="276584D8"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Pré-condição: O plantio das culturas foi registrado.</w:t>
      </w:r>
    </w:p>
    <w:p w14:paraId="7CA61D9E"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w:t>
      </w:r>
    </w:p>
    <w:p w14:paraId="0BCB3DB9" w14:textId="0E084D13" w:rsidR="008209F6" w:rsidRPr="008209F6" w:rsidRDefault="008209F6" w:rsidP="008209F6">
      <w:pPr>
        <w:spacing w:after="0" w:line="360" w:lineRule="auto"/>
        <w:jc w:val="both"/>
        <w:rPr>
          <w:rFonts w:ascii="Arial" w:hAnsi="Arial" w:cs="Arial"/>
        </w:rPr>
      </w:pPr>
      <w:r w:rsidRPr="008209F6">
        <w:rPr>
          <w:rFonts w:ascii="Arial" w:hAnsi="Arial" w:cs="Arial"/>
        </w:rPr>
        <w:t xml:space="preserve">   - UC07: Registrar Colheita:</w:t>
      </w:r>
    </w:p>
    <w:p w14:paraId="0F0B977C"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Descrição: Registra a colheita das culturas maduras.</w:t>
      </w:r>
    </w:p>
    <w:p w14:paraId="4ABF2924"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Fluxo Principal: O usuário seleciona a opção de registrar colheita. O sistema solicita as informações sobre as culturas colhidas. O usuário insere as informações de colheita. O sistema registra a colheita das culturas.</w:t>
      </w:r>
    </w:p>
    <w:p w14:paraId="229A33A7"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Pré-condição: As culturas estão prontas para a colheita.</w:t>
      </w:r>
    </w:p>
    <w:p w14:paraId="10BC64E3" w14:textId="77777777" w:rsidR="008209F6" w:rsidRPr="008209F6" w:rsidRDefault="008209F6" w:rsidP="008209F6">
      <w:pPr>
        <w:spacing w:after="0" w:line="360" w:lineRule="auto"/>
        <w:jc w:val="both"/>
        <w:rPr>
          <w:rFonts w:ascii="Arial" w:hAnsi="Arial" w:cs="Arial"/>
        </w:rPr>
      </w:pPr>
    </w:p>
    <w:p w14:paraId="26771C6D" w14:textId="31F60ADA" w:rsidR="008209F6" w:rsidRPr="008209F6" w:rsidRDefault="008209F6" w:rsidP="008209F6">
      <w:pPr>
        <w:spacing w:after="0" w:line="360" w:lineRule="auto"/>
        <w:jc w:val="both"/>
        <w:rPr>
          <w:rFonts w:ascii="Arial" w:hAnsi="Arial" w:cs="Arial"/>
        </w:rPr>
      </w:pPr>
      <w:r w:rsidRPr="008209F6">
        <w:rPr>
          <w:rFonts w:ascii="Arial" w:hAnsi="Arial" w:cs="Arial"/>
        </w:rPr>
        <w:t>3. Gerenciamento de Inventário:</w:t>
      </w:r>
    </w:p>
    <w:p w14:paraId="428A51C5" w14:textId="37BBD96E" w:rsidR="008209F6" w:rsidRPr="008209F6" w:rsidRDefault="008209F6" w:rsidP="008209F6">
      <w:pPr>
        <w:spacing w:after="0" w:line="360" w:lineRule="auto"/>
        <w:jc w:val="both"/>
        <w:rPr>
          <w:rFonts w:ascii="Arial" w:hAnsi="Arial" w:cs="Arial"/>
        </w:rPr>
      </w:pPr>
      <w:r w:rsidRPr="008209F6">
        <w:rPr>
          <w:rFonts w:ascii="Arial" w:hAnsi="Arial" w:cs="Arial"/>
        </w:rPr>
        <w:t xml:space="preserve">   - UC08: Adicionar Produto ao Inventário:</w:t>
      </w:r>
    </w:p>
    <w:p w14:paraId="4F6FDA0B"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Descrição: Adiciona um produto recém-colhido ao inventário da fazenda.</w:t>
      </w:r>
    </w:p>
    <w:p w14:paraId="110CABEB"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Fluxo Principal: O usuário seleciona a opção de adicionar produto ao inventário. O sistema solicita as informações sobre o produto a ser adicionado. O usuário insere as informações do produto. O sistema adiciona o produto ao inventário.</w:t>
      </w:r>
    </w:p>
    <w:p w14:paraId="2E2C1AA2"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Pré-condição: A colheita do produto foi registrada.</w:t>
      </w:r>
    </w:p>
    <w:p w14:paraId="6D067E88"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w:t>
      </w:r>
    </w:p>
    <w:p w14:paraId="2D3124C3" w14:textId="369B186E" w:rsidR="008209F6" w:rsidRPr="008209F6" w:rsidRDefault="008209F6" w:rsidP="008209F6">
      <w:pPr>
        <w:spacing w:after="0" w:line="360" w:lineRule="auto"/>
        <w:jc w:val="both"/>
        <w:rPr>
          <w:rFonts w:ascii="Arial" w:hAnsi="Arial" w:cs="Arial"/>
        </w:rPr>
      </w:pPr>
      <w:r w:rsidRPr="008209F6">
        <w:rPr>
          <w:rFonts w:ascii="Arial" w:hAnsi="Arial" w:cs="Arial"/>
        </w:rPr>
        <w:t xml:space="preserve">   UC09: Rastrear Lote de Produto:</w:t>
      </w:r>
    </w:p>
    <w:p w14:paraId="515C2255"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Descrição: Permite rastrear um lote específico de produto no inventário.</w:t>
      </w:r>
    </w:p>
    <w:p w14:paraId="569DFA62"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Fluxo Principal: O usuário seleciona a opção de rastrear lote de produto. O sistema exibe uma lista de lotes disponíveis. O usuário seleciona o lote desejado. O sistema exibe as informações detalhadas do lote.</w:t>
      </w:r>
    </w:p>
    <w:p w14:paraId="059B63D6" w14:textId="77777777" w:rsidR="008209F6" w:rsidRPr="008209F6" w:rsidRDefault="008209F6" w:rsidP="008209F6">
      <w:pPr>
        <w:spacing w:after="0" w:line="360" w:lineRule="auto"/>
        <w:jc w:val="both"/>
        <w:rPr>
          <w:rFonts w:ascii="Arial" w:hAnsi="Arial" w:cs="Arial"/>
        </w:rPr>
      </w:pPr>
      <w:r w:rsidRPr="008209F6">
        <w:rPr>
          <w:rFonts w:ascii="Arial" w:hAnsi="Arial" w:cs="Arial"/>
        </w:rPr>
        <w:lastRenderedPageBreak/>
        <w:t xml:space="preserve">     - Pré-condição: O produto está no inventário da fazenda.</w:t>
      </w:r>
    </w:p>
    <w:p w14:paraId="3551C13D"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w:t>
      </w:r>
    </w:p>
    <w:p w14:paraId="1C6F195A" w14:textId="552993F9" w:rsidR="008209F6" w:rsidRPr="008209F6" w:rsidRDefault="008209F6" w:rsidP="008209F6">
      <w:pPr>
        <w:spacing w:after="0" w:line="360" w:lineRule="auto"/>
        <w:jc w:val="both"/>
        <w:rPr>
          <w:rFonts w:ascii="Arial" w:hAnsi="Arial" w:cs="Arial"/>
        </w:rPr>
      </w:pPr>
      <w:r w:rsidRPr="008209F6">
        <w:rPr>
          <w:rFonts w:ascii="Arial" w:hAnsi="Arial" w:cs="Arial"/>
        </w:rPr>
        <w:t xml:space="preserve">   - UC10: Atualizar Status do Inventário:</w:t>
      </w:r>
    </w:p>
    <w:p w14:paraId="6D2C6384"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Descrição: Atualiza o status de um produto no inventário.</w:t>
      </w:r>
    </w:p>
    <w:p w14:paraId="5AF2A647"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w:t>
      </w:r>
    </w:p>
    <w:p w14:paraId="29E1DE37" w14:textId="77777777" w:rsidR="008209F6" w:rsidRPr="008209F6" w:rsidRDefault="008209F6" w:rsidP="008209F6">
      <w:pPr>
        <w:spacing w:after="0" w:line="360" w:lineRule="auto"/>
        <w:jc w:val="both"/>
        <w:rPr>
          <w:rFonts w:ascii="Arial" w:hAnsi="Arial" w:cs="Arial"/>
        </w:rPr>
      </w:pPr>
    </w:p>
    <w:p w14:paraId="5916B773"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Fluxo Principal: O usuário seleciona a opção de atualizar status do inventário. O sistema exibe uma lista de produtos no inventário. O usuário seleciona o produto desejado. O sistema permite ao usuário atualizar o status do produto.</w:t>
      </w:r>
    </w:p>
    <w:p w14:paraId="57889DF4"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Pré-condição: O produto está no inventário da fazenda.</w:t>
      </w:r>
    </w:p>
    <w:p w14:paraId="2F20780D"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Pós-condição: O status do produto é atualizado.</w:t>
      </w:r>
    </w:p>
    <w:p w14:paraId="0BAA5F78"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w:t>
      </w:r>
    </w:p>
    <w:p w14:paraId="221D42C8" w14:textId="506FD027" w:rsidR="008209F6" w:rsidRPr="008209F6" w:rsidRDefault="008209F6" w:rsidP="008209F6">
      <w:pPr>
        <w:spacing w:after="0" w:line="360" w:lineRule="auto"/>
        <w:jc w:val="both"/>
        <w:rPr>
          <w:rFonts w:ascii="Arial" w:hAnsi="Arial" w:cs="Arial"/>
        </w:rPr>
      </w:pPr>
      <w:r w:rsidRPr="008209F6">
        <w:rPr>
          <w:rFonts w:ascii="Arial" w:hAnsi="Arial" w:cs="Arial"/>
        </w:rPr>
        <w:t xml:space="preserve">   - UC11: Remover Produto do Inventário:</w:t>
      </w:r>
    </w:p>
    <w:p w14:paraId="5797B15F"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Descrição: Remove um produto do inventário da fazenda.</w:t>
      </w:r>
    </w:p>
    <w:p w14:paraId="717C649F"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Fluxo Principal: O usuário seleciona a opção de remover produto do inventário. O sistema exibe uma lista de produtos no inventário. O usuário seleciona o produto a ser removido. O sistema confirma a remoção do produto. O sistema remove o produto do inventário.</w:t>
      </w:r>
    </w:p>
    <w:p w14:paraId="4C2D232B"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Pré-condição: O produto está no inventário da fazenda.</w:t>
      </w:r>
    </w:p>
    <w:p w14:paraId="7AAB08C0"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Pós-condição: O produto é removido do inventário.</w:t>
      </w:r>
    </w:p>
    <w:p w14:paraId="0E7BAFAE" w14:textId="77777777" w:rsidR="008209F6" w:rsidRPr="008209F6" w:rsidRDefault="008209F6" w:rsidP="008209F6">
      <w:pPr>
        <w:spacing w:after="0" w:line="360" w:lineRule="auto"/>
        <w:jc w:val="both"/>
        <w:rPr>
          <w:rFonts w:ascii="Arial" w:hAnsi="Arial" w:cs="Arial"/>
        </w:rPr>
      </w:pPr>
    </w:p>
    <w:p w14:paraId="3A0F587D" w14:textId="5086232B" w:rsidR="008209F6" w:rsidRPr="008209F6" w:rsidRDefault="008209F6" w:rsidP="008209F6">
      <w:pPr>
        <w:spacing w:after="0" w:line="360" w:lineRule="auto"/>
        <w:jc w:val="both"/>
        <w:rPr>
          <w:rFonts w:ascii="Arial" w:hAnsi="Arial" w:cs="Arial"/>
        </w:rPr>
      </w:pPr>
      <w:r w:rsidRPr="008209F6">
        <w:rPr>
          <w:rFonts w:ascii="Arial" w:hAnsi="Arial" w:cs="Arial"/>
        </w:rPr>
        <w:t>4. Gestão de Vendas:</w:t>
      </w:r>
    </w:p>
    <w:p w14:paraId="79C288AD" w14:textId="565A2991" w:rsidR="008209F6" w:rsidRPr="008209F6" w:rsidRDefault="008209F6" w:rsidP="008209F6">
      <w:pPr>
        <w:spacing w:after="0" w:line="360" w:lineRule="auto"/>
        <w:jc w:val="both"/>
        <w:rPr>
          <w:rFonts w:ascii="Arial" w:hAnsi="Arial" w:cs="Arial"/>
        </w:rPr>
      </w:pPr>
      <w:r w:rsidRPr="008209F6">
        <w:rPr>
          <w:rFonts w:ascii="Arial" w:hAnsi="Arial" w:cs="Arial"/>
        </w:rPr>
        <w:t xml:space="preserve">   -</w:t>
      </w:r>
      <w:r w:rsidR="002A27FD">
        <w:rPr>
          <w:rFonts w:ascii="Arial" w:hAnsi="Arial" w:cs="Arial"/>
        </w:rPr>
        <w:t xml:space="preserve"> </w:t>
      </w:r>
      <w:r w:rsidRPr="008209F6">
        <w:rPr>
          <w:rFonts w:ascii="Arial" w:hAnsi="Arial" w:cs="Arial"/>
        </w:rPr>
        <w:t>UC12: Registrar Venda:</w:t>
      </w:r>
    </w:p>
    <w:p w14:paraId="370249D0"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Descrição: Registra uma venda de produtos da fazenda.</w:t>
      </w:r>
    </w:p>
    <w:p w14:paraId="6DD678DE"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Fluxo Principal: O usuário seleciona a opção de registrar venda. O sistema exibe uma lista de produtos disponíveis para venda. O usuário seleciona os produtos a serem vendidos e insere a quantidade. O sistema registra a venda.</w:t>
      </w:r>
    </w:p>
    <w:p w14:paraId="57E7C15A"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Pré-condição: Os produtos estão disponíveis no inventário.</w:t>
      </w:r>
    </w:p>
    <w:p w14:paraId="70F17854"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Pós-condição: A venda é registrada no sistema.</w:t>
      </w:r>
    </w:p>
    <w:p w14:paraId="7AA21829"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w:t>
      </w:r>
    </w:p>
    <w:p w14:paraId="3785E198" w14:textId="463A00E5" w:rsidR="008209F6" w:rsidRPr="008209F6" w:rsidRDefault="008209F6" w:rsidP="008209F6">
      <w:pPr>
        <w:spacing w:after="0" w:line="360" w:lineRule="auto"/>
        <w:jc w:val="both"/>
        <w:rPr>
          <w:rFonts w:ascii="Arial" w:hAnsi="Arial" w:cs="Arial"/>
        </w:rPr>
      </w:pPr>
      <w:r w:rsidRPr="008209F6">
        <w:rPr>
          <w:rFonts w:ascii="Arial" w:hAnsi="Arial" w:cs="Arial"/>
        </w:rPr>
        <w:t xml:space="preserve">   - UC13: Processar Pagamento:</w:t>
      </w:r>
    </w:p>
    <w:p w14:paraId="262C5212"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Descrição: Processa o pagamento de uma venda realizada.</w:t>
      </w:r>
    </w:p>
    <w:p w14:paraId="0D554BD1" w14:textId="77777777" w:rsidR="008209F6" w:rsidRPr="008209F6" w:rsidRDefault="008209F6" w:rsidP="008209F6">
      <w:pPr>
        <w:spacing w:after="0" w:line="360" w:lineRule="auto"/>
        <w:jc w:val="both"/>
        <w:rPr>
          <w:rFonts w:ascii="Arial" w:hAnsi="Arial" w:cs="Arial"/>
        </w:rPr>
      </w:pPr>
      <w:r w:rsidRPr="008209F6">
        <w:rPr>
          <w:rFonts w:ascii="Arial" w:hAnsi="Arial" w:cs="Arial"/>
        </w:rPr>
        <w:lastRenderedPageBreak/>
        <w:t xml:space="preserve">     - Fluxo Principal: O sistema exibe o total a ser pago pelo cliente. O cliente fornece o método de pagamento (cartão, dinheiro, etc.). O sistema processa o pagamento.</w:t>
      </w:r>
    </w:p>
    <w:p w14:paraId="1C4A4B26"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Pré-condição: A venda foi registrada e o cliente deseja efetuar o pagamento.</w:t>
      </w:r>
    </w:p>
    <w:p w14:paraId="6931A973"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Pós-condição: O pagamento é processado com sucesso.</w:t>
      </w:r>
    </w:p>
    <w:p w14:paraId="313E86E8" w14:textId="77777777" w:rsidR="008209F6" w:rsidRPr="008209F6" w:rsidRDefault="008209F6" w:rsidP="008209F6">
      <w:pPr>
        <w:spacing w:after="0" w:line="360" w:lineRule="auto"/>
        <w:jc w:val="both"/>
        <w:rPr>
          <w:rFonts w:ascii="Arial" w:hAnsi="Arial" w:cs="Arial"/>
        </w:rPr>
      </w:pPr>
    </w:p>
    <w:p w14:paraId="46CA3BDC" w14:textId="514A8501" w:rsidR="008209F6" w:rsidRPr="008209F6" w:rsidRDefault="008209F6" w:rsidP="008209F6">
      <w:pPr>
        <w:spacing w:after="0" w:line="360" w:lineRule="auto"/>
        <w:jc w:val="both"/>
        <w:rPr>
          <w:rFonts w:ascii="Arial" w:hAnsi="Arial" w:cs="Arial"/>
        </w:rPr>
      </w:pPr>
      <w:r w:rsidRPr="008209F6">
        <w:rPr>
          <w:rFonts w:ascii="Arial" w:hAnsi="Arial" w:cs="Arial"/>
        </w:rPr>
        <w:t>5. Geração de Relatórios:</w:t>
      </w:r>
    </w:p>
    <w:p w14:paraId="57674EFF" w14:textId="4C5A5BCF" w:rsidR="008209F6" w:rsidRPr="008209F6" w:rsidRDefault="008209F6" w:rsidP="008209F6">
      <w:pPr>
        <w:spacing w:after="0" w:line="360" w:lineRule="auto"/>
        <w:jc w:val="both"/>
        <w:rPr>
          <w:rFonts w:ascii="Arial" w:hAnsi="Arial" w:cs="Arial"/>
        </w:rPr>
      </w:pPr>
      <w:r w:rsidRPr="008209F6">
        <w:rPr>
          <w:rFonts w:ascii="Arial" w:hAnsi="Arial" w:cs="Arial"/>
        </w:rPr>
        <w:t xml:space="preserve">   - UC14: Gerar Relatórios:</w:t>
      </w:r>
    </w:p>
    <w:p w14:paraId="314E71F1"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Descrição: Gera relatórios sobre diversos aspectos da operação da fazenda.</w:t>
      </w:r>
    </w:p>
    <w:p w14:paraId="2975F435" w14:textId="77777777" w:rsidR="008209F6" w:rsidRPr="008209F6" w:rsidRDefault="008209F6" w:rsidP="008209F6">
      <w:pPr>
        <w:spacing w:after="0" w:line="360" w:lineRule="auto"/>
        <w:jc w:val="both"/>
        <w:rPr>
          <w:rFonts w:ascii="Arial" w:hAnsi="Arial" w:cs="Arial"/>
        </w:rPr>
      </w:pPr>
      <w:r w:rsidRPr="008209F6">
        <w:rPr>
          <w:rFonts w:ascii="Arial" w:hAnsi="Arial" w:cs="Arial"/>
        </w:rPr>
        <w:t xml:space="preserve">     - Fluxo Principal: O usuário seleciona a opção de gerar relatório. O sistema permite ao usuário selecionar o tipo de relatório desejado. O sistema gera o relatório com base nos dados disponíveis.</w:t>
      </w:r>
    </w:p>
    <w:p w14:paraId="2D265DF0" w14:textId="77777777" w:rsidR="008209F6" w:rsidRDefault="008209F6" w:rsidP="008209F6">
      <w:pPr>
        <w:spacing w:after="0" w:line="360" w:lineRule="auto"/>
        <w:jc w:val="both"/>
        <w:rPr>
          <w:rFonts w:ascii="Arial" w:hAnsi="Arial" w:cs="Arial"/>
        </w:rPr>
      </w:pPr>
      <w:r w:rsidRPr="008209F6">
        <w:rPr>
          <w:rFonts w:ascii="Arial" w:hAnsi="Arial" w:cs="Arial"/>
        </w:rPr>
        <w:t xml:space="preserve">     - Pré-condição: Existem dados disponíveis para geração de relatórios.</w:t>
      </w:r>
    </w:p>
    <w:p w14:paraId="0BDF544C" w14:textId="77777777" w:rsidR="002A27FD" w:rsidRDefault="002A27FD" w:rsidP="008209F6">
      <w:pPr>
        <w:spacing w:after="0" w:line="360" w:lineRule="auto"/>
        <w:jc w:val="both"/>
        <w:rPr>
          <w:rFonts w:ascii="Arial" w:hAnsi="Arial" w:cs="Arial"/>
        </w:rPr>
      </w:pPr>
    </w:p>
    <w:p w14:paraId="2F4077DE" w14:textId="77777777" w:rsidR="00CE5D2E" w:rsidRDefault="00CE5D2E" w:rsidP="002A27FD">
      <w:pPr>
        <w:spacing w:after="0" w:line="360" w:lineRule="auto"/>
        <w:jc w:val="center"/>
        <w:rPr>
          <w:rFonts w:ascii="Arial" w:hAnsi="Arial" w:cs="Arial"/>
          <w:b/>
          <w:bCs/>
          <w:sz w:val="30"/>
          <w:szCs w:val="30"/>
        </w:rPr>
      </w:pPr>
    </w:p>
    <w:p w14:paraId="4BF5774B" w14:textId="77777777" w:rsidR="00CE5D2E" w:rsidRDefault="00CE5D2E" w:rsidP="002A27FD">
      <w:pPr>
        <w:spacing w:after="0" w:line="360" w:lineRule="auto"/>
        <w:jc w:val="center"/>
        <w:rPr>
          <w:rFonts w:ascii="Arial" w:hAnsi="Arial" w:cs="Arial"/>
          <w:b/>
          <w:bCs/>
          <w:sz w:val="30"/>
          <w:szCs w:val="30"/>
        </w:rPr>
      </w:pPr>
    </w:p>
    <w:p w14:paraId="298B41CA" w14:textId="77777777" w:rsidR="00CE5D2E" w:rsidRDefault="00CE5D2E" w:rsidP="002A27FD">
      <w:pPr>
        <w:spacing w:after="0" w:line="360" w:lineRule="auto"/>
        <w:jc w:val="center"/>
        <w:rPr>
          <w:rFonts w:ascii="Arial" w:hAnsi="Arial" w:cs="Arial"/>
          <w:b/>
          <w:bCs/>
          <w:sz w:val="30"/>
          <w:szCs w:val="30"/>
        </w:rPr>
      </w:pPr>
    </w:p>
    <w:p w14:paraId="4AE0BD12" w14:textId="77777777" w:rsidR="00CE5D2E" w:rsidRDefault="00CE5D2E" w:rsidP="002A27FD">
      <w:pPr>
        <w:spacing w:after="0" w:line="360" w:lineRule="auto"/>
        <w:jc w:val="center"/>
        <w:rPr>
          <w:rFonts w:ascii="Arial" w:hAnsi="Arial" w:cs="Arial"/>
          <w:b/>
          <w:bCs/>
          <w:sz w:val="30"/>
          <w:szCs w:val="30"/>
        </w:rPr>
      </w:pPr>
    </w:p>
    <w:p w14:paraId="78895045" w14:textId="77777777" w:rsidR="00CE5D2E" w:rsidRDefault="00CE5D2E" w:rsidP="002A27FD">
      <w:pPr>
        <w:spacing w:after="0" w:line="360" w:lineRule="auto"/>
        <w:jc w:val="center"/>
        <w:rPr>
          <w:rFonts w:ascii="Arial" w:hAnsi="Arial" w:cs="Arial"/>
          <w:b/>
          <w:bCs/>
          <w:sz w:val="30"/>
          <w:szCs w:val="30"/>
        </w:rPr>
      </w:pPr>
    </w:p>
    <w:p w14:paraId="197340D2" w14:textId="77777777" w:rsidR="00CE5D2E" w:rsidRDefault="00CE5D2E" w:rsidP="002A27FD">
      <w:pPr>
        <w:spacing w:after="0" w:line="360" w:lineRule="auto"/>
        <w:jc w:val="center"/>
        <w:rPr>
          <w:rFonts w:ascii="Arial" w:hAnsi="Arial" w:cs="Arial"/>
          <w:b/>
          <w:bCs/>
          <w:sz w:val="30"/>
          <w:szCs w:val="30"/>
        </w:rPr>
      </w:pPr>
    </w:p>
    <w:p w14:paraId="5D828B46" w14:textId="77777777" w:rsidR="00CE5D2E" w:rsidRDefault="00CE5D2E" w:rsidP="002A27FD">
      <w:pPr>
        <w:spacing w:after="0" w:line="360" w:lineRule="auto"/>
        <w:jc w:val="center"/>
        <w:rPr>
          <w:rFonts w:ascii="Arial" w:hAnsi="Arial" w:cs="Arial"/>
          <w:b/>
          <w:bCs/>
          <w:sz w:val="30"/>
          <w:szCs w:val="30"/>
        </w:rPr>
      </w:pPr>
    </w:p>
    <w:p w14:paraId="6DFDFFAE" w14:textId="77777777" w:rsidR="00CE5D2E" w:rsidRDefault="00CE5D2E" w:rsidP="002A27FD">
      <w:pPr>
        <w:spacing w:after="0" w:line="360" w:lineRule="auto"/>
        <w:jc w:val="center"/>
        <w:rPr>
          <w:rFonts w:ascii="Arial" w:hAnsi="Arial" w:cs="Arial"/>
          <w:b/>
          <w:bCs/>
          <w:sz w:val="30"/>
          <w:szCs w:val="30"/>
        </w:rPr>
      </w:pPr>
    </w:p>
    <w:p w14:paraId="6535F042" w14:textId="77777777" w:rsidR="00CE5D2E" w:rsidRDefault="00CE5D2E" w:rsidP="002A27FD">
      <w:pPr>
        <w:spacing w:after="0" w:line="360" w:lineRule="auto"/>
        <w:jc w:val="center"/>
        <w:rPr>
          <w:rFonts w:ascii="Arial" w:hAnsi="Arial" w:cs="Arial"/>
          <w:b/>
          <w:bCs/>
          <w:sz w:val="30"/>
          <w:szCs w:val="30"/>
        </w:rPr>
      </w:pPr>
    </w:p>
    <w:p w14:paraId="2C8D5685" w14:textId="77777777" w:rsidR="00CE5D2E" w:rsidRDefault="00CE5D2E" w:rsidP="002A27FD">
      <w:pPr>
        <w:spacing w:after="0" w:line="360" w:lineRule="auto"/>
        <w:jc w:val="center"/>
        <w:rPr>
          <w:rFonts w:ascii="Arial" w:hAnsi="Arial" w:cs="Arial"/>
          <w:b/>
          <w:bCs/>
          <w:sz w:val="30"/>
          <w:szCs w:val="30"/>
        </w:rPr>
      </w:pPr>
    </w:p>
    <w:p w14:paraId="50C8E236" w14:textId="77777777" w:rsidR="00CE5D2E" w:rsidRDefault="00CE5D2E" w:rsidP="002A27FD">
      <w:pPr>
        <w:spacing w:after="0" w:line="360" w:lineRule="auto"/>
        <w:jc w:val="center"/>
        <w:rPr>
          <w:rFonts w:ascii="Arial" w:hAnsi="Arial" w:cs="Arial"/>
          <w:b/>
          <w:bCs/>
          <w:sz w:val="30"/>
          <w:szCs w:val="30"/>
        </w:rPr>
      </w:pPr>
    </w:p>
    <w:p w14:paraId="69E7E418" w14:textId="77777777" w:rsidR="00CE5D2E" w:rsidRDefault="00CE5D2E" w:rsidP="002A27FD">
      <w:pPr>
        <w:spacing w:after="0" w:line="360" w:lineRule="auto"/>
        <w:jc w:val="center"/>
        <w:rPr>
          <w:rFonts w:ascii="Arial" w:hAnsi="Arial" w:cs="Arial"/>
          <w:b/>
          <w:bCs/>
          <w:sz w:val="30"/>
          <w:szCs w:val="30"/>
        </w:rPr>
      </w:pPr>
    </w:p>
    <w:p w14:paraId="5A2DEDEF" w14:textId="77777777" w:rsidR="00CE5D2E" w:rsidRDefault="00CE5D2E" w:rsidP="002A27FD">
      <w:pPr>
        <w:spacing w:after="0" w:line="360" w:lineRule="auto"/>
        <w:jc w:val="center"/>
        <w:rPr>
          <w:rFonts w:ascii="Arial" w:hAnsi="Arial" w:cs="Arial"/>
          <w:b/>
          <w:bCs/>
          <w:sz w:val="30"/>
          <w:szCs w:val="30"/>
        </w:rPr>
      </w:pPr>
    </w:p>
    <w:p w14:paraId="41F22475" w14:textId="77777777" w:rsidR="00CE5D2E" w:rsidRDefault="00CE5D2E" w:rsidP="002A27FD">
      <w:pPr>
        <w:spacing w:after="0" w:line="360" w:lineRule="auto"/>
        <w:jc w:val="center"/>
        <w:rPr>
          <w:rFonts w:ascii="Arial" w:hAnsi="Arial" w:cs="Arial"/>
          <w:b/>
          <w:bCs/>
          <w:sz w:val="30"/>
          <w:szCs w:val="30"/>
        </w:rPr>
      </w:pPr>
    </w:p>
    <w:p w14:paraId="5F7BBE7A" w14:textId="77777777" w:rsidR="00CE5D2E" w:rsidRDefault="00CE5D2E" w:rsidP="002A27FD">
      <w:pPr>
        <w:spacing w:after="0" w:line="360" w:lineRule="auto"/>
        <w:jc w:val="center"/>
        <w:rPr>
          <w:rFonts w:ascii="Arial" w:hAnsi="Arial" w:cs="Arial"/>
          <w:b/>
          <w:bCs/>
          <w:sz w:val="30"/>
          <w:szCs w:val="30"/>
        </w:rPr>
      </w:pPr>
    </w:p>
    <w:p w14:paraId="43E03009" w14:textId="77777777" w:rsidR="00CE5D2E" w:rsidRDefault="00CE5D2E" w:rsidP="002A27FD">
      <w:pPr>
        <w:spacing w:after="0" w:line="360" w:lineRule="auto"/>
        <w:jc w:val="center"/>
        <w:rPr>
          <w:rFonts w:ascii="Arial" w:hAnsi="Arial" w:cs="Arial"/>
          <w:b/>
          <w:bCs/>
          <w:sz w:val="30"/>
          <w:szCs w:val="30"/>
        </w:rPr>
      </w:pPr>
    </w:p>
    <w:p w14:paraId="6AB02ABB" w14:textId="588A11F8" w:rsidR="002A27FD" w:rsidRPr="002A27FD" w:rsidRDefault="002A27FD" w:rsidP="002A27FD">
      <w:pPr>
        <w:spacing w:after="0" w:line="360" w:lineRule="auto"/>
        <w:jc w:val="center"/>
        <w:rPr>
          <w:rFonts w:ascii="Arial" w:hAnsi="Arial" w:cs="Arial"/>
          <w:b/>
          <w:bCs/>
          <w:sz w:val="30"/>
          <w:szCs w:val="30"/>
        </w:rPr>
      </w:pPr>
      <w:r w:rsidRPr="002A27FD">
        <w:rPr>
          <w:rFonts w:ascii="Arial" w:hAnsi="Arial" w:cs="Arial"/>
          <w:b/>
          <w:bCs/>
          <w:sz w:val="30"/>
          <w:szCs w:val="30"/>
        </w:rPr>
        <w:lastRenderedPageBreak/>
        <w:t xml:space="preserve">Diagrama de </w:t>
      </w:r>
      <w:r w:rsidR="00752098" w:rsidRPr="002A27FD">
        <w:rPr>
          <w:rFonts w:ascii="Arial" w:hAnsi="Arial" w:cs="Arial"/>
          <w:b/>
          <w:bCs/>
          <w:sz w:val="30"/>
          <w:szCs w:val="30"/>
        </w:rPr>
        <w:t>Sequência</w:t>
      </w:r>
      <w:r w:rsidRPr="002A27FD">
        <w:rPr>
          <w:rFonts w:ascii="Arial" w:hAnsi="Arial" w:cs="Arial"/>
          <w:b/>
          <w:bCs/>
          <w:sz w:val="30"/>
          <w:szCs w:val="30"/>
        </w:rPr>
        <w:t>:</w:t>
      </w:r>
    </w:p>
    <w:p w14:paraId="5646137B" w14:textId="77777777" w:rsidR="002A27FD" w:rsidRDefault="002A27FD" w:rsidP="008209F6">
      <w:pPr>
        <w:spacing w:after="0" w:line="360" w:lineRule="auto"/>
        <w:jc w:val="both"/>
        <w:rPr>
          <w:rFonts w:ascii="Arial" w:hAnsi="Arial" w:cs="Arial"/>
        </w:rPr>
      </w:pPr>
    </w:p>
    <w:p w14:paraId="1C8D2261" w14:textId="2FC4D0E6" w:rsidR="002A27FD" w:rsidRDefault="002A27FD" w:rsidP="008209F6">
      <w:pPr>
        <w:spacing w:after="0" w:line="360" w:lineRule="auto"/>
        <w:jc w:val="both"/>
        <w:rPr>
          <w:rFonts w:ascii="Arial" w:hAnsi="Arial" w:cs="Arial"/>
        </w:rPr>
      </w:pPr>
      <w:r>
        <w:rPr>
          <w:noProof/>
        </w:rPr>
        <w:drawing>
          <wp:inline distT="0" distB="0" distL="0" distR="0" wp14:anchorId="6DCCF9DB" wp14:editId="42AB575C">
            <wp:extent cx="5760085" cy="2709545"/>
            <wp:effectExtent l="0" t="0" r="0" b="0"/>
            <wp:docPr id="3" name="Imagem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709545"/>
                    </a:xfrm>
                    <a:prstGeom prst="rect">
                      <a:avLst/>
                    </a:prstGeom>
                    <a:noFill/>
                    <a:ln>
                      <a:noFill/>
                    </a:ln>
                  </pic:spPr>
                </pic:pic>
              </a:graphicData>
            </a:graphic>
          </wp:inline>
        </w:drawing>
      </w:r>
    </w:p>
    <w:p w14:paraId="28062A08" w14:textId="77777777" w:rsidR="002A27FD" w:rsidRDefault="002A27FD" w:rsidP="008209F6">
      <w:pPr>
        <w:spacing w:after="0" w:line="360" w:lineRule="auto"/>
        <w:jc w:val="both"/>
        <w:rPr>
          <w:rFonts w:ascii="Arial" w:hAnsi="Arial" w:cs="Arial"/>
        </w:rPr>
      </w:pPr>
    </w:p>
    <w:p w14:paraId="52DF5E56" w14:textId="4ECE7DD3" w:rsidR="002A27FD" w:rsidRPr="008209F6" w:rsidRDefault="002A27FD" w:rsidP="008209F6">
      <w:pPr>
        <w:spacing w:after="0" w:line="360" w:lineRule="auto"/>
        <w:jc w:val="both"/>
        <w:rPr>
          <w:rFonts w:ascii="Arial" w:hAnsi="Arial" w:cs="Arial"/>
        </w:rPr>
      </w:pPr>
      <w:r>
        <w:rPr>
          <w:noProof/>
        </w:rPr>
        <w:drawing>
          <wp:inline distT="0" distB="0" distL="0" distR="0" wp14:anchorId="5BDA6A5D" wp14:editId="03E99EC1">
            <wp:extent cx="5760085" cy="2828925"/>
            <wp:effectExtent l="0" t="0" r="0" b="9525"/>
            <wp:docPr id="4" name="Imagem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828925"/>
                    </a:xfrm>
                    <a:prstGeom prst="rect">
                      <a:avLst/>
                    </a:prstGeom>
                    <a:noFill/>
                    <a:ln>
                      <a:noFill/>
                    </a:ln>
                  </pic:spPr>
                </pic:pic>
              </a:graphicData>
            </a:graphic>
          </wp:inline>
        </w:drawing>
      </w:r>
    </w:p>
    <w:p w14:paraId="5054442A" w14:textId="7B974833" w:rsidR="008209F6" w:rsidRDefault="002A27FD" w:rsidP="008209F6">
      <w:pPr>
        <w:spacing w:after="0" w:line="360" w:lineRule="auto"/>
        <w:jc w:val="both"/>
        <w:rPr>
          <w:rFonts w:ascii="Arial" w:hAnsi="Arial" w:cs="Arial"/>
        </w:rPr>
      </w:pPr>
      <w:r>
        <w:rPr>
          <w:noProof/>
        </w:rPr>
        <w:lastRenderedPageBreak/>
        <w:drawing>
          <wp:inline distT="0" distB="0" distL="0" distR="0" wp14:anchorId="3E82BEBD" wp14:editId="656F25BB">
            <wp:extent cx="5760085" cy="2883535"/>
            <wp:effectExtent l="0" t="0" r="0" b="0"/>
            <wp:docPr id="5" name="Imagem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2883535"/>
                    </a:xfrm>
                    <a:prstGeom prst="rect">
                      <a:avLst/>
                    </a:prstGeom>
                    <a:noFill/>
                    <a:ln>
                      <a:noFill/>
                    </a:ln>
                  </pic:spPr>
                </pic:pic>
              </a:graphicData>
            </a:graphic>
          </wp:inline>
        </w:drawing>
      </w:r>
    </w:p>
    <w:p w14:paraId="27029095" w14:textId="77777777" w:rsidR="00440AA7" w:rsidRDefault="00440AA7" w:rsidP="008209F6">
      <w:pPr>
        <w:spacing w:after="0" w:line="360" w:lineRule="auto"/>
        <w:jc w:val="both"/>
        <w:rPr>
          <w:rFonts w:ascii="Arial" w:hAnsi="Arial" w:cs="Arial"/>
        </w:rPr>
      </w:pPr>
    </w:p>
    <w:p w14:paraId="247ECA54" w14:textId="77777777" w:rsidR="00440AA7" w:rsidRDefault="00440AA7" w:rsidP="008209F6">
      <w:pPr>
        <w:spacing w:after="0" w:line="360" w:lineRule="auto"/>
        <w:jc w:val="both"/>
        <w:rPr>
          <w:rFonts w:ascii="Arial" w:hAnsi="Arial" w:cs="Arial"/>
        </w:rPr>
      </w:pPr>
    </w:p>
    <w:p w14:paraId="3064F8BA" w14:textId="77777777" w:rsidR="00440AA7" w:rsidRDefault="00440AA7" w:rsidP="008209F6">
      <w:pPr>
        <w:spacing w:after="0" w:line="360" w:lineRule="auto"/>
        <w:jc w:val="both"/>
        <w:rPr>
          <w:rFonts w:ascii="Arial" w:hAnsi="Arial" w:cs="Arial"/>
        </w:rPr>
      </w:pPr>
    </w:p>
    <w:p w14:paraId="145276A0" w14:textId="77777777" w:rsidR="00440AA7" w:rsidRDefault="00440AA7" w:rsidP="008209F6">
      <w:pPr>
        <w:spacing w:after="0" w:line="360" w:lineRule="auto"/>
        <w:jc w:val="both"/>
        <w:rPr>
          <w:rFonts w:ascii="Arial" w:hAnsi="Arial" w:cs="Arial"/>
        </w:rPr>
      </w:pPr>
    </w:p>
    <w:p w14:paraId="497CFF0E" w14:textId="77777777" w:rsidR="00440AA7" w:rsidRDefault="00440AA7" w:rsidP="008209F6">
      <w:pPr>
        <w:spacing w:after="0" w:line="360" w:lineRule="auto"/>
        <w:jc w:val="both"/>
        <w:rPr>
          <w:rFonts w:ascii="Arial" w:hAnsi="Arial" w:cs="Arial"/>
        </w:rPr>
      </w:pPr>
    </w:p>
    <w:p w14:paraId="6610BE53" w14:textId="77777777" w:rsidR="00440AA7" w:rsidRDefault="00440AA7" w:rsidP="008209F6">
      <w:pPr>
        <w:spacing w:after="0" w:line="360" w:lineRule="auto"/>
        <w:jc w:val="both"/>
        <w:rPr>
          <w:rFonts w:ascii="Arial" w:hAnsi="Arial" w:cs="Arial"/>
        </w:rPr>
      </w:pPr>
    </w:p>
    <w:p w14:paraId="7994878C" w14:textId="77777777" w:rsidR="00440AA7" w:rsidRDefault="00440AA7" w:rsidP="008209F6">
      <w:pPr>
        <w:spacing w:after="0" w:line="360" w:lineRule="auto"/>
        <w:jc w:val="both"/>
        <w:rPr>
          <w:rFonts w:ascii="Arial" w:hAnsi="Arial" w:cs="Arial"/>
        </w:rPr>
      </w:pPr>
    </w:p>
    <w:p w14:paraId="599332BB" w14:textId="77777777" w:rsidR="00440AA7" w:rsidRDefault="00440AA7" w:rsidP="008209F6">
      <w:pPr>
        <w:spacing w:after="0" w:line="360" w:lineRule="auto"/>
        <w:jc w:val="both"/>
        <w:rPr>
          <w:rFonts w:ascii="Arial" w:hAnsi="Arial" w:cs="Arial"/>
        </w:rPr>
      </w:pPr>
    </w:p>
    <w:p w14:paraId="5AF84750" w14:textId="77777777" w:rsidR="00440AA7" w:rsidRDefault="00440AA7" w:rsidP="008209F6">
      <w:pPr>
        <w:spacing w:after="0" w:line="360" w:lineRule="auto"/>
        <w:jc w:val="both"/>
        <w:rPr>
          <w:rFonts w:ascii="Arial" w:hAnsi="Arial" w:cs="Arial"/>
        </w:rPr>
      </w:pPr>
    </w:p>
    <w:p w14:paraId="5731171F" w14:textId="77777777" w:rsidR="00440AA7" w:rsidRDefault="00440AA7" w:rsidP="008209F6">
      <w:pPr>
        <w:spacing w:after="0" w:line="360" w:lineRule="auto"/>
        <w:jc w:val="both"/>
        <w:rPr>
          <w:rFonts w:ascii="Arial" w:hAnsi="Arial" w:cs="Arial"/>
        </w:rPr>
      </w:pPr>
    </w:p>
    <w:p w14:paraId="66B1F5C6" w14:textId="77777777" w:rsidR="00440AA7" w:rsidRDefault="00440AA7" w:rsidP="008209F6">
      <w:pPr>
        <w:spacing w:after="0" w:line="360" w:lineRule="auto"/>
        <w:jc w:val="both"/>
        <w:rPr>
          <w:rFonts w:ascii="Arial" w:hAnsi="Arial" w:cs="Arial"/>
        </w:rPr>
      </w:pPr>
    </w:p>
    <w:p w14:paraId="18DDDAC4" w14:textId="77777777" w:rsidR="00440AA7" w:rsidRDefault="00440AA7" w:rsidP="008209F6">
      <w:pPr>
        <w:spacing w:after="0" w:line="360" w:lineRule="auto"/>
        <w:jc w:val="both"/>
        <w:rPr>
          <w:rFonts w:ascii="Arial" w:hAnsi="Arial" w:cs="Arial"/>
        </w:rPr>
      </w:pPr>
    </w:p>
    <w:p w14:paraId="2FE425E0" w14:textId="77777777" w:rsidR="00440AA7" w:rsidRDefault="00440AA7" w:rsidP="008209F6">
      <w:pPr>
        <w:spacing w:after="0" w:line="360" w:lineRule="auto"/>
        <w:jc w:val="both"/>
        <w:rPr>
          <w:rFonts w:ascii="Arial" w:hAnsi="Arial" w:cs="Arial"/>
        </w:rPr>
      </w:pPr>
    </w:p>
    <w:p w14:paraId="7EA890CD" w14:textId="77777777" w:rsidR="00440AA7" w:rsidRDefault="00440AA7" w:rsidP="008209F6">
      <w:pPr>
        <w:spacing w:after="0" w:line="360" w:lineRule="auto"/>
        <w:jc w:val="both"/>
        <w:rPr>
          <w:rFonts w:ascii="Arial" w:hAnsi="Arial" w:cs="Arial"/>
        </w:rPr>
      </w:pPr>
    </w:p>
    <w:p w14:paraId="4CCDBD7D" w14:textId="77777777" w:rsidR="00440AA7" w:rsidRDefault="00440AA7" w:rsidP="008209F6">
      <w:pPr>
        <w:spacing w:after="0" w:line="360" w:lineRule="auto"/>
        <w:jc w:val="both"/>
        <w:rPr>
          <w:rFonts w:ascii="Arial" w:hAnsi="Arial" w:cs="Arial"/>
        </w:rPr>
      </w:pPr>
    </w:p>
    <w:p w14:paraId="592AA128" w14:textId="77777777" w:rsidR="00440AA7" w:rsidRDefault="00440AA7" w:rsidP="008209F6">
      <w:pPr>
        <w:spacing w:after="0" w:line="360" w:lineRule="auto"/>
        <w:jc w:val="both"/>
        <w:rPr>
          <w:rFonts w:ascii="Arial" w:hAnsi="Arial" w:cs="Arial"/>
        </w:rPr>
      </w:pPr>
    </w:p>
    <w:p w14:paraId="581F4642" w14:textId="77777777" w:rsidR="00440AA7" w:rsidRDefault="00440AA7" w:rsidP="008209F6">
      <w:pPr>
        <w:spacing w:after="0" w:line="360" w:lineRule="auto"/>
        <w:jc w:val="both"/>
        <w:rPr>
          <w:rFonts w:ascii="Arial" w:hAnsi="Arial" w:cs="Arial"/>
        </w:rPr>
      </w:pPr>
    </w:p>
    <w:p w14:paraId="5708BC72" w14:textId="77777777" w:rsidR="00440AA7" w:rsidRDefault="00440AA7" w:rsidP="008209F6">
      <w:pPr>
        <w:spacing w:after="0" w:line="360" w:lineRule="auto"/>
        <w:jc w:val="both"/>
        <w:rPr>
          <w:rFonts w:ascii="Arial" w:hAnsi="Arial" w:cs="Arial"/>
        </w:rPr>
      </w:pPr>
    </w:p>
    <w:p w14:paraId="74CFCA7F" w14:textId="77777777" w:rsidR="00440AA7" w:rsidRDefault="00440AA7" w:rsidP="008209F6">
      <w:pPr>
        <w:spacing w:after="0" w:line="360" w:lineRule="auto"/>
        <w:jc w:val="both"/>
        <w:rPr>
          <w:rFonts w:ascii="Arial" w:hAnsi="Arial" w:cs="Arial"/>
        </w:rPr>
      </w:pPr>
    </w:p>
    <w:p w14:paraId="09A21B0C" w14:textId="77777777" w:rsidR="00440AA7" w:rsidRDefault="00440AA7" w:rsidP="008209F6">
      <w:pPr>
        <w:spacing w:after="0" w:line="360" w:lineRule="auto"/>
        <w:jc w:val="both"/>
        <w:rPr>
          <w:rFonts w:ascii="Arial" w:hAnsi="Arial" w:cs="Arial"/>
        </w:rPr>
      </w:pPr>
    </w:p>
    <w:p w14:paraId="79395CA5" w14:textId="77777777" w:rsidR="00440AA7" w:rsidRDefault="00440AA7" w:rsidP="008209F6">
      <w:pPr>
        <w:spacing w:after="0" w:line="360" w:lineRule="auto"/>
        <w:jc w:val="both"/>
        <w:rPr>
          <w:rFonts w:ascii="Arial" w:hAnsi="Arial" w:cs="Arial"/>
        </w:rPr>
      </w:pPr>
    </w:p>
    <w:p w14:paraId="5373A292" w14:textId="77777777" w:rsidR="00CE5D2E" w:rsidRDefault="00CE5D2E" w:rsidP="00CE5D2E">
      <w:pPr>
        <w:spacing w:after="0" w:line="360" w:lineRule="auto"/>
        <w:rPr>
          <w:rFonts w:ascii="Arial" w:hAnsi="Arial" w:cs="Arial"/>
        </w:rPr>
      </w:pPr>
    </w:p>
    <w:p w14:paraId="3B0840BE" w14:textId="77777777" w:rsidR="005D6C83" w:rsidRDefault="005D6C83" w:rsidP="005D6C83">
      <w:pPr>
        <w:spacing w:after="0" w:line="360" w:lineRule="auto"/>
        <w:jc w:val="center"/>
        <w:rPr>
          <w:rFonts w:ascii="Arial" w:hAnsi="Arial" w:cs="Arial"/>
          <w:b/>
          <w:bCs/>
          <w:sz w:val="30"/>
          <w:szCs w:val="30"/>
        </w:rPr>
      </w:pPr>
      <w:r>
        <w:rPr>
          <w:rFonts w:ascii="Arial" w:hAnsi="Arial" w:cs="Arial"/>
          <w:b/>
          <w:bCs/>
          <w:sz w:val="30"/>
          <w:szCs w:val="30"/>
        </w:rPr>
        <w:lastRenderedPageBreak/>
        <w:t>MODELO ENTIDADE RELACIONAMENTO</w:t>
      </w:r>
    </w:p>
    <w:p w14:paraId="3A84F2C2" w14:textId="706D440E" w:rsidR="005D6C83" w:rsidRDefault="005D6C83" w:rsidP="005D6C83">
      <w:pPr>
        <w:spacing w:after="0" w:line="360" w:lineRule="auto"/>
        <w:rPr>
          <w:rFonts w:ascii="Arial" w:hAnsi="Arial" w:cs="Arial"/>
          <w:b/>
          <w:bCs/>
          <w:sz w:val="30"/>
          <w:szCs w:val="30"/>
        </w:rPr>
      </w:pPr>
      <w:r>
        <w:rPr>
          <w:noProof/>
        </w:rPr>
        <w:drawing>
          <wp:inline distT="0" distB="0" distL="0" distR="0" wp14:anchorId="2AD8BB28" wp14:editId="78653686">
            <wp:extent cx="5935472" cy="6124575"/>
            <wp:effectExtent l="0" t="0" r="825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792" cy="6126969"/>
                    </a:xfrm>
                    <a:prstGeom prst="rect">
                      <a:avLst/>
                    </a:prstGeom>
                    <a:noFill/>
                    <a:ln>
                      <a:noFill/>
                    </a:ln>
                  </pic:spPr>
                </pic:pic>
              </a:graphicData>
            </a:graphic>
          </wp:inline>
        </w:drawing>
      </w:r>
    </w:p>
    <w:p w14:paraId="5ACF02EE" w14:textId="77777777" w:rsidR="005D6C83" w:rsidRDefault="005D6C83" w:rsidP="005D6C83">
      <w:pPr>
        <w:spacing w:after="0" w:line="360" w:lineRule="auto"/>
        <w:rPr>
          <w:rFonts w:ascii="Arial" w:hAnsi="Arial" w:cs="Arial"/>
          <w:b/>
          <w:bCs/>
          <w:sz w:val="30"/>
          <w:szCs w:val="30"/>
        </w:rPr>
      </w:pPr>
    </w:p>
    <w:p w14:paraId="7BE0D114" w14:textId="77777777" w:rsidR="005D6C83" w:rsidRDefault="005D6C83" w:rsidP="005D6C83">
      <w:pPr>
        <w:spacing w:after="0" w:line="360" w:lineRule="auto"/>
        <w:jc w:val="center"/>
        <w:rPr>
          <w:rFonts w:ascii="Arial" w:hAnsi="Arial" w:cs="Arial"/>
          <w:b/>
          <w:bCs/>
          <w:sz w:val="30"/>
          <w:szCs w:val="30"/>
        </w:rPr>
      </w:pPr>
    </w:p>
    <w:p w14:paraId="7AC1EC64" w14:textId="77777777" w:rsidR="005D6C83" w:rsidRDefault="005D6C83" w:rsidP="005D6C83">
      <w:pPr>
        <w:spacing w:after="0" w:line="360" w:lineRule="auto"/>
        <w:ind w:firstLine="705"/>
        <w:jc w:val="both"/>
        <w:rPr>
          <w:rFonts w:ascii="Arial" w:hAnsi="Arial" w:cs="Arial"/>
        </w:rPr>
      </w:pPr>
      <w:r>
        <w:rPr>
          <w:rFonts w:ascii="Arial" w:hAnsi="Arial" w:cs="Arial"/>
        </w:rPr>
        <w:t>Fornecedor fornece Produto:</w:t>
      </w:r>
    </w:p>
    <w:p w14:paraId="7C96A98B" w14:textId="77777777" w:rsidR="005D6C83" w:rsidRDefault="005D6C83" w:rsidP="005D6C83">
      <w:pPr>
        <w:pStyle w:val="PargrafodaLista"/>
        <w:numPr>
          <w:ilvl w:val="0"/>
          <w:numId w:val="1"/>
        </w:numPr>
        <w:spacing w:after="0" w:line="360" w:lineRule="auto"/>
        <w:jc w:val="both"/>
        <w:rPr>
          <w:rFonts w:ascii="Arial" w:hAnsi="Arial" w:cs="Arial"/>
        </w:rPr>
      </w:pPr>
      <w:r>
        <w:rPr>
          <w:rFonts w:ascii="Arial" w:hAnsi="Arial" w:cs="Arial"/>
        </w:rPr>
        <w:t>Um fornecedor pode fornecer vários produtos.</w:t>
      </w:r>
    </w:p>
    <w:p w14:paraId="3AF32505" w14:textId="77777777" w:rsidR="005D6C83" w:rsidRDefault="005D6C83" w:rsidP="005D6C83">
      <w:pPr>
        <w:pStyle w:val="PargrafodaLista"/>
        <w:numPr>
          <w:ilvl w:val="0"/>
          <w:numId w:val="1"/>
        </w:numPr>
        <w:spacing w:after="0" w:line="360" w:lineRule="auto"/>
        <w:jc w:val="both"/>
        <w:rPr>
          <w:rFonts w:ascii="Arial" w:hAnsi="Arial" w:cs="Arial"/>
        </w:rPr>
      </w:pPr>
      <w:r>
        <w:rPr>
          <w:rFonts w:ascii="Arial" w:hAnsi="Arial" w:cs="Arial"/>
        </w:rPr>
        <w:t>Um produto pode ser fornecido por vários fornecedores</w:t>
      </w:r>
    </w:p>
    <w:p w14:paraId="1CDFFD78" w14:textId="77777777" w:rsidR="005D6C83" w:rsidRDefault="005D6C83" w:rsidP="005D6C83">
      <w:pPr>
        <w:spacing w:after="0" w:line="360" w:lineRule="auto"/>
        <w:jc w:val="both"/>
        <w:rPr>
          <w:rFonts w:ascii="Arial" w:hAnsi="Arial" w:cs="Arial"/>
        </w:rPr>
      </w:pPr>
    </w:p>
    <w:p w14:paraId="580BB777" w14:textId="77777777" w:rsidR="005D6C83" w:rsidRDefault="005D6C83" w:rsidP="005D6C83">
      <w:pPr>
        <w:spacing w:after="0" w:line="360" w:lineRule="auto"/>
        <w:ind w:firstLine="705"/>
        <w:jc w:val="both"/>
        <w:rPr>
          <w:rFonts w:ascii="Arial" w:hAnsi="Arial" w:cs="Arial"/>
        </w:rPr>
      </w:pPr>
      <w:r>
        <w:rPr>
          <w:rFonts w:ascii="Arial" w:hAnsi="Arial" w:cs="Arial"/>
        </w:rPr>
        <w:t>Produto pertence a Lote</w:t>
      </w:r>
    </w:p>
    <w:p w14:paraId="548A2606" w14:textId="77777777" w:rsidR="005D6C83" w:rsidRDefault="005D6C83" w:rsidP="005D6C83">
      <w:pPr>
        <w:pStyle w:val="PargrafodaLista"/>
        <w:numPr>
          <w:ilvl w:val="0"/>
          <w:numId w:val="1"/>
        </w:numPr>
        <w:spacing w:after="0" w:line="360" w:lineRule="auto"/>
        <w:jc w:val="both"/>
        <w:rPr>
          <w:rFonts w:ascii="Arial" w:hAnsi="Arial" w:cs="Arial"/>
        </w:rPr>
      </w:pPr>
      <w:r>
        <w:rPr>
          <w:rFonts w:ascii="Arial" w:hAnsi="Arial" w:cs="Arial"/>
        </w:rPr>
        <w:t>Um produto pode estar em vários lotes.</w:t>
      </w:r>
    </w:p>
    <w:p w14:paraId="52E18D32" w14:textId="558D5B90" w:rsidR="005D6C83" w:rsidRDefault="005D6C83" w:rsidP="005D6C83">
      <w:pPr>
        <w:pStyle w:val="PargrafodaLista"/>
        <w:numPr>
          <w:ilvl w:val="0"/>
          <w:numId w:val="1"/>
        </w:numPr>
        <w:spacing w:after="0" w:line="360" w:lineRule="auto"/>
        <w:jc w:val="both"/>
        <w:rPr>
          <w:rFonts w:ascii="Arial" w:hAnsi="Arial" w:cs="Arial"/>
        </w:rPr>
      </w:pPr>
      <w:r>
        <w:rPr>
          <w:rFonts w:ascii="Arial" w:hAnsi="Arial" w:cs="Arial"/>
        </w:rPr>
        <w:lastRenderedPageBreak/>
        <w:t>Um lote contém um produto especifico.</w:t>
      </w:r>
    </w:p>
    <w:p w14:paraId="31F288E9" w14:textId="77777777" w:rsidR="005D6C83" w:rsidRDefault="005D6C83" w:rsidP="005D6C83">
      <w:pPr>
        <w:spacing w:after="0" w:line="360" w:lineRule="auto"/>
        <w:jc w:val="both"/>
        <w:rPr>
          <w:rFonts w:ascii="Arial" w:hAnsi="Arial" w:cs="Arial"/>
        </w:rPr>
      </w:pPr>
    </w:p>
    <w:p w14:paraId="407B3301" w14:textId="27B4424B" w:rsidR="005D6C83" w:rsidRDefault="005D6C83" w:rsidP="005D6C83">
      <w:pPr>
        <w:spacing w:after="0" w:line="360" w:lineRule="auto"/>
        <w:jc w:val="both"/>
        <w:rPr>
          <w:rFonts w:ascii="Arial" w:hAnsi="Arial" w:cs="Arial"/>
        </w:rPr>
      </w:pPr>
      <w:r>
        <w:rPr>
          <w:rFonts w:ascii="Arial" w:hAnsi="Arial" w:cs="Arial"/>
        </w:rPr>
        <w:t>Item_Venda contém Produtos</w:t>
      </w:r>
    </w:p>
    <w:p w14:paraId="51607777" w14:textId="77777777" w:rsidR="005D6C83" w:rsidRDefault="005D6C83" w:rsidP="005D6C83">
      <w:pPr>
        <w:pStyle w:val="PargrafodaLista"/>
        <w:numPr>
          <w:ilvl w:val="0"/>
          <w:numId w:val="1"/>
        </w:numPr>
        <w:spacing w:after="0" w:line="360" w:lineRule="auto"/>
        <w:jc w:val="both"/>
        <w:rPr>
          <w:rFonts w:ascii="Arial" w:hAnsi="Arial" w:cs="Arial"/>
        </w:rPr>
      </w:pPr>
      <w:r>
        <w:rPr>
          <w:rFonts w:ascii="Arial" w:hAnsi="Arial" w:cs="Arial"/>
        </w:rPr>
        <w:t>Uma venda pode conter vários produtos.</w:t>
      </w:r>
    </w:p>
    <w:p w14:paraId="7CD402B8" w14:textId="77777777" w:rsidR="005D6C83" w:rsidRDefault="005D6C83" w:rsidP="005D6C83">
      <w:pPr>
        <w:pStyle w:val="PargrafodaLista"/>
        <w:numPr>
          <w:ilvl w:val="0"/>
          <w:numId w:val="1"/>
        </w:numPr>
        <w:spacing w:after="0" w:line="360" w:lineRule="auto"/>
        <w:jc w:val="both"/>
        <w:rPr>
          <w:rFonts w:ascii="Arial" w:hAnsi="Arial" w:cs="Arial"/>
        </w:rPr>
      </w:pPr>
      <w:r>
        <w:rPr>
          <w:rFonts w:ascii="Arial" w:hAnsi="Arial" w:cs="Arial"/>
        </w:rPr>
        <w:t>Um produto pode estar em várias vendas.</w:t>
      </w:r>
    </w:p>
    <w:p w14:paraId="6C793BA9" w14:textId="77777777" w:rsidR="005D6C83" w:rsidRDefault="005D6C83" w:rsidP="005D6C83">
      <w:pPr>
        <w:spacing w:after="0" w:line="360" w:lineRule="auto"/>
        <w:jc w:val="both"/>
        <w:rPr>
          <w:rFonts w:ascii="Arial" w:hAnsi="Arial" w:cs="Arial"/>
        </w:rPr>
      </w:pPr>
    </w:p>
    <w:p w14:paraId="01F2B51D" w14:textId="77777777" w:rsidR="005D6C83" w:rsidRDefault="005D6C83" w:rsidP="005D6C83">
      <w:pPr>
        <w:spacing w:after="0" w:line="360" w:lineRule="auto"/>
        <w:jc w:val="both"/>
        <w:rPr>
          <w:rFonts w:ascii="Arial" w:hAnsi="Arial" w:cs="Arial"/>
        </w:rPr>
      </w:pPr>
      <w:r>
        <w:rPr>
          <w:rFonts w:ascii="Arial" w:hAnsi="Arial" w:cs="Arial"/>
        </w:rPr>
        <w:t>Colheita registra Produto</w:t>
      </w:r>
    </w:p>
    <w:p w14:paraId="571AD09B" w14:textId="77777777" w:rsidR="005D6C83" w:rsidRDefault="005D6C83" w:rsidP="005D6C83">
      <w:pPr>
        <w:pStyle w:val="PargrafodaLista"/>
        <w:numPr>
          <w:ilvl w:val="0"/>
          <w:numId w:val="1"/>
        </w:numPr>
        <w:spacing w:after="0" w:line="360" w:lineRule="auto"/>
        <w:jc w:val="both"/>
        <w:rPr>
          <w:rFonts w:ascii="Arial" w:hAnsi="Arial" w:cs="Arial"/>
        </w:rPr>
      </w:pPr>
      <w:r>
        <w:rPr>
          <w:rFonts w:ascii="Arial" w:hAnsi="Arial" w:cs="Arial"/>
        </w:rPr>
        <w:t>Uma colheita registra um produto especifico.</w:t>
      </w:r>
    </w:p>
    <w:p w14:paraId="3AC1B78F" w14:textId="0CEDCC47" w:rsidR="005D6C83" w:rsidRDefault="005D6C83" w:rsidP="005D6C83">
      <w:pPr>
        <w:pStyle w:val="PargrafodaLista"/>
        <w:numPr>
          <w:ilvl w:val="0"/>
          <w:numId w:val="1"/>
        </w:numPr>
        <w:spacing w:after="0" w:line="360" w:lineRule="auto"/>
        <w:jc w:val="both"/>
        <w:rPr>
          <w:rFonts w:ascii="Arial" w:hAnsi="Arial" w:cs="Arial"/>
        </w:rPr>
      </w:pPr>
      <w:r>
        <w:rPr>
          <w:rFonts w:ascii="Arial" w:hAnsi="Arial" w:cs="Arial"/>
        </w:rPr>
        <w:t>Um produto pode registrar várias colheitas</w:t>
      </w:r>
    </w:p>
    <w:p w14:paraId="34ABACFC" w14:textId="77777777" w:rsidR="005D6C83" w:rsidRDefault="005D6C83" w:rsidP="005D6C83">
      <w:pPr>
        <w:spacing w:after="0" w:line="360" w:lineRule="auto"/>
        <w:jc w:val="both"/>
        <w:rPr>
          <w:rFonts w:ascii="Arial" w:hAnsi="Arial" w:cs="Arial"/>
        </w:rPr>
      </w:pPr>
    </w:p>
    <w:p w14:paraId="391816B0" w14:textId="77777777" w:rsidR="005D6C83" w:rsidRDefault="005D6C83" w:rsidP="005D6C83">
      <w:pPr>
        <w:spacing w:after="0" w:line="360" w:lineRule="auto"/>
        <w:jc w:val="both"/>
        <w:rPr>
          <w:rFonts w:ascii="Arial" w:hAnsi="Arial" w:cs="Arial"/>
        </w:rPr>
      </w:pPr>
      <w:r>
        <w:rPr>
          <w:rFonts w:ascii="Arial" w:hAnsi="Arial" w:cs="Arial"/>
        </w:rPr>
        <w:t>Plantio registra Produto</w:t>
      </w:r>
    </w:p>
    <w:p w14:paraId="6C2B414A" w14:textId="77777777" w:rsidR="005D6C83" w:rsidRDefault="005D6C83" w:rsidP="005D6C83">
      <w:pPr>
        <w:pStyle w:val="PargrafodaLista"/>
        <w:numPr>
          <w:ilvl w:val="0"/>
          <w:numId w:val="1"/>
        </w:numPr>
        <w:spacing w:after="0" w:line="360" w:lineRule="auto"/>
        <w:jc w:val="both"/>
        <w:rPr>
          <w:rFonts w:ascii="Arial" w:hAnsi="Arial" w:cs="Arial"/>
        </w:rPr>
      </w:pPr>
      <w:r>
        <w:rPr>
          <w:rFonts w:ascii="Arial" w:hAnsi="Arial" w:cs="Arial"/>
        </w:rPr>
        <w:t xml:space="preserve">Um plantio registra um produto especifico </w:t>
      </w:r>
    </w:p>
    <w:p w14:paraId="5274AE8A" w14:textId="77777777" w:rsidR="005D6C83" w:rsidRDefault="005D6C83" w:rsidP="005D6C83">
      <w:pPr>
        <w:pStyle w:val="PargrafodaLista"/>
        <w:numPr>
          <w:ilvl w:val="0"/>
          <w:numId w:val="1"/>
        </w:numPr>
        <w:spacing w:after="0" w:line="360" w:lineRule="auto"/>
        <w:jc w:val="both"/>
        <w:rPr>
          <w:rFonts w:ascii="Arial" w:hAnsi="Arial" w:cs="Arial"/>
        </w:rPr>
      </w:pPr>
      <w:r>
        <w:rPr>
          <w:rFonts w:ascii="Arial" w:hAnsi="Arial" w:cs="Arial"/>
        </w:rPr>
        <w:t xml:space="preserve">Um produto pode registrar vários Plantios </w:t>
      </w:r>
    </w:p>
    <w:p w14:paraId="6158CB4F" w14:textId="77777777" w:rsidR="005D6C83" w:rsidRDefault="005D6C83" w:rsidP="005D6C83">
      <w:pPr>
        <w:spacing w:after="0" w:line="360" w:lineRule="auto"/>
        <w:jc w:val="both"/>
        <w:rPr>
          <w:rFonts w:ascii="Arial" w:hAnsi="Arial" w:cs="Arial"/>
        </w:rPr>
      </w:pPr>
    </w:p>
    <w:p w14:paraId="267C741C" w14:textId="77777777" w:rsidR="005D6C83" w:rsidRDefault="005D6C83" w:rsidP="005D6C83">
      <w:pPr>
        <w:spacing w:after="0" w:line="360" w:lineRule="auto"/>
        <w:jc w:val="both"/>
        <w:rPr>
          <w:rFonts w:ascii="Arial" w:hAnsi="Arial" w:cs="Arial"/>
        </w:rPr>
      </w:pPr>
      <w:r>
        <w:rPr>
          <w:rFonts w:ascii="Arial" w:hAnsi="Arial" w:cs="Arial"/>
        </w:rPr>
        <w:t>Venda inclui Item_Venda:</w:t>
      </w:r>
    </w:p>
    <w:p w14:paraId="0F7F2AEB" w14:textId="77777777" w:rsidR="005D6C83" w:rsidRDefault="005D6C83" w:rsidP="005D6C83">
      <w:pPr>
        <w:pStyle w:val="PargrafodaLista"/>
        <w:numPr>
          <w:ilvl w:val="0"/>
          <w:numId w:val="1"/>
        </w:numPr>
        <w:spacing w:after="0" w:line="360" w:lineRule="auto"/>
        <w:jc w:val="both"/>
        <w:rPr>
          <w:rFonts w:ascii="Arial" w:hAnsi="Arial" w:cs="Arial"/>
        </w:rPr>
      </w:pPr>
      <w:r>
        <w:rPr>
          <w:rFonts w:ascii="Arial" w:hAnsi="Arial" w:cs="Arial"/>
        </w:rPr>
        <w:t xml:space="preserve">Uma venda pode incluir vários itens de venda. </w:t>
      </w:r>
    </w:p>
    <w:p w14:paraId="647BC927" w14:textId="1C9E3D8F" w:rsidR="005D6C83" w:rsidRDefault="005D6C83" w:rsidP="005D6C83">
      <w:pPr>
        <w:spacing w:after="0" w:line="360" w:lineRule="auto"/>
        <w:rPr>
          <w:rFonts w:ascii="Arial" w:hAnsi="Arial" w:cs="Arial"/>
          <w:b/>
          <w:bCs/>
          <w:sz w:val="30"/>
          <w:szCs w:val="30"/>
        </w:rPr>
      </w:pPr>
      <w:r>
        <w:rPr>
          <w:rFonts w:ascii="Arial" w:hAnsi="Arial" w:cs="Arial"/>
        </w:rPr>
        <w:t>Um Item de venda está associado a uma única venda</w:t>
      </w:r>
    </w:p>
    <w:p w14:paraId="518BDC87" w14:textId="77777777" w:rsidR="005D6C83" w:rsidRDefault="005D6C83" w:rsidP="005D6C83">
      <w:pPr>
        <w:spacing w:after="0" w:line="360" w:lineRule="auto"/>
        <w:rPr>
          <w:rFonts w:ascii="Arial" w:hAnsi="Arial" w:cs="Arial"/>
          <w:b/>
          <w:bCs/>
          <w:sz w:val="30"/>
          <w:szCs w:val="30"/>
        </w:rPr>
      </w:pPr>
    </w:p>
    <w:p w14:paraId="1417357B" w14:textId="19C8B494" w:rsidR="005D6C83" w:rsidRDefault="005D6C83" w:rsidP="005D6C83">
      <w:pPr>
        <w:spacing w:after="0" w:line="360" w:lineRule="auto"/>
        <w:ind w:left="708" w:firstLine="708"/>
        <w:rPr>
          <w:rFonts w:ascii="Arial" w:hAnsi="Arial" w:cs="Arial"/>
          <w:b/>
          <w:bCs/>
          <w:sz w:val="30"/>
          <w:szCs w:val="30"/>
        </w:rPr>
      </w:pPr>
      <w:r>
        <w:rPr>
          <w:rFonts w:ascii="Arial" w:hAnsi="Arial" w:cs="Arial"/>
          <w:b/>
          <w:bCs/>
          <w:sz w:val="30"/>
          <w:szCs w:val="30"/>
        </w:rPr>
        <w:t>DIAGRAMA ENTIDADE RELACIONAMENTO</w:t>
      </w:r>
    </w:p>
    <w:p w14:paraId="1C10ABD5" w14:textId="77777777" w:rsidR="005D6C83" w:rsidRDefault="005D6C83" w:rsidP="005D6C83">
      <w:pPr>
        <w:spacing w:after="0" w:line="360" w:lineRule="auto"/>
        <w:rPr>
          <w:rFonts w:ascii="Arial" w:hAnsi="Arial" w:cs="Arial"/>
          <w:b/>
          <w:bCs/>
          <w:sz w:val="30"/>
          <w:szCs w:val="30"/>
        </w:rPr>
      </w:pPr>
    </w:p>
    <w:p w14:paraId="5DE8B2F1" w14:textId="4325A85C" w:rsidR="005D6C83" w:rsidRDefault="005D6C83" w:rsidP="005D6C83">
      <w:pPr>
        <w:spacing w:after="0" w:line="360" w:lineRule="auto"/>
        <w:rPr>
          <w:rFonts w:ascii="Arial" w:hAnsi="Arial" w:cs="Arial"/>
          <w:b/>
          <w:bCs/>
          <w:sz w:val="30"/>
          <w:szCs w:val="30"/>
        </w:rPr>
      </w:pPr>
      <w:r>
        <w:rPr>
          <w:noProof/>
        </w:rPr>
        <w:drawing>
          <wp:inline distT="0" distB="0" distL="0" distR="0" wp14:anchorId="16B89EFA" wp14:editId="673F6197">
            <wp:extent cx="5760085" cy="1792605"/>
            <wp:effectExtent l="0" t="0" r="0" b="0"/>
            <wp:docPr id="8" name="Imagem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1792605"/>
                    </a:xfrm>
                    <a:prstGeom prst="rect">
                      <a:avLst/>
                    </a:prstGeom>
                    <a:noFill/>
                    <a:ln>
                      <a:noFill/>
                    </a:ln>
                  </pic:spPr>
                </pic:pic>
              </a:graphicData>
            </a:graphic>
          </wp:inline>
        </w:drawing>
      </w:r>
    </w:p>
    <w:p w14:paraId="01674395" w14:textId="3F57D8A6" w:rsidR="005D6C83" w:rsidRDefault="005D6C83" w:rsidP="005D6C83">
      <w:pPr>
        <w:spacing w:after="0" w:line="360" w:lineRule="auto"/>
        <w:rPr>
          <w:rFonts w:ascii="Arial" w:hAnsi="Arial" w:cs="Arial"/>
          <w:b/>
          <w:bCs/>
          <w:sz w:val="30"/>
          <w:szCs w:val="30"/>
        </w:rPr>
      </w:pPr>
    </w:p>
    <w:p w14:paraId="4C4F854C" w14:textId="77777777" w:rsidR="005D6C83" w:rsidRDefault="005D6C83" w:rsidP="00CE5D2E">
      <w:pPr>
        <w:spacing w:after="0" w:line="360" w:lineRule="auto"/>
        <w:ind w:left="2124" w:firstLine="708"/>
        <w:rPr>
          <w:rFonts w:ascii="Arial" w:hAnsi="Arial" w:cs="Arial"/>
          <w:b/>
          <w:bCs/>
          <w:sz w:val="30"/>
          <w:szCs w:val="30"/>
        </w:rPr>
      </w:pPr>
    </w:p>
    <w:p w14:paraId="6844104F" w14:textId="77777777" w:rsidR="005D6C83" w:rsidRDefault="005D6C83" w:rsidP="00CE5D2E">
      <w:pPr>
        <w:spacing w:after="0" w:line="360" w:lineRule="auto"/>
        <w:ind w:left="2124" w:firstLine="708"/>
        <w:rPr>
          <w:rFonts w:ascii="Arial" w:hAnsi="Arial" w:cs="Arial"/>
          <w:b/>
          <w:bCs/>
          <w:sz w:val="30"/>
          <w:szCs w:val="30"/>
        </w:rPr>
      </w:pPr>
    </w:p>
    <w:p w14:paraId="2AFE39DB" w14:textId="77777777" w:rsidR="005D6C83" w:rsidRDefault="005D6C83" w:rsidP="00CE5D2E">
      <w:pPr>
        <w:spacing w:after="0" w:line="360" w:lineRule="auto"/>
        <w:ind w:left="2124" w:firstLine="708"/>
        <w:rPr>
          <w:rFonts w:ascii="Arial" w:hAnsi="Arial" w:cs="Arial"/>
          <w:b/>
          <w:bCs/>
          <w:sz w:val="30"/>
          <w:szCs w:val="30"/>
        </w:rPr>
      </w:pPr>
    </w:p>
    <w:p w14:paraId="3B09F7A0" w14:textId="0A41BE77" w:rsidR="005D6C83" w:rsidRDefault="00361CC5" w:rsidP="00CE5D2E">
      <w:pPr>
        <w:spacing w:after="0" w:line="360" w:lineRule="auto"/>
        <w:ind w:left="2124" w:firstLine="708"/>
        <w:rPr>
          <w:rFonts w:ascii="Arial" w:hAnsi="Arial" w:cs="Arial"/>
          <w:b/>
          <w:bCs/>
          <w:sz w:val="30"/>
          <w:szCs w:val="30"/>
        </w:rPr>
      </w:pPr>
      <w:r>
        <w:rPr>
          <w:rFonts w:ascii="Arial" w:hAnsi="Arial" w:cs="Arial"/>
          <w:b/>
          <w:bCs/>
          <w:sz w:val="30"/>
          <w:szCs w:val="30"/>
        </w:rPr>
        <w:lastRenderedPageBreak/>
        <w:t>Banco de Dados</w:t>
      </w:r>
    </w:p>
    <w:p w14:paraId="5730DD77" w14:textId="77777777" w:rsidR="00361CC5" w:rsidRPr="00361CC5" w:rsidRDefault="00361CC5" w:rsidP="00361CC5">
      <w:pPr>
        <w:spacing w:after="0" w:line="360" w:lineRule="auto"/>
        <w:rPr>
          <w:rFonts w:ascii="Arial" w:hAnsi="Arial" w:cs="Arial"/>
          <w:sz w:val="30"/>
          <w:szCs w:val="30"/>
        </w:rPr>
      </w:pPr>
    </w:p>
    <w:p w14:paraId="2353E18F" w14:textId="5E6D1CDC" w:rsidR="00361CC5" w:rsidRPr="00B35D37" w:rsidRDefault="00361CC5" w:rsidP="00361CC5">
      <w:pPr>
        <w:spacing w:after="0" w:line="360" w:lineRule="auto"/>
        <w:rPr>
          <w:rFonts w:ascii="Arial" w:hAnsi="Arial" w:cs="Arial"/>
        </w:rPr>
      </w:pPr>
      <w:r w:rsidRPr="00B35D37">
        <w:rPr>
          <w:rFonts w:ascii="Arial" w:hAnsi="Arial" w:cs="Arial"/>
        </w:rPr>
        <w:t>create database CadastroFUS</w:t>
      </w:r>
    </w:p>
    <w:p w14:paraId="6400ED09"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default character set utf8mb4</w:t>
      </w:r>
    </w:p>
    <w:p w14:paraId="1292540E"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default collate utf8mb4_general_ci;</w:t>
      </w:r>
    </w:p>
    <w:p w14:paraId="12AF5223" w14:textId="77777777" w:rsidR="00361CC5" w:rsidRPr="00361CC5" w:rsidRDefault="00361CC5" w:rsidP="00361CC5">
      <w:pPr>
        <w:spacing w:after="0" w:line="360" w:lineRule="auto"/>
        <w:rPr>
          <w:rFonts w:ascii="Arial" w:hAnsi="Arial" w:cs="Arial"/>
          <w:lang w:val="en-US"/>
        </w:rPr>
      </w:pPr>
    </w:p>
    <w:p w14:paraId="6AEED344" w14:textId="77777777" w:rsidR="00361CC5" w:rsidRPr="00361CC5" w:rsidRDefault="00361CC5" w:rsidP="00361CC5">
      <w:pPr>
        <w:spacing w:after="0" w:line="360" w:lineRule="auto"/>
        <w:rPr>
          <w:rFonts w:ascii="Arial" w:hAnsi="Arial" w:cs="Arial"/>
          <w:lang w:val="en-US"/>
        </w:rPr>
      </w:pPr>
    </w:p>
    <w:p w14:paraId="672BCDA3" w14:textId="77777777" w:rsidR="00361CC5" w:rsidRPr="00361CC5" w:rsidRDefault="00361CC5" w:rsidP="00361CC5">
      <w:pPr>
        <w:spacing w:after="0" w:line="360" w:lineRule="auto"/>
        <w:rPr>
          <w:rFonts w:ascii="Arial" w:hAnsi="Arial" w:cs="Arial"/>
          <w:lang w:val="en-US"/>
        </w:rPr>
      </w:pPr>
    </w:p>
    <w:p w14:paraId="167CE2D3"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use CadastroFUS;</w:t>
      </w:r>
    </w:p>
    <w:p w14:paraId="50166EC0" w14:textId="77777777" w:rsidR="00361CC5" w:rsidRPr="00361CC5" w:rsidRDefault="00361CC5" w:rsidP="00361CC5">
      <w:pPr>
        <w:spacing w:after="0" w:line="360" w:lineRule="auto"/>
        <w:rPr>
          <w:rFonts w:ascii="Arial" w:hAnsi="Arial" w:cs="Arial"/>
          <w:lang w:val="en-US"/>
        </w:rPr>
      </w:pPr>
    </w:p>
    <w:p w14:paraId="07A39B23"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CREATE TABLE Endereco (</w:t>
      </w:r>
    </w:p>
    <w:p w14:paraId="2A8349F5"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 xml:space="preserve">    id INT AUTO_INCREMENT PRIMARY KEY,</w:t>
      </w:r>
    </w:p>
    <w:p w14:paraId="09B91758" w14:textId="77777777" w:rsidR="00361CC5" w:rsidRPr="00361CC5" w:rsidRDefault="00361CC5" w:rsidP="00361CC5">
      <w:pPr>
        <w:spacing w:after="0" w:line="360" w:lineRule="auto"/>
        <w:rPr>
          <w:rFonts w:ascii="Arial" w:hAnsi="Arial" w:cs="Arial"/>
        </w:rPr>
      </w:pPr>
      <w:r w:rsidRPr="00361CC5">
        <w:rPr>
          <w:rFonts w:ascii="Arial" w:hAnsi="Arial" w:cs="Arial"/>
          <w:lang w:val="en-US"/>
        </w:rPr>
        <w:t xml:space="preserve">    </w:t>
      </w:r>
      <w:r w:rsidRPr="00361CC5">
        <w:rPr>
          <w:rFonts w:ascii="Arial" w:hAnsi="Arial" w:cs="Arial"/>
        </w:rPr>
        <w:t>rua VARCHAR(255) NOT NULL,</w:t>
      </w:r>
    </w:p>
    <w:p w14:paraId="1CC14E8E" w14:textId="77777777" w:rsidR="00361CC5" w:rsidRPr="00361CC5" w:rsidRDefault="00361CC5" w:rsidP="00361CC5">
      <w:pPr>
        <w:spacing w:after="0" w:line="360" w:lineRule="auto"/>
        <w:rPr>
          <w:rFonts w:ascii="Arial" w:hAnsi="Arial" w:cs="Arial"/>
        </w:rPr>
      </w:pPr>
      <w:r w:rsidRPr="00361CC5">
        <w:rPr>
          <w:rFonts w:ascii="Arial" w:hAnsi="Arial" w:cs="Arial"/>
        </w:rPr>
        <w:t xml:space="preserve">    numero VARCHAR(10),</w:t>
      </w:r>
    </w:p>
    <w:p w14:paraId="3EEF7148" w14:textId="77777777" w:rsidR="00361CC5" w:rsidRPr="00361CC5" w:rsidRDefault="00361CC5" w:rsidP="00361CC5">
      <w:pPr>
        <w:spacing w:after="0" w:line="360" w:lineRule="auto"/>
        <w:rPr>
          <w:rFonts w:ascii="Arial" w:hAnsi="Arial" w:cs="Arial"/>
        </w:rPr>
      </w:pPr>
      <w:r w:rsidRPr="00361CC5">
        <w:rPr>
          <w:rFonts w:ascii="Arial" w:hAnsi="Arial" w:cs="Arial"/>
        </w:rPr>
        <w:t xml:space="preserve">    complemento VARCHAR(255),</w:t>
      </w:r>
    </w:p>
    <w:p w14:paraId="02D9ACE1" w14:textId="77777777" w:rsidR="00361CC5" w:rsidRPr="00361CC5" w:rsidRDefault="00361CC5" w:rsidP="00361CC5">
      <w:pPr>
        <w:spacing w:after="0" w:line="360" w:lineRule="auto"/>
        <w:rPr>
          <w:rFonts w:ascii="Arial" w:hAnsi="Arial" w:cs="Arial"/>
        </w:rPr>
      </w:pPr>
      <w:r w:rsidRPr="00361CC5">
        <w:rPr>
          <w:rFonts w:ascii="Arial" w:hAnsi="Arial" w:cs="Arial"/>
        </w:rPr>
        <w:t xml:space="preserve">    bairro VARCHAR(100),</w:t>
      </w:r>
    </w:p>
    <w:p w14:paraId="73C9DF6B" w14:textId="77777777" w:rsidR="00361CC5" w:rsidRPr="00361CC5" w:rsidRDefault="00361CC5" w:rsidP="00361CC5">
      <w:pPr>
        <w:spacing w:after="0" w:line="360" w:lineRule="auto"/>
        <w:rPr>
          <w:rFonts w:ascii="Arial" w:hAnsi="Arial" w:cs="Arial"/>
        </w:rPr>
      </w:pPr>
      <w:r w:rsidRPr="00361CC5">
        <w:rPr>
          <w:rFonts w:ascii="Arial" w:hAnsi="Arial" w:cs="Arial"/>
        </w:rPr>
        <w:t xml:space="preserve">    cidade VARCHAR(100),</w:t>
      </w:r>
    </w:p>
    <w:p w14:paraId="228D081B" w14:textId="77777777" w:rsidR="00361CC5" w:rsidRPr="00361CC5" w:rsidRDefault="00361CC5" w:rsidP="00361CC5">
      <w:pPr>
        <w:spacing w:after="0" w:line="360" w:lineRule="auto"/>
        <w:rPr>
          <w:rFonts w:ascii="Arial" w:hAnsi="Arial" w:cs="Arial"/>
        </w:rPr>
      </w:pPr>
      <w:r w:rsidRPr="00361CC5">
        <w:rPr>
          <w:rFonts w:ascii="Arial" w:hAnsi="Arial" w:cs="Arial"/>
        </w:rPr>
        <w:t xml:space="preserve">    estado VARCHAR(50),</w:t>
      </w:r>
    </w:p>
    <w:p w14:paraId="177CC482" w14:textId="77777777" w:rsidR="00361CC5" w:rsidRPr="00361CC5" w:rsidRDefault="00361CC5" w:rsidP="00361CC5">
      <w:pPr>
        <w:spacing w:after="0" w:line="360" w:lineRule="auto"/>
        <w:rPr>
          <w:rFonts w:ascii="Arial" w:hAnsi="Arial" w:cs="Arial"/>
          <w:lang w:val="en-US"/>
        </w:rPr>
      </w:pPr>
      <w:r w:rsidRPr="00361CC5">
        <w:rPr>
          <w:rFonts w:ascii="Arial" w:hAnsi="Arial" w:cs="Arial"/>
        </w:rPr>
        <w:t xml:space="preserve">    </w:t>
      </w:r>
      <w:r w:rsidRPr="00361CC5">
        <w:rPr>
          <w:rFonts w:ascii="Arial" w:hAnsi="Arial" w:cs="Arial"/>
          <w:lang w:val="en-US"/>
        </w:rPr>
        <w:t>cep VARCHAR(10)</w:t>
      </w:r>
    </w:p>
    <w:p w14:paraId="288B7AC2"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w:t>
      </w:r>
    </w:p>
    <w:p w14:paraId="09F11B8D" w14:textId="77777777" w:rsidR="00361CC5" w:rsidRPr="00361CC5" w:rsidRDefault="00361CC5" w:rsidP="00361CC5">
      <w:pPr>
        <w:spacing w:after="0" w:line="360" w:lineRule="auto"/>
        <w:rPr>
          <w:rFonts w:ascii="Arial" w:hAnsi="Arial" w:cs="Arial"/>
          <w:lang w:val="en-US"/>
        </w:rPr>
      </w:pPr>
    </w:p>
    <w:p w14:paraId="01BAB71C"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CREATE TABLE Fornecedor (</w:t>
      </w:r>
    </w:p>
    <w:p w14:paraId="730F5A33"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 xml:space="preserve">    id INT AUTO_INCREMENT PRIMARY KEY,</w:t>
      </w:r>
    </w:p>
    <w:p w14:paraId="2F045D1A"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 xml:space="preserve">    nome VARCHAR(100) NOT NULL,</w:t>
      </w:r>
    </w:p>
    <w:p w14:paraId="557481B1"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 xml:space="preserve">    cnpj VARCHAR(20) UNIQUE,</w:t>
      </w:r>
    </w:p>
    <w:p w14:paraId="71A03592" w14:textId="77777777" w:rsidR="00361CC5" w:rsidRPr="00B35D37" w:rsidRDefault="00361CC5" w:rsidP="00361CC5">
      <w:pPr>
        <w:spacing w:after="0" w:line="360" w:lineRule="auto"/>
        <w:rPr>
          <w:rFonts w:ascii="Arial" w:hAnsi="Arial" w:cs="Arial"/>
          <w:lang w:val="en-US"/>
        </w:rPr>
      </w:pPr>
      <w:r w:rsidRPr="00361CC5">
        <w:rPr>
          <w:rFonts w:ascii="Arial" w:hAnsi="Arial" w:cs="Arial"/>
          <w:lang w:val="en-US"/>
        </w:rPr>
        <w:t xml:space="preserve">    </w:t>
      </w:r>
      <w:r w:rsidRPr="00B35D37">
        <w:rPr>
          <w:rFonts w:ascii="Arial" w:hAnsi="Arial" w:cs="Arial"/>
          <w:lang w:val="en-US"/>
        </w:rPr>
        <w:t>contato VARCHAR(50),</w:t>
      </w:r>
    </w:p>
    <w:p w14:paraId="2A340CD0" w14:textId="77777777" w:rsidR="00361CC5" w:rsidRPr="00361CC5" w:rsidRDefault="00361CC5" w:rsidP="00361CC5">
      <w:pPr>
        <w:spacing w:after="0" w:line="360" w:lineRule="auto"/>
        <w:rPr>
          <w:rFonts w:ascii="Arial" w:hAnsi="Arial" w:cs="Arial"/>
          <w:lang w:val="en-US"/>
        </w:rPr>
      </w:pPr>
      <w:r w:rsidRPr="00B35D37">
        <w:rPr>
          <w:rFonts w:ascii="Arial" w:hAnsi="Arial" w:cs="Arial"/>
          <w:lang w:val="en-US"/>
        </w:rPr>
        <w:t xml:space="preserve">    </w:t>
      </w:r>
      <w:r w:rsidRPr="00361CC5">
        <w:rPr>
          <w:rFonts w:ascii="Arial" w:hAnsi="Arial" w:cs="Arial"/>
          <w:lang w:val="en-US"/>
        </w:rPr>
        <w:t>endereco_id INT,</w:t>
      </w:r>
    </w:p>
    <w:p w14:paraId="29DC5B42"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 xml:space="preserve">    FOREIGN KEY (endereco_id) REFERENCES Endereco(id)</w:t>
      </w:r>
    </w:p>
    <w:p w14:paraId="05A5C8B3"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w:t>
      </w:r>
    </w:p>
    <w:p w14:paraId="441126B6" w14:textId="77777777" w:rsidR="00361CC5" w:rsidRPr="00361CC5" w:rsidRDefault="00361CC5" w:rsidP="00361CC5">
      <w:pPr>
        <w:spacing w:after="0" w:line="360" w:lineRule="auto"/>
        <w:rPr>
          <w:rFonts w:ascii="Arial" w:hAnsi="Arial" w:cs="Arial"/>
          <w:lang w:val="en-US"/>
        </w:rPr>
      </w:pPr>
    </w:p>
    <w:p w14:paraId="6106E9FC"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CREATE TABLE Produto (</w:t>
      </w:r>
    </w:p>
    <w:p w14:paraId="614B4887"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 xml:space="preserve">    id INT AUTO_INCREMENT PRIMARY KEY,</w:t>
      </w:r>
    </w:p>
    <w:p w14:paraId="202A5709"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 xml:space="preserve">    nome VARCHAR(100) NOT NULL,</w:t>
      </w:r>
    </w:p>
    <w:p w14:paraId="1359AEA4" w14:textId="77777777" w:rsidR="00361CC5" w:rsidRPr="00361CC5" w:rsidRDefault="00361CC5" w:rsidP="00361CC5">
      <w:pPr>
        <w:spacing w:after="0" w:line="360" w:lineRule="auto"/>
        <w:rPr>
          <w:rFonts w:ascii="Arial" w:hAnsi="Arial" w:cs="Arial"/>
          <w:lang w:val="en-US"/>
        </w:rPr>
      </w:pPr>
      <w:r w:rsidRPr="00361CC5">
        <w:rPr>
          <w:rFonts w:ascii="Arial" w:hAnsi="Arial" w:cs="Arial"/>
          <w:b/>
          <w:bCs/>
          <w:lang w:val="en-US"/>
        </w:rPr>
        <w:lastRenderedPageBreak/>
        <w:t xml:space="preserve">    </w:t>
      </w:r>
      <w:r w:rsidRPr="00361CC5">
        <w:rPr>
          <w:rFonts w:ascii="Arial" w:hAnsi="Arial" w:cs="Arial"/>
          <w:lang w:val="en-US"/>
        </w:rPr>
        <w:t>ean VARCHAR(13) UNIQUE,</w:t>
      </w:r>
    </w:p>
    <w:p w14:paraId="728D9028"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 xml:space="preserve">    sku VARCHAR(20) UNIQUE,</w:t>
      </w:r>
    </w:p>
    <w:p w14:paraId="3BE052C8"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 xml:space="preserve">    preco DECIMAL(10, 2) NOT NULL,</w:t>
      </w:r>
    </w:p>
    <w:p w14:paraId="27D48D10"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 xml:space="preserve">    fornecedor_id INT,</w:t>
      </w:r>
    </w:p>
    <w:p w14:paraId="20346074"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 xml:space="preserve">    FOREIGN KEY (fornecedor_id) REFERENCES Fornecedor(id)</w:t>
      </w:r>
    </w:p>
    <w:p w14:paraId="1464FA1D"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w:t>
      </w:r>
    </w:p>
    <w:p w14:paraId="00DBF851" w14:textId="77777777" w:rsidR="00361CC5" w:rsidRPr="00361CC5" w:rsidRDefault="00361CC5" w:rsidP="00361CC5">
      <w:pPr>
        <w:spacing w:after="0" w:line="360" w:lineRule="auto"/>
        <w:rPr>
          <w:rFonts w:ascii="Arial" w:hAnsi="Arial" w:cs="Arial"/>
          <w:lang w:val="en-US"/>
        </w:rPr>
      </w:pPr>
    </w:p>
    <w:p w14:paraId="11D1DD5F"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CREATE TABLE Cultura (</w:t>
      </w:r>
    </w:p>
    <w:p w14:paraId="3B2643DB"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 xml:space="preserve">    id INT AUTO_INCREMENT PRIMARY KEY,</w:t>
      </w:r>
    </w:p>
    <w:p w14:paraId="4605EC55" w14:textId="77777777" w:rsidR="00361CC5" w:rsidRPr="00361CC5" w:rsidRDefault="00361CC5" w:rsidP="00361CC5">
      <w:pPr>
        <w:spacing w:after="0" w:line="360" w:lineRule="auto"/>
        <w:rPr>
          <w:rFonts w:ascii="Arial" w:hAnsi="Arial" w:cs="Arial"/>
        </w:rPr>
      </w:pPr>
      <w:r w:rsidRPr="00361CC5">
        <w:rPr>
          <w:rFonts w:ascii="Arial" w:hAnsi="Arial" w:cs="Arial"/>
          <w:lang w:val="en-US"/>
        </w:rPr>
        <w:t xml:space="preserve">    </w:t>
      </w:r>
      <w:r w:rsidRPr="00361CC5">
        <w:rPr>
          <w:rFonts w:ascii="Arial" w:hAnsi="Arial" w:cs="Arial"/>
        </w:rPr>
        <w:t>nome VARCHAR(100) NOT NULL,</w:t>
      </w:r>
    </w:p>
    <w:p w14:paraId="6C484AD9" w14:textId="77777777" w:rsidR="00361CC5" w:rsidRPr="00361CC5" w:rsidRDefault="00361CC5" w:rsidP="00361CC5">
      <w:pPr>
        <w:spacing w:after="0" w:line="360" w:lineRule="auto"/>
        <w:rPr>
          <w:rFonts w:ascii="Arial" w:hAnsi="Arial" w:cs="Arial"/>
        </w:rPr>
      </w:pPr>
      <w:r w:rsidRPr="00361CC5">
        <w:rPr>
          <w:rFonts w:ascii="Arial" w:hAnsi="Arial" w:cs="Arial"/>
        </w:rPr>
        <w:t xml:space="preserve">    estado_saude VARCHAR(50),</w:t>
      </w:r>
    </w:p>
    <w:p w14:paraId="2C6C5C19" w14:textId="77777777" w:rsidR="00361CC5" w:rsidRPr="00361CC5" w:rsidRDefault="00361CC5" w:rsidP="00361CC5">
      <w:pPr>
        <w:spacing w:after="0" w:line="360" w:lineRule="auto"/>
        <w:rPr>
          <w:rFonts w:ascii="Arial" w:hAnsi="Arial" w:cs="Arial"/>
        </w:rPr>
      </w:pPr>
      <w:r w:rsidRPr="00361CC5">
        <w:rPr>
          <w:rFonts w:ascii="Arial" w:hAnsi="Arial" w:cs="Arial"/>
        </w:rPr>
        <w:t xml:space="preserve">    uso_nutrientes VARCHAR(100),</w:t>
      </w:r>
    </w:p>
    <w:p w14:paraId="5415E8E6" w14:textId="77777777" w:rsidR="00361CC5" w:rsidRPr="00361CC5" w:rsidRDefault="00361CC5" w:rsidP="00361CC5">
      <w:pPr>
        <w:spacing w:after="0" w:line="360" w:lineRule="auto"/>
        <w:rPr>
          <w:rFonts w:ascii="Arial" w:hAnsi="Arial" w:cs="Arial"/>
          <w:lang w:val="en-US"/>
        </w:rPr>
      </w:pPr>
      <w:r w:rsidRPr="00361CC5">
        <w:rPr>
          <w:rFonts w:ascii="Arial" w:hAnsi="Arial" w:cs="Arial"/>
        </w:rPr>
        <w:t xml:space="preserve">    </w:t>
      </w:r>
      <w:r w:rsidRPr="00361CC5">
        <w:rPr>
          <w:rFonts w:ascii="Arial" w:hAnsi="Arial" w:cs="Arial"/>
          <w:lang w:val="en-US"/>
        </w:rPr>
        <w:t>ciclo_vida VARCHAR(50)</w:t>
      </w:r>
    </w:p>
    <w:p w14:paraId="679493C6" w14:textId="77777777" w:rsidR="00361CC5" w:rsidRPr="00361CC5" w:rsidRDefault="00361CC5" w:rsidP="00361CC5">
      <w:pPr>
        <w:spacing w:after="0" w:line="360" w:lineRule="auto"/>
        <w:rPr>
          <w:rFonts w:ascii="Arial" w:hAnsi="Arial" w:cs="Arial"/>
          <w:b/>
          <w:bCs/>
          <w:lang w:val="en-US"/>
        </w:rPr>
      </w:pPr>
      <w:r w:rsidRPr="00361CC5">
        <w:rPr>
          <w:rFonts w:ascii="Arial" w:hAnsi="Arial" w:cs="Arial"/>
          <w:b/>
          <w:bCs/>
          <w:lang w:val="en-US"/>
        </w:rPr>
        <w:t>);</w:t>
      </w:r>
    </w:p>
    <w:p w14:paraId="49F5F310" w14:textId="77777777" w:rsidR="00361CC5" w:rsidRPr="00361CC5" w:rsidRDefault="00361CC5" w:rsidP="00361CC5">
      <w:pPr>
        <w:spacing w:after="0" w:line="360" w:lineRule="auto"/>
        <w:rPr>
          <w:rFonts w:ascii="Arial" w:hAnsi="Arial" w:cs="Arial"/>
          <w:b/>
          <w:bCs/>
          <w:lang w:val="en-US"/>
        </w:rPr>
      </w:pPr>
    </w:p>
    <w:p w14:paraId="7B7A885F"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CREATE TABLE Inventario (</w:t>
      </w:r>
    </w:p>
    <w:p w14:paraId="26CEA35E"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 xml:space="preserve">    id INT AUTO_INCREMENT PRIMARY KEY,</w:t>
      </w:r>
    </w:p>
    <w:p w14:paraId="605E148E" w14:textId="77777777" w:rsidR="00361CC5" w:rsidRPr="00361CC5" w:rsidRDefault="00361CC5" w:rsidP="00361CC5">
      <w:pPr>
        <w:spacing w:after="0" w:line="360" w:lineRule="auto"/>
        <w:rPr>
          <w:rFonts w:ascii="Arial" w:hAnsi="Arial" w:cs="Arial"/>
        </w:rPr>
      </w:pPr>
      <w:r w:rsidRPr="00361CC5">
        <w:rPr>
          <w:rFonts w:ascii="Arial" w:hAnsi="Arial" w:cs="Arial"/>
          <w:lang w:val="en-US"/>
        </w:rPr>
        <w:t xml:space="preserve">    </w:t>
      </w:r>
      <w:r w:rsidRPr="00361CC5">
        <w:rPr>
          <w:rFonts w:ascii="Arial" w:hAnsi="Arial" w:cs="Arial"/>
        </w:rPr>
        <w:t>produto_id INT,</w:t>
      </w:r>
    </w:p>
    <w:p w14:paraId="14476966" w14:textId="77777777" w:rsidR="00361CC5" w:rsidRPr="00361CC5" w:rsidRDefault="00361CC5" w:rsidP="00361CC5">
      <w:pPr>
        <w:spacing w:after="0" w:line="360" w:lineRule="auto"/>
        <w:rPr>
          <w:rFonts w:ascii="Arial" w:hAnsi="Arial" w:cs="Arial"/>
        </w:rPr>
      </w:pPr>
      <w:r w:rsidRPr="00361CC5">
        <w:rPr>
          <w:rFonts w:ascii="Arial" w:hAnsi="Arial" w:cs="Arial"/>
        </w:rPr>
        <w:t xml:space="preserve">    quantidade INT NOT NULL,</w:t>
      </w:r>
    </w:p>
    <w:p w14:paraId="12A3316B" w14:textId="77777777" w:rsidR="00361CC5" w:rsidRPr="00361CC5" w:rsidRDefault="00361CC5" w:rsidP="00361CC5">
      <w:pPr>
        <w:spacing w:after="0" w:line="360" w:lineRule="auto"/>
        <w:rPr>
          <w:rFonts w:ascii="Arial" w:hAnsi="Arial" w:cs="Arial"/>
        </w:rPr>
      </w:pPr>
      <w:r w:rsidRPr="00361CC5">
        <w:rPr>
          <w:rFonts w:ascii="Arial" w:hAnsi="Arial" w:cs="Arial"/>
        </w:rPr>
        <w:t xml:space="preserve">    data_entrada DATE,</w:t>
      </w:r>
    </w:p>
    <w:p w14:paraId="19AB94AA" w14:textId="77777777" w:rsidR="00361CC5" w:rsidRPr="00361CC5" w:rsidRDefault="00361CC5" w:rsidP="00361CC5">
      <w:pPr>
        <w:spacing w:after="0" w:line="360" w:lineRule="auto"/>
        <w:rPr>
          <w:rFonts w:ascii="Arial" w:hAnsi="Arial" w:cs="Arial"/>
          <w:lang w:val="en-US"/>
        </w:rPr>
      </w:pPr>
      <w:r w:rsidRPr="00361CC5">
        <w:rPr>
          <w:rFonts w:ascii="Arial" w:hAnsi="Arial" w:cs="Arial"/>
        </w:rPr>
        <w:t xml:space="preserve">    </w:t>
      </w:r>
      <w:r w:rsidRPr="00361CC5">
        <w:rPr>
          <w:rFonts w:ascii="Arial" w:hAnsi="Arial" w:cs="Arial"/>
          <w:lang w:val="en-US"/>
        </w:rPr>
        <w:t>FOREIGN KEY (produto_id) REFERENCES Produto(id)</w:t>
      </w:r>
    </w:p>
    <w:p w14:paraId="6672F979"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w:t>
      </w:r>
    </w:p>
    <w:p w14:paraId="63D98E3E" w14:textId="77777777" w:rsidR="00361CC5" w:rsidRPr="00361CC5" w:rsidRDefault="00361CC5" w:rsidP="00361CC5">
      <w:pPr>
        <w:spacing w:after="0" w:line="360" w:lineRule="auto"/>
        <w:rPr>
          <w:rFonts w:ascii="Arial" w:hAnsi="Arial" w:cs="Arial"/>
          <w:lang w:val="en-US"/>
        </w:rPr>
      </w:pPr>
    </w:p>
    <w:p w14:paraId="2C32C0F5"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CREATE TABLE Venda (</w:t>
      </w:r>
    </w:p>
    <w:p w14:paraId="32214814"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 xml:space="preserve">    id INT AUTO_INCREMENT PRIMARY KEY,</w:t>
      </w:r>
    </w:p>
    <w:p w14:paraId="41D6EF46"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 xml:space="preserve">    produto_id INT,</w:t>
      </w:r>
    </w:p>
    <w:p w14:paraId="6DA61942"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 xml:space="preserve">    quantidade INT NOT NULL,</w:t>
      </w:r>
    </w:p>
    <w:p w14:paraId="1823E819"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 xml:space="preserve">    preco_total DECIMAL(10, 2) NOT NULL,</w:t>
      </w:r>
    </w:p>
    <w:p w14:paraId="348BC8F2"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 xml:space="preserve">    data_venda DATE,</w:t>
      </w:r>
    </w:p>
    <w:p w14:paraId="71A8B8CA"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 xml:space="preserve">    FOREIGN KEY (produto_id) REFERENCES Produto(id)</w:t>
      </w:r>
    </w:p>
    <w:p w14:paraId="70C60528"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w:t>
      </w:r>
    </w:p>
    <w:p w14:paraId="77C0BF65" w14:textId="77777777" w:rsidR="00361CC5" w:rsidRPr="00361CC5" w:rsidRDefault="00361CC5" w:rsidP="00361CC5">
      <w:pPr>
        <w:spacing w:after="0" w:line="360" w:lineRule="auto"/>
        <w:rPr>
          <w:rFonts w:ascii="Arial" w:hAnsi="Arial" w:cs="Arial"/>
          <w:b/>
          <w:bCs/>
          <w:sz w:val="30"/>
          <w:szCs w:val="30"/>
          <w:lang w:val="en-US"/>
        </w:rPr>
      </w:pPr>
    </w:p>
    <w:p w14:paraId="1990ADED" w14:textId="77777777" w:rsidR="00361CC5" w:rsidRDefault="00361CC5" w:rsidP="00361CC5">
      <w:pPr>
        <w:spacing w:after="0" w:line="360" w:lineRule="auto"/>
        <w:rPr>
          <w:rFonts w:ascii="Arial" w:hAnsi="Arial" w:cs="Arial"/>
          <w:lang w:val="en-US"/>
        </w:rPr>
      </w:pPr>
    </w:p>
    <w:p w14:paraId="387B8D3D" w14:textId="74451702" w:rsidR="00361CC5" w:rsidRPr="00361CC5" w:rsidRDefault="00361CC5" w:rsidP="00361CC5">
      <w:pPr>
        <w:spacing w:after="0" w:line="360" w:lineRule="auto"/>
        <w:rPr>
          <w:rFonts w:ascii="Arial" w:hAnsi="Arial" w:cs="Arial"/>
          <w:lang w:val="en-US"/>
        </w:rPr>
      </w:pPr>
      <w:r w:rsidRPr="00361CC5">
        <w:rPr>
          <w:rFonts w:ascii="Arial" w:hAnsi="Arial" w:cs="Arial"/>
          <w:lang w:val="en-US"/>
        </w:rPr>
        <w:lastRenderedPageBreak/>
        <w:t>CREATE TABLE Relatorio (</w:t>
      </w:r>
    </w:p>
    <w:p w14:paraId="76E62743" w14:textId="77777777" w:rsidR="00361CC5" w:rsidRPr="00361CC5" w:rsidRDefault="00361CC5" w:rsidP="00361CC5">
      <w:pPr>
        <w:spacing w:after="0" w:line="360" w:lineRule="auto"/>
        <w:rPr>
          <w:rFonts w:ascii="Arial" w:hAnsi="Arial" w:cs="Arial"/>
          <w:lang w:val="en-US"/>
        </w:rPr>
      </w:pPr>
      <w:r w:rsidRPr="00361CC5">
        <w:rPr>
          <w:rFonts w:ascii="Arial" w:hAnsi="Arial" w:cs="Arial"/>
          <w:lang w:val="en-US"/>
        </w:rPr>
        <w:t xml:space="preserve">    id INT AUTO_INCREMENT PRIMARY KEY,</w:t>
      </w:r>
    </w:p>
    <w:p w14:paraId="767D27D4" w14:textId="77777777" w:rsidR="00361CC5" w:rsidRPr="00361CC5" w:rsidRDefault="00361CC5" w:rsidP="00361CC5">
      <w:pPr>
        <w:spacing w:after="0" w:line="360" w:lineRule="auto"/>
        <w:rPr>
          <w:rFonts w:ascii="Arial" w:hAnsi="Arial" w:cs="Arial"/>
        </w:rPr>
      </w:pPr>
      <w:r w:rsidRPr="00361CC5">
        <w:rPr>
          <w:rFonts w:ascii="Arial" w:hAnsi="Arial" w:cs="Arial"/>
          <w:lang w:val="en-US"/>
        </w:rPr>
        <w:t xml:space="preserve">    </w:t>
      </w:r>
      <w:r w:rsidRPr="00361CC5">
        <w:rPr>
          <w:rFonts w:ascii="Arial" w:hAnsi="Arial" w:cs="Arial"/>
        </w:rPr>
        <w:t>tipo VARCHAR(100),</w:t>
      </w:r>
    </w:p>
    <w:p w14:paraId="3A6DDED6" w14:textId="77777777" w:rsidR="00361CC5" w:rsidRPr="00361CC5" w:rsidRDefault="00361CC5" w:rsidP="00361CC5">
      <w:pPr>
        <w:spacing w:after="0" w:line="360" w:lineRule="auto"/>
        <w:rPr>
          <w:rFonts w:ascii="Arial" w:hAnsi="Arial" w:cs="Arial"/>
        </w:rPr>
      </w:pPr>
      <w:r w:rsidRPr="00361CC5">
        <w:rPr>
          <w:rFonts w:ascii="Arial" w:hAnsi="Arial" w:cs="Arial"/>
        </w:rPr>
        <w:t xml:space="preserve">    data_geracao DATE,</w:t>
      </w:r>
    </w:p>
    <w:p w14:paraId="72D48CBF" w14:textId="240A8419" w:rsidR="00361CC5" w:rsidRPr="00361CC5" w:rsidRDefault="00361CC5" w:rsidP="00361CC5">
      <w:pPr>
        <w:spacing w:after="0" w:line="360" w:lineRule="auto"/>
        <w:rPr>
          <w:rFonts w:ascii="Arial" w:hAnsi="Arial" w:cs="Arial"/>
        </w:rPr>
      </w:pPr>
      <w:r w:rsidRPr="00361CC5">
        <w:rPr>
          <w:rFonts w:ascii="Arial" w:hAnsi="Arial" w:cs="Arial"/>
        </w:rPr>
        <w:t xml:space="preserve">    detalhes TEXT</w:t>
      </w:r>
    </w:p>
    <w:p w14:paraId="6AB41233" w14:textId="77777777" w:rsidR="005D6C83" w:rsidRDefault="005D6C83" w:rsidP="00CE5D2E">
      <w:pPr>
        <w:spacing w:after="0" w:line="360" w:lineRule="auto"/>
        <w:ind w:left="2124" w:firstLine="708"/>
        <w:rPr>
          <w:rFonts w:ascii="Arial" w:hAnsi="Arial" w:cs="Arial"/>
          <w:b/>
          <w:bCs/>
          <w:sz w:val="30"/>
          <w:szCs w:val="30"/>
        </w:rPr>
      </w:pPr>
    </w:p>
    <w:p w14:paraId="24290199" w14:textId="77777777" w:rsidR="005D6C83" w:rsidRDefault="005D6C83" w:rsidP="00CE5D2E">
      <w:pPr>
        <w:spacing w:after="0" w:line="360" w:lineRule="auto"/>
        <w:ind w:left="2124" w:firstLine="708"/>
        <w:rPr>
          <w:rFonts w:ascii="Arial" w:hAnsi="Arial" w:cs="Arial"/>
          <w:b/>
          <w:bCs/>
          <w:sz w:val="30"/>
          <w:szCs w:val="30"/>
        </w:rPr>
      </w:pPr>
    </w:p>
    <w:p w14:paraId="2AD24BBE" w14:textId="77777777" w:rsidR="005D6C83" w:rsidRDefault="005D6C83" w:rsidP="00CE5D2E">
      <w:pPr>
        <w:spacing w:after="0" w:line="360" w:lineRule="auto"/>
        <w:ind w:left="2124" w:firstLine="708"/>
        <w:rPr>
          <w:rFonts w:ascii="Arial" w:hAnsi="Arial" w:cs="Arial"/>
          <w:b/>
          <w:bCs/>
          <w:sz w:val="30"/>
          <w:szCs w:val="30"/>
        </w:rPr>
      </w:pPr>
    </w:p>
    <w:p w14:paraId="6E2C7BBC" w14:textId="77777777" w:rsidR="005D6C83" w:rsidRDefault="005D6C83" w:rsidP="00CE5D2E">
      <w:pPr>
        <w:spacing w:after="0" w:line="360" w:lineRule="auto"/>
        <w:ind w:left="2124" w:firstLine="708"/>
        <w:rPr>
          <w:rFonts w:ascii="Arial" w:hAnsi="Arial" w:cs="Arial"/>
          <w:b/>
          <w:bCs/>
          <w:sz w:val="30"/>
          <w:szCs w:val="30"/>
        </w:rPr>
      </w:pPr>
    </w:p>
    <w:p w14:paraId="2FC92CBC" w14:textId="77777777" w:rsidR="005D6C83" w:rsidRDefault="005D6C83" w:rsidP="00CE5D2E">
      <w:pPr>
        <w:spacing w:after="0" w:line="360" w:lineRule="auto"/>
        <w:ind w:left="2124" w:firstLine="708"/>
        <w:rPr>
          <w:rFonts w:ascii="Arial" w:hAnsi="Arial" w:cs="Arial"/>
          <w:b/>
          <w:bCs/>
          <w:sz w:val="30"/>
          <w:szCs w:val="30"/>
        </w:rPr>
      </w:pPr>
    </w:p>
    <w:p w14:paraId="6C5B80C2" w14:textId="77777777" w:rsidR="005D6C83" w:rsidRDefault="005D6C83" w:rsidP="00CE5D2E">
      <w:pPr>
        <w:spacing w:after="0" w:line="360" w:lineRule="auto"/>
        <w:ind w:left="2124" w:firstLine="708"/>
        <w:rPr>
          <w:rFonts w:ascii="Arial" w:hAnsi="Arial" w:cs="Arial"/>
          <w:b/>
          <w:bCs/>
          <w:sz w:val="30"/>
          <w:szCs w:val="30"/>
        </w:rPr>
      </w:pPr>
    </w:p>
    <w:p w14:paraId="56FD6B34" w14:textId="77777777" w:rsidR="005D6C83" w:rsidRDefault="005D6C83" w:rsidP="00CE5D2E">
      <w:pPr>
        <w:spacing w:after="0" w:line="360" w:lineRule="auto"/>
        <w:ind w:left="2124" w:firstLine="708"/>
        <w:rPr>
          <w:rFonts w:ascii="Arial" w:hAnsi="Arial" w:cs="Arial"/>
          <w:b/>
          <w:bCs/>
          <w:sz w:val="30"/>
          <w:szCs w:val="30"/>
        </w:rPr>
      </w:pPr>
    </w:p>
    <w:p w14:paraId="3EEC6C98" w14:textId="77777777" w:rsidR="005D6C83" w:rsidRDefault="005D6C83" w:rsidP="00CE5D2E">
      <w:pPr>
        <w:spacing w:after="0" w:line="360" w:lineRule="auto"/>
        <w:ind w:left="2124" w:firstLine="708"/>
        <w:rPr>
          <w:rFonts w:ascii="Arial" w:hAnsi="Arial" w:cs="Arial"/>
          <w:b/>
          <w:bCs/>
          <w:sz w:val="30"/>
          <w:szCs w:val="30"/>
        </w:rPr>
      </w:pPr>
    </w:p>
    <w:p w14:paraId="46BF4B94" w14:textId="77777777" w:rsidR="005D6C83" w:rsidRDefault="005D6C83" w:rsidP="00CE5D2E">
      <w:pPr>
        <w:spacing w:after="0" w:line="360" w:lineRule="auto"/>
        <w:ind w:left="2124" w:firstLine="708"/>
        <w:rPr>
          <w:rFonts w:ascii="Arial" w:hAnsi="Arial" w:cs="Arial"/>
          <w:b/>
          <w:bCs/>
          <w:sz w:val="30"/>
          <w:szCs w:val="30"/>
        </w:rPr>
      </w:pPr>
    </w:p>
    <w:p w14:paraId="6849F984" w14:textId="77777777" w:rsidR="005D6C83" w:rsidRDefault="005D6C83" w:rsidP="00CE5D2E">
      <w:pPr>
        <w:spacing w:after="0" w:line="360" w:lineRule="auto"/>
        <w:ind w:left="2124" w:firstLine="708"/>
        <w:rPr>
          <w:rFonts w:ascii="Arial" w:hAnsi="Arial" w:cs="Arial"/>
          <w:b/>
          <w:bCs/>
          <w:sz w:val="30"/>
          <w:szCs w:val="30"/>
        </w:rPr>
      </w:pPr>
    </w:p>
    <w:p w14:paraId="19BA5786" w14:textId="77777777" w:rsidR="005D6C83" w:rsidRDefault="005D6C83" w:rsidP="00CE5D2E">
      <w:pPr>
        <w:spacing w:after="0" w:line="360" w:lineRule="auto"/>
        <w:ind w:left="2124" w:firstLine="708"/>
        <w:rPr>
          <w:rFonts w:ascii="Arial" w:hAnsi="Arial" w:cs="Arial"/>
          <w:b/>
          <w:bCs/>
          <w:sz w:val="30"/>
          <w:szCs w:val="30"/>
        </w:rPr>
      </w:pPr>
    </w:p>
    <w:p w14:paraId="059E9FE4" w14:textId="77777777" w:rsidR="005D6C83" w:rsidRDefault="005D6C83" w:rsidP="00CE5D2E">
      <w:pPr>
        <w:spacing w:after="0" w:line="360" w:lineRule="auto"/>
        <w:ind w:left="2124" w:firstLine="708"/>
        <w:rPr>
          <w:rFonts w:ascii="Arial" w:hAnsi="Arial" w:cs="Arial"/>
          <w:b/>
          <w:bCs/>
          <w:sz w:val="30"/>
          <w:szCs w:val="30"/>
        </w:rPr>
      </w:pPr>
    </w:p>
    <w:p w14:paraId="17E9A906" w14:textId="77777777" w:rsidR="005D6C83" w:rsidRDefault="005D6C83" w:rsidP="00CE5D2E">
      <w:pPr>
        <w:spacing w:after="0" w:line="360" w:lineRule="auto"/>
        <w:ind w:left="2124" w:firstLine="708"/>
        <w:rPr>
          <w:rFonts w:ascii="Arial" w:hAnsi="Arial" w:cs="Arial"/>
          <w:b/>
          <w:bCs/>
          <w:sz w:val="30"/>
          <w:szCs w:val="30"/>
        </w:rPr>
      </w:pPr>
    </w:p>
    <w:p w14:paraId="202FB67E" w14:textId="77777777" w:rsidR="00361CC5" w:rsidRDefault="00361CC5" w:rsidP="00361CC5">
      <w:pPr>
        <w:spacing w:after="0" w:line="360" w:lineRule="auto"/>
        <w:rPr>
          <w:rFonts w:ascii="Arial" w:hAnsi="Arial" w:cs="Arial"/>
          <w:b/>
          <w:bCs/>
          <w:sz w:val="30"/>
          <w:szCs w:val="30"/>
        </w:rPr>
      </w:pPr>
    </w:p>
    <w:p w14:paraId="6EB24DB9" w14:textId="77777777" w:rsidR="00361CC5" w:rsidRDefault="00361CC5" w:rsidP="00361CC5">
      <w:pPr>
        <w:spacing w:after="0" w:line="360" w:lineRule="auto"/>
        <w:rPr>
          <w:rFonts w:ascii="Arial" w:hAnsi="Arial" w:cs="Arial"/>
          <w:b/>
          <w:bCs/>
          <w:sz w:val="30"/>
          <w:szCs w:val="30"/>
        </w:rPr>
      </w:pPr>
    </w:p>
    <w:p w14:paraId="7F640F72" w14:textId="77777777" w:rsidR="00361CC5" w:rsidRDefault="00361CC5" w:rsidP="00361CC5">
      <w:pPr>
        <w:spacing w:after="0" w:line="360" w:lineRule="auto"/>
        <w:rPr>
          <w:rFonts w:ascii="Arial" w:hAnsi="Arial" w:cs="Arial"/>
          <w:b/>
          <w:bCs/>
          <w:sz w:val="30"/>
          <w:szCs w:val="30"/>
        </w:rPr>
      </w:pPr>
    </w:p>
    <w:p w14:paraId="7E942C98" w14:textId="77777777" w:rsidR="00361CC5" w:rsidRDefault="00361CC5" w:rsidP="00361CC5">
      <w:pPr>
        <w:spacing w:after="0" w:line="360" w:lineRule="auto"/>
        <w:rPr>
          <w:rFonts w:ascii="Arial" w:hAnsi="Arial" w:cs="Arial"/>
          <w:b/>
          <w:bCs/>
          <w:sz w:val="30"/>
          <w:szCs w:val="30"/>
        </w:rPr>
      </w:pPr>
    </w:p>
    <w:p w14:paraId="5E00A004" w14:textId="77777777" w:rsidR="00361CC5" w:rsidRDefault="00361CC5" w:rsidP="00361CC5">
      <w:pPr>
        <w:spacing w:after="0" w:line="360" w:lineRule="auto"/>
        <w:rPr>
          <w:rFonts w:ascii="Arial" w:hAnsi="Arial" w:cs="Arial"/>
          <w:b/>
          <w:bCs/>
          <w:sz w:val="30"/>
          <w:szCs w:val="30"/>
        </w:rPr>
      </w:pPr>
    </w:p>
    <w:p w14:paraId="15CC71D7" w14:textId="77777777" w:rsidR="00361CC5" w:rsidRDefault="00361CC5" w:rsidP="00361CC5">
      <w:pPr>
        <w:spacing w:after="0" w:line="360" w:lineRule="auto"/>
        <w:rPr>
          <w:rFonts w:ascii="Arial" w:hAnsi="Arial" w:cs="Arial"/>
          <w:b/>
          <w:bCs/>
          <w:sz w:val="30"/>
          <w:szCs w:val="30"/>
        </w:rPr>
      </w:pPr>
    </w:p>
    <w:p w14:paraId="01621CA4" w14:textId="77777777" w:rsidR="00361CC5" w:rsidRDefault="00361CC5" w:rsidP="00361CC5">
      <w:pPr>
        <w:spacing w:after="0" w:line="360" w:lineRule="auto"/>
        <w:rPr>
          <w:rFonts w:ascii="Arial" w:hAnsi="Arial" w:cs="Arial"/>
          <w:b/>
          <w:bCs/>
          <w:sz w:val="30"/>
          <w:szCs w:val="30"/>
        </w:rPr>
      </w:pPr>
    </w:p>
    <w:p w14:paraId="68F75056" w14:textId="77777777" w:rsidR="00361CC5" w:rsidRDefault="00361CC5" w:rsidP="00361CC5">
      <w:pPr>
        <w:spacing w:after="0" w:line="360" w:lineRule="auto"/>
        <w:rPr>
          <w:rFonts w:ascii="Arial" w:hAnsi="Arial" w:cs="Arial"/>
          <w:b/>
          <w:bCs/>
          <w:sz w:val="30"/>
          <w:szCs w:val="30"/>
        </w:rPr>
      </w:pPr>
    </w:p>
    <w:p w14:paraId="76521936" w14:textId="77777777" w:rsidR="00361CC5" w:rsidRDefault="00361CC5" w:rsidP="00361CC5">
      <w:pPr>
        <w:spacing w:after="0" w:line="360" w:lineRule="auto"/>
        <w:rPr>
          <w:rFonts w:ascii="Arial" w:hAnsi="Arial" w:cs="Arial"/>
          <w:b/>
          <w:bCs/>
          <w:sz w:val="30"/>
          <w:szCs w:val="30"/>
        </w:rPr>
      </w:pPr>
    </w:p>
    <w:p w14:paraId="6D44678A" w14:textId="77777777" w:rsidR="00361CC5" w:rsidRDefault="00361CC5" w:rsidP="00361CC5">
      <w:pPr>
        <w:spacing w:after="0" w:line="360" w:lineRule="auto"/>
        <w:ind w:left="1416" w:firstLine="708"/>
        <w:rPr>
          <w:rFonts w:ascii="Arial" w:hAnsi="Arial" w:cs="Arial"/>
          <w:b/>
          <w:bCs/>
          <w:sz w:val="30"/>
          <w:szCs w:val="30"/>
        </w:rPr>
      </w:pPr>
    </w:p>
    <w:p w14:paraId="607BED5C" w14:textId="1B2617CF" w:rsidR="00361CC5" w:rsidRDefault="006433E5" w:rsidP="00361CC5">
      <w:pPr>
        <w:spacing w:after="0" w:line="360" w:lineRule="auto"/>
        <w:ind w:left="1416" w:firstLine="708"/>
        <w:rPr>
          <w:rFonts w:ascii="Arial" w:hAnsi="Arial" w:cs="Arial"/>
          <w:b/>
          <w:bCs/>
          <w:sz w:val="30"/>
          <w:szCs w:val="30"/>
        </w:rPr>
      </w:pPr>
      <w:r>
        <w:rPr>
          <w:rFonts w:ascii="Arial" w:hAnsi="Arial" w:cs="Arial"/>
          <w:b/>
          <w:bCs/>
          <w:sz w:val="30"/>
          <w:szCs w:val="30"/>
        </w:rPr>
        <w:lastRenderedPageBreak/>
        <w:t>Telas do Sistema</w:t>
      </w:r>
    </w:p>
    <w:p w14:paraId="11CE136B" w14:textId="03FBA25F" w:rsidR="006433E5" w:rsidRPr="006433E5" w:rsidRDefault="006433E5" w:rsidP="006433E5">
      <w:pPr>
        <w:spacing w:after="0" w:line="360" w:lineRule="auto"/>
        <w:rPr>
          <w:rFonts w:ascii="Arial" w:hAnsi="Arial" w:cs="Arial"/>
        </w:rPr>
      </w:pPr>
    </w:p>
    <w:p w14:paraId="14CFA33E" w14:textId="39411DC8" w:rsidR="006433E5" w:rsidRPr="006433E5" w:rsidRDefault="006433E5" w:rsidP="006433E5">
      <w:pPr>
        <w:pStyle w:val="PargrafodaLista"/>
        <w:numPr>
          <w:ilvl w:val="0"/>
          <w:numId w:val="3"/>
        </w:numPr>
        <w:spacing w:after="0" w:line="360" w:lineRule="auto"/>
        <w:rPr>
          <w:rFonts w:ascii="Arial" w:hAnsi="Arial" w:cs="Arial"/>
        </w:rPr>
      </w:pPr>
      <w:r>
        <w:rPr>
          <w:rFonts w:ascii="Arial" w:hAnsi="Arial" w:cs="Arial"/>
        </w:rPr>
        <w:t>Menu Principal</w:t>
      </w:r>
    </w:p>
    <w:p w14:paraId="5C70625A" w14:textId="5618E9D6" w:rsidR="006433E5" w:rsidRDefault="006433E5" w:rsidP="006433E5">
      <w:pPr>
        <w:pStyle w:val="NormalWeb"/>
      </w:pPr>
      <w:r>
        <w:rPr>
          <w:noProof/>
        </w:rPr>
        <w:drawing>
          <wp:inline distT="0" distB="0" distL="0" distR="0" wp14:anchorId="51B65F3C" wp14:editId="5520603D">
            <wp:extent cx="4427693" cy="1304925"/>
            <wp:effectExtent l="0" t="0" r="0" b="0"/>
            <wp:docPr id="39428381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0824" cy="1305848"/>
                    </a:xfrm>
                    <a:prstGeom prst="rect">
                      <a:avLst/>
                    </a:prstGeom>
                    <a:noFill/>
                    <a:ln>
                      <a:noFill/>
                    </a:ln>
                  </pic:spPr>
                </pic:pic>
              </a:graphicData>
            </a:graphic>
          </wp:inline>
        </w:drawing>
      </w:r>
    </w:p>
    <w:p w14:paraId="0080D952" w14:textId="77777777" w:rsidR="00A6486A" w:rsidRDefault="00A6486A" w:rsidP="00A6486A">
      <w:pPr>
        <w:pStyle w:val="NormalWeb"/>
      </w:pPr>
    </w:p>
    <w:p w14:paraId="16B07A04" w14:textId="77777777" w:rsidR="00A6486A" w:rsidRDefault="00A6486A" w:rsidP="00A6486A">
      <w:pPr>
        <w:pStyle w:val="NormalWeb"/>
      </w:pPr>
    </w:p>
    <w:p w14:paraId="091FBFF0" w14:textId="77777777" w:rsidR="00A6486A" w:rsidRDefault="00A6486A" w:rsidP="00A6486A">
      <w:pPr>
        <w:pStyle w:val="NormalWeb"/>
      </w:pPr>
    </w:p>
    <w:p w14:paraId="50EE99B2" w14:textId="77777777" w:rsidR="00A6486A" w:rsidRDefault="00A6486A" w:rsidP="00A6486A">
      <w:pPr>
        <w:pStyle w:val="NormalWeb"/>
      </w:pPr>
    </w:p>
    <w:p w14:paraId="20094FC5" w14:textId="53BF047E" w:rsidR="006433E5" w:rsidRPr="00A6486A" w:rsidRDefault="006433E5" w:rsidP="00A6486A">
      <w:pPr>
        <w:pStyle w:val="NormalWeb"/>
        <w:numPr>
          <w:ilvl w:val="0"/>
          <w:numId w:val="3"/>
        </w:numPr>
        <w:rPr>
          <w:rFonts w:ascii="Arial" w:hAnsi="Arial" w:cs="Arial"/>
        </w:rPr>
      </w:pPr>
      <w:r w:rsidRPr="00A6486A">
        <w:rPr>
          <w:rFonts w:ascii="Arial" w:hAnsi="Arial" w:cs="Arial"/>
        </w:rPr>
        <w:t>Menu de Fornecedores</w:t>
      </w:r>
    </w:p>
    <w:p w14:paraId="2206B481" w14:textId="32363F47" w:rsidR="006433E5" w:rsidRDefault="006433E5" w:rsidP="006433E5">
      <w:pPr>
        <w:pStyle w:val="NormalWeb"/>
      </w:pPr>
      <w:r>
        <w:rPr>
          <w:noProof/>
        </w:rPr>
        <w:drawing>
          <wp:inline distT="0" distB="0" distL="0" distR="0" wp14:anchorId="512F6371" wp14:editId="440C9829">
            <wp:extent cx="4248150" cy="2609850"/>
            <wp:effectExtent l="0" t="0" r="0" b="0"/>
            <wp:docPr id="139175509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8150" cy="2609850"/>
                    </a:xfrm>
                    <a:prstGeom prst="rect">
                      <a:avLst/>
                    </a:prstGeom>
                    <a:noFill/>
                    <a:ln>
                      <a:noFill/>
                    </a:ln>
                  </pic:spPr>
                </pic:pic>
              </a:graphicData>
            </a:graphic>
          </wp:inline>
        </w:drawing>
      </w:r>
    </w:p>
    <w:p w14:paraId="6B7E1399" w14:textId="77777777" w:rsidR="006433E5" w:rsidRDefault="006433E5" w:rsidP="006433E5">
      <w:pPr>
        <w:pStyle w:val="NormalWeb"/>
      </w:pPr>
    </w:p>
    <w:p w14:paraId="02D23621" w14:textId="77777777" w:rsidR="006433E5" w:rsidRDefault="006433E5" w:rsidP="00A6486A">
      <w:pPr>
        <w:pStyle w:val="NormalWeb"/>
      </w:pPr>
    </w:p>
    <w:p w14:paraId="4040D14E" w14:textId="77777777" w:rsidR="006433E5" w:rsidRDefault="006433E5" w:rsidP="006433E5">
      <w:pPr>
        <w:pStyle w:val="NormalWeb"/>
        <w:ind w:left="360"/>
      </w:pPr>
    </w:p>
    <w:p w14:paraId="51F2FECE" w14:textId="77777777" w:rsidR="006433E5" w:rsidRDefault="006433E5" w:rsidP="006433E5">
      <w:pPr>
        <w:pStyle w:val="NormalWeb"/>
        <w:ind w:left="360"/>
      </w:pPr>
    </w:p>
    <w:p w14:paraId="3917C875" w14:textId="77777777" w:rsidR="006433E5" w:rsidRDefault="006433E5" w:rsidP="006433E5">
      <w:pPr>
        <w:pStyle w:val="NormalWeb"/>
        <w:ind w:left="360"/>
      </w:pPr>
    </w:p>
    <w:p w14:paraId="102C38DA" w14:textId="77777777" w:rsidR="006433E5" w:rsidRDefault="006433E5" w:rsidP="006433E5">
      <w:pPr>
        <w:pStyle w:val="NormalWeb"/>
        <w:ind w:left="360"/>
      </w:pPr>
    </w:p>
    <w:p w14:paraId="5A20CE10" w14:textId="6FD39339" w:rsidR="006433E5" w:rsidRPr="00A6486A" w:rsidRDefault="006433E5" w:rsidP="006433E5">
      <w:pPr>
        <w:pStyle w:val="NormalWeb"/>
        <w:numPr>
          <w:ilvl w:val="0"/>
          <w:numId w:val="3"/>
        </w:numPr>
        <w:rPr>
          <w:rFonts w:ascii="Arial" w:hAnsi="Arial" w:cs="Arial"/>
        </w:rPr>
      </w:pPr>
      <w:r w:rsidRPr="00A6486A">
        <w:rPr>
          <w:rFonts w:ascii="Arial" w:hAnsi="Arial" w:cs="Arial"/>
        </w:rPr>
        <w:t xml:space="preserve">Cadastro de fornecedores </w:t>
      </w:r>
    </w:p>
    <w:p w14:paraId="4FD703FA" w14:textId="070C86B4" w:rsidR="006433E5" w:rsidRDefault="006433E5" w:rsidP="00A6486A">
      <w:pPr>
        <w:pStyle w:val="NormalWeb"/>
        <w:ind w:left="360"/>
      </w:pPr>
      <w:r>
        <w:rPr>
          <w:noProof/>
        </w:rPr>
        <w:drawing>
          <wp:inline distT="0" distB="0" distL="0" distR="0" wp14:anchorId="2976DA9A" wp14:editId="5695590E">
            <wp:extent cx="5000625" cy="5191125"/>
            <wp:effectExtent l="0" t="0" r="9525" b="9525"/>
            <wp:docPr id="43359297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0625" cy="5191125"/>
                    </a:xfrm>
                    <a:prstGeom prst="rect">
                      <a:avLst/>
                    </a:prstGeom>
                    <a:noFill/>
                    <a:ln>
                      <a:noFill/>
                    </a:ln>
                  </pic:spPr>
                </pic:pic>
              </a:graphicData>
            </a:graphic>
          </wp:inline>
        </w:drawing>
      </w:r>
    </w:p>
    <w:p w14:paraId="207A975E" w14:textId="7FF280C9" w:rsidR="006433E5" w:rsidRPr="00A6486A" w:rsidRDefault="006433E5" w:rsidP="006433E5">
      <w:pPr>
        <w:pStyle w:val="NormalWeb"/>
        <w:numPr>
          <w:ilvl w:val="0"/>
          <w:numId w:val="3"/>
        </w:numPr>
        <w:rPr>
          <w:rFonts w:ascii="Arial" w:hAnsi="Arial" w:cs="Arial"/>
        </w:rPr>
      </w:pPr>
      <w:r w:rsidRPr="00A6486A">
        <w:rPr>
          <w:rFonts w:ascii="Arial" w:hAnsi="Arial" w:cs="Arial"/>
        </w:rPr>
        <w:t>Consulta de Fornecedor</w:t>
      </w:r>
    </w:p>
    <w:p w14:paraId="040837BF" w14:textId="14E4B3A6" w:rsidR="006433E5" w:rsidRDefault="006433E5" w:rsidP="006433E5">
      <w:pPr>
        <w:pStyle w:val="NormalWeb"/>
      </w:pPr>
      <w:r>
        <w:rPr>
          <w:noProof/>
        </w:rPr>
        <w:t xml:space="preserve">      </w:t>
      </w:r>
      <w:r>
        <w:rPr>
          <w:noProof/>
        </w:rPr>
        <w:drawing>
          <wp:inline distT="0" distB="0" distL="0" distR="0" wp14:anchorId="6B2BA28F" wp14:editId="701D2940">
            <wp:extent cx="5226685" cy="1799464"/>
            <wp:effectExtent l="0" t="0" r="0" b="0"/>
            <wp:docPr id="66219220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0276" cy="1804143"/>
                    </a:xfrm>
                    <a:prstGeom prst="rect">
                      <a:avLst/>
                    </a:prstGeom>
                    <a:noFill/>
                    <a:ln>
                      <a:noFill/>
                    </a:ln>
                  </pic:spPr>
                </pic:pic>
              </a:graphicData>
            </a:graphic>
          </wp:inline>
        </w:drawing>
      </w:r>
    </w:p>
    <w:p w14:paraId="5FB2EEB2" w14:textId="77777777" w:rsidR="006433E5" w:rsidRDefault="006433E5" w:rsidP="006433E5">
      <w:pPr>
        <w:pStyle w:val="NormalWeb"/>
        <w:ind w:left="360"/>
      </w:pPr>
    </w:p>
    <w:p w14:paraId="70F47103" w14:textId="5BF0A1C0" w:rsidR="006433E5" w:rsidRPr="00A6486A" w:rsidRDefault="006433E5" w:rsidP="006433E5">
      <w:pPr>
        <w:pStyle w:val="NormalWeb"/>
        <w:numPr>
          <w:ilvl w:val="0"/>
          <w:numId w:val="3"/>
        </w:numPr>
        <w:rPr>
          <w:rFonts w:ascii="Arial" w:hAnsi="Arial" w:cs="Arial"/>
        </w:rPr>
      </w:pPr>
      <w:r w:rsidRPr="00A6486A">
        <w:rPr>
          <w:rFonts w:ascii="Arial" w:hAnsi="Arial" w:cs="Arial"/>
        </w:rPr>
        <w:lastRenderedPageBreak/>
        <w:t>Lista de Fornecedor</w:t>
      </w:r>
    </w:p>
    <w:p w14:paraId="1AF15226" w14:textId="04FFFB0D" w:rsidR="006433E5" w:rsidRDefault="006433E5" w:rsidP="006433E5">
      <w:pPr>
        <w:pStyle w:val="NormalWeb"/>
      </w:pPr>
      <w:r>
        <w:rPr>
          <w:noProof/>
        </w:rPr>
        <w:t xml:space="preserve">      </w:t>
      </w:r>
      <w:r>
        <w:rPr>
          <w:noProof/>
        </w:rPr>
        <w:drawing>
          <wp:inline distT="0" distB="0" distL="0" distR="0" wp14:anchorId="4F62C375" wp14:editId="3A3083B0">
            <wp:extent cx="4940935" cy="1745205"/>
            <wp:effectExtent l="0" t="0" r="0" b="7620"/>
            <wp:docPr id="31004922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6725" cy="1747250"/>
                    </a:xfrm>
                    <a:prstGeom prst="rect">
                      <a:avLst/>
                    </a:prstGeom>
                    <a:noFill/>
                    <a:ln>
                      <a:noFill/>
                    </a:ln>
                  </pic:spPr>
                </pic:pic>
              </a:graphicData>
            </a:graphic>
          </wp:inline>
        </w:drawing>
      </w:r>
    </w:p>
    <w:p w14:paraId="090416A4" w14:textId="77777777" w:rsidR="006433E5" w:rsidRDefault="006433E5" w:rsidP="006433E5">
      <w:pPr>
        <w:pStyle w:val="NormalWeb"/>
      </w:pPr>
    </w:p>
    <w:p w14:paraId="0018D879" w14:textId="6B175EAC" w:rsidR="006433E5" w:rsidRPr="00A6486A" w:rsidRDefault="006433E5" w:rsidP="006433E5">
      <w:pPr>
        <w:pStyle w:val="NormalWeb"/>
        <w:numPr>
          <w:ilvl w:val="0"/>
          <w:numId w:val="3"/>
        </w:numPr>
        <w:rPr>
          <w:rFonts w:ascii="Arial" w:hAnsi="Arial" w:cs="Arial"/>
        </w:rPr>
      </w:pPr>
      <w:r w:rsidRPr="00A6486A">
        <w:rPr>
          <w:rFonts w:ascii="Arial" w:hAnsi="Arial" w:cs="Arial"/>
        </w:rPr>
        <w:t>Atualizar Fornecedor</w:t>
      </w:r>
    </w:p>
    <w:p w14:paraId="6311A4CB" w14:textId="2DE6472D" w:rsidR="006433E5" w:rsidRDefault="006433E5" w:rsidP="006433E5">
      <w:pPr>
        <w:pStyle w:val="NormalWeb"/>
        <w:ind w:left="360"/>
      </w:pPr>
      <w:r>
        <w:rPr>
          <w:noProof/>
        </w:rPr>
        <w:drawing>
          <wp:inline distT="0" distB="0" distL="0" distR="0" wp14:anchorId="711F912F" wp14:editId="4117B072">
            <wp:extent cx="5014912" cy="5314950"/>
            <wp:effectExtent l="0" t="0" r="0" b="0"/>
            <wp:docPr id="189364926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2868" cy="5333980"/>
                    </a:xfrm>
                    <a:prstGeom prst="rect">
                      <a:avLst/>
                    </a:prstGeom>
                    <a:noFill/>
                    <a:ln>
                      <a:noFill/>
                    </a:ln>
                  </pic:spPr>
                </pic:pic>
              </a:graphicData>
            </a:graphic>
          </wp:inline>
        </w:drawing>
      </w:r>
    </w:p>
    <w:p w14:paraId="317F8C56" w14:textId="77777777" w:rsidR="006433E5" w:rsidRDefault="006433E5" w:rsidP="006433E5">
      <w:pPr>
        <w:pStyle w:val="NormalWeb"/>
        <w:ind w:left="720"/>
      </w:pPr>
    </w:p>
    <w:p w14:paraId="206D7313" w14:textId="2435449E" w:rsidR="006433E5" w:rsidRPr="00A6486A" w:rsidRDefault="006433E5" w:rsidP="006433E5">
      <w:pPr>
        <w:pStyle w:val="NormalWeb"/>
        <w:numPr>
          <w:ilvl w:val="0"/>
          <w:numId w:val="3"/>
        </w:numPr>
        <w:rPr>
          <w:rFonts w:ascii="Arial" w:hAnsi="Arial" w:cs="Arial"/>
        </w:rPr>
      </w:pPr>
      <w:r w:rsidRPr="00A6486A">
        <w:rPr>
          <w:rFonts w:ascii="Arial" w:hAnsi="Arial" w:cs="Arial"/>
        </w:rPr>
        <w:lastRenderedPageBreak/>
        <w:t>Deletar Fornecedor</w:t>
      </w:r>
    </w:p>
    <w:p w14:paraId="2019305E" w14:textId="532A74C6" w:rsidR="006433E5" w:rsidRDefault="006433E5" w:rsidP="006433E5">
      <w:pPr>
        <w:pStyle w:val="NormalWeb"/>
        <w:ind w:left="360"/>
      </w:pPr>
      <w:r>
        <w:rPr>
          <w:noProof/>
        </w:rPr>
        <w:drawing>
          <wp:inline distT="0" distB="0" distL="0" distR="0" wp14:anchorId="6DCB0203" wp14:editId="48FAA8CC">
            <wp:extent cx="4886325" cy="1533525"/>
            <wp:effectExtent l="0" t="0" r="9525" b="9525"/>
            <wp:docPr id="159953506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1533525"/>
                    </a:xfrm>
                    <a:prstGeom prst="rect">
                      <a:avLst/>
                    </a:prstGeom>
                    <a:noFill/>
                    <a:ln>
                      <a:noFill/>
                    </a:ln>
                  </pic:spPr>
                </pic:pic>
              </a:graphicData>
            </a:graphic>
          </wp:inline>
        </w:drawing>
      </w:r>
    </w:p>
    <w:p w14:paraId="7CAE15B9" w14:textId="77777777" w:rsidR="006433E5" w:rsidRDefault="006433E5" w:rsidP="006433E5">
      <w:pPr>
        <w:pStyle w:val="NormalWeb"/>
        <w:ind w:left="360"/>
      </w:pPr>
    </w:p>
    <w:p w14:paraId="197920B9" w14:textId="7468C780" w:rsidR="006433E5" w:rsidRPr="00A6486A" w:rsidRDefault="006433E5" w:rsidP="006433E5">
      <w:pPr>
        <w:pStyle w:val="NormalWeb"/>
        <w:numPr>
          <w:ilvl w:val="0"/>
          <w:numId w:val="3"/>
        </w:numPr>
        <w:rPr>
          <w:rFonts w:ascii="Arial" w:hAnsi="Arial" w:cs="Arial"/>
        </w:rPr>
      </w:pPr>
      <w:r w:rsidRPr="00A6486A">
        <w:rPr>
          <w:rFonts w:ascii="Arial" w:hAnsi="Arial" w:cs="Arial"/>
        </w:rPr>
        <w:t>Menu de Produtos</w:t>
      </w:r>
    </w:p>
    <w:p w14:paraId="0C75A89D" w14:textId="0666F05D" w:rsidR="00A6486A" w:rsidRDefault="00A6486A" w:rsidP="00A6486A">
      <w:pPr>
        <w:pStyle w:val="NormalWeb"/>
        <w:ind w:left="360"/>
      </w:pPr>
      <w:r>
        <w:rPr>
          <w:noProof/>
        </w:rPr>
        <w:drawing>
          <wp:inline distT="0" distB="0" distL="0" distR="0" wp14:anchorId="54A3014C" wp14:editId="3BB7E62E">
            <wp:extent cx="4115148" cy="2990850"/>
            <wp:effectExtent l="0" t="0" r="0" b="0"/>
            <wp:docPr id="45351284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8975" cy="2993632"/>
                    </a:xfrm>
                    <a:prstGeom prst="rect">
                      <a:avLst/>
                    </a:prstGeom>
                    <a:noFill/>
                    <a:ln>
                      <a:noFill/>
                    </a:ln>
                  </pic:spPr>
                </pic:pic>
              </a:graphicData>
            </a:graphic>
          </wp:inline>
        </w:drawing>
      </w:r>
    </w:p>
    <w:p w14:paraId="1F270C41" w14:textId="77777777" w:rsidR="00A6486A" w:rsidRDefault="00A6486A" w:rsidP="00A6486A">
      <w:pPr>
        <w:pStyle w:val="NormalWeb"/>
        <w:ind w:left="360"/>
      </w:pPr>
    </w:p>
    <w:p w14:paraId="5690A597" w14:textId="77777777" w:rsidR="00A6486A" w:rsidRDefault="00A6486A" w:rsidP="00A6486A">
      <w:pPr>
        <w:pStyle w:val="NormalWeb"/>
        <w:ind w:left="720"/>
      </w:pPr>
    </w:p>
    <w:p w14:paraId="165B8AEB" w14:textId="77777777" w:rsidR="00A6486A" w:rsidRDefault="00A6486A" w:rsidP="00A6486A">
      <w:pPr>
        <w:pStyle w:val="NormalWeb"/>
        <w:ind w:left="720"/>
      </w:pPr>
    </w:p>
    <w:p w14:paraId="329C80CA" w14:textId="77777777" w:rsidR="00A6486A" w:rsidRDefault="00A6486A" w:rsidP="00A6486A">
      <w:pPr>
        <w:pStyle w:val="NormalWeb"/>
        <w:ind w:left="720"/>
      </w:pPr>
    </w:p>
    <w:p w14:paraId="2389EF9F" w14:textId="77777777" w:rsidR="00A6486A" w:rsidRDefault="00A6486A" w:rsidP="00A6486A">
      <w:pPr>
        <w:pStyle w:val="NormalWeb"/>
        <w:ind w:left="720"/>
      </w:pPr>
    </w:p>
    <w:p w14:paraId="71780414" w14:textId="77777777" w:rsidR="00A6486A" w:rsidRDefault="00A6486A" w:rsidP="00A6486A">
      <w:pPr>
        <w:pStyle w:val="NormalWeb"/>
        <w:ind w:left="720"/>
      </w:pPr>
    </w:p>
    <w:p w14:paraId="49346001" w14:textId="24416EAD" w:rsidR="00A6486A" w:rsidRDefault="00A6486A" w:rsidP="00A6486A">
      <w:pPr>
        <w:pStyle w:val="NormalWeb"/>
        <w:ind w:left="720"/>
        <w:rPr>
          <w:noProof/>
        </w:rPr>
      </w:pPr>
    </w:p>
    <w:p w14:paraId="0C6834F7" w14:textId="77777777" w:rsidR="00A6486A" w:rsidRDefault="00A6486A" w:rsidP="00A6486A">
      <w:pPr>
        <w:pStyle w:val="NormalWeb"/>
        <w:ind w:left="720"/>
        <w:rPr>
          <w:noProof/>
        </w:rPr>
      </w:pPr>
    </w:p>
    <w:p w14:paraId="3E5BE210" w14:textId="09439C5A" w:rsidR="00A6486A" w:rsidRPr="00A6486A" w:rsidRDefault="00A6486A" w:rsidP="00A6486A">
      <w:pPr>
        <w:pStyle w:val="NormalWeb"/>
        <w:numPr>
          <w:ilvl w:val="0"/>
          <w:numId w:val="3"/>
        </w:numPr>
        <w:rPr>
          <w:rFonts w:ascii="Arial" w:hAnsi="Arial" w:cs="Arial"/>
        </w:rPr>
      </w:pPr>
      <w:r w:rsidRPr="00A6486A">
        <w:rPr>
          <w:rFonts w:ascii="Arial" w:hAnsi="Arial" w:cs="Arial"/>
          <w:noProof/>
        </w:rPr>
        <w:lastRenderedPageBreak/>
        <w:t>Cadastro de Produto</w:t>
      </w:r>
    </w:p>
    <w:p w14:paraId="6D4F3663" w14:textId="66E5D313" w:rsidR="00A6486A" w:rsidRDefault="00A6486A" w:rsidP="00A6486A">
      <w:pPr>
        <w:pStyle w:val="NormalWeb"/>
        <w:ind w:left="360"/>
      </w:pPr>
      <w:r>
        <w:rPr>
          <w:noProof/>
        </w:rPr>
        <w:drawing>
          <wp:inline distT="0" distB="0" distL="0" distR="0" wp14:anchorId="030EE40B" wp14:editId="58E511B9">
            <wp:extent cx="5629275" cy="2524125"/>
            <wp:effectExtent l="0" t="0" r="9525" b="9525"/>
            <wp:docPr id="165158548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9275" cy="2524125"/>
                    </a:xfrm>
                    <a:prstGeom prst="rect">
                      <a:avLst/>
                    </a:prstGeom>
                    <a:noFill/>
                    <a:ln>
                      <a:noFill/>
                    </a:ln>
                  </pic:spPr>
                </pic:pic>
              </a:graphicData>
            </a:graphic>
          </wp:inline>
        </w:drawing>
      </w:r>
    </w:p>
    <w:p w14:paraId="6EA30639" w14:textId="77777777" w:rsidR="00A6486A" w:rsidRDefault="00A6486A" w:rsidP="00A6486A">
      <w:pPr>
        <w:pStyle w:val="NormalWeb"/>
        <w:ind w:left="360"/>
      </w:pPr>
    </w:p>
    <w:p w14:paraId="2DCFA94F" w14:textId="77777777" w:rsidR="00A6486A" w:rsidRDefault="00A6486A" w:rsidP="00A6486A">
      <w:pPr>
        <w:pStyle w:val="NormalWeb"/>
        <w:ind w:left="360"/>
      </w:pPr>
    </w:p>
    <w:p w14:paraId="77A9133D" w14:textId="77777777" w:rsidR="00A6486A" w:rsidRPr="00A6486A" w:rsidRDefault="00A6486A" w:rsidP="00A6486A">
      <w:pPr>
        <w:pStyle w:val="NormalWeb"/>
        <w:ind w:left="360"/>
        <w:rPr>
          <w:rFonts w:ascii="Arial Black" w:hAnsi="Arial Black"/>
        </w:rPr>
      </w:pPr>
    </w:p>
    <w:p w14:paraId="555D31E0" w14:textId="02C58121" w:rsidR="00A6486A" w:rsidRPr="00A6486A" w:rsidRDefault="00A6486A" w:rsidP="00A6486A">
      <w:pPr>
        <w:pStyle w:val="NormalWeb"/>
        <w:numPr>
          <w:ilvl w:val="0"/>
          <w:numId w:val="3"/>
        </w:numPr>
        <w:rPr>
          <w:rFonts w:ascii="Arial" w:hAnsi="Arial" w:cs="Arial"/>
        </w:rPr>
      </w:pPr>
      <w:r w:rsidRPr="00A6486A">
        <w:rPr>
          <w:rFonts w:ascii="Arial" w:hAnsi="Arial" w:cs="Arial"/>
        </w:rPr>
        <w:t>Consulta de Produto</w:t>
      </w:r>
    </w:p>
    <w:p w14:paraId="6CEF88B6" w14:textId="5B71FC09" w:rsidR="00A6486A" w:rsidRDefault="00A6486A" w:rsidP="00A6486A">
      <w:pPr>
        <w:pStyle w:val="NormalWeb"/>
        <w:ind w:left="360"/>
      </w:pPr>
      <w:r>
        <w:rPr>
          <w:noProof/>
        </w:rPr>
        <w:drawing>
          <wp:inline distT="0" distB="0" distL="0" distR="0" wp14:anchorId="1C4D5979" wp14:editId="30D6D8A0">
            <wp:extent cx="4543425" cy="2244733"/>
            <wp:effectExtent l="0" t="0" r="0" b="3175"/>
            <wp:docPr id="394458468"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9882" cy="2247923"/>
                    </a:xfrm>
                    <a:prstGeom prst="rect">
                      <a:avLst/>
                    </a:prstGeom>
                    <a:noFill/>
                    <a:ln>
                      <a:noFill/>
                    </a:ln>
                  </pic:spPr>
                </pic:pic>
              </a:graphicData>
            </a:graphic>
          </wp:inline>
        </w:drawing>
      </w:r>
    </w:p>
    <w:p w14:paraId="430B7D8B" w14:textId="2083645A" w:rsidR="00A6486A" w:rsidRDefault="00A6486A" w:rsidP="00A6486A">
      <w:pPr>
        <w:pStyle w:val="NormalWeb"/>
      </w:pPr>
    </w:p>
    <w:p w14:paraId="7DF8D805" w14:textId="77777777" w:rsidR="00A6486A" w:rsidRDefault="00A6486A" w:rsidP="00A6486A">
      <w:pPr>
        <w:pStyle w:val="NormalWeb"/>
      </w:pPr>
    </w:p>
    <w:p w14:paraId="3FD93B69" w14:textId="77777777" w:rsidR="00A6486A" w:rsidRDefault="00A6486A" w:rsidP="00A6486A">
      <w:pPr>
        <w:pStyle w:val="NormalWeb"/>
      </w:pPr>
    </w:p>
    <w:p w14:paraId="39C8699B" w14:textId="77777777" w:rsidR="00A6486A" w:rsidRDefault="00A6486A" w:rsidP="00A6486A">
      <w:pPr>
        <w:pStyle w:val="NormalWeb"/>
      </w:pPr>
    </w:p>
    <w:p w14:paraId="7ECE43E9" w14:textId="77777777" w:rsidR="00A6486A" w:rsidRDefault="00A6486A" w:rsidP="00A6486A">
      <w:pPr>
        <w:pStyle w:val="NormalWeb"/>
      </w:pPr>
    </w:p>
    <w:p w14:paraId="6C33D994" w14:textId="5A61E117" w:rsidR="00A6486A" w:rsidRPr="00A6486A" w:rsidRDefault="00A6486A" w:rsidP="00A6486A">
      <w:pPr>
        <w:pStyle w:val="NormalWeb"/>
        <w:numPr>
          <w:ilvl w:val="0"/>
          <w:numId w:val="3"/>
        </w:numPr>
        <w:rPr>
          <w:rFonts w:ascii="Arial" w:hAnsi="Arial" w:cs="Arial"/>
        </w:rPr>
      </w:pPr>
      <w:r w:rsidRPr="00A6486A">
        <w:rPr>
          <w:rFonts w:ascii="Arial" w:hAnsi="Arial" w:cs="Arial"/>
        </w:rPr>
        <w:lastRenderedPageBreak/>
        <w:t>Lista de Produto</w:t>
      </w:r>
    </w:p>
    <w:p w14:paraId="298E88F2" w14:textId="34A3564D" w:rsidR="00A6486A" w:rsidRDefault="00A6486A" w:rsidP="00A6486A">
      <w:pPr>
        <w:pStyle w:val="NormalWeb"/>
        <w:ind w:left="360"/>
      </w:pPr>
      <w:r>
        <w:rPr>
          <w:noProof/>
        </w:rPr>
        <w:drawing>
          <wp:inline distT="0" distB="0" distL="0" distR="0" wp14:anchorId="5965983F" wp14:editId="15F00959">
            <wp:extent cx="5010150" cy="3857625"/>
            <wp:effectExtent l="0" t="0" r="0" b="9525"/>
            <wp:docPr id="105917208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0150" cy="3857625"/>
                    </a:xfrm>
                    <a:prstGeom prst="rect">
                      <a:avLst/>
                    </a:prstGeom>
                    <a:noFill/>
                    <a:ln>
                      <a:noFill/>
                    </a:ln>
                  </pic:spPr>
                </pic:pic>
              </a:graphicData>
            </a:graphic>
          </wp:inline>
        </w:drawing>
      </w:r>
    </w:p>
    <w:p w14:paraId="44BCD60A" w14:textId="77777777" w:rsidR="00A6486A" w:rsidRDefault="00A6486A" w:rsidP="00A6486A">
      <w:pPr>
        <w:pStyle w:val="NormalWeb"/>
        <w:ind w:left="360"/>
      </w:pPr>
    </w:p>
    <w:p w14:paraId="1A776988" w14:textId="41709043" w:rsidR="00A6486A" w:rsidRPr="00A6486A" w:rsidRDefault="00A6486A" w:rsidP="00A6486A">
      <w:pPr>
        <w:pStyle w:val="NormalWeb"/>
        <w:numPr>
          <w:ilvl w:val="0"/>
          <w:numId w:val="3"/>
        </w:numPr>
        <w:rPr>
          <w:rFonts w:ascii="Arial" w:hAnsi="Arial" w:cs="Arial"/>
        </w:rPr>
      </w:pPr>
      <w:r w:rsidRPr="00A6486A">
        <w:rPr>
          <w:rFonts w:ascii="Arial" w:hAnsi="Arial" w:cs="Arial"/>
        </w:rPr>
        <w:t>Atualizar Produto</w:t>
      </w:r>
    </w:p>
    <w:p w14:paraId="24E5C852" w14:textId="533F7D76" w:rsidR="00A6486A" w:rsidRDefault="00A6486A" w:rsidP="00A6486A">
      <w:pPr>
        <w:pStyle w:val="NormalWeb"/>
        <w:ind w:left="360"/>
      </w:pPr>
      <w:r>
        <w:rPr>
          <w:noProof/>
        </w:rPr>
        <w:drawing>
          <wp:inline distT="0" distB="0" distL="0" distR="0" wp14:anchorId="16004F10" wp14:editId="0AD2C796">
            <wp:extent cx="3886200" cy="2876550"/>
            <wp:effectExtent l="0" t="0" r="0" b="0"/>
            <wp:docPr id="187989282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6200" cy="2876550"/>
                    </a:xfrm>
                    <a:prstGeom prst="rect">
                      <a:avLst/>
                    </a:prstGeom>
                    <a:noFill/>
                    <a:ln>
                      <a:noFill/>
                    </a:ln>
                  </pic:spPr>
                </pic:pic>
              </a:graphicData>
            </a:graphic>
          </wp:inline>
        </w:drawing>
      </w:r>
    </w:p>
    <w:p w14:paraId="76194B06" w14:textId="77777777" w:rsidR="00A6486A" w:rsidRDefault="00A6486A" w:rsidP="00A6486A">
      <w:pPr>
        <w:pStyle w:val="NormalWeb"/>
        <w:ind w:left="360"/>
      </w:pPr>
    </w:p>
    <w:p w14:paraId="6D6DD54A" w14:textId="77777777" w:rsidR="00A6486A" w:rsidRDefault="00A6486A" w:rsidP="00A6486A">
      <w:pPr>
        <w:pStyle w:val="NormalWeb"/>
        <w:ind w:left="360"/>
      </w:pPr>
    </w:p>
    <w:p w14:paraId="127404B2" w14:textId="33A5488D" w:rsidR="00A6486A" w:rsidRPr="00A6486A" w:rsidRDefault="00A6486A" w:rsidP="00A6486A">
      <w:pPr>
        <w:pStyle w:val="NormalWeb"/>
        <w:numPr>
          <w:ilvl w:val="0"/>
          <w:numId w:val="3"/>
        </w:numPr>
        <w:rPr>
          <w:rFonts w:ascii="Arial" w:hAnsi="Arial" w:cs="Arial"/>
        </w:rPr>
      </w:pPr>
      <w:r w:rsidRPr="00A6486A">
        <w:rPr>
          <w:rFonts w:ascii="Arial" w:hAnsi="Arial" w:cs="Arial"/>
        </w:rPr>
        <w:lastRenderedPageBreak/>
        <w:t>Deletar Produto</w:t>
      </w:r>
    </w:p>
    <w:p w14:paraId="4FA7525D" w14:textId="35282D1E" w:rsidR="00A6486A" w:rsidRDefault="00A6486A" w:rsidP="00A6486A">
      <w:pPr>
        <w:pStyle w:val="NormalWeb"/>
        <w:ind w:left="360"/>
      </w:pPr>
      <w:r>
        <w:rPr>
          <w:noProof/>
        </w:rPr>
        <w:drawing>
          <wp:inline distT="0" distB="0" distL="0" distR="0" wp14:anchorId="238C1250" wp14:editId="685C39F4">
            <wp:extent cx="5143500" cy="1676400"/>
            <wp:effectExtent l="0" t="0" r="0" b="0"/>
            <wp:docPr id="765170424"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3500" cy="1676400"/>
                    </a:xfrm>
                    <a:prstGeom prst="rect">
                      <a:avLst/>
                    </a:prstGeom>
                    <a:noFill/>
                    <a:ln>
                      <a:noFill/>
                    </a:ln>
                  </pic:spPr>
                </pic:pic>
              </a:graphicData>
            </a:graphic>
          </wp:inline>
        </w:drawing>
      </w:r>
    </w:p>
    <w:p w14:paraId="4B71BBAD" w14:textId="77777777" w:rsidR="00A6486A" w:rsidRDefault="00A6486A" w:rsidP="00A6486A">
      <w:pPr>
        <w:pStyle w:val="NormalWeb"/>
        <w:ind w:left="720"/>
      </w:pPr>
    </w:p>
    <w:p w14:paraId="4244B77E" w14:textId="77777777" w:rsidR="00B35D37" w:rsidRPr="00B35D37" w:rsidRDefault="00B35D37" w:rsidP="00B35D37">
      <w:pPr>
        <w:ind w:firstLine="360"/>
        <w:rPr>
          <w:rFonts w:ascii="Arial" w:hAnsi="Arial" w:cs="Arial"/>
        </w:rPr>
      </w:pPr>
      <w:r w:rsidRPr="00B35D37">
        <w:rPr>
          <w:rFonts w:ascii="Arial" w:hAnsi="Arial" w:cs="Arial"/>
        </w:rPr>
        <w:t>Manual de uso do Sistema</w:t>
      </w:r>
    </w:p>
    <w:p w14:paraId="61404346" w14:textId="77777777" w:rsidR="00B35D37" w:rsidRPr="00B35D37" w:rsidRDefault="00B35D37" w:rsidP="00B35D37">
      <w:pPr>
        <w:rPr>
          <w:rFonts w:ascii="Arial" w:hAnsi="Arial" w:cs="Arial"/>
        </w:rPr>
      </w:pPr>
    </w:p>
    <w:p w14:paraId="7961C0D9" w14:textId="77777777" w:rsidR="00B35D37" w:rsidRPr="00B35D37" w:rsidRDefault="00B35D37" w:rsidP="00B35D37">
      <w:pPr>
        <w:ind w:firstLine="360"/>
        <w:rPr>
          <w:rFonts w:ascii="Arial" w:hAnsi="Arial" w:cs="Arial"/>
        </w:rPr>
      </w:pPr>
      <w:r w:rsidRPr="00B35D37">
        <w:rPr>
          <w:rFonts w:ascii="Arial" w:hAnsi="Arial" w:cs="Arial"/>
        </w:rPr>
        <w:t>Para que o usuário tenha uma melhor experiencia com o nosso sistema, nós da FUS desenvolvemos um Manual onde o consumidor final consiga utilizar o sistema com praticidade.</w:t>
      </w:r>
    </w:p>
    <w:p w14:paraId="36303EAB" w14:textId="77777777" w:rsidR="00B35D37" w:rsidRPr="00B35D37" w:rsidRDefault="00B35D37" w:rsidP="00B35D37">
      <w:pPr>
        <w:rPr>
          <w:rFonts w:ascii="Arial" w:hAnsi="Arial" w:cs="Arial"/>
        </w:rPr>
      </w:pPr>
    </w:p>
    <w:p w14:paraId="73E0E715" w14:textId="77777777" w:rsidR="00B35D37" w:rsidRPr="00B35D37" w:rsidRDefault="00B35D37" w:rsidP="00B35D37">
      <w:pPr>
        <w:ind w:firstLine="360"/>
        <w:rPr>
          <w:rFonts w:ascii="Arial" w:hAnsi="Arial" w:cs="Arial"/>
        </w:rPr>
      </w:pPr>
      <w:r w:rsidRPr="00B35D37">
        <w:rPr>
          <w:rFonts w:ascii="Arial" w:hAnsi="Arial" w:cs="Arial"/>
        </w:rPr>
        <w:t>Nosso sistema tem 3 funções básicas para acessar as suas informações, Menu de fornecedores, menu de produtos e sair. Ao acessar o menu de fornecedor apertando a tecla 1, você consegue visualizar as informações de cadastrar fornecedor, consultar fornecedor, listar fornecedor, atualizar fornecedor, deletar fornecedor, menu e sair.</w:t>
      </w:r>
    </w:p>
    <w:p w14:paraId="160DFCFA" w14:textId="77777777" w:rsidR="00B35D37" w:rsidRPr="00B35D37" w:rsidRDefault="00B35D37" w:rsidP="00B35D37">
      <w:pPr>
        <w:rPr>
          <w:rFonts w:ascii="Arial" w:hAnsi="Arial" w:cs="Arial"/>
        </w:rPr>
      </w:pPr>
    </w:p>
    <w:p w14:paraId="31AECF79" w14:textId="77777777" w:rsidR="00B35D37" w:rsidRPr="00B35D37" w:rsidRDefault="00B35D37" w:rsidP="00B35D37">
      <w:pPr>
        <w:ind w:firstLine="360"/>
        <w:rPr>
          <w:rFonts w:ascii="Arial" w:hAnsi="Arial" w:cs="Arial"/>
        </w:rPr>
      </w:pPr>
      <w:r w:rsidRPr="00B35D37">
        <w:rPr>
          <w:rFonts w:ascii="Arial" w:hAnsi="Arial" w:cs="Arial"/>
        </w:rPr>
        <w:t>Para cadastrar um fornecedor o usuário deve preencher todas as informações necessárias que estão sendo apresentada na tela após acessar a opção de cadastro de fornecedor, informações como nome, CNPJ, telefone para contato, Rua, Número, empresa, bairro, cidade, estado e CEP, após colocar todas essas informações basta apertar Enter que o fornecedor sera cadastrado.</w:t>
      </w:r>
    </w:p>
    <w:p w14:paraId="1A5A27D5" w14:textId="77777777" w:rsidR="00B35D37" w:rsidRPr="00B35D37" w:rsidRDefault="00B35D37" w:rsidP="00B35D37">
      <w:pPr>
        <w:rPr>
          <w:rFonts w:ascii="Arial" w:hAnsi="Arial" w:cs="Arial"/>
        </w:rPr>
      </w:pPr>
    </w:p>
    <w:p w14:paraId="0FB6C5D0" w14:textId="77777777" w:rsidR="00B35D37" w:rsidRPr="00B35D37" w:rsidRDefault="00B35D37" w:rsidP="00B35D37">
      <w:pPr>
        <w:ind w:firstLine="360"/>
        <w:rPr>
          <w:rFonts w:ascii="Arial" w:hAnsi="Arial" w:cs="Arial"/>
        </w:rPr>
      </w:pPr>
      <w:r w:rsidRPr="00B35D37">
        <w:rPr>
          <w:rFonts w:ascii="Arial" w:hAnsi="Arial" w:cs="Arial"/>
        </w:rPr>
        <w:t>Para consultar um determinado fornecedor, o usuário deve digitar o seu CNPJ que o sistema irá identifica-lo.</w:t>
      </w:r>
    </w:p>
    <w:p w14:paraId="71CF6F36" w14:textId="77777777" w:rsidR="00B35D37" w:rsidRPr="00B35D37" w:rsidRDefault="00B35D37" w:rsidP="00B35D37">
      <w:pPr>
        <w:rPr>
          <w:rFonts w:ascii="Arial" w:hAnsi="Arial" w:cs="Arial"/>
        </w:rPr>
      </w:pPr>
    </w:p>
    <w:p w14:paraId="3DEA62BA" w14:textId="77777777" w:rsidR="00B35D37" w:rsidRPr="00B35D37" w:rsidRDefault="00B35D37" w:rsidP="00B35D37">
      <w:pPr>
        <w:ind w:firstLine="360"/>
        <w:rPr>
          <w:rFonts w:ascii="Arial" w:hAnsi="Arial" w:cs="Arial"/>
        </w:rPr>
      </w:pPr>
      <w:r w:rsidRPr="00B35D37">
        <w:rPr>
          <w:rFonts w:ascii="Arial" w:hAnsi="Arial" w:cs="Arial"/>
        </w:rPr>
        <w:t>Para listar o fornecedor o usuário deve digitar o ID gerado na criação do fornecedor para lista-lo.</w:t>
      </w:r>
    </w:p>
    <w:p w14:paraId="63DA5A00" w14:textId="77777777" w:rsidR="00B35D37" w:rsidRPr="00B35D37" w:rsidRDefault="00B35D37" w:rsidP="00B35D37">
      <w:pPr>
        <w:rPr>
          <w:rFonts w:ascii="Arial" w:hAnsi="Arial" w:cs="Arial"/>
        </w:rPr>
      </w:pPr>
    </w:p>
    <w:p w14:paraId="4ABBA96F" w14:textId="77777777" w:rsidR="00B35D37" w:rsidRPr="00B35D37" w:rsidRDefault="00B35D37" w:rsidP="00B35D37">
      <w:pPr>
        <w:ind w:firstLine="360"/>
        <w:rPr>
          <w:rFonts w:ascii="Arial" w:hAnsi="Arial" w:cs="Arial"/>
        </w:rPr>
      </w:pPr>
      <w:r w:rsidRPr="00B35D37">
        <w:rPr>
          <w:rFonts w:ascii="Arial" w:hAnsi="Arial" w:cs="Arial"/>
        </w:rPr>
        <w:lastRenderedPageBreak/>
        <w:t>Para atualizar o fornecedor o usuário deve pesquisar o fornecedor através do CNPJ ou id e editar as informações que deseja no cadastro.</w:t>
      </w:r>
    </w:p>
    <w:p w14:paraId="1C5FF5B2" w14:textId="77777777" w:rsidR="00B35D37" w:rsidRPr="00B35D37" w:rsidRDefault="00B35D37" w:rsidP="00B35D37">
      <w:pPr>
        <w:rPr>
          <w:rFonts w:ascii="Arial" w:hAnsi="Arial" w:cs="Arial"/>
        </w:rPr>
      </w:pPr>
    </w:p>
    <w:p w14:paraId="2861767F" w14:textId="77777777" w:rsidR="00B35D37" w:rsidRPr="00B35D37" w:rsidRDefault="00B35D37" w:rsidP="00B35D37">
      <w:pPr>
        <w:ind w:firstLine="360"/>
        <w:rPr>
          <w:rFonts w:ascii="Arial" w:hAnsi="Arial" w:cs="Arial"/>
        </w:rPr>
      </w:pPr>
      <w:r w:rsidRPr="00B35D37">
        <w:rPr>
          <w:rFonts w:ascii="Arial" w:hAnsi="Arial" w:cs="Arial"/>
        </w:rPr>
        <w:t>Para deletar o fornecedor o usuário deve pesquisar o fornecedor pelo id e exclui-lo apertando o ENTER.</w:t>
      </w:r>
    </w:p>
    <w:p w14:paraId="3E0BAEE4" w14:textId="77777777" w:rsidR="00B35D37" w:rsidRPr="00B35D37" w:rsidRDefault="00B35D37" w:rsidP="00B35D37">
      <w:pPr>
        <w:rPr>
          <w:rFonts w:ascii="Arial" w:hAnsi="Arial" w:cs="Arial"/>
        </w:rPr>
      </w:pPr>
    </w:p>
    <w:p w14:paraId="614148FA" w14:textId="77777777" w:rsidR="00B35D37" w:rsidRPr="00B35D37" w:rsidRDefault="00B35D37" w:rsidP="00B35D37">
      <w:pPr>
        <w:ind w:firstLine="360"/>
        <w:rPr>
          <w:rFonts w:ascii="Arial" w:hAnsi="Arial" w:cs="Arial"/>
        </w:rPr>
      </w:pPr>
      <w:r w:rsidRPr="00B35D37">
        <w:rPr>
          <w:rFonts w:ascii="Arial" w:hAnsi="Arial" w:cs="Arial"/>
        </w:rPr>
        <w:t>Para o cadastro de produto o fundamento de pesquisa e cadastro seguem os mesmos do fornecedor, para consultar, cadastrar, listar, excluir, o usuário deve manter o padrão de pesquisa e técnica utilizada para cadastrar um fornecedor, onde o usuário precisa se atentar de qual informação deve ser digitada para que o cadastro seja realizado com sucesso.</w:t>
      </w:r>
    </w:p>
    <w:p w14:paraId="20998B18" w14:textId="77777777" w:rsidR="00B35D37" w:rsidRPr="00B35D37" w:rsidRDefault="00B35D37" w:rsidP="00B35D37">
      <w:pPr>
        <w:rPr>
          <w:rFonts w:ascii="Arial" w:hAnsi="Arial" w:cs="Arial"/>
        </w:rPr>
      </w:pPr>
    </w:p>
    <w:p w14:paraId="3D79DD41" w14:textId="77777777" w:rsidR="00B35D37" w:rsidRPr="00B35D37" w:rsidRDefault="00B35D37" w:rsidP="00B35D37">
      <w:pPr>
        <w:ind w:firstLine="360"/>
        <w:rPr>
          <w:rFonts w:ascii="Arial" w:hAnsi="Arial" w:cs="Arial"/>
        </w:rPr>
      </w:pPr>
      <w:r w:rsidRPr="00B35D37">
        <w:rPr>
          <w:rFonts w:ascii="Arial" w:hAnsi="Arial" w:cs="Arial"/>
        </w:rPr>
        <w:t>Com esse manual e todo o nosso suporte para os usuários finais, acreditamos que o sistema se torna simples e praticado de ser implementado e colocado em produção por uma empresa.</w:t>
      </w:r>
    </w:p>
    <w:p w14:paraId="4363A097" w14:textId="77777777" w:rsidR="00A6486A" w:rsidRPr="00B35D37" w:rsidRDefault="00A6486A" w:rsidP="00A6486A">
      <w:pPr>
        <w:pStyle w:val="NormalWeb"/>
        <w:ind w:left="720"/>
        <w:rPr>
          <w:rFonts w:ascii="Arial" w:hAnsi="Arial" w:cs="Arial"/>
        </w:rPr>
      </w:pPr>
    </w:p>
    <w:p w14:paraId="73CB9A02" w14:textId="77777777" w:rsidR="00A6486A" w:rsidRDefault="00A6486A" w:rsidP="00A6486A">
      <w:pPr>
        <w:pStyle w:val="NormalWeb"/>
      </w:pPr>
    </w:p>
    <w:p w14:paraId="33E4B234" w14:textId="77777777" w:rsidR="00A6486A" w:rsidRDefault="00A6486A" w:rsidP="00A6486A">
      <w:pPr>
        <w:pStyle w:val="NormalWeb"/>
        <w:ind w:left="360"/>
      </w:pPr>
    </w:p>
    <w:p w14:paraId="3BAE90AF" w14:textId="77777777" w:rsidR="00A6486A" w:rsidRDefault="00A6486A" w:rsidP="00A6486A">
      <w:pPr>
        <w:pStyle w:val="NormalWeb"/>
        <w:ind w:left="720"/>
      </w:pPr>
    </w:p>
    <w:p w14:paraId="35E7A99B" w14:textId="77777777" w:rsidR="00A6486A" w:rsidRDefault="00A6486A" w:rsidP="00A6486A">
      <w:pPr>
        <w:pStyle w:val="NormalWeb"/>
        <w:ind w:left="720"/>
      </w:pPr>
    </w:p>
    <w:p w14:paraId="39516D9F" w14:textId="77777777" w:rsidR="00A6486A" w:rsidRDefault="00A6486A" w:rsidP="00A6486A">
      <w:pPr>
        <w:pStyle w:val="NormalWeb"/>
        <w:ind w:left="720"/>
      </w:pPr>
    </w:p>
    <w:p w14:paraId="5150D163" w14:textId="77777777" w:rsidR="00A6486A" w:rsidRDefault="00A6486A" w:rsidP="00A6486A">
      <w:pPr>
        <w:pStyle w:val="NormalWeb"/>
        <w:ind w:left="720"/>
      </w:pPr>
    </w:p>
    <w:p w14:paraId="73B9C424" w14:textId="77777777" w:rsidR="006433E5" w:rsidRDefault="006433E5" w:rsidP="006433E5">
      <w:pPr>
        <w:pStyle w:val="NormalWeb"/>
        <w:ind w:left="720"/>
      </w:pPr>
    </w:p>
    <w:p w14:paraId="5C85F1B5" w14:textId="77777777" w:rsidR="006433E5" w:rsidRDefault="006433E5" w:rsidP="006433E5">
      <w:pPr>
        <w:pStyle w:val="NormalWeb"/>
        <w:ind w:left="720"/>
      </w:pPr>
    </w:p>
    <w:p w14:paraId="5C490A8B" w14:textId="77777777" w:rsidR="006433E5" w:rsidRDefault="006433E5" w:rsidP="006433E5">
      <w:pPr>
        <w:pStyle w:val="NormalWeb"/>
      </w:pPr>
    </w:p>
    <w:p w14:paraId="1ABD1D87" w14:textId="77777777" w:rsidR="006433E5" w:rsidRPr="006433E5" w:rsidRDefault="006433E5" w:rsidP="006433E5">
      <w:pPr>
        <w:spacing w:after="0" w:line="360" w:lineRule="auto"/>
        <w:rPr>
          <w:rFonts w:ascii="Arial" w:hAnsi="Arial" w:cs="Arial"/>
        </w:rPr>
      </w:pPr>
    </w:p>
    <w:p w14:paraId="6D82BE6F" w14:textId="77777777" w:rsidR="00361CC5" w:rsidRDefault="00361CC5" w:rsidP="00361CC5">
      <w:pPr>
        <w:spacing w:after="0" w:line="360" w:lineRule="auto"/>
        <w:ind w:left="1416" w:firstLine="708"/>
        <w:rPr>
          <w:rFonts w:ascii="Arial" w:hAnsi="Arial" w:cs="Arial"/>
          <w:b/>
          <w:bCs/>
          <w:sz w:val="30"/>
          <w:szCs w:val="30"/>
        </w:rPr>
      </w:pPr>
    </w:p>
    <w:p w14:paraId="1EA7772D" w14:textId="77777777" w:rsidR="00361CC5" w:rsidRDefault="00361CC5" w:rsidP="00361CC5">
      <w:pPr>
        <w:spacing w:after="0" w:line="360" w:lineRule="auto"/>
        <w:ind w:left="1416" w:firstLine="708"/>
        <w:rPr>
          <w:rFonts w:ascii="Arial" w:hAnsi="Arial" w:cs="Arial"/>
          <w:b/>
          <w:bCs/>
          <w:sz w:val="30"/>
          <w:szCs w:val="30"/>
        </w:rPr>
      </w:pPr>
    </w:p>
    <w:p w14:paraId="453983D6" w14:textId="77777777" w:rsidR="00B35D37" w:rsidRDefault="00B35D37" w:rsidP="00B35D37">
      <w:pPr>
        <w:spacing w:after="0" w:line="360" w:lineRule="auto"/>
        <w:rPr>
          <w:rFonts w:ascii="Arial" w:hAnsi="Arial" w:cs="Arial"/>
          <w:b/>
          <w:bCs/>
          <w:sz w:val="30"/>
          <w:szCs w:val="30"/>
        </w:rPr>
      </w:pPr>
    </w:p>
    <w:p w14:paraId="20C6CBE3" w14:textId="77AD0F86" w:rsidR="00440AA7" w:rsidRDefault="00440AA7" w:rsidP="00B35D37">
      <w:pPr>
        <w:spacing w:after="0" w:line="360" w:lineRule="auto"/>
        <w:ind w:left="1416" w:firstLine="708"/>
        <w:rPr>
          <w:rFonts w:ascii="Arial" w:hAnsi="Arial" w:cs="Arial"/>
          <w:b/>
          <w:bCs/>
          <w:sz w:val="30"/>
          <w:szCs w:val="30"/>
        </w:rPr>
      </w:pPr>
      <w:r w:rsidRPr="00440AA7">
        <w:rPr>
          <w:rFonts w:ascii="Arial" w:hAnsi="Arial" w:cs="Arial"/>
          <w:b/>
          <w:bCs/>
          <w:sz w:val="30"/>
          <w:szCs w:val="30"/>
        </w:rPr>
        <w:lastRenderedPageBreak/>
        <w:t>PLANILHA DE TESTES</w:t>
      </w:r>
    </w:p>
    <w:p w14:paraId="4D307F22" w14:textId="77777777" w:rsidR="00CE5D2E" w:rsidRDefault="00CE5D2E" w:rsidP="00440AA7">
      <w:pPr>
        <w:spacing w:after="0" w:line="360" w:lineRule="auto"/>
        <w:jc w:val="both"/>
        <w:rPr>
          <w:rFonts w:ascii="Arial" w:hAnsi="Arial" w:cs="Arial"/>
        </w:rPr>
      </w:pPr>
      <w:r>
        <w:rPr>
          <w:noProof/>
        </w:rPr>
        <w:drawing>
          <wp:inline distT="0" distB="0" distL="0" distR="0" wp14:anchorId="22BF242A" wp14:editId="02A99823">
            <wp:extent cx="5255260" cy="7511818"/>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3483" cy="7523572"/>
                    </a:xfrm>
                    <a:prstGeom prst="rect">
                      <a:avLst/>
                    </a:prstGeom>
                    <a:noFill/>
                    <a:ln>
                      <a:noFill/>
                    </a:ln>
                  </pic:spPr>
                </pic:pic>
              </a:graphicData>
            </a:graphic>
          </wp:inline>
        </w:drawing>
      </w:r>
    </w:p>
    <w:p w14:paraId="5F1A7089" w14:textId="3F3E1ECD" w:rsidR="00440AA7" w:rsidRDefault="00440AA7" w:rsidP="00440AA7">
      <w:pPr>
        <w:spacing w:after="0" w:line="360" w:lineRule="auto"/>
        <w:jc w:val="both"/>
        <w:rPr>
          <w:rFonts w:ascii="Arial" w:hAnsi="Arial" w:cs="Arial"/>
        </w:rPr>
      </w:pPr>
      <w:r>
        <w:rPr>
          <w:rFonts w:ascii="Arial" w:hAnsi="Arial" w:cs="Arial"/>
        </w:rPr>
        <w:t>Todos os dados da planilha já estão ligados diretamente com o banco de dados.</w:t>
      </w:r>
    </w:p>
    <w:p w14:paraId="26FF74D7" w14:textId="77777777" w:rsidR="00CE5D2E" w:rsidRDefault="00CE5D2E" w:rsidP="00440AA7">
      <w:pPr>
        <w:spacing w:after="0" w:line="360" w:lineRule="auto"/>
        <w:jc w:val="both"/>
        <w:rPr>
          <w:rFonts w:ascii="Arial" w:hAnsi="Arial" w:cs="Arial"/>
        </w:rPr>
      </w:pPr>
    </w:p>
    <w:p w14:paraId="6BE25263" w14:textId="77777777" w:rsidR="00CE5D2E" w:rsidRDefault="00CE5D2E" w:rsidP="00440AA7">
      <w:pPr>
        <w:spacing w:after="0" w:line="360" w:lineRule="auto"/>
        <w:jc w:val="both"/>
        <w:rPr>
          <w:rFonts w:ascii="Arial" w:hAnsi="Arial" w:cs="Arial"/>
        </w:rPr>
      </w:pPr>
    </w:p>
    <w:p w14:paraId="50F41E24" w14:textId="77777777" w:rsidR="00CE5D2E" w:rsidRPr="00CE5D2E" w:rsidRDefault="00CE5D2E" w:rsidP="00CE5D2E">
      <w:pPr>
        <w:jc w:val="center"/>
        <w:rPr>
          <w:rFonts w:ascii="Arial" w:hAnsi="Arial" w:cs="Arial"/>
          <w:b/>
        </w:rPr>
      </w:pPr>
      <w:r w:rsidRPr="00CE5D2E">
        <w:rPr>
          <w:rFonts w:ascii="Arial" w:hAnsi="Arial" w:cs="Arial"/>
          <w:b/>
        </w:rPr>
        <w:lastRenderedPageBreak/>
        <w:t xml:space="preserve">GESTÃO ESTRATÉGICA DE RECURSOS HUMANOS </w:t>
      </w:r>
    </w:p>
    <w:p w14:paraId="5C7CF23D" w14:textId="77777777" w:rsidR="008A2B24" w:rsidRDefault="008A2B24" w:rsidP="00CE5D2E">
      <w:pPr>
        <w:shd w:val="clear" w:color="auto" w:fill="FFFFFF"/>
        <w:spacing w:before="300" w:after="300"/>
        <w:ind w:firstLine="708"/>
        <w:jc w:val="both"/>
        <w:rPr>
          <w:rFonts w:ascii="Arial" w:hAnsi="Arial" w:cs="Arial"/>
          <w:b/>
        </w:rPr>
      </w:pPr>
    </w:p>
    <w:p w14:paraId="3F53F938" w14:textId="49B5BF69" w:rsidR="00CE5D2E" w:rsidRPr="00CE5D2E" w:rsidRDefault="00CE5D2E" w:rsidP="00CE5D2E">
      <w:pPr>
        <w:shd w:val="clear" w:color="auto" w:fill="FFFFFF"/>
        <w:spacing w:before="300" w:after="300"/>
        <w:ind w:firstLine="708"/>
        <w:jc w:val="both"/>
        <w:rPr>
          <w:rFonts w:ascii="Arial" w:hAnsi="Arial" w:cs="Arial"/>
          <w:color w:val="0D0D0D"/>
        </w:rPr>
      </w:pPr>
      <w:r w:rsidRPr="00CE5D2E">
        <w:rPr>
          <w:rFonts w:ascii="Arial" w:hAnsi="Arial" w:cs="Arial"/>
          <w:color w:val="0D0D0D"/>
        </w:rPr>
        <w:t>Em um mundo em constante transformação, onde a segurança alimentar é uma prioridade crescente, as startups têm desempenhado um papel fundamental na busca por inovação nesse setor crucial. Uma fazenda urbana, inserida nesse contexto, não apenas representa uma solução prática para a produção local de alimentos, mas também um espaço fértil para a implementação de tecnologias que garantam eficiência, qualidade e sustentabilidade.</w:t>
      </w:r>
    </w:p>
    <w:p w14:paraId="138CBC07" w14:textId="77777777" w:rsidR="00CE5D2E" w:rsidRPr="00CE5D2E" w:rsidRDefault="00CE5D2E" w:rsidP="008A2B24">
      <w:pPr>
        <w:shd w:val="clear" w:color="auto" w:fill="FFFFFF"/>
        <w:spacing w:before="300" w:after="300"/>
        <w:ind w:firstLine="708"/>
        <w:jc w:val="both"/>
        <w:rPr>
          <w:rFonts w:ascii="Arial" w:hAnsi="Arial" w:cs="Arial"/>
          <w:color w:val="0D0D0D"/>
        </w:rPr>
      </w:pPr>
      <w:r w:rsidRPr="00CE5D2E">
        <w:rPr>
          <w:rFonts w:ascii="Arial" w:hAnsi="Arial" w:cs="Arial"/>
          <w:color w:val="0D0D0D"/>
        </w:rPr>
        <w:t>A gestão estratégica de recursos humanos desempenha um papel vital nesse cenário, pois está intrinsecamente ligada à capacidade da startup de atrair, desenvolver e reter talentos que impulsionam a inovação e a excelência operacional. Nesse contexto, o levantamento e análise de requisitos para um sistema de controle de uma fazenda urbana se torna uma etapa fundamental para garantir o alinhamento entre as necessidades operacionais, tecnológicas e humanas.</w:t>
      </w:r>
    </w:p>
    <w:p w14:paraId="1916147D" w14:textId="77777777" w:rsidR="00CE5D2E" w:rsidRPr="00CE5D2E" w:rsidRDefault="00CE5D2E" w:rsidP="008A2B24">
      <w:pPr>
        <w:shd w:val="clear" w:color="auto" w:fill="FFFFFF"/>
        <w:spacing w:before="300" w:after="300"/>
        <w:ind w:firstLine="708"/>
        <w:jc w:val="both"/>
        <w:rPr>
          <w:rFonts w:ascii="Arial" w:hAnsi="Arial" w:cs="Arial"/>
          <w:color w:val="0D0D0D"/>
        </w:rPr>
      </w:pPr>
      <w:r w:rsidRPr="00CE5D2E">
        <w:rPr>
          <w:rFonts w:ascii="Arial" w:hAnsi="Arial" w:cs="Arial"/>
          <w:color w:val="0D0D0D"/>
        </w:rPr>
        <w:t>Em primeiro lugar, é essencial entender as demandas específicas da fazenda urbana. Isso inclui não apenas os aspectos relacionados à produção agrícola, como tipos de culturas, necessidades hídricas e climáticas, mas também questões logísticas, de segurança e regulatórias. A equipe de gestão de recursos humanos deve colaborar de perto com os especialistas agrícolas e tecnológicos para identificar esses requisitos de forma abrangente.</w:t>
      </w:r>
    </w:p>
    <w:p w14:paraId="7F1CBEDF" w14:textId="77777777" w:rsidR="00CE5D2E" w:rsidRPr="00CE5D2E" w:rsidRDefault="00CE5D2E" w:rsidP="008A2B24">
      <w:pPr>
        <w:shd w:val="clear" w:color="auto" w:fill="FFFFFF"/>
        <w:spacing w:before="300" w:after="300"/>
        <w:ind w:firstLine="708"/>
        <w:jc w:val="both"/>
        <w:rPr>
          <w:rFonts w:ascii="Arial" w:hAnsi="Arial" w:cs="Arial"/>
          <w:color w:val="0D0D0D"/>
        </w:rPr>
      </w:pPr>
      <w:r w:rsidRPr="00CE5D2E">
        <w:rPr>
          <w:rFonts w:ascii="Arial" w:hAnsi="Arial" w:cs="Arial"/>
          <w:color w:val="0D0D0D"/>
        </w:rPr>
        <w:t>Além disso, a análise das competências e habilidades necessárias para operar e manter o sistema de controle da fazenda urbana é crucial. Isso envolve desde conhecimentos técnicos em agricultura e engenharia, até habilidades em análise de dados, programação e gestão de sistemas automatizados. Através de entrevistas, avaliações de desempenho e benchmarking com outras iniciativas similares, a equipe de RH pode identificar lacunas de competência e desenvolver estratégias para supri-las.</w:t>
      </w:r>
    </w:p>
    <w:p w14:paraId="0CD36B73" w14:textId="77777777" w:rsidR="00CE5D2E" w:rsidRPr="00CE5D2E" w:rsidRDefault="00CE5D2E" w:rsidP="008A2B24">
      <w:pPr>
        <w:shd w:val="clear" w:color="auto" w:fill="FFFFFF"/>
        <w:spacing w:before="300" w:after="300"/>
        <w:ind w:firstLine="708"/>
        <w:jc w:val="both"/>
        <w:rPr>
          <w:rFonts w:ascii="Arial" w:hAnsi="Arial" w:cs="Arial"/>
          <w:color w:val="0D0D0D"/>
        </w:rPr>
      </w:pPr>
      <w:r w:rsidRPr="00CE5D2E">
        <w:rPr>
          <w:rFonts w:ascii="Arial" w:hAnsi="Arial" w:cs="Arial"/>
          <w:color w:val="0D0D0D"/>
        </w:rPr>
        <w:t>Outro aspecto importante é a consideração das necessidades e expectativas dos colaboradores envolvidos no projeto. Uma startup comprometida com a inovação em segurança alimentar deve cultivar um ambiente de trabalho que promova o engajamento, o desenvolvimento pessoal e o bem-estar dos seus funcionários. Isso pode envolver a implementação de programas de treinamento, políticas de flexibilidade e benefícios que incentivem a retenção de talentos.</w:t>
      </w:r>
    </w:p>
    <w:p w14:paraId="25CDC6C3" w14:textId="77777777" w:rsidR="00CE5D2E" w:rsidRPr="00CE5D2E" w:rsidRDefault="00CE5D2E" w:rsidP="008A2B24">
      <w:pPr>
        <w:shd w:val="clear" w:color="auto" w:fill="FFFFFF"/>
        <w:spacing w:before="300" w:after="300"/>
        <w:ind w:firstLine="708"/>
        <w:jc w:val="both"/>
        <w:rPr>
          <w:rFonts w:ascii="Arial" w:hAnsi="Arial" w:cs="Arial"/>
          <w:color w:val="0D0D0D"/>
        </w:rPr>
      </w:pPr>
      <w:r w:rsidRPr="00CE5D2E">
        <w:rPr>
          <w:rFonts w:ascii="Arial" w:hAnsi="Arial" w:cs="Arial"/>
          <w:color w:val="0D0D0D"/>
        </w:rPr>
        <w:t xml:space="preserve">Por fim, a análise dos requisitos também deve contemplar a integração do sistema de controle com outras áreas da startup, como marketing, vendas e pesquisa e desenvolvimento. A colaboração interdisciplinar é essencial para garantir que a </w:t>
      </w:r>
      <w:r w:rsidRPr="00CE5D2E">
        <w:rPr>
          <w:rFonts w:ascii="Arial" w:hAnsi="Arial" w:cs="Arial"/>
          <w:color w:val="0D0D0D"/>
        </w:rPr>
        <w:lastRenderedPageBreak/>
        <w:t>fazenda urbana opere de forma sinérgica com os demais departamentos, maximizando o impacto da inovação em toda a cadeia de valor.</w:t>
      </w:r>
    </w:p>
    <w:p w14:paraId="624EF237" w14:textId="77777777" w:rsidR="00CE5D2E" w:rsidRPr="00CE5D2E" w:rsidRDefault="00CE5D2E" w:rsidP="008A2B24">
      <w:pPr>
        <w:shd w:val="clear" w:color="auto" w:fill="FFFFFF"/>
        <w:spacing w:before="300" w:after="300"/>
        <w:ind w:firstLine="708"/>
        <w:jc w:val="both"/>
        <w:rPr>
          <w:rFonts w:ascii="Arial" w:hAnsi="Arial" w:cs="Arial"/>
          <w:color w:val="0D0D0D"/>
        </w:rPr>
      </w:pPr>
      <w:r w:rsidRPr="00CE5D2E">
        <w:rPr>
          <w:rFonts w:ascii="Arial" w:hAnsi="Arial" w:cs="Arial"/>
          <w:color w:val="0D0D0D"/>
          <w:highlight w:val="white"/>
        </w:rPr>
        <w:t>Os recursos humanos utilizados em uma fazenda urbana variam de acordo com o tamanho e a complexidade da operação.</w:t>
      </w:r>
    </w:p>
    <w:p w14:paraId="09AF1DD9" w14:textId="77777777" w:rsidR="00CE5D2E" w:rsidRPr="00CE5D2E" w:rsidRDefault="00CE5D2E" w:rsidP="008A2B24">
      <w:pPr>
        <w:shd w:val="clear" w:color="auto" w:fill="FFFFFF"/>
        <w:spacing w:before="300" w:after="300"/>
        <w:ind w:firstLine="708"/>
        <w:jc w:val="both"/>
        <w:rPr>
          <w:rFonts w:ascii="Arial" w:hAnsi="Arial" w:cs="Arial"/>
          <w:color w:val="0D0D0D"/>
        </w:rPr>
      </w:pPr>
      <w:r w:rsidRPr="00CE5D2E">
        <w:rPr>
          <w:rFonts w:ascii="Arial" w:hAnsi="Arial" w:cs="Arial"/>
          <w:color w:val="0D0D0D"/>
        </w:rPr>
        <w:t xml:space="preserve">Algumas áreas de trabalho dentro de uma startup voltada para o desenvolvimento de uma fazenda urbana são essenciais para o desenvolvimento da empresa como um todo. São elas: </w:t>
      </w:r>
    </w:p>
    <w:p w14:paraId="1E18B698" w14:textId="77777777" w:rsidR="00CE5D2E" w:rsidRPr="00CE5D2E" w:rsidRDefault="00CE5D2E" w:rsidP="008A2B24">
      <w:pPr>
        <w:shd w:val="clear" w:color="auto" w:fill="FFFFFF"/>
        <w:spacing w:before="120" w:after="420"/>
        <w:ind w:firstLine="708"/>
        <w:rPr>
          <w:rFonts w:ascii="Arial" w:hAnsi="Arial" w:cs="Arial"/>
          <w:color w:val="0D0D0D"/>
        </w:rPr>
      </w:pPr>
      <w:r w:rsidRPr="00CE5D2E">
        <w:rPr>
          <w:rFonts w:ascii="Arial" w:hAnsi="Arial" w:cs="Arial"/>
          <w:b/>
          <w:color w:val="0D0D0D"/>
        </w:rPr>
        <w:t xml:space="preserve">Gerente de Fazenda: </w:t>
      </w:r>
      <w:r w:rsidRPr="00CE5D2E">
        <w:rPr>
          <w:rFonts w:ascii="Arial" w:hAnsi="Arial" w:cs="Arial"/>
          <w:color w:val="0D0D0D"/>
        </w:rPr>
        <w:t>Responsável por supervisionar todas as operações diárias, desde o plantio até a colheita e distribuição.</w:t>
      </w:r>
    </w:p>
    <w:p w14:paraId="3521B7DE" w14:textId="77777777" w:rsidR="00CE5D2E" w:rsidRPr="00CE5D2E" w:rsidRDefault="00CE5D2E" w:rsidP="008A2B24">
      <w:pPr>
        <w:shd w:val="clear" w:color="auto" w:fill="FFFFFF"/>
        <w:spacing w:before="120" w:after="420"/>
        <w:ind w:firstLine="708"/>
        <w:rPr>
          <w:rFonts w:ascii="Arial" w:hAnsi="Arial" w:cs="Arial"/>
          <w:color w:val="0D0D0D"/>
        </w:rPr>
      </w:pPr>
      <w:r w:rsidRPr="00CE5D2E">
        <w:rPr>
          <w:rFonts w:ascii="Arial" w:hAnsi="Arial" w:cs="Arial"/>
          <w:b/>
          <w:color w:val="0D0D0D"/>
        </w:rPr>
        <w:t>Agrônomo:</w:t>
      </w:r>
      <w:r w:rsidRPr="00CE5D2E">
        <w:rPr>
          <w:rFonts w:ascii="Arial" w:hAnsi="Arial" w:cs="Arial"/>
          <w:color w:val="0D0D0D"/>
        </w:rPr>
        <w:t xml:space="preserve"> Fornece conhecimento técnico sobre práticas agrícolas, manejo de culturas e soluções de problemas.</w:t>
      </w:r>
    </w:p>
    <w:p w14:paraId="69978089" w14:textId="77777777" w:rsidR="00CE5D2E" w:rsidRPr="00CE5D2E" w:rsidRDefault="00CE5D2E" w:rsidP="008A2B24">
      <w:pPr>
        <w:shd w:val="clear" w:color="auto" w:fill="FFFFFF"/>
        <w:spacing w:before="120" w:after="420"/>
        <w:ind w:firstLine="708"/>
        <w:rPr>
          <w:rFonts w:ascii="Arial" w:hAnsi="Arial" w:cs="Arial"/>
          <w:color w:val="0D0D0D"/>
        </w:rPr>
      </w:pPr>
      <w:r w:rsidRPr="00CE5D2E">
        <w:rPr>
          <w:rFonts w:ascii="Arial" w:hAnsi="Arial" w:cs="Arial"/>
          <w:b/>
          <w:color w:val="0D0D0D"/>
        </w:rPr>
        <w:t>Especialista em TI e Dados</w:t>
      </w:r>
      <w:r w:rsidRPr="00CE5D2E">
        <w:rPr>
          <w:rFonts w:ascii="Arial" w:hAnsi="Arial" w:cs="Arial"/>
          <w:color w:val="0D0D0D"/>
        </w:rPr>
        <w:t>: Garante que os sistemas de monitoramento funcionem corretamente e analisa dados para melhorar a produção.</w:t>
      </w:r>
    </w:p>
    <w:p w14:paraId="742AED25" w14:textId="77777777" w:rsidR="00CE5D2E" w:rsidRPr="00CE5D2E" w:rsidRDefault="00CE5D2E" w:rsidP="008A2B24">
      <w:pPr>
        <w:shd w:val="clear" w:color="auto" w:fill="FFFFFF"/>
        <w:spacing w:before="120" w:after="420"/>
        <w:ind w:firstLine="708"/>
        <w:rPr>
          <w:rFonts w:ascii="Arial" w:hAnsi="Arial" w:cs="Arial"/>
          <w:color w:val="0D0D0D"/>
        </w:rPr>
      </w:pPr>
      <w:r w:rsidRPr="00CE5D2E">
        <w:rPr>
          <w:rFonts w:ascii="Arial" w:hAnsi="Arial" w:cs="Arial"/>
          <w:b/>
          <w:color w:val="0D0D0D"/>
        </w:rPr>
        <w:t>Equipe de Vendas:</w:t>
      </w:r>
      <w:r w:rsidRPr="00CE5D2E">
        <w:rPr>
          <w:rFonts w:ascii="Arial" w:hAnsi="Arial" w:cs="Arial"/>
          <w:color w:val="0D0D0D"/>
        </w:rPr>
        <w:t xml:space="preserve"> Responsável por vender os produtos, tanto no varejo quanto no atacado, e manter relações com clientes e parceiros.</w:t>
      </w:r>
    </w:p>
    <w:p w14:paraId="2DD89B6E" w14:textId="77777777" w:rsidR="00CE5D2E" w:rsidRDefault="00CE5D2E" w:rsidP="008A2B24">
      <w:pPr>
        <w:shd w:val="clear" w:color="auto" w:fill="FFFFFF"/>
        <w:spacing w:before="300"/>
        <w:ind w:firstLine="708"/>
        <w:jc w:val="both"/>
        <w:rPr>
          <w:rFonts w:ascii="Arial" w:hAnsi="Arial" w:cs="Arial"/>
          <w:color w:val="0D0D0D"/>
        </w:rPr>
      </w:pPr>
      <w:r w:rsidRPr="00CE5D2E">
        <w:rPr>
          <w:rFonts w:ascii="Arial" w:hAnsi="Arial" w:cs="Arial"/>
          <w:color w:val="0D0D0D"/>
        </w:rPr>
        <w:t xml:space="preserve">O levantamento e análise de requisitos para um sistema de controle de uma fazenda urbana em uma startup focada em segurança alimentar exigem uma abordagem holística, que integre os aspectos técnicos, humanos e estratégicos. A gestão estratégica de recursos humanos desempenha um papel central nesse processo, assegurando que a empresa conte com os talentos e competências necessários para alcançar seus objetivos de inovação e sustentabilidade. </w:t>
      </w:r>
      <w:r w:rsidRPr="00CE5D2E">
        <w:rPr>
          <w:rFonts w:ascii="Arial" w:hAnsi="Arial" w:cs="Arial"/>
          <w:color w:val="0D0D0D"/>
          <w:highlight w:val="white"/>
        </w:rPr>
        <w:t>Uma fazenda urbana bem-sucedida depende de uma equipe diversificada e bem-coordenada, onde cada membro desempenha um papel vital na operação diária e no crescimento sustentável da fazenda.</w:t>
      </w:r>
    </w:p>
    <w:p w14:paraId="29CD5609" w14:textId="77777777" w:rsidR="008A2B24" w:rsidRDefault="008A2B24" w:rsidP="00CE5D2E">
      <w:pPr>
        <w:shd w:val="clear" w:color="auto" w:fill="FFFFFF"/>
        <w:spacing w:before="300"/>
        <w:jc w:val="both"/>
        <w:rPr>
          <w:rFonts w:ascii="Arial" w:hAnsi="Arial" w:cs="Arial"/>
          <w:color w:val="0D0D0D"/>
        </w:rPr>
      </w:pPr>
    </w:p>
    <w:p w14:paraId="1BCD7B86" w14:textId="77777777" w:rsidR="008A2B24" w:rsidRDefault="008A2B24" w:rsidP="00CE5D2E">
      <w:pPr>
        <w:shd w:val="clear" w:color="auto" w:fill="FFFFFF"/>
        <w:spacing w:before="300"/>
        <w:jc w:val="both"/>
        <w:rPr>
          <w:rFonts w:ascii="Arial" w:hAnsi="Arial" w:cs="Arial"/>
          <w:color w:val="0D0D0D"/>
        </w:rPr>
      </w:pPr>
    </w:p>
    <w:p w14:paraId="2353EE3C" w14:textId="77777777" w:rsidR="008A2B24" w:rsidRDefault="008A2B24" w:rsidP="00CE5D2E">
      <w:pPr>
        <w:shd w:val="clear" w:color="auto" w:fill="FFFFFF"/>
        <w:spacing w:before="300"/>
        <w:jc w:val="both"/>
        <w:rPr>
          <w:rFonts w:ascii="Arial" w:hAnsi="Arial" w:cs="Arial"/>
          <w:color w:val="0D0D0D"/>
        </w:rPr>
      </w:pPr>
    </w:p>
    <w:p w14:paraId="752CFCCC" w14:textId="77777777" w:rsidR="008A2B24" w:rsidRDefault="008A2B24" w:rsidP="00CE5D2E">
      <w:pPr>
        <w:shd w:val="clear" w:color="auto" w:fill="FFFFFF"/>
        <w:spacing w:before="300"/>
        <w:jc w:val="both"/>
        <w:rPr>
          <w:rFonts w:ascii="Arial" w:hAnsi="Arial" w:cs="Arial"/>
          <w:color w:val="0D0D0D"/>
        </w:rPr>
      </w:pPr>
    </w:p>
    <w:p w14:paraId="2C5E3028" w14:textId="77777777" w:rsidR="008A2B24" w:rsidRDefault="008A2B24" w:rsidP="00CE5D2E">
      <w:pPr>
        <w:shd w:val="clear" w:color="auto" w:fill="FFFFFF"/>
        <w:spacing w:before="300"/>
        <w:jc w:val="both"/>
        <w:rPr>
          <w:rFonts w:ascii="Arial" w:hAnsi="Arial" w:cs="Arial"/>
          <w:color w:val="0D0D0D"/>
        </w:rPr>
      </w:pPr>
    </w:p>
    <w:p w14:paraId="3BA3C502" w14:textId="77777777" w:rsidR="008A2B24" w:rsidRDefault="008A2B24" w:rsidP="008A2B24">
      <w:pPr>
        <w:jc w:val="center"/>
        <w:rPr>
          <w:b/>
        </w:rPr>
      </w:pPr>
    </w:p>
    <w:p w14:paraId="3718CC14" w14:textId="49CC3F43" w:rsidR="008A2B24" w:rsidRPr="008A2B24" w:rsidRDefault="008A2B24" w:rsidP="008A2B24">
      <w:pPr>
        <w:jc w:val="center"/>
        <w:rPr>
          <w:rFonts w:ascii="Arial" w:hAnsi="Arial" w:cs="Arial"/>
          <w:b/>
        </w:rPr>
      </w:pPr>
      <w:r w:rsidRPr="008A2B24">
        <w:rPr>
          <w:rFonts w:ascii="Arial" w:hAnsi="Arial" w:cs="Arial"/>
          <w:b/>
        </w:rPr>
        <w:lastRenderedPageBreak/>
        <w:t xml:space="preserve">ECONOMIA E MERCADO </w:t>
      </w:r>
    </w:p>
    <w:p w14:paraId="2D41A077" w14:textId="77777777" w:rsidR="008A2B24" w:rsidRDefault="008A2B24" w:rsidP="008A2B24">
      <w:pPr>
        <w:jc w:val="both"/>
        <w:rPr>
          <w:rFonts w:ascii="Arial" w:hAnsi="Arial" w:cs="Arial"/>
          <w:b/>
        </w:rPr>
      </w:pPr>
    </w:p>
    <w:p w14:paraId="3D5EC842" w14:textId="323819C6" w:rsidR="008A2B24" w:rsidRDefault="008A2B24" w:rsidP="008A2B24">
      <w:pPr>
        <w:ind w:firstLine="708"/>
        <w:jc w:val="both"/>
        <w:rPr>
          <w:rFonts w:ascii="Arial" w:hAnsi="Arial" w:cs="Arial"/>
          <w:color w:val="0D0D0D"/>
          <w:highlight w:val="white"/>
        </w:rPr>
      </w:pPr>
      <w:r w:rsidRPr="008A2B24">
        <w:rPr>
          <w:rFonts w:ascii="Arial" w:hAnsi="Arial" w:cs="Arial"/>
          <w:color w:val="0D0D0D"/>
          <w:highlight w:val="white"/>
        </w:rPr>
        <w:t xml:space="preserve">No contexto atual, em que a segurança alimentar se torna cada vez mais importante, a junção entre economia e mercado desempenha um papel fundamental no desenvolvimento de soluções inovadoras. Uma startup dedicada à garantia da segurança alimentar, por meio de uma fazenda urbana, deve estar atenta aos princípios econômicos e às dinâmicas de mercado para alcançar o sucesso sustentável. </w:t>
      </w:r>
    </w:p>
    <w:p w14:paraId="10DCB3AF" w14:textId="34585FC5" w:rsidR="008A2B24" w:rsidRPr="008A2B24" w:rsidRDefault="008A2B24" w:rsidP="008A2B24">
      <w:pPr>
        <w:ind w:firstLine="708"/>
        <w:jc w:val="both"/>
        <w:rPr>
          <w:rFonts w:ascii="Arial" w:hAnsi="Arial" w:cs="Arial"/>
          <w:color w:val="0D0D0D"/>
          <w:highlight w:val="white"/>
        </w:rPr>
      </w:pPr>
      <w:r w:rsidRPr="008A2B24">
        <w:rPr>
          <w:rFonts w:ascii="Arial" w:hAnsi="Arial" w:cs="Arial"/>
          <w:color w:val="0D0D0D"/>
          <w:highlight w:val="white"/>
        </w:rPr>
        <w:t>A economia desempenha um papel significativo na viabilidade de uma fazenda urbana. Aspectos como custos de produção, eficiência operacional e preços de mercado influenciam diretamente a capacidade da startup de fornecer alimentos seguros e sustentáveis</w:t>
      </w:r>
    </w:p>
    <w:p w14:paraId="76C9AE7E" w14:textId="77777777" w:rsidR="008A2B24" w:rsidRDefault="008A2B24" w:rsidP="008A2B24">
      <w:pPr>
        <w:jc w:val="both"/>
        <w:rPr>
          <w:rFonts w:ascii="Arial" w:hAnsi="Arial" w:cs="Arial"/>
          <w:color w:val="0D0D0D"/>
          <w:highlight w:val="white"/>
        </w:rPr>
      </w:pPr>
    </w:p>
    <w:p w14:paraId="4754DEEC" w14:textId="73BEB8EF" w:rsidR="008A2B24" w:rsidRPr="008A2B24" w:rsidRDefault="008A2B24" w:rsidP="008A2B24">
      <w:pPr>
        <w:ind w:firstLine="708"/>
        <w:jc w:val="both"/>
        <w:rPr>
          <w:rFonts w:ascii="Arial" w:hAnsi="Arial" w:cs="Arial"/>
          <w:color w:val="0D0D0D"/>
          <w:highlight w:val="white"/>
        </w:rPr>
      </w:pPr>
      <w:r w:rsidRPr="008A2B24">
        <w:rPr>
          <w:rFonts w:ascii="Arial" w:hAnsi="Arial" w:cs="Arial"/>
          <w:color w:val="0D0D0D"/>
          <w:highlight w:val="white"/>
        </w:rPr>
        <w:t>Os custos associados à produção de alimentos em uma fazenda urbana incluem despesas com energia, água, insumos agrícolas e mão de obra. A análise detalhada desses custos é essencial para garantir a rentabilidade do empreendimento, a economia de escala pode ser um fator determinante na rentabilidade de uma fazenda urbana. A capacidade de aumentar a produção sem aumentar proporcionalmente os custos fixos pode levar a economias significativas.</w:t>
      </w:r>
    </w:p>
    <w:p w14:paraId="1F9D61D4" w14:textId="77777777" w:rsidR="008A2B24" w:rsidRDefault="008A2B24" w:rsidP="008A2B24">
      <w:pPr>
        <w:jc w:val="both"/>
        <w:rPr>
          <w:rFonts w:ascii="Arial" w:hAnsi="Arial" w:cs="Arial"/>
          <w:color w:val="0D0D0D"/>
          <w:highlight w:val="white"/>
        </w:rPr>
      </w:pPr>
    </w:p>
    <w:p w14:paraId="6F1556C9" w14:textId="269790DE" w:rsidR="008A2B24" w:rsidRPr="008A2B24" w:rsidRDefault="008A2B24" w:rsidP="008A2B24">
      <w:pPr>
        <w:ind w:firstLine="708"/>
        <w:jc w:val="both"/>
        <w:rPr>
          <w:rFonts w:ascii="Arial" w:hAnsi="Arial" w:cs="Arial"/>
          <w:color w:val="0D0D0D"/>
          <w:highlight w:val="white"/>
        </w:rPr>
      </w:pPr>
      <w:r w:rsidRPr="008A2B24">
        <w:rPr>
          <w:rFonts w:ascii="Arial" w:hAnsi="Arial" w:cs="Arial"/>
          <w:color w:val="0D0D0D"/>
          <w:highlight w:val="white"/>
        </w:rPr>
        <w:t>Compreender as dinâmicas de mercado é essencial para identificar oportunidades e demandas dos consumidores. Na área da segurança alimentar, o mercado é influenciado por diversos fatores</w:t>
      </w:r>
    </w:p>
    <w:p w14:paraId="3014BCB1" w14:textId="77777777" w:rsidR="008A2B24" w:rsidRDefault="008A2B24" w:rsidP="008A2B24">
      <w:pPr>
        <w:jc w:val="both"/>
        <w:rPr>
          <w:rFonts w:ascii="Arial" w:hAnsi="Arial" w:cs="Arial"/>
          <w:color w:val="0D0D0D"/>
          <w:highlight w:val="white"/>
        </w:rPr>
      </w:pPr>
    </w:p>
    <w:p w14:paraId="0139753C" w14:textId="78354E96" w:rsidR="008A2B24" w:rsidRPr="008A2B24" w:rsidRDefault="008A2B24" w:rsidP="008A2B24">
      <w:pPr>
        <w:ind w:firstLine="708"/>
        <w:jc w:val="both"/>
        <w:rPr>
          <w:rFonts w:ascii="Arial" w:hAnsi="Arial" w:cs="Arial"/>
          <w:color w:val="0D0D0D"/>
          <w:highlight w:val="white"/>
        </w:rPr>
      </w:pPr>
      <w:r w:rsidRPr="008A2B24">
        <w:rPr>
          <w:rFonts w:ascii="Arial" w:hAnsi="Arial" w:cs="Arial"/>
          <w:color w:val="0D0D0D"/>
          <w:highlight w:val="white"/>
        </w:rPr>
        <w:t>As tendências de consumo, como a preferência por alimentos orgânicos, locais e sustentáveis, moldam o mercado de segurança alimentar. Uma fazenda urbana deve estar alinhada com essas tendências para atender às expectativas dos consumidores. Analisar a concorrência é fundamental para identificar lacunas no mercado e diferenciar-se. Conhecer os concorrentes diretos e indiretos, bem como suas estratégias, pode fornecer percepções valiosas para o posicionamento da startup.</w:t>
      </w:r>
    </w:p>
    <w:p w14:paraId="14533CD7" w14:textId="42B5078D" w:rsidR="008A2B24" w:rsidRPr="008A2B24" w:rsidRDefault="008A2B24" w:rsidP="008A2B24">
      <w:pPr>
        <w:shd w:val="clear" w:color="auto" w:fill="FFFFFF"/>
        <w:spacing w:before="420" w:after="420"/>
        <w:ind w:firstLine="708"/>
        <w:rPr>
          <w:rFonts w:ascii="Arial" w:hAnsi="Arial" w:cs="Arial"/>
          <w:color w:val="0D0D0D"/>
          <w:highlight w:val="white"/>
        </w:rPr>
      </w:pPr>
      <w:r w:rsidRPr="008A2B24">
        <w:rPr>
          <w:rFonts w:ascii="Arial" w:hAnsi="Arial" w:cs="Arial"/>
          <w:color w:val="0D0D0D"/>
          <w:highlight w:val="white"/>
        </w:rPr>
        <w:t>As regulamentações governamentais relacionadas à produção e comercialização de alimentos têm um impacto significativo no mercado de segurança alimentar. É de suma importância estar ciente das normas e requisitos legais para garantir a conformidade e evitar possíveis penalidades.</w:t>
      </w:r>
    </w:p>
    <w:p w14:paraId="45874FAB" w14:textId="77777777" w:rsidR="008A2B24" w:rsidRPr="008A2B24" w:rsidRDefault="008A2B24" w:rsidP="008A2B24">
      <w:pPr>
        <w:ind w:firstLine="708"/>
        <w:jc w:val="both"/>
        <w:rPr>
          <w:rFonts w:ascii="Arial" w:eastAsia="Arial" w:hAnsi="Arial" w:cs="Arial"/>
          <w:color w:val="0D0D0D"/>
          <w:highlight w:val="white"/>
        </w:rPr>
      </w:pPr>
      <w:r w:rsidRPr="008A2B24">
        <w:rPr>
          <w:rFonts w:ascii="Arial" w:hAnsi="Arial" w:cs="Arial"/>
          <w:color w:val="0D0D0D"/>
          <w:highlight w:val="white"/>
        </w:rPr>
        <w:lastRenderedPageBreak/>
        <w:t>A estimativa e a viabilidade de uma fazenda urbana dependem de vários fatores, incluindo o tamanho da operação, a localização, o tipo de cultivo e os métodos de produção utilizados.</w:t>
      </w:r>
    </w:p>
    <w:p w14:paraId="1C52A3CD" w14:textId="77777777" w:rsidR="008A2B24" w:rsidRPr="008A2B24" w:rsidRDefault="008A2B24" w:rsidP="008A2B24">
      <w:pPr>
        <w:ind w:firstLine="708"/>
        <w:jc w:val="both"/>
        <w:rPr>
          <w:rFonts w:ascii="Arial" w:hAnsi="Arial" w:cs="Arial"/>
          <w:color w:val="0D0D0D"/>
          <w:highlight w:val="white"/>
        </w:rPr>
      </w:pPr>
      <w:r w:rsidRPr="008A2B24">
        <w:rPr>
          <w:rFonts w:ascii="Arial" w:hAnsi="Arial" w:cs="Arial"/>
          <w:color w:val="0D0D0D"/>
          <w:highlight w:val="white"/>
        </w:rPr>
        <w:t>Abaixo temos alguns pontos interessantes para um bom funcionamento de uma fazenda urbana:</w:t>
      </w:r>
    </w:p>
    <w:p w14:paraId="3D101F69" w14:textId="77777777" w:rsidR="008A2B24" w:rsidRDefault="008A2B24" w:rsidP="008A2B24">
      <w:pPr>
        <w:shd w:val="clear" w:color="auto" w:fill="FFFFFF"/>
        <w:spacing w:before="120" w:after="420"/>
        <w:ind w:firstLine="708"/>
        <w:jc w:val="both"/>
        <w:rPr>
          <w:rFonts w:ascii="Arial" w:hAnsi="Arial" w:cs="Arial"/>
          <w:color w:val="0D0D0D"/>
          <w:highlight w:val="white"/>
        </w:rPr>
      </w:pPr>
      <w:r w:rsidRPr="008A2B24">
        <w:rPr>
          <w:rFonts w:ascii="Arial" w:hAnsi="Arial" w:cs="Arial"/>
          <w:b/>
          <w:color w:val="0D0D0D"/>
          <w:highlight w:val="white"/>
        </w:rPr>
        <w:t xml:space="preserve">Mercado Local: </w:t>
      </w:r>
      <w:r w:rsidRPr="008A2B24">
        <w:rPr>
          <w:rFonts w:ascii="Arial" w:hAnsi="Arial" w:cs="Arial"/>
          <w:color w:val="0D0D0D"/>
          <w:highlight w:val="white"/>
        </w:rPr>
        <w:t xml:space="preserve">A demanda por produtos frescos e locais pode permitir preços melhores </w:t>
      </w:r>
    </w:p>
    <w:p w14:paraId="4D93EDFA" w14:textId="42331742" w:rsidR="008A2B24" w:rsidRPr="008A2B24" w:rsidRDefault="008A2B24" w:rsidP="008A2B24">
      <w:pPr>
        <w:shd w:val="clear" w:color="auto" w:fill="FFFFFF"/>
        <w:spacing w:before="120" w:after="420"/>
        <w:ind w:firstLine="708"/>
        <w:jc w:val="both"/>
        <w:rPr>
          <w:rFonts w:ascii="Arial" w:hAnsi="Arial" w:cs="Arial"/>
          <w:color w:val="0D0D0D"/>
          <w:highlight w:val="white"/>
        </w:rPr>
      </w:pPr>
      <w:r w:rsidRPr="008A2B24">
        <w:rPr>
          <w:rFonts w:ascii="Arial" w:hAnsi="Arial" w:cs="Arial"/>
          <w:b/>
          <w:color w:val="0D0D0D"/>
          <w:highlight w:val="white"/>
        </w:rPr>
        <w:t>Produção Contínua:</w:t>
      </w:r>
      <w:r w:rsidRPr="008A2B24">
        <w:rPr>
          <w:rFonts w:ascii="Arial" w:hAnsi="Arial" w:cs="Arial"/>
          <w:color w:val="0D0D0D"/>
          <w:highlight w:val="white"/>
        </w:rPr>
        <w:t xml:space="preserve"> Sistemas como hidroponia podem permitir colheitas durante o ano inteiro </w:t>
      </w:r>
    </w:p>
    <w:p w14:paraId="3F1D7FEA" w14:textId="77777777" w:rsidR="008A2B24" w:rsidRPr="008A2B24" w:rsidRDefault="008A2B24" w:rsidP="008A2B24">
      <w:pPr>
        <w:shd w:val="clear" w:color="auto" w:fill="FFFFFF"/>
        <w:spacing w:before="120" w:after="420"/>
        <w:ind w:firstLine="708"/>
        <w:jc w:val="both"/>
        <w:rPr>
          <w:rFonts w:ascii="Arial" w:hAnsi="Arial" w:cs="Arial"/>
          <w:color w:val="0D0D0D"/>
          <w:highlight w:val="white"/>
        </w:rPr>
      </w:pPr>
      <w:r w:rsidRPr="008A2B24">
        <w:rPr>
          <w:rFonts w:ascii="Arial" w:hAnsi="Arial" w:cs="Arial"/>
          <w:b/>
          <w:color w:val="0D0D0D"/>
          <w:highlight w:val="white"/>
        </w:rPr>
        <w:t xml:space="preserve">Redução de desperdício: </w:t>
      </w:r>
      <w:r w:rsidRPr="008A2B24">
        <w:rPr>
          <w:rFonts w:ascii="Arial" w:hAnsi="Arial" w:cs="Arial"/>
          <w:color w:val="0D0D0D"/>
          <w:highlight w:val="white"/>
        </w:rPr>
        <w:t>Proximidade ao mercado consumidor pode diminuir perdas com transporte e armazenamento.</w:t>
      </w:r>
    </w:p>
    <w:p w14:paraId="69C103A8" w14:textId="77777777" w:rsidR="008A2B24" w:rsidRPr="008A2B24" w:rsidRDefault="008A2B24" w:rsidP="008A2B24">
      <w:pPr>
        <w:shd w:val="clear" w:color="auto" w:fill="FFFFFF"/>
        <w:spacing w:before="120" w:after="420"/>
        <w:ind w:firstLine="708"/>
        <w:jc w:val="both"/>
        <w:rPr>
          <w:rFonts w:ascii="Arial" w:hAnsi="Arial" w:cs="Arial"/>
          <w:color w:val="0D0D0D"/>
          <w:highlight w:val="white"/>
        </w:rPr>
      </w:pPr>
      <w:r w:rsidRPr="008A2B24">
        <w:rPr>
          <w:rFonts w:ascii="Arial" w:hAnsi="Arial" w:cs="Arial"/>
          <w:b/>
          <w:color w:val="0D0D0D"/>
          <w:highlight w:val="white"/>
        </w:rPr>
        <w:t xml:space="preserve">Legislação Local: </w:t>
      </w:r>
      <w:r w:rsidRPr="008A2B24">
        <w:rPr>
          <w:rFonts w:ascii="Arial" w:hAnsi="Arial" w:cs="Arial"/>
          <w:color w:val="0D0D0D"/>
          <w:highlight w:val="white"/>
        </w:rPr>
        <w:t>Zonas urbanas podem ter regulamentações específicas para agricultura.</w:t>
      </w:r>
    </w:p>
    <w:p w14:paraId="2CB62118" w14:textId="77777777" w:rsidR="008A2B24" w:rsidRPr="008A2B24" w:rsidRDefault="008A2B24" w:rsidP="008A2B24">
      <w:pPr>
        <w:shd w:val="clear" w:color="auto" w:fill="FFFFFF"/>
        <w:spacing w:before="120" w:after="420"/>
        <w:ind w:firstLine="708"/>
        <w:jc w:val="both"/>
        <w:rPr>
          <w:rFonts w:ascii="Arial" w:hAnsi="Arial" w:cs="Arial"/>
          <w:color w:val="0D0D0D"/>
          <w:highlight w:val="white"/>
        </w:rPr>
      </w:pPr>
      <w:r w:rsidRPr="008A2B24">
        <w:rPr>
          <w:rFonts w:ascii="Arial" w:hAnsi="Arial" w:cs="Arial"/>
          <w:b/>
          <w:color w:val="0D0D0D"/>
          <w:highlight w:val="white"/>
        </w:rPr>
        <w:t xml:space="preserve">Tecnologia: </w:t>
      </w:r>
      <w:r w:rsidRPr="008A2B24">
        <w:rPr>
          <w:rFonts w:ascii="Arial" w:hAnsi="Arial" w:cs="Arial"/>
          <w:color w:val="0D0D0D"/>
          <w:highlight w:val="white"/>
        </w:rPr>
        <w:t>Investir em um bom software para ter o controle necessário é de extrema importância para o desenvolvimento da fazenda. Investimento em tecnologias como sensores para monitoramento, automação, e controle ambiental também podem aumentar a eficiência.</w:t>
      </w:r>
    </w:p>
    <w:p w14:paraId="6220601F" w14:textId="16D0E72A" w:rsidR="008A2B24" w:rsidRPr="008A2B24" w:rsidRDefault="008A2B24" w:rsidP="008A2B24">
      <w:pPr>
        <w:shd w:val="clear" w:color="auto" w:fill="FFFFFF"/>
        <w:spacing w:before="120" w:after="420"/>
        <w:ind w:firstLine="708"/>
        <w:jc w:val="both"/>
        <w:rPr>
          <w:rFonts w:ascii="Arial" w:hAnsi="Arial" w:cs="Arial"/>
          <w:color w:val="0D0D0D"/>
          <w:highlight w:val="white"/>
        </w:rPr>
      </w:pPr>
      <w:r w:rsidRPr="008A2B24">
        <w:rPr>
          <w:rFonts w:ascii="Arial" w:hAnsi="Arial" w:cs="Arial"/>
          <w:color w:val="0D0D0D"/>
          <w:highlight w:val="white"/>
        </w:rPr>
        <w:t>A viabilidade de uma fazenda urbana é promissora e eficaz, especialmente com o crescente interesse por sustentabilidade e alimentos locais, porém, é essencial fazer um planejamento detalhado, considerando todos os aspectos mencionados, e avaliar cuidadosamente o mercado local e as condições específicas do projeto.</w:t>
      </w:r>
    </w:p>
    <w:p w14:paraId="6865045A" w14:textId="77777777" w:rsidR="008A2B24" w:rsidRPr="00CE5D2E" w:rsidRDefault="008A2B24" w:rsidP="00CE5D2E">
      <w:pPr>
        <w:shd w:val="clear" w:color="auto" w:fill="FFFFFF"/>
        <w:spacing w:before="300"/>
        <w:jc w:val="both"/>
        <w:rPr>
          <w:rFonts w:ascii="Arial" w:hAnsi="Arial" w:cs="Arial"/>
        </w:rPr>
      </w:pPr>
    </w:p>
    <w:p w14:paraId="0FABFDE3" w14:textId="77777777" w:rsidR="00CE5D2E" w:rsidRDefault="00CE5D2E" w:rsidP="00440AA7">
      <w:pPr>
        <w:spacing w:after="0" w:line="360" w:lineRule="auto"/>
        <w:jc w:val="both"/>
        <w:rPr>
          <w:rFonts w:ascii="Arial" w:hAnsi="Arial" w:cs="Arial"/>
          <w:b/>
          <w:bCs/>
          <w:sz w:val="30"/>
          <w:szCs w:val="30"/>
        </w:rPr>
      </w:pPr>
    </w:p>
    <w:p w14:paraId="5EBCEED5" w14:textId="77777777" w:rsidR="00A6486A" w:rsidRDefault="00A6486A" w:rsidP="00440AA7">
      <w:pPr>
        <w:spacing w:after="0" w:line="360" w:lineRule="auto"/>
        <w:jc w:val="both"/>
        <w:rPr>
          <w:rFonts w:ascii="Arial" w:hAnsi="Arial" w:cs="Arial"/>
          <w:b/>
          <w:bCs/>
          <w:sz w:val="30"/>
          <w:szCs w:val="30"/>
        </w:rPr>
      </w:pPr>
    </w:p>
    <w:p w14:paraId="144C8F59" w14:textId="77777777" w:rsidR="00A6486A" w:rsidRDefault="00A6486A" w:rsidP="00440AA7">
      <w:pPr>
        <w:spacing w:after="0" w:line="360" w:lineRule="auto"/>
        <w:jc w:val="both"/>
        <w:rPr>
          <w:rFonts w:ascii="Arial" w:hAnsi="Arial" w:cs="Arial"/>
          <w:b/>
          <w:bCs/>
          <w:sz w:val="30"/>
          <w:szCs w:val="30"/>
        </w:rPr>
      </w:pPr>
    </w:p>
    <w:p w14:paraId="79FF27D7" w14:textId="77777777" w:rsidR="00A6486A" w:rsidRDefault="00A6486A" w:rsidP="00440AA7">
      <w:pPr>
        <w:spacing w:after="0" w:line="360" w:lineRule="auto"/>
        <w:jc w:val="both"/>
        <w:rPr>
          <w:rFonts w:ascii="Arial" w:hAnsi="Arial" w:cs="Arial"/>
          <w:b/>
          <w:bCs/>
          <w:sz w:val="30"/>
          <w:szCs w:val="30"/>
        </w:rPr>
      </w:pPr>
    </w:p>
    <w:p w14:paraId="704D5E2B" w14:textId="77777777" w:rsidR="00A6486A" w:rsidRDefault="00A6486A" w:rsidP="00440AA7">
      <w:pPr>
        <w:spacing w:after="0" w:line="360" w:lineRule="auto"/>
        <w:jc w:val="both"/>
        <w:rPr>
          <w:rFonts w:ascii="Arial" w:hAnsi="Arial" w:cs="Arial"/>
          <w:b/>
          <w:bCs/>
          <w:sz w:val="30"/>
          <w:szCs w:val="30"/>
        </w:rPr>
      </w:pPr>
    </w:p>
    <w:p w14:paraId="40107805" w14:textId="77777777" w:rsidR="00A6486A" w:rsidRDefault="00A6486A" w:rsidP="00440AA7">
      <w:pPr>
        <w:spacing w:after="0" w:line="360" w:lineRule="auto"/>
        <w:jc w:val="both"/>
        <w:rPr>
          <w:rFonts w:ascii="Arial" w:hAnsi="Arial" w:cs="Arial"/>
          <w:b/>
          <w:bCs/>
          <w:sz w:val="30"/>
          <w:szCs w:val="30"/>
        </w:rPr>
      </w:pPr>
    </w:p>
    <w:p w14:paraId="70027AD5" w14:textId="77777777" w:rsidR="00A6486A" w:rsidRDefault="00A6486A" w:rsidP="00440AA7">
      <w:pPr>
        <w:spacing w:after="0" w:line="360" w:lineRule="auto"/>
        <w:jc w:val="both"/>
        <w:rPr>
          <w:rFonts w:ascii="Arial" w:hAnsi="Arial" w:cs="Arial"/>
          <w:b/>
          <w:bCs/>
          <w:sz w:val="30"/>
          <w:szCs w:val="30"/>
        </w:rPr>
      </w:pPr>
    </w:p>
    <w:p w14:paraId="6ECDCC28" w14:textId="57F337AA" w:rsidR="00A6486A" w:rsidRDefault="008822D1" w:rsidP="00A6486A">
      <w:pPr>
        <w:spacing w:after="0" w:line="360" w:lineRule="auto"/>
        <w:jc w:val="center"/>
        <w:rPr>
          <w:rFonts w:ascii="Arial" w:hAnsi="Arial" w:cs="Arial"/>
          <w:b/>
          <w:bCs/>
          <w:sz w:val="30"/>
          <w:szCs w:val="30"/>
        </w:rPr>
      </w:pPr>
      <w:r>
        <w:rPr>
          <w:rFonts w:ascii="Arial" w:hAnsi="Arial" w:cs="Arial"/>
          <w:b/>
          <w:bCs/>
          <w:sz w:val="30"/>
          <w:szCs w:val="30"/>
        </w:rPr>
        <w:lastRenderedPageBreak/>
        <w:t>Bibliografia</w:t>
      </w:r>
    </w:p>
    <w:p w14:paraId="6BE47A93" w14:textId="77777777" w:rsidR="008822D1" w:rsidRDefault="008822D1" w:rsidP="008822D1">
      <w:pPr>
        <w:jc w:val="both"/>
        <w:rPr>
          <w:b/>
        </w:rPr>
      </w:pPr>
    </w:p>
    <w:p w14:paraId="10F9481D" w14:textId="77777777" w:rsidR="008822D1" w:rsidRDefault="008822D1" w:rsidP="008822D1">
      <w:pPr>
        <w:jc w:val="both"/>
        <w:rPr>
          <w:b/>
        </w:rPr>
      </w:pPr>
    </w:p>
    <w:p w14:paraId="46504B77" w14:textId="77777777" w:rsidR="008822D1" w:rsidRDefault="00000000" w:rsidP="008822D1">
      <w:pPr>
        <w:jc w:val="both"/>
      </w:pPr>
      <w:hyperlink r:id="rId29" w:history="1">
        <w:r w:rsidR="008822D1">
          <w:rPr>
            <w:rStyle w:val="Hyperlink"/>
            <w:color w:val="1155CC"/>
          </w:rPr>
          <w:t>http://blueseeds.com.br/fazendas-urbanas-a-agricultura-transforma-a-alimentacao-nas-cidades/</w:t>
        </w:r>
      </w:hyperlink>
    </w:p>
    <w:p w14:paraId="116BE049" w14:textId="77777777" w:rsidR="008822D1" w:rsidRDefault="008822D1" w:rsidP="008822D1">
      <w:pPr>
        <w:jc w:val="both"/>
        <w:rPr>
          <w:b/>
        </w:rPr>
      </w:pPr>
    </w:p>
    <w:p w14:paraId="72881201" w14:textId="77777777" w:rsidR="008822D1" w:rsidRDefault="00000000" w:rsidP="008822D1">
      <w:pPr>
        <w:jc w:val="both"/>
      </w:pPr>
      <w:hyperlink r:id="rId30" w:history="1">
        <w:r w:rsidR="008822D1">
          <w:rPr>
            <w:rStyle w:val="Hyperlink"/>
            <w:color w:val="1155CC"/>
          </w:rPr>
          <w:t>https://digitalagro.com.br/2023/02/02/conheca-algumas-das-principais-fazendas-urbanas-do-mundo/</w:t>
        </w:r>
      </w:hyperlink>
    </w:p>
    <w:p w14:paraId="6927A71F" w14:textId="77777777" w:rsidR="008822D1" w:rsidRDefault="008822D1" w:rsidP="008822D1">
      <w:pPr>
        <w:jc w:val="both"/>
      </w:pPr>
    </w:p>
    <w:p w14:paraId="31434CB8" w14:textId="77777777" w:rsidR="008822D1" w:rsidRDefault="00000000" w:rsidP="008822D1">
      <w:pPr>
        <w:jc w:val="both"/>
      </w:pPr>
      <w:hyperlink r:id="rId31" w:history="1">
        <w:r w:rsidR="008822D1">
          <w:rPr>
            <w:rStyle w:val="Hyperlink"/>
            <w:color w:val="1155CC"/>
          </w:rPr>
          <w:t>https://www.oxfam.org.br/blog/descubra-o-que-e-seguranca-alimentar-e-qual-sua-importancia/</w:t>
        </w:r>
      </w:hyperlink>
    </w:p>
    <w:p w14:paraId="7DE2FD5D" w14:textId="77777777" w:rsidR="008822D1" w:rsidRDefault="008822D1" w:rsidP="008822D1">
      <w:pPr>
        <w:jc w:val="both"/>
      </w:pPr>
    </w:p>
    <w:p w14:paraId="081EE6C7" w14:textId="77777777" w:rsidR="008822D1" w:rsidRDefault="00000000" w:rsidP="008822D1">
      <w:pPr>
        <w:jc w:val="both"/>
      </w:pPr>
      <w:hyperlink r:id="rId32" w:anchor=":~:text=Os%20Bancos%20de%20Alimentos%20s%C3%A3o,em%20situa%C3%A7%C3%A3o%20de%20vulnerabilidade%20social" w:history="1">
        <w:r w:rsidR="008822D1">
          <w:rPr>
            <w:rStyle w:val="Hyperlink"/>
            <w:color w:val="1155CC"/>
          </w:rPr>
          <w:t>https://www.gov.br/pt-br/servicos/acessar-os-bancos-de-alimentos#:~:text=Os%20Bancos%20de%20Alimentos%20s%C3%A3o,em%20situa%C3%A7%C3%A3o%20de%20vulnerabilidade%20social</w:t>
        </w:r>
      </w:hyperlink>
      <w:r w:rsidR="008822D1">
        <w:t>.</w:t>
      </w:r>
    </w:p>
    <w:p w14:paraId="24881BDD" w14:textId="77777777" w:rsidR="008822D1" w:rsidRDefault="008822D1" w:rsidP="008822D1">
      <w:pPr>
        <w:jc w:val="both"/>
      </w:pPr>
    </w:p>
    <w:p w14:paraId="14A1B046" w14:textId="77777777" w:rsidR="008822D1" w:rsidRDefault="008822D1" w:rsidP="008822D1">
      <w:pPr>
        <w:jc w:val="both"/>
      </w:pPr>
    </w:p>
    <w:p w14:paraId="19F42FBE" w14:textId="77777777" w:rsidR="008822D1" w:rsidRDefault="00000000" w:rsidP="008822D1">
      <w:pPr>
        <w:jc w:val="both"/>
      </w:pPr>
      <w:hyperlink r:id="rId33" w:history="1">
        <w:r w:rsidR="008822D1">
          <w:rPr>
            <w:rStyle w:val="Hyperlink"/>
            <w:color w:val="1155CC"/>
          </w:rPr>
          <w:t>https://www.totvs.com/blog/negocios/esg/</w:t>
        </w:r>
      </w:hyperlink>
    </w:p>
    <w:p w14:paraId="47D85C59" w14:textId="77777777" w:rsidR="008822D1" w:rsidRDefault="008822D1" w:rsidP="008822D1">
      <w:pPr>
        <w:jc w:val="both"/>
      </w:pPr>
    </w:p>
    <w:p w14:paraId="525B9161" w14:textId="77777777" w:rsidR="008822D1" w:rsidRDefault="008822D1" w:rsidP="008822D1">
      <w:pPr>
        <w:jc w:val="both"/>
      </w:pPr>
    </w:p>
    <w:p w14:paraId="1DE52848" w14:textId="77777777" w:rsidR="008822D1" w:rsidRDefault="00000000" w:rsidP="008822D1">
      <w:pPr>
        <w:jc w:val="both"/>
      </w:pPr>
      <w:hyperlink r:id="rId34" w:history="1">
        <w:r w:rsidR="008822D1">
          <w:rPr>
            <w:rStyle w:val="Hyperlink"/>
            <w:color w:val="1155CC"/>
          </w:rPr>
          <w:t>https://brasilescola.uol.com.br/geografia/cop-conferencia-das-partes.htm</w:t>
        </w:r>
      </w:hyperlink>
    </w:p>
    <w:p w14:paraId="7B471729" w14:textId="77777777" w:rsidR="008822D1" w:rsidRDefault="008822D1" w:rsidP="008822D1">
      <w:pPr>
        <w:jc w:val="both"/>
      </w:pPr>
    </w:p>
    <w:p w14:paraId="34D7A0DE" w14:textId="77777777" w:rsidR="008822D1" w:rsidRPr="00CE5D2E" w:rsidRDefault="008822D1" w:rsidP="008822D1">
      <w:pPr>
        <w:spacing w:after="0" w:line="360" w:lineRule="auto"/>
        <w:rPr>
          <w:rFonts w:ascii="Arial" w:hAnsi="Arial" w:cs="Arial"/>
          <w:b/>
          <w:bCs/>
          <w:sz w:val="30"/>
          <w:szCs w:val="30"/>
        </w:rPr>
      </w:pPr>
    </w:p>
    <w:sectPr w:rsidR="008822D1" w:rsidRPr="00CE5D2E" w:rsidSect="00E70B0E">
      <w:footerReference w:type="default" r:id="rId35"/>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1567B8" w14:textId="77777777" w:rsidR="00266E15" w:rsidRDefault="00266E15" w:rsidP="005542C7">
      <w:pPr>
        <w:spacing w:after="0" w:line="240" w:lineRule="auto"/>
      </w:pPr>
      <w:r>
        <w:separator/>
      </w:r>
    </w:p>
  </w:endnote>
  <w:endnote w:type="continuationSeparator" w:id="0">
    <w:p w14:paraId="2805F353" w14:textId="77777777" w:rsidR="00266E15" w:rsidRDefault="00266E15" w:rsidP="005542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Montserrat">
    <w:charset w:val="00"/>
    <w:family w:val="auto"/>
    <w:pitch w:val="variable"/>
    <w:sig w:usb0="2000020F" w:usb1="00000003" w:usb2="00000000" w:usb3="00000000" w:csb0="00000197" w:csb1="00000000"/>
  </w:font>
  <w:font w:name="Roboto">
    <w:panose1 w:val="02000000000000000000"/>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5366467"/>
      <w:docPartObj>
        <w:docPartGallery w:val="Page Numbers (Bottom of Page)"/>
        <w:docPartUnique/>
      </w:docPartObj>
    </w:sdtPr>
    <w:sdtContent>
      <w:p w14:paraId="233ABF55" w14:textId="333BA4E7" w:rsidR="00CE5D2E" w:rsidRDefault="00CE5D2E">
        <w:pPr>
          <w:pStyle w:val="Rodap"/>
          <w:jc w:val="right"/>
        </w:pPr>
        <w:r>
          <w:fldChar w:fldCharType="begin"/>
        </w:r>
        <w:r>
          <w:instrText>PAGE   \* MERGEFORMAT</w:instrText>
        </w:r>
        <w:r>
          <w:fldChar w:fldCharType="separate"/>
        </w:r>
        <w:r>
          <w:t>2</w:t>
        </w:r>
        <w:r>
          <w:fldChar w:fldCharType="end"/>
        </w:r>
      </w:p>
    </w:sdtContent>
  </w:sdt>
  <w:p w14:paraId="01DF798B" w14:textId="77777777" w:rsidR="00CE5D2E" w:rsidRDefault="00CE5D2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9F3548" w14:textId="77777777" w:rsidR="00266E15" w:rsidRDefault="00266E15" w:rsidP="005542C7">
      <w:pPr>
        <w:spacing w:after="0" w:line="240" w:lineRule="auto"/>
      </w:pPr>
      <w:r>
        <w:separator/>
      </w:r>
    </w:p>
  </w:footnote>
  <w:footnote w:type="continuationSeparator" w:id="0">
    <w:p w14:paraId="2FD7DF6A" w14:textId="77777777" w:rsidR="00266E15" w:rsidRDefault="00266E15" w:rsidP="005542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793430"/>
    <w:multiLevelType w:val="hybridMultilevel"/>
    <w:tmpl w:val="B7D27A98"/>
    <w:lvl w:ilvl="0" w:tplc="BCA4798E">
      <w:numFmt w:val="bullet"/>
      <w:lvlText w:val=""/>
      <w:lvlJc w:val="left"/>
      <w:pPr>
        <w:ind w:left="1065" w:hanging="360"/>
      </w:pPr>
      <w:rPr>
        <w:rFonts w:ascii="Symbol" w:eastAsiaTheme="minorHAnsi" w:hAnsi="Symbol" w:cs="Arial" w:hint="default"/>
      </w:rPr>
    </w:lvl>
    <w:lvl w:ilvl="1" w:tplc="04160003" w:tentative="1">
      <w:start w:val="1"/>
      <w:numFmt w:val="bullet"/>
      <w:lvlText w:val="o"/>
      <w:lvlJc w:val="left"/>
      <w:pPr>
        <w:ind w:left="1785" w:hanging="360"/>
      </w:pPr>
      <w:rPr>
        <w:rFonts w:ascii="Courier New" w:hAnsi="Courier New" w:cs="Courier New" w:hint="default"/>
      </w:rPr>
    </w:lvl>
    <w:lvl w:ilvl="2" w:tplc="04160005" w:tentative="1">
      <w:start w:val="1"/>
      <w:numFmt w:val="bullet"/>
      <w:lvlText w:val=""/>
      <w:lvlJc w:val="left"/>
      <w:pPr>
        <w:ind w:left="2505" w:hanging="360"/>
      </w:pPr>
      <w:rPr>
        <w:rFonts w:ascii="Wingdings" w:hAnsi="Wingdings" w:hint="default"/>
      </w:rPr>
    </w:lvl>
    <w:lvl w:ilvl="3" w:tplc="04160001" w:tentative="1">
      <w:start w:val="1"/>
      <w:numFmt w:val="bullet"/>
      <w:lvlText w:val=""/>
      <w:lvlJc w:val="left"/>
      <w:pPr>
        <w:ind w:left="3225" w:hanging="360"/>
      </w:pPr>
      <w:rPr>
        <w:rFonts w:ascii="Symbol" w:hAnsi="Symbol" w:hint="default"/>
      </w:rPr>
    </w:lvl>
    <w:lvl w:ilvl="4" w:tplc="04160003" w:tentative="1">
      <w:start w:val="1"/>
      <w:numFmt w:val="bullet"/>
      <w:lvlText w:val="o"/>
      <w:lvlJc w:val="left"/>
      <w:pPr>
        <w:ind w:left="3945" w:hanging="360"/>
      </w:pPr>
      <w:rPr>
        <w:rFonts w:ascii="Courier New" w:hAnsi="Courier New" w:cs="Courier New" w:hint="default"/>
      </w:rPr>
    </w:lvl>
    <w:lvl w:ilvl="5" w:tplc="04160005" w:tentative="1">
      <w:start w:val="1"/>
      <w:numFmt w:val="bullet"/>
      <w:lvlText w:val=""/>
      <w:lvlJc w:val="left"/>
      <w:pPr>
        <w:ind w:left="4665" w:hanging="360"/>
      </w:pPr>
      <w:rPr>
        <w:rFonts w:ascii="Wingdings" w:hAnsi="Wingdings" w:hint="default"/>
      </w:rPr>
    </w:lvl>
    <w:lvl w:ilvl="6" w:tplc="04160001" w:tentative="1">
      <w:start w:val="1"/>
      <w:numFmt w:val="bullet"/>
      <w:lvlText w:val=""/>
      <w:lvlJc w:val="left"/>
      <w:pPr>
        <w:ind w:left="5385" w:hanging="360"/>
      </w:pPr>
      <w:rPr>
        <w:rFonts w:ascii="Symbol" w:hAnsi="Symbol" w:hint="default"/>
      </w:rPr>
    </w:lvl>
    <w:lvl w:ilvl="7" w:tplc="04160003" w:tentative="1">
      <w:start w:val="1"/>
      <w:numFmt w:val="bullet"/>
      <w:lvlText w:val="o"/>
      <w:lvlJc w:val="left"/>
      <w:pPr>
        <w:ind w:left="6105" w:hanging="360"/>
      </w:pPr>
      <w:rPr>
        <w:rFonts w:ascii="Courier New" w:hAnsi="Courier New" w:cs="Courier New" w:hint="default"/>
      </w:rPr>
    </w:lvl>
    <w:lvl w:ilvl="8" w:tplc="04160005" w:tentative="1">
      <w:start w:val="1"/>
      <w:numFmt w:val="bullet"/>
      <w:lvlText w:val=""/>
      <w:lvlJc w:val="left"/>
      <w:pPr>
        <w:ind w:left="6825" w:hanging="360"/>
      </w:pPr>
      <w:rPr>
        <w:rFonts w:ascii="Wingdings" w:hAnsi="Wingdings" w:hint="default"/>
      </w:rPr>
    </w:lvl>
  </w:abstractNum>
  <w:abstractNum w:abstractNumId="1" w15:restartNumberingAfterBreak="0">
    <w:nsid w:val="17530B7F"/>
    <w:multiLevelType w:val="hybridMultilevel"/>
    <w:tmpl w:val="C638DCD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7A0F602D"/>
    <w:multiLevelType w:val="hybridMultilevel"/>
    <w:tmpl w:val="BB6CACC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972756134">
    <w:abstractNumId w:val="0"/>
  </w:num>
  <w:num w:numId="2" w16cid:durableId="1209339289">
    <w:abstractNumId w:val="1"/>
  </w:num>
  <w:num w:numId="3" w16cid:durableId="5704263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683"/>
    <w:rsid w:val="00035AFF"/>
    <w:rsid w:val="00042BCB"/>
    <w:rsid w:val="00143CA2"/>
    <w:rsid w:val="001B0939"/>
    <w:rsid w:val="00252078"/>
    <w:rsid w:val="00266E15"/>
    <w:rsid w:val="002A27FD"/>
    <w:rsid w:val="00361CC5"/>
    <w:rsid w:val="00367842"/>
    <w:rsid w:val="003936E0"/>
    <w:rsid w:val="00440AA7"/>
    <w:rsid w:val="004824DE"/>
    <w:rsid w:val="005542C7"/>
    <w:rsid w:val="005D6C83"/>
    <w:rsid w:val="00606CF9"/>
    <w:rsid w:val="006075B2"/>
    <w:rsid w:val="006433E5"/>
    <w:rsid w:val="00647B4D"/>
    <w:rsid w:val="00687ED9"/>
    <w:rsid w:val="006B2E97"/>
    <w:rsid w:val="00752098"/>
    <w:rsid w:val="007648E7"/>
    <w:rsid w:val="007E7525"/>
    <w:rsid w:val="008209F6"/>
    <w:rsid w:val="008822D1"/>
    <w:rsid w:val="008A2B24"/>
    <w:rsid w:val="008B4D80"/>
    <w:rsid w:val="00997C83"/>
    <w:rsid w:val="00A6486A"/>
    <w:rsid w:val="00B02E70"/>
    <w:rsid w:val="00B35D37"/>
    <w:rsid w:val="00BB1C13"/>
    <w:rsid w:val="00BF7AB6"/>
    <w:rsid w:val="00C468C3"/>
    <w:rsid w:val="00C8486F"/>
    <w:rsid w:val="00CC5538"/>
    <w:rsid w:val="00CE5D2E"/>
    <w:rsid w:val="00D10282"/>
    <w:rsid w:val="00DF326F"/>
    <w:rsid w:val="00E70B0E"/>
    <w:rsid w:val="00E92683"/>
    <w:rsid w:val="00ED3F7A"/>
    <w:rsid w:val="00F72BF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62370"/>
  <w15:chartTrackingRefBased/>
  <w15:docId w15:val="{4788991D-1CCA-4756-8D5D-92AA0CCD2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E926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E926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E9268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E9268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E9268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E9268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E9268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E9268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E92683"/>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92683"/>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E92683"/>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E92683"/>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E92683"/>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E92683"/>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E92683"/>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E92683"/>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E92683"/>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E92683"/>
    <w:rPr>
      <w:rFonts w:eastAsiaTheme="majorEastAsia" w:cstheme="majorBidi"/>
      <w:color w:val="272727" w:themeColor="text1" w:themeTint="D8"/>
    </w:rPr>
  </w:style>
  <w:style w:type="paragraph" w:styleId="Ttulo">
    <w:name w:val="Title"/>
    <w:basedOn w:val="Normal"/>
    <w:next w:val="Normal"/>
    <w:link w:val="TtuloChar"/>
    <w:uiPriority w:val="10"/>
    <w:qFormat/>
    <w:rsid w:val="00E926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9268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E92683"/>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E92683"/>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E92683"/>
    <w:pPr>
      <w:spacing w:before="160"/>
      <w:jc w:val="center"/>
    </w:pPr>
    <w:rPr>
      <w:i/>
      <w:iCs/>
      <w:color w:val="404040" w:themeColor="text1" w:themeTint="BF"/>
    </w:rPr>
  </w:style>
  <w:style w:type="character" w:customStyle="1" w:styleId="CitaoChar">
    <w:name w:val="Citação Char"/>
    <w:basedOn w:val="Fontepargpadro"/>
    <w:link w:val="Citao"/>
    <w:uiPriority w:val="29"/>
    <w:rsid w:val="00E92683"/>
    <w:rPr>
      <w:i/>
      <w:iCs/>
      <w:color w:val="404040" w:themeColor="text1" w:themeTint="BF"/>
    </w:rPr>
  </w:style>
  <w:style w:type="paragraph" w:styleId="PargrafodaLista">
    <w:name w:val="List Paragraph"/>
    <w:basedOn w:val="Normal"/>
    <w:uiPriority w:val="34"/>
    <w:qFormat/>
    <w:rsid w:val="00E92683"/>
    <w:pPr>
      <w:ind w:left="720"/>
      <w:contextualSpacing/>
    </w:pPr>
  </w:style>
  <w:style w:type="character" w:styleId="nfaseIntensa">
    <w:name w:val="Intense Emphasis"/>
    <w:basedOn w:val="Fontepargpadro"/>
    <w:uiPriority w:val="21"/>
    <w:qFormat/>
    <w:rsid w:val="00E92683"/>
    <w:rPr>
      <w:i/>
      <w:iCs/>
      <w:color w:val="0F4761" w:themeColor="accent1" w:themeShade="BF"/>
    </w:rPr>
  </w:style>
  <w:style w:type="paragraph" w:styleId="CitaoIntensa">
    <w:name w:val="Intense Quote"/>
    <w:basedOn w:val="Normal"/>
    <w:next w:val="Normal"/>
    <w:link w:val="CitaoIntensaChar"/>
    <w:uiPriority w:val="30"/>
    <w:qFormat/>
    <w:rsid w:val="00E926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E92683"/>
    <w:rPr>
      <w:i/>
      <w:iCs/>
      <w:color w:val="0F4761" w:themeColor="accent1" w:themeShade="BF"/>
    </w:rPr>
  </w:style>
  <w:style w:type="character" w:styleId="RefernciaIntensa">
    <w:name w:val="Intense Reference"/>
    <w:basedOn w:val="Fontepargpadro"/>
    <w:uiPriority w:val="32"/>
    <w:qFormat/>
    <w:rsid w:val="00E92683"/>
    <w:rPr>
      <w:b/>
      <w:bCs/>
      <w:smallCaps/>
      <w:color w:val="0F4761" w:themeColor="accent1" w:themeShade="BF"/>
      <w:spacing w:val="5"/>
    </w:rPr>
  </w:style>
  <w:style w:type="paragraph" w:styleId="Cabealho">
    <w:name w:val="header"/>
    <w:basedOn w:val="Normal"/>
    <w:link w:val="CabealhoChar"/>
    <w:uiPriority w:val="99"/>
    <w:unhideWhenUsed/>
    <w:rsid w:val="005542C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542C7"/>
  </w:style>
  <w:style w:type="paragraph" w:styleId="Rodap">
    <w:name w:val="footer"/>
    <w:basedOn w:val="Normal"/>
    <w:link w:val="RodapChar"/>
    <w:uiPriority w:val="99"/>
    <w:unhideWhenUsed/>
    <w:rsid w:val="005542C7"/>
    <w:pPr>
      <w:tabs>
        <w:tab w:val="center" w:pos="4252"/>
        <w:tab w:val="right" w:pos="8504"/>
      </w:tabs>
      <w:spacing w:after="0" w:line="240" w:lineRule="auto"/>
    </w:pPr>
  </w:style>
  <w:style w:type="character" w:customStyle="1" w:styleId="RodapChar">
    <w:name w:val="Rodapé Char"/>
    <w:basedOn w:val="Fontepargpadro"/>
    <w:link w:val="Rodap"/>
    <w:uiPriority w:val="99"/>
    <w:rsid w:val="005542C7"/>
  </w:style>
  <w:style w:type="paragraph" w:styleId="NormalWeb">
    <w:name w:val="Normal (Web)"/>
    <w:basedOn w:val="Normal"/>
    <w:uiPriority w:val="99"/>
    <w:unhideWhenUsed/>
    <w:rsid w:val="006433E5"/>
    <w:pPr>
      <w:spacing w:before="100" w:beforeAutospacing="1" w:after="100" w:afterAutospacing="1" w:line="240" w:lineRule="auto"/>
    </w:pPr>
    <w:rPr>
      <w:rFonts w:ascii="Times New Roman" w:eastAsia="Times New Roman" w:hAnsi="Times New Roman" w:cs="Times New Roman"/>
      <w:kern w:val="0"/>
      <w:lang w:eastAsia="pt-BR"/>
      <w14:ligatures w14:val="none"/>
    </w:rPr>
  </w:style>
  <w:style w:type="character" w:styleId="Hyperlink">
    <w:name w:val="Hyperlink"/>
    <w:basedOn w:val="Fontepargpadro"/>
    <w:uiPriority w:val="99"/>
    <w:semiHidden/>
    <w:unhideWhenUsed/>
    <w:rsid w:val="00A6486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82387">
      <w:bodyDiv w:val="1"/>
      <w:marLeft w:val="0"/>
      <w:marRight w:val="0"/>
      <w:marTop w:val="0"/>
      <w:marBottom w:val="0"/>
      <w:divBdr>
        <w:top w:val="none" w:sz="0" w:space="0" w:color="auto"/>
        <w:left w:val="none" w:sz="0" w:space="0" w:color="auto"/>
        <w:bottom w:val="none" w:sz="0" w:space="0" w:color="auto"/>
        <w:right w:val="none" w:sz="0" w:space="0" w:color="auto"/>
      </w:divBdr>
    </w:div>
    <w:div w:id="39791206">
      <w:bodyDiv w:val="1"/>
      <w:marLeft w:val="0"/>
      <w:marRight w:val="0"/>
      <w:marTop w:val="0"/>
      <w:marBottom w:val="0"/>
      <w:divBdr>
        <w:top w:val="none" w:sz="0" w:space="0" w:color="auto"/>
        <w:left w:val="none" w:sz="0" w:space="0" w:color="auto"/>
        <w:bottom w:val="none" w:sz="0" w:space="0" w:color="auto"/>
        <w:right w:val="none" w:sz="0" w:space="0" w:color="auto"/>
      </w:divBdr>
    </w:div>
    <w:div w:id="323701213">
      <w:bodyDiv w:val="1"/>
      <w:marLeft w:val="0"/>
      <w:marRight w:val="0"/>
      <w:marTop w:val="0"/>
      <w:marBottom w:val="0"/>
      <w:divBdr>
        <w:top w:val="none" w:sz="0" w:space="0" w:color="auto"/>
        <w:left w:val="none" w:sz="0" w:space="0" w:color="auto"/>
        <w:bottom w:val="none" w:sz="0" w:space="0" w:color="auto"/>
        <w:right w:val="none" w:sz="0" w:space="0" w:color="auto"/>
      </w:divBdr>
    </w:div>
    <w:div w:id="418134987">
      <w:bodyDiv w:val="1"/>
      <w:marLeft w:val="0"/>
      <w:marRight w:val="0"/>
      <w:marTop w:val="0"/>
      <w:marBottom w:val="0"/>
      <w:divBdr>
        <w:top w:val="none" w:sz="0" w:space="0" w:color="auto"/>
        <w:left w:val="none" w:sz="0" w:space="0" w:color="auto"/>
        <w:bottom w:val="none" w:sz="0" w:space="0" w:color="auto"/>
        <w:right w:val="none" w:sz="0" w:space="0" w:color="auto"/>
      </w:divBdr>
    </w:div>
    <w:div w:id="419839675">
      <w:bodyDiv w:val="1"/>
      <w:marLeft w:val="0"/>
      <w:marRight w:val="0"/>
      <w:marTop w:val="0"/>
      <w:marBottom w:val="0"/>
      <w:divBdr>
        <w:top w:val="none" w:sz="0" w:space="0" w:color="auto"/>
        <w:left w:val="none" w:sz="0" w:space="0" w:color="auto"/>
        <w:bottom w:val="none" w:sz="0" w:space="0" w:color="auto"/>
        <w:right w:val="none" w:sz="0" w:space="0" w:color="auto"/>
      </w:divBdr>
    </w:div>
    <w:div w:id="453447769">
      <w:bodyDiv w:val="1"/>
      <w:marLeft w:val="0"/>
      <w:marRight w:val="0"/>
      <w:marTop w:val="0"/>
      <w:marBottom w:val="0"/>
      <w:divBdr>
        <w:top w:val="none" w:sz="0" w:space="0" w:color="auto"/>
        <w:left w:val="none" w:sz="0" w:space="0" w:color="auto"/>
        <w:bottom w:val="none" w:sz="0" w:space="0" w:color="auto"/>
        <w:right w:val="none" w:sz="0" w:space="0" w:color="auto"/>
      </w:divBdr>
    </w:div>
    <w:div w:id="533423628">
      <w:bodyDiv w:val="1"/>
      <w:marLeft w:val="0"/>
      <w:marRight w:val="0"/>
      <w:marTop w:val="0"/>
      <w:marBottom w:val="0"/>
      <w:divBdr>
        <w:top w:val="none" w:sz="0" w:space="0" w:color="auto"/>
        <w:left w:val="none" w:sz="0" w:space="0" w:color="auto"/>
        <w:bottom w:val="none" w:sz="0" w:space="0" w:color="auto"/>
        <w:right w:val="none" w:sz="0" w:space="0" w:color="auto"/>
      </w:divBdr>
    </w:div>
    <w:div w:id="704720095">
      <w:bodyDiv w:val="1"/>
      <w:marLeft w:val="0"/>
      <w:marRight w:val="0"/>
      <w:marTop w:val="0"/>
      <w:marBottom w:val="0"/>
      <w:divBdr>
        <w:top w:val="none" w:sz="0" w:space="0" w:color="auto"/>
        <w:left w:val="none" w:sz="0" w:space="0" w:color="auto"/>
        <w:bottom w:val="none" w:sz="0" w:space="0" w:color="auto"/>
        <w:right w:val="none" w:sz="0" w:space="0" w:color="auto"/>
      </w:divBdr>
    </w:div>
    <w:div w:id="812451536">
      <w:bodyDiv w:val="1"/>
      <w:marLeft w:val="0"/>
      <w:marRight w:val="0"/>
      <w:marTop w:val="0"/>
      <w:marBottom w:val="0"/>
      <w:divBdr>
        <w:top w:val="none" w:sz="0" w:space="0" w:color="auto"/>
        <w:left w:val="none" w:sz="0" w:space="0" w:color="auto"/>
        <w:bottom w:val="none" w:sz="0" w:space="0" w:color="auto"/>
        <w:right w:val="none" w:sz="0" w:space="0" w:color="auto"/>
      </w:divBdr>
    </w:div>
    <w:div w:id="869226891">
      <w:bodyDiv w:val="1"/>
      <w:marLeft w:val="0"/>
      <w:marRight w:val="0"/>
      <w:marTop w:val="0"/>
      <w:marBottom w:val="0"/>
      <w:divBdr>
        <w:top w:val="none" w:sz="0" w:space="0" w:color="auto"/>
        <w:left w:val="none" w:sz="0" w:space="0" w:color="auto"/>
        <w:bottom w:val="none" w:sz="0" w:space="0" w:color="auto"/>
        <w:right w:val="none" w:sz="0" w:space="0" w:color="auto"/>
      </w:divBdr>
    </w:div>
    <w:div w:id="1096752181">
      <w:bodyDiv w:val="1"/>
      <w:marLeft w:val="0"/>
      <w:marRight w:val="0"/>
      <w:marTop w:val="0"/>
      <w:marBottom w:val="0"/>
      <w:divBdr>
        <w:top w:val="none" w:sz="0" w:space="0" w:color="auto"/>
        <w:left w:val="none" w:sz="0" w:space="0" w:color="auto"/>
        <w:bottom w:val="none" w:sz="0" w:space="0" w:color="auto"/>
        <w:right w:val="none" w:sz="0" w:space="0" w:color="auto"/>
      </w:divBdr>
    </w:div>
    <w:div w:id="1113597407">
      <w:bodyDiv w:val="1"/>
      <w:marLeft w:val="0"/>
      <w:marRight w:val="0"/>
      <w:marTop w:val="0"/>
      <w:marBottom w:val="0"/>
      <w:divBdr>
        <w:top w:val="none" w:sz="0" w:space="0" w:color="auto"/>
        <w:left w:val="none" w:sz="0" w:space="0" w:color="auto"/>
        <w:bottom w:val="none" w:sz="0" w:space="0" w:color="auto"/>
        <w:right w:val="none" w:sz="0" w:space="0" w:color="auto"/>
      </w:divBdr>
    </w:div>
    <w:div w:id="1246766372">
      <w:bodyDiv w:val="1"/>
      <w:marLeft w:val="0"/>
      <w:marRight w:val="0"/>
      <w:marTop w:val="0"/>
      <w:marBottom w:val="0"/>
      <w:divBdr>
        <w:top w:val="none" w:sz="0" w:space="0" w:color="auto"/>
        <w:left w:val="none" w:sz="0" w:space="0" w:color="auto"/>
        <w:bottom w:val="none" w:sz="0" w:space="0" w:color="auto"/>
        <w:right w:val="none" w:sz="0" w:space="0" w:color="auto"/>
      </w:divBdr>
    </w:div>
    <w:div w:id="1507287944">
      <w:bodyDiv w:val="1"/>
      <w:marLeft w:val="0"/>
      <w:marRight w:val="0"/>
      <w:marTop w:val="0"/>
      <w:marBottom w:val="0"/>
      <w:divBdr>
        <w:top w:val="none" w:sz="0" w:space="0" w:color="auto"/>
        <w:left w:val="none" w:sz="0" w:space="0" w:color="auto"/>
        <w:bottom w:val="none" w:sz="0" w:space="0" w:color="auto"/>
        <w:right w:val="none" w:sz="0" w:space="0" w:color="auto"/>
      </w:divBdr>
    </w:div>
    <w:div w:id="1507985911">
      <w:bodyDiv w:val="1"/>
      <w:marLeft w:val="0"/>
      <w:marRight w:val="0"/>
      <w:marTop w:val="0"/>
      <w:marBottom w:val="0"/>
      <w:divBdr>
        <w:top w:val="none" w:sz="0" w:space="0" w:color="auto"/>
        <w:left w:val="none" w:sz="0" w:space="0" w:color="auto"/>
        <w:bottom w:val="none" w:sz="0" w:space="0" w:color="auto"/>
        <w:right w:val="none" w:sz="0" w:space="0" w:color="auto"/>
      </w:divBdr>
    </w:div>
    <w:div w:id="1542278271">
      <w:bodyDiv w:val="1"/>
      <w:marLeft w:val="0"/>
      <w:marRight w:val="0"/>
      <w:marTop w:val="0"/>
      <w:marBottom w:val="0"/>
      <w:divBdr>
        <w:top w:val="none" w:sz="0" w:space="0" w:color="auto"/>
        <w:left w:val="none" w:sz="0" w:space="0" w:color="auto"/>
        <w:bottom w:val="none" w:sz="0" w:space="0" w:color="auto"/>
        <w:right w:val="none" w:sz="0" w:space="0" w:color="auto"/>
      </w:divBdr>
    </w:div>
    <w:div w:id="1656294884">
      <w:bodyDiv w:val="1"/>
      <w:marLeft w:val="0"/>
      <w:marRight w:val="0"/>
      <w:marTop w:val="0"/>
      <w:marBottom w:val="0"/>
      <w:divBdr>
        <w:top w:val="none" w:sz="0" w:space="0" w:color="auto"/>
        <w:left w:val="none" w:sz="0" w:space="0" w:color="auto"/>
        <w:bottom w:val="none" w:sz="0" w:space="0" w:color="auto"/>
        <w:right w:val="none" w:sz="0" w:space="0" w:color="auto"/>
      </w:divBdr>
    </w:div>
    <w:div w:id="1682203437">
      <w:bodyDiv w:val="1"/>
      <w:marLeft w:val="0"/>
      <w:marRight w:val="0"/>
      <w:marTop w:val="0"/>
      <w:marBottom w:val="0"/>
      <w:divBdr>
        <w:top w:val="none" w:sz="0" w:space="0" w:color="auto"/>
        <w:left w:val="none" w:sz="0" w:space="0" w:color="auto"/>
        <w:bottom w:val="none" w:sz="0" w:space="0" w:color="auto"/>
        <w:right w:val="none" w:sz="0" w:space="0" w:color="auto"/>
      </w:divBdr>
    </w:div>
    <w:div w:id="1708213159">
      <w:bodyDiv w:val="1"/>
      <w:marLeft w:val="0"/>
      <w:marRight w:val="0"/>
      <w:marTop w:val="0"/>
      <w:marBottom w:val="0"/>
      <w:divBdr>
        <w:top w:val="none" w:sz="0" w:space="0" w:color="auto"/>
        <w:left w:val="none" w:sz="0" w:space="0" w:color="auto"/>
        <w:bottom w:val="none" w:sz="0" w:space="0" w:color="auto"/>
        <w:right w:val="none" w:sz="0" w:space="0" w:color="auto"/>
      </w:divBdr>
    </w:div>
    <w:div w:id="1744833602">
      <w:bodyDiv w:val="1"/>
      <w:marLeft w:val="0"/>
      <w:marRight w:val="0"/>
      <w:marTop w:val="0"/>
      <w:marBottom w:val="0"/>
      <w:divBdr>
        <w:top w:val="none" w:sz="0" w:space="0" w:color="auto"/>
        <w:left w:val="none" w:sz="0" w:space="0" w:color="auto"/>
        <w:bottom w:val="none" w:sz="0" w:space="0" w:color="auto"/>
        <w:right w:val="none" w:sz="0" w:space="0" w:color="auto"/>
      </w:divBdr>
    </w:div>
    <w:div w:id="1928687287">
      <w:bodyDiv w:val="1"/>
      <w:marLeft w:val="0"/>
      <w:marRight w:val="0"/>
      <w:marTop w:val="0"/>
      <w:marBottom w:val="0"/>
      <w:divBdr>
        <w:top w:val="none" w:sz="0" w:space="0" w:color="auto"/>
        <w:left w:val="none" w:sz="0" w:space="0" w:color="auto"/>
        <w:bottom w:val="none" w:sz="0" w:space="0" w:color="auto"/>
        <w:right w:val="none" w:sz="0" w:space="0" w:color="auto"/>
      </w:divBdr>
    </w:div>
    <w:div w:id="1972899737">
      <w:bodyDiv w:val="1"/>
      <w:marLeft w:val="0"/>
      <w:marRight w:val="0"/>
      <w:marTop w:val="0"/>
      <w:marBottom w:val="0"/>
      <w:divBdr>
        <w:top w:val="none" w:sz="0" w:space="0" w:color="auto"/>
        <w:left w:val="none" w:sz="0" w:space="0" w:color="auto"/>
        <w:bottom w:val="none" w:sz="0" w:space="0" w:color="auto"/>
        <w:right w:val="none" w:sz="0" w:space="0" w:color="auto"/>
      </w:divBdr>
    </w:div>
    <w:div w:id="2062626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hyperlink" Target="https://brasilescola.uol.com.br/geografia/cop-conferencia-das-partes.htm" TargetMode="External"/><Relationship Id="rId7" Type="http://schemas.openxmlformats.org/officeDocument/2006/relationships/hyperlink" Target="https://www.infarm.com/"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www.totvs.com/blog/negocios/esg/"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blueseeds.com.br/fazendas-urbanas-a-agricultura-transforma-a-alimentacao-nas-cidad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www.gov.br/pt-br/servicos/acessar-os-bancos-de-alimentos"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www.oxfam.org.br/blog/descubra-o-que-e-seguranca-alimentar-e-qual-sua-importancia/"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digitalagro.com.br/2023/02/02/conheca-algumas-das-principais-fazendas-urbanas-do-mundo/" TargetMode="External"/><Relationship Id="rId35" Type="http://schemas.openxmlformats.org/officeDocument/2006/relationships/footer" Target="footer1.xml"/><Relationship Id="rId8" Type="http://schemas.openxmlformats.org/officeDocument/2006/relationships/hyperlink" Target="https://www.plenty.ag/" TargetMode="External"/><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39</TotalTime>
  <Pages>44</Pages>
  <Words>6513</Words>
  <Characters>35176</Characters>
  <Application>Microsoft Office Word</Application>
  <DocSecurity>0</DocSecurity>
  <Lines>293</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Pasqualino</dc:creator>
  <cp:keywords/>
  <dc:description/>
  <cp:lastModifiedBy>Gabriel Ferraz</cp:lastModifiedBy>
  <cp:revision>5</cp:revision>
  <dcterms:created xsi:type="dcterms:W3CDTF">2024-05-25T14:29:00Z</dcterms:created>
  <dcterms:modified xsi:type="dcterms:W3CDTF">2024-05-25T18:23:00Z</dcterms:modified>
</cp:coreProperties>
</file>