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0A" w:rsidRDefault="00FF670A" w:rsidP="00FF670A">
      <w:r>
        <w:t>1.Funções</w:t>
      </w:r>
    </w:p>
    <w:p w:rsidR="00FF670A" w:rsidRDefault="00FF670A" w:rsidP="00FF670A">
      <w:r>
        <w:t>1. SUM</w:t>
      </w:r>
    </w:p>
    <w:p w:rsidR="00FF670A" w:rsidRDefault="00FF670A" w:rsidP="00FF670A">
      <w:r>
        <w:t>2. MIN</w:t>
      </w:r>
    </w:p>
    <w:p w:rsidR="00FF670A" w:rsidRDefault="00FF670A" w:rsidP="00FF670A">
      <w:r>
        <w:t>3. MAX</w:t>
      </w:r>
    </w:p>
    <w:p w:rsidR="00FF670A" w:rsidRDefault="00FF670A" w:rsidP="00FF670A">
      <w:r>
        <w:t>4. AVG</w:t>
      </w:r>
    </w:p>
    <w:p w:rsidR="00FF670A" w:rsidRDefault="00FF670A" w:rsidP="00FF670A">
      <w:r>
        <w:t>5. COUNT</w:t>
      </w:r>
    </w:p>
    <w:p w:rsidR="00FF670A" w:rsidRDefault="00FF670A" w:rsidP="00FF670A">
      <w:r>
        <w:t>2.Utilização das cláusulas/operadores:</w:t>
      </w:r>
    </w:p>
    <w:p w:rsidR="00FF670A" w:rsidRDefault="00FF670A" w:rsidP="00FF670A">
      <w:r>
        <w:t>1. BETWEEN</w:t>
      </w:r>
    </w:p>
    <w:p w:rsidR="00FF670A" w:rsidRDefault="00FF670A" w:rsidP="00FF670A">
      <w:r>
        <w:t>2. GROUP BY</w:t>
      </w:r>
    </w:p>
    <w:p w:rsidR="00FF670A" w:rsidRDefault="00FF670A" w:rsidP="00FF670A">
      <w:r>
        <w:t>3. DISTINCT</w:t>
      </w:r>
    </w:p>
    <w:p w:rsidR="00FF670A" w:rsidRDefault="00FF670A" w:rsidP="00FF670A">
      <w:r>
        <w:t>4. ORDER BY</w:t>
      </w:r>
    </w:p>
    <w:p w:rsidR="00FF670A" w:rsidRDefault="00FF670A" w:rsidP="00FF670A">
      <w:r>
        <w:t>5. LIKE</w:t>
      </w:r>
    </w:p>
    <w:p w:rsidR="00FF670A" w:rsidRDefault="00FF670A" w:rsidP="00FF670A">
      <w:r>
        <w:t>6. ALIAS</w:t>
      </w:r>
    </w:p>
    <w:p w:rsidR="00FF670A" w:rsidRDefault="00FF670A" w:rsidP="00FF670A">
      <w:r>
        <w:t>7. OPERADORES DE COMPARAÇÃO</w:t>
      </w:r>
    </w:p>
    <w:p w:rsidR="00FF670A" w:rsidRDefault="00FF670A" w:rsidP="00FF670A">
      <w:r>
        <w:t>8. OPERADORES LÓGICOS</w:t>
      </w:r>
    </w:p>
    <w:p w:rsidR="00FF670A" w:rsidRDefault="00FF670A" w:rsidP="00FF670A">
      <w:r>
        <w:t>1. AND</w:t>
      </w:r>
    </w:p>
    <w:p w:rsidR="00FF670A" w:rsidRDefault="00FF670A" w:rsidP="00FF670A">
      <w:r>
        <w:t>2. OR</w:t>
      </w:r>
    </w:p>
    <w:p w:rsidR="00FF670A" w:rsidRDefault="00FF670A" w:rsidP="00FF670A">
      <w:r>
        <w:t>3. NOT</w:t>
      </w:r>
    </w:p>
    <w:p w:rsidR="00FF670A" w:rsidRDefault="00FF670A" w:rsidP="00FF670A"/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Funções SQL: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SUM: Calcula a soma dos valores em uma coluna.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MIN: Retorna o menor valor em uma coluna.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MAX: Retorna o maior valor em uma coluna.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AVG: Calcula a média dos valores em uma coluna.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COUNT: Conta o número de linhas em uma consulta.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Cláusulas/Operadores SQL: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BETWEEN: Utilizado para selecionar valores dentro de um intervalo.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GROUP BY: Agrupa linhas com base em uma coluna específica.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DISTINCT: Retorna valores distintos em uma consulta.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ORDER BY: Ordena os resultados de uma consulta por uma ou mais colunas.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lastRenderedPageBreak/>
        <w:t>LIKE: Utilizado para comparar padrões de texto usando curingas (% para vários caracteres, _ para um único caractere).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ALIAS: Permite dar um nome alternativo a uma coluna ou tabela na consulta.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Operadores de Comparação: Incluem = (igual)</w:t>
      </w:r>
      <w:proofErr w:type="gramStart"/>
      <w:r w:rsidRPr="00FF670A">
        <w:rPr>
          <w:color w:val="FF0000"/>
        </w:rPr>
        <w:t>, !</w:t>
      </w:r>
      <w:proofErr w:type="gramEnd"/>
      <w:r w:rsidRPr="00FF670A">
        <w:rPr>
          <w:color w:val="FF0000"/>
        </w:rPr>
        <w:t>= ou &lt;&gt; (diferente), &gt; (maior que), &lt; (menor que), &gt;= (maior ou igual), &lt;= (menor ou igual).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Operadores Lógicos: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AND: Retorna verdadeiro se todas as condições forem verdadeiras.</w:t>
      </w:r>
    </w:p>
    <w:p w:rsidR="00FF670A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OR: Retorna verdadeiro se pelo menos uma das condições for verdadeira.</w:t>
      </w:r>
    </w:p>
    <w:p w:rsidR="008B2C57" w:rsidRPr="00FF670A" w:rsidRDefault="00FF670A" w:rsidP="00FF670A">
      <w:pPr>
        <w:rPr>
          <w:color w:val="FF0000"/>
        </w:rPr>
      </w:pPr>
      <w:r w:rsidRPr="00FF670A">
        <w:rPr>
          <w:color w:val="FF0000"/>
        </w:rPr>
        <w:t>NOT: Inverte o resultado</w:t>
      </w:r>
      <w:bookmarkStart w:id="0" w:name="_GoBack"/>
      <w:bookmarkEnd w:id="0"/>
      <w:r w:rsidRPr="00FF670A">
        <w:rPr>
          <w:color w:val="FF0000"/>
        </w:rPr>
        <w:t xml:space="preserve"> de uma condição (por exemplo, NOT LIKE para negar um padrão).</w:t>
      </w:r>
    </w:p>
    <w:sectPr w:rsidR="008B2C57" w:rsidRPr="00FF6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8D"/>
    <w:rsid w:val="0023618D"/>
    <w:rsid w:val="008B2C57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38CA"/>
  <w15:chartTrackingRefBased/>
  <w15:docId w15:val="{AB16876C-BEFD-46D8-B96F-F19F9C9F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Gustavolskw</dc:creator>
  <cp:keywords/>
  <dc:description/>
  <cp:lastModifiedBy>Gustavolskw</cp:lastModifiedBy>
  <cp:revision>2</cp:revision>
  <dcterms:created xsi:type="dcterms:W3CDTF">2024-03-25T23:54:00Z</dcterms:created>
  <dcterms:modified xsi:type="dcterms:W3CDTF">2024-03-25T23:55:00Z</dcterms:modified>
</cp:coreProperties>
</file>