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O que são Triggers?</w:t>
      </w:r>
    </w:p>
    <w:p w:rsidR="00367646" w:rsidRPr="00367646" w:rsidRDefault="00367646" w:rsidP="00367646">
      <w:pPr>
        <w:rPr>
          <w:color w:val="FF0000"/>
        </w:rPr>
      </w:pPr>
    </w:p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Triggers são objetos em bancos de dados que são automaticamente acionados (disparados) em resposta a eventos específicos, como inserções, atualizações ou exclusões de dados em tabelas.</w:t>
      </w:r>
    </w:p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Quando usar e quando se deve aplicar as Triggers?</w:t>
      </w:r>
    </w:p>
    <w:p w:rsidR="00367646" w:rsidRPr="00367646" w:rsidRDefault="00367646" w:rsidP="00367646">
      <w:pPr>
        <w:rPr>
          <w:color w:val="FF0000"/>
        </w:rPr>
      </w:pPr>
    </w:p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As Triggers são úteis em várias situações, como:</w:t>
      </w:r>
    </w:p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Aplicação de regras de negócio automáticas (por exemplo, atualizar um registro em uma tabela quando outro registro é inserido).</w:t>
      </w:r>
    </w:p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Manutenção de integridade referencial (garantindo que certas condições sejam atendidas antes de realizar uma ação).</w:t>
      </w:r>
    </w:p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Auditoria de alterações em dados (rastreamento de quem alterou quais dados e quando).</w:t>
      </w:r>
    </w:p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Elas devem ser aplicadas quando há necessidade de automatizar ações baseadas em eventos específicos no banco de dados.</w:t>
      </w:r>
    </w:p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Instrução ROLLBACK TRANSACTION</w:t>
      </w:r>
    </w:p>
    <w:p w:rsidR="00367646" w:rsidRPr="00367646" w:rsidRDefault="00367646" w:rsidP="00367646">
      <w:pPr>
        <w:rPr>
          <w:color w:val="FF0000"/>
        </w:rPr>
      </w:pPr>
    </w:p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A instrução ROLLBACK TRANSACTION é usada para reverter todas as alterações feitas em uma transação que ainda não foi confirmada (</w:t>
      </w:r>
      <w:proofErr w:type="spellStart"/>
      <w:r w:rsidRPr="00367646">
        <w:rPr>
          <w:color w:val="FF0000"/>
        </w:rPr>
        <w:t>commit</w:t>
      </w:r>
      <w:proofErr w:type="spellEnd"/>
      <w:r w:rsidRPr="00367646">
        <w:rPr>
          <w:color w:val="FF0000"/>
        </w:rPr>
        <w:t>). Ela desfaz todas as operações realizadas desde o início da transação.</w:t>
      </w:r>
    </w:p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Como criar uma Trigger, estrutura</w:t>
      </w:r>
    </w:p>
    <w:p w:rsidR="00367646" w:rsidRPr="00367646" w:rsidRDefault="00367646" w:rsidP="00367646">
      <w:pPr>
        <w:rPr>
          <w:color w:val="FF0000"/>
        </w:rPr>
      </w:pPr>
    </w:p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A estrutura básica para criar uma Trigger em SQL pode ser assim:</w:t>
      </w:r>
    </w:p>
    <w:p w:rsidR="00367646" w:rsidRPr="00367646" w:rsidRDefault="00367646" w:rsidP="00367646">
      <w:pPr>
        <w:rPr>
          <w:color w:val="5B9BD5" w:themeColor="accent1"/>
        </w:rPr>
      </w:pPr>
      <w:proofErr w:type="spellStart"/>
      <w:proofErr w:type="gramStart"/>
      <w:r w:rsidRPr="00367646">
        <w:rPr>
          <w:color w:val="5B9BD5" w:themeColor="accent1"/>
        </w:rPr>
        <w:t>sql</w:t>
      </w:r>
      <w:proofErr w:type="spellEnd"/>
      <w:proofErr w:type="gramEnd"/>
    </w:p>
    <w:p w:rsidR="00367646" w:rsidRPr="00367646" w:rsidRDefault="00367646" w:rsidP="00367646">
      <w:pPr>
        <w:rPr>
          <w:color w:val="5B9BD5" w:themeColor="accent1"/>
        </w:rPr>
      </w:pPr>
      <w:r w:rsidRPr="00367646">
        <w:rPr>
          <w:color w:val="5B9BD5" w:themeColor="accent1"/>
        </w:rPr>
        <w:t xml:space="preserve">CREATE TRIGGER </w:t>
      </w:r>
      <w:proofErr w:type="spellStart"/>
      <w:r w:rsidRPr="00367646">
        <w:rPr>
          <w:color w:val="5B9BD5" w:themeColor="accent1"/>
        </w:rPr>
        <w:t>nome_trigger</w:t>
      </w:r>
      <w:proofErr w:type="spellEnd"/>
    </w:p>
    <w:p w:rsidR="00367646" w:rsidRPr="00367646" w:rsidRDefault="00367646" w:rsidP="00367646">
      <w:pPr>
        <w:rPr>
          <w:color w:val="5B9BD5" w:themeColor="accent1"/>
        </w:rPr>
      </w:pPr>
      <w:r w:rsidRPr="00367646">
        <w:rPr>
          <w:color w:val="5B9BD5" w:themeColor="accent1"/>
        </w:rPr>
        <w:t xml:space="preserve">AFTER INSERT ON </w:t>
      </w:r>
      <w:proofErr w:type="spellStart"/>
      <w:r w:rsidRPr="00367646">
        <w:rPr>
          <w:color w:val="5B9BD5" w:themeColor="accent1"/>
        </w:rPr>
        <w:t>nome_tabela</w:t>
      </w:r>
      <w:proofErr w:type="spellEnd"/>
    </w:p>
    <w:p w:rsidR="00367646" w:rsidRPr="00367646" w:rsidRDefault="00367646" w:rsidP="00367646">
      <w:pPr>
        <w:rPr>
          <w:color w:val="5B9BD5" w:themeColor="accent1"/>
        </w:rPr>
      </w:pPr>
      <w:r w:rsidRPr="00367646">
        <w:rPr>
          <w:color w:val="5B9BD5" w:themeColor="accent1"/>
        </w:rPr>
        <w:t>FOR EACH ROW</w:t>
      </w:r>
    </w:p>
    <w:p w:rsidR="00367646" w:rsidRPr="00367646" w:rsidRDefault="00367646" w:rsidP="00367646">
      <w:pPr>
        <w:rPr>
          <w:color w:val="5B9BD5" w:themeColor="accent1"/>
        </w:rPr>
      </w:pPr>
      <w:r w:rsidRPr="00367646">
        <w:rPr>
          <w:color w:val="5B9BD5" w:themeColor="accent1"/>
        </w:rPr>
        <w:t>BEGIN</w:t>
      </w:r>
    </w:p>
    <w:p w:rsidR="00367646" w:rsidRPr="00367646" w:rsidRDefault="00367646" w:rsidP="00367646">
      <w:pPr>
        <w:rPr>
          <w:color w:val="5B9BD5" w:themeColor="accent1"/>
        </w:rPr>
      </w:pPr>
      <w:r w:rsidRPr="00367646">
        <w:rPr>
          <w:color w:val="5B9BD5" w:themeColor="accent1"/>
        </w:rPr>
        <w:t xml:space="preserve">    -- lógica da trigger aqui</w:t>
      </w:r>
      <w:bookmarkStart w:id="0" w:name="_GoBack"/>
      <w:bookmarkEnd w:id="0"/>
    </w:p>
    <w:p w:rsidR="00367646" w:rsidRPr="00367646" w:rsidRDefault="00367646" w:rsidP="00367646">
      <w:pPr>
        <w:rPr>
          <w:color w:val="5B9BD5" w:themeColor="accent1"/>
        </w:rPr>
      </w:pPr>
      <w:r w:rsidRPr="00367646">
        <w:rPr>
          <w:color w:val="5B9BD5" w:themeColor="accent1"/>
        </w:rPr>
        <w:t>END;</w:t>
      </w:r>
    </w:p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 xml:space="preserve">Neste exemplo, </w:t>
      </w:r>
      <w:proofErr w:type="spellStart"/>
      <w:r w:rsidRPr="00367646">
        <w:rPr>
          <w:color w:val="FF0000"/>
        </w:rPr>
        <w:t>nome_trigger</w:t>
      </w:r>
      <w:proofErr w:type="spellEnd"/>
      <w:r w:rsidRPr="00367646">
        <w:rPr>
          <w:color w:val="FF0000"/>
        </w:rPr>
        <w:t xml:space="preserve"> é o nome que você dá à trigger, </w:t>
      </w:r>
      <w:proofErr w:type="spellStart"/>
      <w:r w:rsidRPr="00367646">
        <w:rPr>
          <w:color w:val="FF0000"/>
        </w:rPr>
        <w:t>nome_tabela</w:t>
      </w:r>
      <w:proofErr w:type="spellEnd"/>
      <w:r w:rsidRPr="00367646">
        <w:rPr>
          <w:color w:val="FF0000"/>
        </w:rPr>
        <w:t xml:space="preserve"> é a tabela na qual a trigger será ativada, AFTER INSERT ON indica que a trigger será acionada após uma inserção na tabela, e FOR EACH ROW especifica que a lógica da trigger será aplicada para cada linha inserida.</w:t>
      </w:r>
    </w:p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Principais instruções para usar as Triggers</w:t>
      </w:r>
    </w:p>
    <w:p w:rsidR="00367646" w:rsidRPr="00367646" w:rsidRDefault="00367646" w:rsidP="00367646">
      <w:pPr>
        <w:rPr>
          <w:color w:val="FF0000"/>
        </w:rPr>
      </w:pPr>
    </w:p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As principais instruções usadas em Triggers incluem:</w:t>
      </w:r>
    </w:p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CREATE TRIGGER: Para criar uma trigger no banco de dados.</w:t>
      </w:r>
    </w:p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AFTER INSERT/UPDATE/DELETE ON: Especifica o evento que acionará a trigger.</w:t>
      </w:r>
    </w:p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FOR EACH ROW: Indica que a lógica da trigger será aplicada para cada linha afetada pelo evento.</w:t>
      </w:r>
    </w:p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BEGIN...END: Delimita o bloco de código que define a lógica da trigger.</w:t>
      </w:r>
    </w:p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NEW e OLD: São palavras-chave usadas para referenciar os valores novos e antigos das colunas afetadas pela trigger em operações de inserção, atualização e exclusão.</w:t>
      </w:r>
    </w:p>
    <w:p w:rsidR="00367646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IF...THEN...ELSE: Permite adicionar lógica condicional dentro da trigger.</w:t>
      </w:r>
    </w:p>
    <w:p w:rsidR="00874E5C" w:rsidRPr="00367646" w:rsidRDefault="00367646" w:rsidP="00367646">
      <w:pPr>
        <w:rPr>
          <w:color w:val="FF0000"/>
        </w:rPr>
      </w:pPr>
      <w:r w:rsidRPr="00367646">
        <w:rPr>
          <w:color w:val="FF0000"/>
        </w:rPr>
        <w:t>INSERT/UPDATE/DELETE: Instruções que podem ser usadas dentro da lógica da trigger para realizar operações adicionais no banco de dados.</w:t>
      </w:r>
    </w:p>
    <w:sectPr w:rsidR="00874E5C" w:rsidRPr="00367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55"/>
    <w:rsid w:val="00367646"/>
    <w:rsid w:val="00687055"/>
    <w:rsid w:val="0087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F3A4"/>
  <w15:chartTrackingRefBased/>
  <w15:docId w15:val="{B10BCDC3-86F8-4861-AFDD-1DEE120F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354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Gustavolskw</dc:creator>
  <cp:keywords/>
  <dc:description/>
  <cp:lastModifiedBy>Gustavolskw</cp:lastModifiedBy>
  <cp:revision>2</cp:revision>
  <dcterms:created xsi:type="dcterms:W3CDTF">2024-03-26T23:57:00Z</dcterms:created>
  <dcterms:modified xsi:type="dcterms:W3CDTF">2024-03-27T00:07:00Z</dcterms:modified>
</cp:coreProperties>
</file>