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Perhitungan Manual Aplikasi Pendeteksian Alfabet BISINDO</w:t>
      </w:r>
    </w:p>
    <w:p/>
    <w:p>
      <w:r>
        <w:t xml:space="preserve">Tanggal ekspor: 2026-03-27 01:54:58</w:t>
      </w:r>
    </w:p>
    <w:p/>
    <w:p>
      <w:r>
        <w:t xml:space="preserve">## 1. Ringkasan Model dan Dataset</w:t>
      </w:r>
    </w:p>
    <w:p>
      <w:r>
        <w:t xml:space="preserve">- Folder train: D:\Kerjaan\Client\Brians\Bisindo_Project\dataset_bisindo\train</w:t>
      </w:r>
    </w:p>
    <w:p>
      <w:r>
        <w:t xml:space="preserve">- Folder validasi: D:\Kerjaan\Client\Brians\Bisindo_Project\dataset_bisindo\val</w:t>
      </w:r>
    </w:p>
    <w:p>
      <w:r>
        <w:t xml:space="preserve">- Jumlah kelas alfabet: 26</w:t>
      </w:r>
    </w:p>
    <w:p>
      <w:r>
        <w:t xml:space="preserve">- Sequence length model: 42</w:t>
      </w:r>
    </w:p>
    <w:p>
      <w:r>
        <w:t xml:space="preserve">- Feature dimension per timestep: 8</w:t>
      </w:r>
    </w:p>
    <w:p>
      <w:r>
        <w:t xml:space="preserve">- Total fitur per sampel: 42 x 8 = 336</w:t>
      </w:r>
    </w:p>
    <w:p>
      <w:r>
        <w:t xml:space="preserve">- Sampel train terpakai: 8257</w:t>
      </w:r>
    </w:p>
    <w:p>
      <w:r>
        <w:t xml:space="preserve">- Sampel train di-skip: 1328</w:t>
      </w:r>
    </w:p>
    <w:p>
      <w:r>
        <w:t xml:space="preserve">- Total train awal: 9585</w:t>
      </w:r>
    </w:p>
    <w:p>
      <w:r>
        <w:t xml:space="preserve">- Persentase skip train: 13.85%</w:t>
      </w:r>
    </w:p>
    <w:p>
      <w:r>
        <w:t xml:space="preserve">- Sampel validasi terpakai: 2067</w:t>
      </w:r>
    </w:p>
    <w:p>
      <w:r>
        <w:t xml:space="preserve">- Sampel validasi di-skip: 338</w:t>
      </w:r>
    </w:p>
    <w:p>
      <w:r>
        <w:t xml:space="preserve">- Total validasi awal: 2405</w:t>
      </w:r>
    </w:p>
    <w:p>
      <w:r>
        <w:t xml:space="preserve">- Persentase skip validasi: 14.05%</w:t>
      </w:r>
    </w:p>
    <w:p>
      <w:r>
        <w:t xml:space="preserve">- Akurasi validasi akhir: 92.65%</w:t>
      </w:r>
    </w:p>
    <w:p>
      <w:r>
        <w:t xml:space="preserve">- Loss validasi akhir: 0.272903</w:t>
      </w:r>
    </w:p>
    <w:p/>
    <w:p>
      <w:r>
        <w:t xml:space="preserve">## 2. Perhitungan Manual Preprocessing Skeleton</w:t>
      </w:r>
    </w:p>
    <w:p>
      <w:r>
        <w:t xml:space="preserve">Pada aplikasi ini, setiap gambar dapat dibaca sampai 2 tangan. Tiap tangan memiliki 21 landmark MediaPipe, sehingga sequence length = 2 x 21 = 42 timestep.</w:t>
      </w:r>
    </w:p>
    <w:p/>
    <w:p>
      <w:r>
        <w:t xml:space="preserve">### 2.1 Translasi terhadap wrist</w:t>
      </w:r>
    </w:p>
    <w:p>
      <w:r>
        <w:t xml:space="preserve">Rumus: translated = landmark - wrist</w:t>
      </w:r>
    </w:p>
    <w:p>
      <w:r>
        <w:t xml:space="preserve">- Wrist = (0.5, 0.6, 0.0)</w:t>
      </w:r>
    </w:p>
    <w:p>
      <w:r>
        <w:t xml:space="preserve">- Index MCP = (0.45, 0.4, -0.01)</w:t>
      </w:r>
    </w:p>
    <w:p>
      <w:r>
        <w:t xml:space="preserve">- Hasil translasi Index MCP = (-0.04999999999999999, -0.19999999999999996, -0.01)</w:t>
      </w:r>
    </w:p>
    <w:p>
      <w:r>
        <w:t xml:space="preserve">- Middle MCP = (0.55, 0.35, -0.02)</w:t>
      </w:r>
    </w:p>
    <w:p>
      <w:r>
        <w:t xml:space="preserve">- Hasil translasi Middle MCP = (0.050000000000000044, -0.25, -0.02)</w:t>
      </w:r>
    </w:p>
    <w:p/>
    <w:p>
      <w:r>
        <w:t xml:space="preserve">### 2.2 Rotasi orientasi tangan</w:t>
      </w:r>
    </w:p>
    <w:p>
      <w:r>
        <w:t xml:space="preserve">Aplikasi memutar sumbu x-y agar arah wrist ke middle MCP menjadi tegak. Ini membuat model lebih stabil terhadap tangan yang miring.</w:t>
      </w:r>
    </w:p>
    <w:p>
      <w:r>
        <w:t xml:space="preserve">- Sudut awal = atan2(-0.2500, 0.0500) = -1.373401 rad</w:t>
      </w:r>
    </w:p>
    <w:p>
      <w:r>
        <w:t xml:space="preserve">- Target sudut = -pi/2 = -1.570796 rad</w:t>
      </w:r>
    </w:p>
    <w:p>
      <w:r>
        <w:t xml:space="preserve">- Rotasi yang dipakai = target - sudut awal = -0.197396 rad</w:t>
      </w:r>
    </w:p>
    <w:p>
      <w:r>
        <w:t xml:space="preserve">- cos(theta) = 0.980581</w:t>
      </w:r>
    </w:p>
    <w:p>
      <w:r>
        <w:t xml:space="preserve">- sin(theta) = -0.196116</w:t>
      </w:r>
    </w:p>
    <w:p>
      <w:r>
        <w:t xml:space="preserve">- Index MCP setelah rotasi = (-0.088252, -0.186310, -0.010000)</w:t>
      </w:r>
    </w:p>
    <w:p>
      <w:r>
        <w:t xml:space="preserve">- Middle MCP setelah rotasi = (0.000000, -0.254951, -0.020000)</w:t>
      </w:r>
    </w:p>
    <w:p/>
    <w:p>
      <w:r>
        <w:t xml:space="preserve">### 2.3 Penentuan skala normalisasi</w:t>
      </w:r>
    </w:p>
    <w:p>
      <w:r>
        <w:t xml:space="preserve">Aplikasi memilih skala terbesar dari tinggi telapak, lebar telapak, dan radius maksimum.</w:t>
      </w:r>
    </w:p>
    <w:p>
      <w:r>
        <w:t xml:space="preserve">- Palm height = ||middle_mcp|| = 0.255734</w:t>
      </w:r>
    </w:p>
    <w:p>
      <w:r>
        <w:t xml:space="preserve">- Palm width = ||index_mcp - pinky_mcp|| = 0.251992</w:t>
      </w:r>
    </w:p>
    <w:p>
      <w:r>
        <w:t xml:space="preserve">- Max radius = 0.263249</w:t>
      </w:r>
    </w:p>
    <w:p>
      <w:r>
        <w:t xml:space="preserve">- Skala akhir = max(palm_height, palm_width, max_radius) = 0.263249</w:t>
      </w:r>
    </w:p>
    <w:p/>
    <w:p>
      <w:r>
        <w:t xml:space="preserve">### 2.4 Normalisasi satu landmark contoh</w:t>
      </w:r>
    </w:p>
    <w:p>
      <w:r>
        <w:t xml:space="preserve">Rumus: normalized = translated_rotated / scale</w:t>
      </w:r>
    </w:p>
    <w:p>
      <w:r>
        <w:t xml:space="preserve">- Normalized Index MCP = (-0.335243, -0.707734, -0.037987)</w:t>
      </w:r>
    </w:p>
    <w:p>
      <w:r>
        <w:t xml:space="preserve">- Normalized Middle MCP = (0.000000, -0.968479, -0.075974)</w:t>
      </w:r>
    </w:p>
    <w:p/>
    <w:p>
      <w:r>
        <w:t xml:space="preserve">### 2.5 Penyusunan feature vector per landmark</w:t>
      </w:r>
    </w:p>
    <w:p>
      <w:r>
        <w:t xml:space="preserve">Untuk model terbaru, satu landmark menghasilkan 8 fitur:</w:t>
      </w:r>
    </w:p>
    <w:p>
      <w:r>
        <w:t xml:space="preserve">- normalized_x</w:t>
      </w:r>
    </w:p>
    <w:p>
      <w:r>
        <w:t xml:space="preserve">- normalized_y</w:t>
      </w:r>
    </w:p>
    <w:p>
      <w:r>
        <w:t xml:space="preserve">- normalized_z</w:t>
      </w:r>
    </w:p>
    <w:p>
      <w:r>
        <w:t xml:space="preserve">- parent_vector_x</w:t>
      </w:r>
    </w:p>
    <w:p>
      <w:r>
        <w:t xml:space="preserve">- parent_vector_y</w:t>
      </w:r>
    </w:p>
    <w:p>
      <w:r>
        <w:t xml:space="preserve">- parent_vector_z</w:t>
      </w:r>
    </w:p>
    <w:p>
      <w:r>
        <w:t xml:space="preserve">- distance_to_wrist</w:t>
      </w:r>
    </w:p>
    <w:p>
      <w:r>
        <w:t xml:space="preserve">- distance_to_centroid</w:t>
      </w:r>
    </w:p>
    <w:p/>
    <w:p>
      <w:r>
        <w:t xml:space="preserve">Contoh perhitungan untuk landmark Index MCP (parent = wrist):</w:t>
      </w:r>
    </w:p>
    <w:p>
      <w:r>
        <w:t xml:space="preserve">- Parent vector = normalized_index - wrist_normalized = (-0.335243, -0.707734, -0.037987)</w:t>
      </w:r>
    </w:p>
    <w:p>
      <w:r>
        <w:t xml:space="preserve">- Centroid contoh (3 titik ilustrasi) = (0.094365, -0.819482, -0.063311)</w:t>
      </w:r>
    </w:p>
    <w:p>
      <w:r>
        <w:t xml:space="preserve">- Distance to wrist = 0.784040</w:t>
      </w:r>
    </w:p>
    <w:p>
      <w:r>
        <w:t xml:space="preserve">- Distance to centroid = 0.444625</w:t>
      </w:r>
    </w:p>
    <w:p/>
    <w:p>
      <w:r>
        <w:t xml:space="preserve">Maka feature vector ilustratif untuk Index MCP adalah:</w:t>
      </w:r>
    </w:p>
    <w:p>
      <w:r>
        <w:t xml:space="preserve">[-0.335243, -0.707734, -0.037987, -0.335243, -0.707734, -0.037987, 0.784040, 0.444625]</w:t>
      </w:r>
    </w:p>
    <w:p/>
    <w:p>
      <w:r>
        <w:t xml:space="preserve">## 3. Perhitungan Ukuran Input Model</w:t>
      </w:r>
    </w:p>
    <w:p>
      <w:r>
        <w:t xml:space="preserve">- Maksimum tangan terbaca = 2</w:t>
      </w:r>
    </w:p>
    <w:p>
      <w:r>
        <w:t xml:space="preserve">- Landmark per tangan = 21</w:t>
      </w:r>
    </w:p>
    <w:p>
      <w:r>
        <w:t xml:space="preserve">- Sequence length = 2 x 21 = 42</w:t>
      </w:r>
    </w:p>
    <w:p>
      <w:r>
        <w:t xml:space="preserve">- Feature dim = 8</w:t>
      </w:r>
    </w:p>
    <w:p>
      <w:r>
        <w:t xml:space="preserve">- Total nilai input per sampel = 42 x 8 = 336</w:t>
      </w:r>
    </w:p>
    <w:p/>
    <w:p>
      <w:r>
        <w:t xml:space="preserve">## 4. Perhitungan Manual Parameter LSTM</w:t>
      </w:r>
    </w:p>
    <w:p>
      <w:r>
        <w:t xml:space="preserve">Rumus parameter satu layer LSTM: 4 x ((input_dim + units) x units + units)</w:t>
      </w:r>
    </w:p>
    <w:p/>
    <w:p>
      <w:r>
        <w:t xml:space="preserve">### 4.1 Bidirectional LSTM pertama</w:t>
      </w:r>
    </w:p>
    <w:p>
      <w:r>
        <w:t xml:space="preserve">- input_dim = 8</w:t>
      </w:r>
    </w:p>
    <w:p>
      <w:r>
        <w:t xml:space="preserve">- units = 128</w:t>
      </w:r>
    </w:p>
    <w:p>
      <w:r>
        <w:t xml:space="preserve">- Parameter satu arah = 4 x ((8 + 128) x 128 + 128) = 70144</w:t>
      </w:r>
    </w:p>
    <w:p>
      <w:r>
        <w:t xml:space="preserve">- Karena bidirectional, total = 2 x 70144 = 140288</w:t>
      </w:r>
    </w:p>
    <w:p/>
    <w:p>
      <w:r>
        <w:t xml:space="preserve">### 4.2 Bidirectional LSTM kedua</w:t>
      </w:r>
    </w:p>
    <w:p>
      <w:r>
        <w:t xml:space="preserve">- input_dim = 2 x 128 = 256</w:t>
      </w:r>
    </w:p>
    <w:p>
      <w:r>
        <w:t xml:space="preserve">- units = 64</w:t>
      </w:r>
    </w:p>
    <w:p>
      <w:r>
        <w:t xml:space="preserve">- Parameter satu arah = 4 x ((256 + 64) x 64 + 64) = 82176</w:t>
      </w:r>
    </w:p>
    <w:p>
      <w:r>
        <w:t xml:space="preserve">- Karena bidirectional, total = 2 x 82176 = 164352</w:t>
      </w:r>
    </w:p>
    <w:p/>
    <w:p>
      <w:r>
        <w:t xml:space="preserve">### 4.3 Dense layer</w:t>
      </w:r>
    </w:p>
    <w:p>
      <w:r>
        <w:t xml:space="preserve">- Dense(64): (128 x 64) + 64 = 8256</w:t>
      </w:r>
    </w:p>
    <w:p>
      <w:r>
        <w:t xml:space="preserve">- Dense output(26): (64 x 26) + 26 = 1690</w:t>
      </w:r>
    </w:p>
    <w:p/>
    <w:p>
      <w:r>
        <w:t xml:space="preserve">### 4.4 Total parameter model</w:t>
      </w:r>
    </w:p>
    <w:p>
      <w:r>
        <w:t xml:space="preserve">- Total = 140288 + 164352 + 8256 + 1690 = 314586</w:t>
      </w:r>
    </w:p>
    <w:p/>
    <w:p>
      <w:r>
        <w:t xml:space="preserve">## 5. Perhitungan Prediksi Softmax</w:t>
      </w:r>
    </w:p>
    <w:p>
      <w:r>
        <w:t xml:space="preserve">Output model adalah 26 nilai logit yang diubah menjadi probabilitas dengan softmax:</w:t>
      </w:r>
    </w:p>
    <w:p>
      <w:r>
        <w:t xml:space="preserve">softmax(z_i) = exp(z_i) / sum(exp(z_j))</w:t>
      </w:r>
    </w:p>
    <w:p/>
    <w:p>
      <w:r>
        <w:t xml:space="preserve">Contoh sederhana jika tiga logit terbesar adalah [2.80, 1.20, 0.50]:</w:t>
      </w:r>
    </w:p>
    <w:p>
      <w:r>
        <w:t xml:space="preserve">- exp(2.80) = 16.4446</w:t>
      </w:r>
    </w:p>
    <w:p>
      <w:r>
        <w:t xml:space="preserve">- exp(1.20) = 3.3201</w:t>
      </w:r>
    </w:p>
    <w:p>
      <w:r>
        <w:t xml:space="preserve">- exp(0.50) = 1.6487</w:t>
      </w:r>
    </w:p>
    <w:p>
      <w:r>
        <w:t xml:space="preserve">- Total = 21.4134</w:t>
      </w:r>
    </w:p>
    <w:p>
      <w:r>
        <w:t xml:space="preserve">- Probabilitas kelas-1 = 16.4446 / 21.4134 = 0.7680 = 76.80%</w:t>
      </w:r>
    </w:p>
    <w:p/>
    <w:p>
      <w:r>
        <w:t xml:space="preserve">## 6. Kesimpulan untuk Laporan</w:t>
      </w:r>
    </w:p>
    <w:p>
      <w:r>
        <w:t xml:space="preserve">Aplikasi membaca maksimum 2 tangan, menyusun sequence sepanjang 42 timestep, dan menghasilkan 8 fitur per timestep sehingga total input per sampel adalah 336 nilai.</w:t>
      </w:r>
    </w:p>
    <w:p>
      <w:r>
        <w:t xml:space="preserve">Dari metadata training terbaru, model mencapai akurasi validasi 92.65% dengan total parameter jaringan sekitar 314,586 parameter trainable.</w:t>
      </w:r>
    </w:p>
    <w:p>
      <w:r>
        <w:t xml:space="preserve">Perhitungan manual ini dapat langsung dimasukkan ke bab metode, implementasi, dan analisis hasil pada laporan skripsi atau proyek.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Perhitungan Manual BISINDO</dc:title>
  <dc:creator>OpenAI Codex</dc:creator>
  <cp:lastModifiedBy>OpenAI Codex</cp:lastModifiedBy>
  <dcterms:created xsi:type="dcterms:W3CDTF">2026-03-26T17:54:58Z</dcterms:created>
  <dcterms:modified xsi:type="dcterms:W3CDTF">2026-03-26T17:54:58Z</dcterms:modified>
</cp:coreProperties>
</file>