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79235" w14:textId="77777777" w:rsidR="00CE0619" w:rsidRPr="00CE0619" w:rsidRDefault="00CE0619" w:rsidP="00CE0619">
      <w:pPr>
        <w:pStyle w:val="NoSpacing"/>
        <w:jc w:val="center"/>
        <w:rPr>
          <w:lang w:val="es-GT"/>
        </w:rPr>
      </w:pPr>
      <w:r w:rsidRPr="00CE0619">
        <w:rPr>
          <w:lang w:val="es-GT"/>
        </w:rPr>
        <w:t>UNIVERSIDAD DEL VALLE DE GUATEMALA</w:t>
      </w:r>
    </w:p>
    <w:p w14:paraId="3A40B0E7" w14:textId="77777777" w:rsidR="00CE0619" w:rsidRPr="00CE0619" w:rsidRDefault="00CE0619" w:rsidP="00CE0619">
      <w:pPr>
        <w:pStyle w:val="NoSpacing"/>
        <w:jc w:val="center"/>
        <w:rPr>
          <w:lang w:val="es-GT"/>
        </w:rPr>
      </w:pPr>
      <w:r w:rsidRPr="00CE0619">
        <w:rPr>
          <w:lang w:val="es-GT"/>
        </w:rPr>
        <w:t>Facultad de Ingeniería</w:t>
      </w:r>
    </w:p>
    <w:p w14:paraId="5ECF69DA" w14:textId="77777777" w:rsidR="00CE0619" w:rsidRPr="00CE0619" w:rsidRDefault="00CE0619" w:rsidP="00CE0619">
      <w:pPr>
        <w:pStyle w:val="NoSpacing"/>
        <w:jc w:val="center"/>
        <w:rPr>
          <w:lang w:val="es-GT"/>
        </w:rPr>
      </w:pPr>
      <w:r w:rsidRPr="00CE0619">
        <w:rPr>
          <w:lang w:val="es-GT"/>
        </w:rPr>
        <w:t xml:space="preserve">CC3069 – Deep </w:t>
      </w:r>
      <w:proofErr w:type="spellStart"/>
      <w:r w:rsidRPr="00CE0619">
        <w:rPr>
          <w:lang w:val="es-GT"/>
        </w:rPr>
        <w:t>Learning</w:t>
      </w:r>
      <w:proofErr w:type="spellEnd"/>
      <w:r w:rsidRPr="00CE0619">
        <w:rPr>
          <w:lang w:val="es-GT"/>
        </w:rPr>
        <w:t xml:space="preserve"> y Sistemas Inteligentes</w:t>
      </w:r>
    </w:p>
    <w:p w14:paraId="561CCB87" w14:textId="77777777" w:rsidR="00CE0619" w:rsidRPr="00CE0619" w:rsidRDefault="00CE0619" w:rsidP="00CE0619">
      <w:pPr>
        <w:pStyle w:val="NoSpacing"/>
        <w:jc w:val="center"/>
        <w:rPr>
          <w:lang w:val="es-GT"/>
        </w:rPr>
      </w:pPr>
      <w:r w:rsidRPr="00CE0619">
        <w:rPr>
          <w:lang w:val="es-GT"/>
        </w:rPr>
        <w:t>Sección 20</w:t>
      </w:r>
    </w:p>
    <w:p w14:paraId="29B8D322" w14:textId="77777777" w:rsidR="00CE0619" w:rsidRDefault="00CE0619" w:rsidP="00CE0619">
      <w:pPr>
        <w:pStyle w:val="NoSpacing"/>
        <w:jc w:val="center"/>
        <w:rPr>
          <w:lang w:val="es-GT"/>
        </w:rPr>
      </w:pPr>
      <w:r w:rsidRPr="00CE0619">
        <w:rPr>
          <w:lang w:val="es-GT"/>
        </w:rPr>
        <w:t xml:space="preserve">Ing. Javier Josué </w:t>
      </w:r>
      <w:proofErr w:type="spellStart"/>
      <w:r w:rsidRPr="00CE0619">
        <w:rPr>
          <w:lang w:val="es-GT"/>
        </w:rPr>
        <w:t>Fong</w:t>
      </w:r>
      <w:proofErr w:type="spellEnd"/>
      <w:r w:rsidRPr="00CE0619">
        <w:rPr>
          <w:lang w:val="es-GT"/>
        </w:rPr>
        <w:t xml:space="preserve"> Guzmán</w:t>
      </w:r>
    </w:p>
    <w:p w14:paraId="0F0EBE25" w14:textId="77777777" w:rsidR="00CE0619" w:rsidRDefault="00CE0619" w:rsidP="00CE0619">
      <w:pPr>
        <w:pStyle w:val="NoSpacing"/>
        <w:jc w:val="center"/>
        <w:rPr>
          <w:lang w:val="es-GT"/>
        </w:rPr>
      </w:pPr>
    </w:p>
    <w:p w14:paraId="1AEF534A" w14:textId="77777777" w:rsidR="00CE0619" w:rsidRDefault="00CE0619" w:rsidP="00CE0619">
      <w:pPr>
        <w:pStyle w:val="NoSpacing"/>
        <w:jc w:val="center"/>
        <w:rPr>
          <w:lang w:val="es-GT"/>
        </w:rPr>
      </w:pPr>
    </w:p>
    <w:p w14:paraId="40964950" w14:textId="77777777" w:rsidR="00CE0619" w:rsidRPr="00CE0619" w:rsidRDefault="00CE0619" w:rsidP="00CE0619">
      <w:pPr>
        <w:pStyle w:val="NoSpacing"/>
        <w:jc w:val="center"/>
        <w:rPr>
          <w:lang w:val="es-GT"/>
        </w:rPr>
      </w:pPr>
    </w:p>
    <w:p w14:paraId="32889811" w14:textId="77777777" w:rsidR="00CE0619" w:rsidRPr="00CE0619" w:rsidRDefault="00CE0619" w:rsidP="00CE0619">
      <w:pPr>
        <w:pStyle w:val="NoSpacing"/>
        <w:jc w:val="center"/>
        <w:rPr>
          <w:lang w:val="es-GT"/>
        </w:rPr>
      </w:pPr>
    </w:p>
    <w:p w14:paraId="3D3EA06A" w14:textId="27DBE028" w:rsidR="00CE0619" w:rsidRDefault="00CE0619" w:rsidP="00CE0619">
      <w:pPr>
        <w:pStyle w:val="NoSpacing"/>
        <w:jc w:val="center"/>
      </w:pPr>
      <w:r w:rsidRPr="00CE0619">
        <w:drawing>
          <wp:inline distT="0" distB="0" distL="0" distR="0" wp14:anchorId="31339AD4" wp14:editId="001B06AE">
            <wp:extent cx="1920240" cy="28498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0240" cy="2849880"/>
                    </a:xfrm>
                    <a:prstGeom prst="rect">
                      <a:avLst/>
                    </a:prstGeom>
                    <a:noFill/>
                    <a:ln>
                      <a:noFill/>
                    </a:ln>
                  </pic:spPr>
                </pic:pic>
              </a:graphicData>
            </a:graphic>
          </wp:inline>
        </w:drawing>
      </w:r>
    </w:p>
    <w:p w14:paraId="464A62A8" w14:textId="77777777" w:rsidR="00CE0619" w:rsidRDefault="00CE0619" w:rsidP="00CE0619">
      <w:pPr>
        <w:pStyle w:val="NoSpacing"/>
        <w:jc w:val="center"/>
      </w:pPr>
    </w:p>
    <w:p w14:paraId="54672AE9" w14:textId="77777777" w:rsidR="00CE0619" w:rsidRDefault="00CE0619" w:rsidP="00CE0619">
      <w:pPr>
        <w:pStyle w:val="NoSpacing"/>
        <w:jc w:val="center"/>
      </w:pPr>
    </w:p>
    <w:p w14:paraId="567421A6" w14:textId="77777777" w:rsidR="00CE0619" w:rsidRPr="00CE0619" w:rsidRDefault="00CE0619" w:rsidP="00CE0619">
      <w:pPr>
        <w:pStyle w:val="NoSpacing"/>
        <w:jc w:val="center"/>
      </w:pPr>
    </w:p>
    <w:p w14:paraId="269CCCFD" w14:textId="77777777" w:rsidR="00CE0619" w:rsidRPr="00CE0619" w:rsidRDefault="00CE0619" w:rsidP="00CE0619">
      <w:pPr>
        <w:pStyle w:val="NoSpacing"/>
        <w:jc w:val="center"/>
      </w:pPr>
    </w:p>
    <w:p w14:paraId="6870CE83" w14:textId="53675D08" w:rsidR="00CE0619" w:rsidRPr="00CE0619" w:rsidRDefault="00CE0619" w:rsidP="00CE0619">
      <w:pPr>
        <w:pStyle w:val="NoSpacing"/>
        <w:jc w:val="center"/>
        <w:rPr>
          <w:sz w:val="52"/>
          <w:szCs w:val="52"/>
          <w:lang w:val="es-GT"/>
        </w:rPr>
      </w:pPr>
      <w:r w:rsidRPr="00CE0619">
        <w:rPr>
          <w:sz w:val="52"/>
          <w:szCs w:val="52"/>
          <w:lang w:val="es-GT"/>
        </w:rPr>
        <w:t xml:space="preserve">Laboratorio </w:t>
      </w:r>
      <w:r w:rsidRPr="00CE0619">
        <w:rPr>
          <w:sz w:val="52"/>
          <w:szCs w:val="52"/>
          <w:lang w:val="es-GT"/>
        </w:rPr>
        <w:t>10</w:t>
      </w:r>
    </w:p>
    <w:p w14:paraId="4AAF782B" w14:textId="77777777" w:rsidR="00CE0619" w:rsidRPr="00CE0619" w:rsidRDefault="00CE0619" w:rsidP="00CE0619">
      <w:pPr>
        <w:pStyle w:val="NoSpacing"/>
        <w:jc w:val="center"/>
        <w:rPr>
          <w:lang w:val="es-GT"/>
        </w:rPr>
      </w:pPr>
    </w:p>
    <w:p w14:paraId="68FFB4A0" w14:textId="77777777" w:rsidR="00CE0619" w:rsidRDefault="00CE0619" w:rsidP="00CE0619">
      <w:pPr>
        <w:pStyle w:val="NoSpacing"/>
        <w:jc w:val="center"/>
        <w:rPr>
          <w:lang w:val="es-GT"/>
        </w:rPr>
      </w:pPr>
    </w:p>
    <w:p w14:paraId="74B4E314" w14:textId="77777777" w:rsidR="00CE0619" w:rsidRDefault="00CE0619" w:rsidP="00CE0619">
      <w:pPr>
        <w:pStyle w:val="NoSpacing"/>
        <w:jc w:val="center"/>
        <w:rPr>
          <w:lang w:val="es-GT"/>
        </w:rPr>
      </w:pPr>
    </w:p>
    <w:p w14:paraId="48A1D7C5" w14:textId="34C13FAF" w:rsidR="00CE0619" w:rsidRDefault="00CE0619" w:rsidP="00CE0619">
      <w:pPr>
        <w:pStyle w:val="NoSpacing"/>
        <w:jc w:val="center"/>
        <w:rPr>
          <w:lang w:val="es-GT"/>
        </w:rPr>
      </w:pPr>
      <w:r w:rsidRPr="00CE0619">
        <w:rPr>
          <w:lang w:val="es-GT"/>
        </w:rPr>
        <w:t xml:space="preserve">Samuel Argueta </w:t>
      </w:r>
      <w:r>
        <w:rPr>
          <w:lang w:val="es-GT"/>
        </w:rPr>
        <w:t>–</w:t>
      </w:r>
      <w:r w:rsidRPr="00CE0619">
        <w:rPr>
          <w:lang w:val="es-GT"/>
        </w:rPr>
        <w:t xml:space="preserve"> 211024</w:t>
      </w:r>
    </w:p>
    <w:p w14:paraId="48CD372F" w14:textId="3D9AAF71" w:rsidR="00CE0619" w:rsidRPr="00CE0619" w:rsidRDefault="00CE0619" w:rsidP="00CE0619">
      <w:pPr>
        <w:pStyle w:val="NoSpacing"/>
        <w:jc w:val="center"/>
        <w:rPr>
          <w:lang w:val="es-GT"/>
        </w:rPr>
      </w:pPr>
      <w:r>
        <w:rPr>
          <w:lang w:val="es-GT"/>
        </w:rPr>
        <w:t xml:space="preserve">Alejandro </w:t>
      </w:r>
      <w:r w:rsidR="00934AA3">
        <w:rPr>
          <w:lang w:val="es-GT"/>
        </w:rPr>
        <w:t>Martínez</w:t>
      </w:r>
      <w:r>
        <w:rPr>
          <w:lang w:val="es-GT"/>
        </w:rPr>
        <w:t xml:space="preserve"> - 21430</w:t>
      </w:r>
    </w:p>
    <w:p w14:paraId="35DF5AE9" w14:textId="77777777" w:rsidR="00CE0619" w:rsidRDefault="00CE0619" w:rsidP="00CE0619">
      <w:pPr>
        <w:pStyle w:val="NoSpacing"/>
        <w:jc w:val="center"/>
        <w:rPr>
          <w:lang w:val="es-GT"/>
        </w:rPr>
      </w:pPr>
      <w:r w:rsidRPr="00CE0619">
        <w:rPr>
          <w:lang w:val="es-GT"/>
        </w:rPr>
        <w:br/>
      </w:r>
      <w:r w:rsidRPr="00CE0619">
        <w:rPr>
          <w:lang w:val="es-GT"/>
        </w:rPr>
        <w:br/>
      </w:r>
    </w:p>
    <w:p w14:paraId="03DF8BB8" w14:textId="3F68E328" w:rsidR="00CE0619" w:rsidRPr="00CE0619" w:rsidRDefault="00CE0619" w:rsidP="00CE0619">
      <w:pPr>
        <w:pStyle w:val="NoSpacing"/>
        <w:jc w:val="center"/>
        <w:rPr>
          <w:lang w:val="es-GT"/>
        </w:rPr>
      </w:pPr>
      <w:r w:rsidRPr="00CE0619">
        <w:rPr>
          <w:lang w:val="es-GT"/>
        </w:rPr>
        <w:br/>
      </w:r>
      <w:r w:rsidRPr="00CE0619">
        <w:rPr>
          <w:lang w:val="es-GT"/>
        </w:rPr>
        <w:br/>
      </w:r>
    </w:p>
    <w:p w14:paraId="31FFBB94" w14:textId="6EFC55C0" w:rsidR="00CE0619" w:rsidRPr="00CE0619" w:rsidRDefault="00CE0619" w:rsidP="00CE0619">
      <w:pPr>
        <w:pStyle w:val="NoSpacing"/>
        <w:jc w:val="center"/>
        <w:rPr>
          <w:lang w:val="es-GT"/>
        </w:rPr>
      </w:pPr>
      <w:r w:rsidRPr="00CE0619">
        <w:rPr>
          <w:lang w:val="es-GT"/>
        </w:rPr>
        <w:t xml:space="preserve">GUATEMALA, </w:t>
      </w:r>
      <w:r>
        <w:rPr>
          <w:lang w:val="es-GT"/>
        </w:rPr>
        <w:t>10</w:t>
      </w:r>
      <w:r w:rsidRPr="00CE0619">
        <w:rPr>
          <w:lang w:val="es-GT"/>
        </w:rPr>
        <w:t xml:space="preserve"> de </w:t>
      </w:r>
      <w:r>
        <w:rPr>
          <w:lang w:val="es-GT"/>
        </w:rPr>
        <w:t>noviembre</w:t>
      </w:r>
      <w:r w:rsidRPr="00CE0619">
        <w:rPr>
          <w:lang w:val="es-GT"/>
        </w:rPr>
        <w:t xml:space="preserve"> de 2024</w:t>
      </w:r>
    </w:p>
    <w:p w14:paraId="0064AAF5" w14:textId="77777777" w:rsidR="00CE0619" w:rsidRDefault="00CE0619">
      <w:pPr>
        <w:rPr>
          <w:lang w:val="es-GT"/>
        </w:rPr>
      </w:pPr>
    </w:p>
    <w:p w14:paraId="30AB3D1D" w14:textId="1B339486" w:rsidR="00CE0619" w:rsidRDefault="00CE0619" w:rsidP="00CE0619">
      <w:pPr>
        <w:pStyle w:val="NoSpacing"/>
        <w:rPr>
          <w:lang w:val="es-GT"/>
        </w:rPr>
      </w:pPr>
      <w:r>
        <w:rPr>
          <w:lang w:val="es-GT"/>
        </w:rPr>
        <w:lastRenderedPageBreak/>
        <w:t>REPOSITORIO</w:t>
      </w:r>
    </w:p>
    <w:p w14:paraId="321ACD6D" w14:textId="326616BE" w:rsidR="00CE0619" w:rsidRDefault="00CE0619" w:rsidP="00CE0619">
      <w:pPr>
        <w:pStyle w:val="NoSpacing"/>
        <w:rPr>
          <w:lang w:val="es-GT"/>
        </w:rPr>
      </w:pPr>
      <w:hyperlink r:id="rId7" w:history="1">
        <w:r w:rsidRPr="00CE0619">
          <w:rPr>
            <w:rStyle w:val="Hyperlink"/>
            <w:lang w:val="es-GT"/>
          </w:rPr>
          <w:t>https://github.com/Gustixa/DL.git</w:t>
        </w:r>
      </w:hyperlink>
    </w:p>
    <w:p w14:paraId="7ED7A97A" w14:textId="77777777" w:rsidR="00CE0619" w:rsidRDefault="00CE0619" w:rsidP="00CE0619">
      <w:pPr>
        <w:pStyle w:val="NoSpacing"/>
        <w:rPr>
          <w:lang w:val="es-GT"/>
        </w:rPr>
      </w:pPr>
    </w:p>
    <w:p w14:paraId="20AD214B" w14:textId="77777777" w:rsidR="00CE0619" w:rsidRDefault="00CE0619" w:rsidP="00CE0619">
      <w:pPr>
        <w:pStyle w:val="NoSpacing"/>
        <w:rPr>
          <w:lang w:val="es-GT"/>
        </w:rPr>
      </w:pPr>
    </w:p>
    <w:p w14:paraId="1CC5F5D7" w14:textId="77777777" w:rsidR="00CE0619" w:rsidRDefault="00CE0619" w:rsidP="00CE0619">
      <w:pPr>
        <w:pStyle w:val="NoSpacing"/>
        <w:rPr>
          <w:lang w:val="es-GT"/>
        </w:rPr>
      </w:pPr>
    </w:p>
    <w:p w14:paraId="7BB08C39" w14:textId="2CE30866" w:rsidR="00CE0619" w:rsidRDefault="00CE0619" w:rsidP="00CE0619">
      <w:pPr>
        <w:pStyle w:val="NoSpacing"/>
        <w:jc w:val="center"/>
        <w:rPr>
          <w:lang w:val="es-GT"/>
        </w:rPr>
      </w:pPr>
      <w:r w:rsidRPr="00CE0619">
        <w:rPr>
          <w:lang w:val="es-GT"/>
        </w:rPr>
        <w:drawing>
          <wp:inline distT="0" distB="0" distL="0" distR="0" wp14:anchorId="76FD953F" wp14:editId="05F91732">
            <wp:extent cx="5943600" cy="3912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12235"/>
                    </a:xfrm>
                    <a:prstGeom prst="rect">
                      <a:avLst/>
                    </a:prstGeom>
                  </pic:spPr>
                </pic:pic>
              </a:graphicData>
            </a:graphic>
          </wp:inline>
        </w:drawing>
      </w:r>
    </w:p>
    <w:p w14:paraId="46F2158B" w14:textId="5FF5C262" w:rsidR="00934AA3" w:rsidRPr="00934AA3" w:rsidRDefault="00934AA3" w:rsidP="00CE0619">
      <w:pPr>
        <w:pStyle w:val="NoSpacing"/>
        <w:jc w:val="center"/>
        <w:rPr>
          <w:sz w:val="18"/>
          <w:szCs w:val="18"/>
          <w:lang w:val="es-GT"/>
        </w:rPr>
      </w:pPr>
      <w:r w:rsidRPr="00934AA3">
        <w:rPr>
          <w:sz w:val="18"/>
          <w:szCs w:val="18"/>
          <w:lang w:val="es-GT"/>
        </w:rPr>
        <w:t xml:space="preserve">Grafica </w:t>
      </w:r>
      <w:proofErr w:type="gramStart"/>
      <w:r w:rsidRPr="00934AA3">
        <w:rPr>
          <w:sz w:val="18"/>
          <w:szCs w:val="18"/>
          <w:lang w:val="es-GT"/>
        </w:rPr>
        <w:t>1,</w:t>
      </w:r>
      <w:r>
        <w:rPr>
          <w:sz w:val="18"/>
          <w:szCs w:val="18"/>
          <w:lang w:val="es-GT"/>
        </w:rPr>
        <w:t xml:space="preserve"> </w:t>
      </w:r>
      <w:r w:rsidRPr="00934AA3">
        <w:rPr>
          <w:sz w:val="18"/>
          <w:szCs w:val="18"/>
          <w:lang w:val="es-GT"/>
        </w:rPr>
        <w:t xml:space="preserve"> Dispersión</w:t>
      </w:r>
      <w:proofErr w:type="gramEnd"/>
      <w:r w:rsidRPr="00934AA3">
        <w:rPr>
          <w:sz w:val="18"/>
          <w:szCs w:val="18"/>
          <w:lang w:val="es-GT"/>
        </w:rPr>
        <w:t xml:space="preserve"> (Actual vs Predicho)</w:t>
      </w:r>
    </w:p>
    <w:p w14:paraId="202892E5" w14:textId="77777777" w:rsidR="00934AA3" w:rsidRPr="00934AA3" w:rsidRDefault="00934AA3" w:rsidP="00CE0619">
      <w:pPr>
        <w:pStyle w:val="NoSpacing"/>
        <w:rPr>
          <w:sz w:val="18"/>
          <w:szCs w:val="18"/>
          <w:lang w:val="es-GT"/>
        </w:rPr>
      </w:pPr>
    </w:p>
    <w:p w14:paraId="0236BDE9" w14:textId="68D4349C" w:rsidR="00CE0619" w:rsidRPr="00934AA3" w:rsidRDefault="00934AA3" w:rsidP="00CE0619">
      <w:pPr>
        <w:pStyle w:val="NoSpacing"/>
        <w:rPr>
          <w:lang w:val="es-GT"/>
        </w:rPr>
      </w:pPr>
      <w:r w:rsidRPr="00934AA3">
        <w:rPr>
          <w:lang w:val="es-GT"/>
        </w:rPr>
        <w:t>En la gráfica 1, se aprecia</w:t>
      </w:r>
      <w:r w:rsidR="00CE0619" w:rsidRPr="00934AA3">
        <w:rPr>
          <w:lang w:val="es-GT"/>
        </w:rPr>
        <w:t xml:space="preserve"> una comparación para los valores predichos, tanto para los que se aceraron a los resultados, como los que no. La línea roja representaría el ideal, donde los valores predichos son exactamente a los valores reales. Ahora los puntos, indican como es el funcionamiento del modelo con el tema de las predicciones. Se aprecia que predice bien, pero hay valores que están muy alejados de la línea roja, posiblemente por peculiaridades en cuanto a características muy genéricas que tienen los que están </w:t>
      </w:r>
      <w:proofErr w:type="spellStart"/>
      <w:r w:rsidR="00CE0619" w:rsidRPr="00934AA3">
        <w:rPr>
          <w:lang w:val="es-GT"/>
        </w:rPr>
        <w:t>mas</w:t>
      </w:r>
      <w:proofErr w:type="spellEnd"/>
      <w:r w:rsidR="00CE0619" w:rsidRPr="00934AA3">
        <w:rPr>
          <w:lang w:val="es-GT"/>
        </w:rPr>
        <w:t xml:space="preserve"> cercanos a la línea que los que no.</w:t>
      </w:r>
    </w:p>
    <w:p w14:paraId="00637E23" w14:textId="3A0BE63C" w:rsidR="00CE0619" w:rsidRPr="00934AA3" w:rsidRDefault="00CE0619" w:rsidP="00CE0619">
      <w:pPr>
        <w:pStyle w:val="NoSpacing"/>
        <w:jc w:val="center"/>
        <w:rPr>
          <w:sz w:val="18"/>
          <w:szCs w:val="18"/>
          <w:lang w:val="es-GT"/>
        </w:rPr>
      </w:pPr>
      <w:r w:rsidRPr="00934AA3">
        <w:rPr>
          <w:sz w:val="18"/>
          <w:szCs w:val="18"/>
          <w:lang w:val="es-GT"/>
        </w:rPr>
        <w:lastRenderedPageBreak/>
        <w:drawing>
          <wp:inline distT="0" distB="0" distL="0" distR="0" wp14:anchorId="758C54C6" wp14:editId="7DA0FDA3">
            <wp:extent cx="5943600" cy="37287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28720"/>
                    </a:xfrm>
                    <a:prstGeom prst="rect">
                      <a:avLst/>
                    </a:prstGeom>
                  </pic:spPr>
                </pic:pic>
              </a:graphicData>
            </a:graphic>
          </wp:inline>
        </w:drawing>
      </w:r>
    </w:p>
    <w:p w14:paraId="0162E202" w14:textId="06120236" w:rsidR="00934AA3" w:rsidRPr="00934AA3" w:rsidRDefault="00934AA3" w:rsidP="00CE0619">
      <w:pPr>
        <w:pStyle w:val="NoSpacing"/>
        <w:jc w:val="center"/>
        <w:rPr>
          <w:sz w:val="18"/>
          <w:szCs w:val="18"/>
          <w:lang w:val="es-GT"/>
        </w:rPr>
      </w:pPr>
      <w:r w:rsidRPr="00934AA3">
        <w:rPr>
          <w:sz w:val="18"/>
          <w:szCs w:val="18"/>
          <w:lang w:val="es-GT"/>
        </w:rPr>
        <w:t xml:space="preserve">Gráfico 2, </w:t>
      </w:r>
      <w:proofErr w:type="spellStart"/>
      <w:r w:rsidRPr="00934AA3">
        <w:rPr>
          <w:sz w:val="18"/>
          <w:szCs w:val="18"/>
          <w:lang w:val="es-GT"/>
        </w:rPr>
        <w:t>Waterfall</w:t>
      </w:r>
      <w:proofErr w:type="spellEnd"/>
      <w:r w:rsidRPr="00934AA3">
        <w:rPr>
          <w:sz w:val="18"/>
          <w:szCs w:val="18"/>
          <w:lang w:val="es-GT"/>
        </w:rPr>
        <w:t xml:space="preserve"> de SHAP</w:t>
      </w:r>
    </w:p>
    <w:p w14:paraId="51BED35C" w14:textId="1CD22AC8" w:rsidR="00CE0619" w:rsidRDefault="00934AA3" w:rsidP="00CE0619">
      <w:pPr>
        <w:pStyle w:val="NoSpacing"/>
        <w:rPr>
          <w:lang w:val="es-GT"/>
        </w:rPr>
      </w:pPr>
      <w:r>
        <w:rPr>
          <w:lang w:val="es-GT"/>
        </w:rPr>
        <w:t>En la gráfica 2, se muestra el impacto de cada característica en la predicción del modelo, en este caso, se toma un ejemplo en específico para el grafico (se representa una persona con ciertas características).</w:t>
      </w:r>
      <w:r w:rsidR="00646301">
        <w:rPr>
          <w:lang w:val="es-GT"/>
        </w:rPr>
        <w:t xml:space="preserve">  </w:t>
      </w:r>
      <w:r>
        <w:rPr>
          <w:lang w:val="es-GT"/>
        </w:rPr>
        <w:t xml:space="preserve">Cada barra representaría el impacto de una característica en la predicción. Las que son de color rojo aumentan la predicción, mientras que las barras en azul la disminuyen. En este caso, </w:t>
      </w:r>
      <w:proofErr w:type="spellStart"/>
      <w:r>
        <w:rPr>
          <w:i/>
          <w:iCs/>
          <w:lang w:val="es-GT"/>
        </w:rPr>
        <w:t>smoker</w:t>
      </w:r>
      <w:proofErr w:type="spellEnd"/>
      <w:r>
        <w:rPr>
          <w:lang w:val="es-GT"/>
        </w:rPr>
        <w:t xml:space="preserve"> (fumador) tiene el impacto positivo en la predicción de costos</w:t>
      </w:r>
      <w:r w:rsidR="00646301">
        <w:rPr>
          <w:lang w:val="es-GT"/>
        </w:rPr>
        <w:t xml:space="preserve">. En este caso en </w:t>
      </w:r>
      <w:r w:rsidR="00906AD8">
        <w:rPr>
          <w:lang w:val="es-GT"/>
        </w:rPr>
        <w:t>específico</w:t>
      </w:r>
      <w:r w:rsidR="00646301">
        <w:rPr>
          <w:lang w:val="es-GT"/>
        </w:rPr>
        <w:t>, se puede apreciar que se agrega 13645 al valor predicho</w:t>
      </w:r>
      <w:r w:rsidR="00906AD8">
        <w:rPr>
          <w:lang w:val="es-GT"/>
        </w:rPr>
        <w:t xml:space="preserve">, siendo este un indicador que el fumar aumenta el costo de seguro para esta persona. La edad también tiene un impacto significativo, al igual que el </w:t>
      </w:r>
      <w:proofErr w:type="spellStart"/>
      <w:r w:rsidR="00906AD8">
        <w:rPr>
          <w:lang w:val="es-GT"/>
        </w:rPr>
        <w:t>bmi</w:t>
      </w:r>
      <w:proofErr w:type="spellEnd"/>
      <w:r w:rsidR="00906AD8">
        <w:rPr>
          <w:lang w:val="es-GT"/>
        </w:rPr>
        <w:t xml:space="preserve">, pero negativo al igual que </w:t>
      </w:r>
      <w:proofErr w:type="spellStart"/>
      <w:r w:rsidR="00906AD8">
        <w:rPr>
          <w:lang w:val="es-GT"/>
        </w:rPr>
        <w:t>bmi</w:t>
      </w:r>
      <w:proofErr w:type="spellEnd"/>
      <w:r w:rsidR="00906AD8">
        <w:rPr>
          <w:lang w:val="es-GT"/>
        </w:rPr>
        <w:t xml:space="preserve">. En este caso, se interpreta que a medida que la personas sea mayor, </w:t>
      </w:r>
      <w:r w:rsidR="006F2C67">
        <w:rPr>
          <w:lang w:val="es-GT"/>
        </w:rPr>
        <w:t>los gastos de salud aumentan</w:t>
      </w:r>
      <w:r w:rsidR="00906AD8">
        <w:rPr>
          <w:lang w:val="es-GT"/>
        </w:rPr>
        <w:t xml:space="preserve">, así como el tema del </w:t>
      </w:r>
      <w:proofErr w:type="spellStart"/>
      <w:r w:rsidR="00906AD8">
        <w:rPr>
          <w:lang w:val="es-GT"/>
        </w:rPr>
        <w:t>bmi</w:t>
      </w:r>
      <w:proofErr w:type="spellEnd"/>
      <w:r w:rsidR="00906AD8">
        <w:rPr>
          <w:lang w:val="es-GT"/>
        </w:rPr>
        <w:t xml:space="preserve">, pues una </w:t>
      </w:r>
      <w:r w:rsidR="006F2C67">
        <w:rPr>
          <w:lang w:val="es-GT"/>
        </w:rPr>
        <w:t>persona obesa</w:t>
      </w:r>
      <w:r w:rsidR="00906AD8">
        <w:rPr>
          <w:lang w:val="es-GT"/>
        </w:rPr>
        <w:t xml:space="preserve"> requeriría mas cuidados, aun siendo jove</w:t>
      </w:r>
      <w:r w:rsidR="006F2C67">
        <w:rPr>
          <w:lang w:val="es-GT"/>
        </w:rPr>
        <w:t xml:space="preserve">n. Todo esto para el caso que se utilizo en este momento, pues en este caso, se toma que el </w:t>
      </w:r>
      <w:proofErr w:type="spellStart"/>
      <w:r w:rsidR="006F2C67">
        <w:rPr>
          <w:lang w:val="es-GT"/>
        </w:rPr>
        <w:t>bmi</w:t>
      </w:r>
      <w:proofErr w:type="spellEnd"/>
      <w:r w:rsidR="006F2C67">
        <w:rPr>
          <w:lang w:val="es-GT"/>
        </w:rPr>
        <w:t xml:space="preserve"> y la edad disminuyen el coste, indicando que posiblemente es una persona en buena forma (al menos, no obesa) y que es relativamente joven.</w:t>
      </w:r>
    </w:p>
    <w:p w14:paraId="0132B26C" w14:textId="77777777" w:rsidR="00934AA3" w:rsidRDefault="00934AA3" w:rsidP="00CE0619">
      <w:pPr>
        <w:pStyle w:val="NoSpacing"/>
        <w:rPr>
          <w:lang w:val="es-GT"/>
        </w:rPr>
      </w:pPr>
    </w:p>
    <w:p w14:paraId="66F80DD8" w14:textId="06096F7E" w:rsidR="00CE0619" w:rsidRDefault="00CE0619" w:rsidP="00CE0619">
      <w:pPr>
        <w:pStyle w:val="NoSpacing"/>
        <w:jc w:val="center"/>
        <w:rPr>
          <w:lang w:val="es-GT"/>
        </w:rPr>
      </w:pPr>
      <w:r w:rsidRPr="00CE0619">
        <w:rPr>
          <w:lang w:val="es-GT"/>
        </w:rPr>
        <w:lastRenderedPageBreak/>
        <w:drawing>
          <wp:inline distT="0" distB="0" distL="0" distR="0" wp14:anchorId="3306FB6F" wp14:editId="59410969">
            <wp:extent cx="5943600" cy="3952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52875"/>
                    </a:xfrm>
                    <a:prstGeom prst="rect">
                      <a:avLst/>
                    </a:prstGeom>
                  </pic:spPr>
                </pic:pic>
              </a:graphicData>
            </a:graphic>
          </wp:inline>
        </w:drawing>
      </w:r>
    </w:p>
    <w:p w14:paraId="54288416" w14:textId="4F28E1F0" w:rsidR="00906AD8" w:rsidRDefault="00906AD8" w:rsidP="00CE0619">
      <w:pPr>
        <w:pStyle w:val="NoSpacing"/>
        <w:jc w:val="center"/>
        <w:rPr>
          <w:sz w:val="18"/>
          <w:szCs w:val="18"/>
          <w:lang w:val="es-GT"/>
        </w:rPr>
      </w:pPr>
      <w:r w:rsidRPr="00906AD8">
        <w:rPr>
          <w:sz w:val="18"/>
          <w:szCs w:val="18"/>
          <w:lang w:val="es-GT"/>
        </w:rPr>
        <w:t xml:space="preserve">Gráfica 3, </w:t>
      </w:r>
      <w:proofErr w:type="spellStart"/>
      <w:r w:rsidRPr="00906AD8">
        <w:rPr>
          <w:sz w:val="18"/>
          <w:szCs w:val="18"/>
          <w:lang w:val="es-GT"/>
        </w:rPr>
        <w:t>Scatter</w:t>
      </w:r>
      <w:proofErr w:type="spellEnd"/>
      <w:r w:rsidRPr="00906AD8">
        <w:rPr>
          <w:sz w:val="18"/>
          <w:szCs w:val="18"/>
          <w:lang w:val="es-GT"/>
        </w:rPr>
        <w:t xml:space="preserve"> de SHAP para edad</w:t>
      </w:r>
    </w:p>
    <w:p w14:paraId="1E86E3C4" w14:textId="77777777" w:rsidR="00906AD8" w:rsidRDefault="00906AD8" w:rsidP="00906AD8">
      <w:pPr>
        <w:pStyle w:val="NoSpacing"/>
        <w:ind w:left="720"/>
        <w:rPr>
          <w:lang w:val="es-GT"/>
        </w:rPr>
      </w:pPr>
    </w:p>
    <w:p w14:paraId="233F3F69" w14:textId="4414595B" w:rsidR="00906AD8" w:rsidRPr="00906AD8" w:rsidRDefault="00906AD8" w:rsidP="00906AD8">
      <w:pPr>
        <w:pStyle w:val="NoSpacing"/>
        <w:rPr>
          <w:lang w:val="es-GT"/>
        </w:rPr>
      </w:pPr>
      <w:r>
        <w:rPr>
          <w:lang w:val="es-GT"/>
        </w:rPr>
        <w:t>En la gráfica 3,</w:t>
      </w:r>
      <w:r w:rsidRPr="00906AD8">
        <w:rPr>
          <w:lang w:val="es-GT"/>
        </w:rPr>
        <w:t xml:space="preserve"> se o</w:t>
      </w:r>
      <w:r>
        <w:rPr>
          <w:lang w:val="es-GT"/>
        </w:rPr>
        <w:t xml:space="preserve">bserva que a </w:t>
      </w:r>
      <w:r w:rsidRPr="00906AD8">
        <w:rPr>
          <w:lang w:val="es-GT"/>
        </w:rPr>
        <w:t>medida que la edad aumenta, los valores SHAP para "</w:t>
      </w:r>
      <w:proofErr w:type="spellStart"/>
      <w:r w:rsidRPr="00906AD8">
        <w:rPr>
          <w:lang w:val="es-GT"/>
        </w:rPr>
        <w:t>age</w:t>
      </w:r>
      <w:proofErr w:type="spellEnd"/>
      <w:r w:rsidRPr="00906AD8">
        <w:rPr>
          <w:lang w:val="es-GT"/>
        </w:rPr>
        <w:t>" también aumentan, lo que sugiere que la edad tiene un impacto creciente en el costo predicho.</w:t>
      </w:r>
      <w:r>
        <w:rPr>
          <w:lang w:val="es-GT"/>
        </w:rPr>
        <w:t xml:space="preserve"> </w:t>
      </w:r>
      <w:r w:rsidRPr="00906AD8">
        <w:rPr>
          <w:lang w:val="es-GT"/>
        </w:rPr>
        <w:t>Además, los puntos están coloreados según la característica "</w:t>
      </w:r>
      <w:proofErr w:type="spellStart"/>
      <w:r w:rsidRPr="00906AD8">
        <w:rPr>
          <w:lang w:val="es-GT"/>
        </w:rPr>
        <w:t>smoker</w:t>
      </w:r>
      <w:proofErr w:type="spellEnd"/>
      <w:r w:rsidRPr="00906AD8">
        <w:rPr>
          <w:lang w:val="es-GT"/>
        </w:rPr>
        <w:t>" (fumador): los puntos en rojo representan fumadores, y en azul, no fumadores. Se observa que los fumadores tienden a tener valores SHAP más altos para "</w:t>
      </w:r>
      <w:proofErr w:type="spellStart"/>
      <w:r w:rsidRPr="00906AD8">
        <w:rPr>
          <w:lang w:val="es-GT"/>
        </w:rPr>
        <w:t>age</w:t>
      </w:r>
      <w:proofErr w:type="spellEnd"/>
      <w:r w:rsidRPr="00906AD8">
        <w:rPr>
          <w:lang w:val="es-GT"/>
        </w:rPr>
        <w:t xml:space="preserve">", lo que indica </w:t>
      </w:r>
      <w:r w:rsidRPr="00906AD8">
        <w:rPr>
          <w:lang w:val="es-GT"/>
        </w:rPr>
        <w:t>que,</w:t>
      </w:r>
      <w:r w:rsidRPr="00906AD8">
        <w:rPr>
          <w:lang w:val="es-GT"/>
        </w:rPr>
        <w:t xml:space="preserve"> para los fumadores, la edad aumenta aún más el costo predicho.</w:t>
      </w:r>
    </w:p>
    <w:p w14:paraId="7CC5FD04" w14:textId="77777777" w:rsidR="00906AD8" w:rsidRPr="00906AD8" w:rsidRDefault="00906AD8" w:rsidP="00906AD8">
      <w:pPr>
        <w:pStyle w:val="NoSpacing"/>
        <w:rPr>
          <w:lang w:val="es-GT"/>
        </w:rPr>
      </w:pPr>
    </w:p>
    <w:sectPr w:rsidR="00906AD8" w:rsidRPr="00906AD8" w:rsidSect="00CE061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3B3F"/>
    <w:multiLevelType w:val="multilevel"/>
    <w:tmpl w:val="2A82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552BE3"/>
    <w:multiLevelType w:val="multilevel"/>
    <w:tmpl w:val="AF86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9324D4"/>
    <w:multiLevelType w:val="multilevel"/>
    <w:tmpl w:val="35C0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108963">
    <w:abstractNumId w:val="1"/>
  </w:num>
  <w:num w:numId="2" w16cid:durableId="599682117">
    <w:abstractNumId w:val="0"/>
  </w:num>
  <w:num w:numId="3" w16cid:durableId="13654444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619"/>
    <w:rsid w:val="000F1ECB"/>
    <w:rsid w:val="003036D3"/>
    <w:rsid w:val="004B6E52"/>
    <w:rsid w:val="00646301"/>
    <w:rsid w:val="006F2C67"/>
    <w:rsid w:val="00906AD8"/>
    <w:rsid w:val="00934AA3"/>
    <w:rsid w:val="00CE0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97CD4"/>
  <w15:chartTrackingRefBased/>
  <w15:docId w15:val="{D963D4E3-ED5F-46FE-A1F7-29ABF2DE5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6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06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06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06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06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06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06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06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06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6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06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06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06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06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06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06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06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0619"/>
    <w:rPr>
      <w:rFonts w:eastAsiaTheme="majorEastAsia" w:cstheme="majorBidi"/>
      <w:color w:val="272727" w:themeColor="text1" w:themeTint="D8"/>
    </w:rPr>
  </w:style>
  <w:style w:type="paragraph" w:styleId="Title">
    <w:name w:val="Title"/>
    <w:basedOn w:val="Normal"/>
    <w:next w:val="Normal"/>
    <w:link w:val="TitleChar"/>
    <w:uiPriority w:val="10"/>
    <w:qFormat/>
    <w:rsid w:val="00CE06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6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6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06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0619"/>
    <w:pPr>
      <w:spacing w:before="160"/>
      <w:jc w:val="center"/>
    </w:pPr>
    <w:rPr>
      <w:i/>
      <w:iCs/>
      <w:color w:val="404040" w:themeColor="text1" w:themeTint="BF"/>
    </w:rPr>
  </w:style>
  <w:style w:type="character" w:customStyle="1" w:styleId="QuoteChar">
    <w:name w:val="Quote Char"/>
    <w:basedOn w:val="DefaultParagraphFont"/>
    <w:link w:val="Quote"/>
    <w:uiPriority w:val="29"/>
    <w:rsid w:val="00CE0619"/>
    <w:rPr>
      <w:i/>
      <w:iCs/>
      <w:color w:val="404040" w:themeColor="text1" w:themeTint="BF"/>
    </w:rPr>
  </w:style>
  <w:style w:type="paragraph" w:styleId="ListParagraph">
    <w:name w:val="List Paragraph"/>
    <w:basedOn w:val="Normal"/>
    <w:uiPriority w:val="34"/>
    <w:qFormat/>
    <w:rsid w:val="00CE0619"/>
    <w:pPr>
      <w:ind w:left="720"/>
      <w:contextualSpacing/>
    </w:pPr>
  </w:style>
  <w:style w:type="character" w:styleId="IntenseEmphasis">
    <w:name w:val="Intense Emphasis"/>
    <w:basedOn w:val="DefaultParagraphFont"/>
    <w:uiPriority w:val="21"/>
    <w:qFormat/>
    <w:rsid w:val="00CE0619"/>
    <w:rPr>
      <w:i/>
      <w:iCs/>
      <w:color w:val="0F4761" w:themeColor="accent1" w:themeShade="BF"/>
    </w:rPr>
  </w:style>
  <w:style w:type="paragraph" w:styleId="IntenseQuote">
    <w:name w:val="Intense Quote"/>
    <w:basedOn w:val="Normal"/>
    <w:next w:val="Normal"/>
    <w:link w:val="IntenseQuoteChar"/>
    <w:uiPriority w:val="30"/>
    <w:qFormat/>
    <w:rsid w:val="00CE06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0619"/>
    <w:rPr>
      <w:i/>
      <w:iCs/>
      <w:color w:val="0F4761" w:themeColor="accent1" w:themeShade="BF"/>
    </w:rPr>
  </w:style>
  <w:style w:type="character" w:styleId="IntenseReference">
    <w:name w:val="Intense Reference"/>
    <w:basedOn w:val="DefaultParagraphFont"/>
    <w:uiPriority w:val="32"/>
    <w:qFormat/>
    <w:rsid w:val="00CE0619"/>
    <w:rPr>
      <w:b/>
      <w:bCs/>
      <w:smallCaps/>
      <w:color w:val="0F4761" w:themeColor="accent1" w:themeShade="BF"/>
      <w:spacing w:val="5"/>
    </w:rPr>
  </w:style>
  <w:style w:type="paragraph" w:styleId="NoSpacing">
    <w:name w:val="No Spacing"/>
    <w:uiPriority w:val="1"/>
    <w:qFormat/>
    <w:rsid w:val="00CE0619"/>
    <w:pPr>
      <w:spacing w:after="0" w:line="240" w:lineRule="auto"/>
    </w:pPr>
  </w:style>
  <w:style w:type="character" w:styleId="Hyperlink">
    <w:name w:val="Hyperlink"/>
    <w:basedOn w:val="DefaultParagraphFont"/>
    <w:uiPriority w:val="99"/>
    <w:unhideWhenUsed/>
    <w:rsid w:val="00CE0619"/>
    <w:rPr>
      <w:color w:val="467886" w:themeColor="hyperlink"/>
      <w:u w:val="single"/>
    </w:rPr>
  </w:style>
  <w:style w:type="character" w:styleId="UnresolvedMention">
    <w:name w:val="Unresolved Mention"/>
    <w:basedOn w:val="DefaultParagraphFont"/>
    <w:uiPriority w:val="99"/>
    <w:semiHidden/>
    <w:unhideWhenUsed/>
    <w:rsid w:val="00CE06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12491">
      <w:bodyDiv w:val="1"/>
      <w:marLeft w:val="0"/>
      <w:marRight w:val="0"/>
      <w:marTop w:val="0"/>
      <w:marBottom w:val="0"/>
      <w:divBdr>
        <w:top w:val="none" w:sz="0" w:space="0" w:color="auto"/>
        <w:left w:val="none" w:sz="0" w:space="0" w:color="auto"/>
        <w:bottom w:val="none" w:sz="0" w:space="0" w:color="auto"/>
        <w:right w:val="none" w:sz="0" w:space="0" w:color="auto"/>
      </w:divBdr>
    </w:div>
    <w:div w:id="179860274">
      <w:bodyDiv w:val="1"/>
      <w:marLeft w:val="0"/>
      <w:marRight w:val="0"/>
      <w:marTop w:val="0"/>
      <w:marBottom w:val="0"/>
      <w:divBdr>
        <w:top w:val="none" w:sz="0" w:space="0" w:color="auto"/>
        <w:left w:val="none" w:sz="0" w:space="0" w:color="auto"/>
        <w:bottom w:val="none" w:sz="0" w:space="0" w:color="auto"/>
        <w:right w:val="none" w:sz="0" w:space="0" w:color="auto"/>
      </w:divBdr>
    </w:div>
    <w:div w:id="781189373">
      <w:bodyDiv w:val="1"/>
      <w:marLeft w:val="0"/>
      <w:marRight w:val="0"/>
      <w:marTop w:val="0"/>
      <w:marBottom w:val="0"/>
      <w:divBdr>
        <w:top w:val="none" w:sz="0" w:space="0" w:color="auto"/>
        <w:left w:val="none" w:sz="0" w:space="0" w:color="auto"/>
        <w:bottom w:val="none" w:sz="0" w:space="0" w:color="auto"/>
        <w:right w:val="none" w:sz="0" w:space="0" w:color="auto"/>
      </w:divBdr>
    </w:div>
    <w:div w:id="885869812">
      <w:bodyDiv w:val="1"/>
      <w:marLeft w:val="0"/>
      <w:marRight w:val="0"/>
      <w:marTop w:val="0"/>
      <w:marBottom w:val="0"/>
      <w:divBdr>
        <w:top w:val="none" w:sz="0" w:space="0" w:color="auto"/>
        <w:left w:val="none" w:sz="0" w:space="0" w:color="auto"/>
        <w:bottom w:val="none" w:sz="0" w:space="0" w:color="auto"/>
        <w:right w:val="none" w:sz="0" w:space="0" w:color="auto"/>
      </w:divBdr>
    </w:div>
    <w:div w:id="976683976">
      <w:bodyDiv w:val="1"/>
      <w:marLeft w:val="0"/>
      <w:marRight w:val="0"/>
      <w:marTop w:val="0"/>
      <w:marBottom w:val="0"/>
      <w:divBdr>
        <w:top w:val="none" w:sz="0" w:space="0" w:color="auto"/>
        <w:left w:val="none" w:sz="0" w:space="0" w:color="auto"/>
        <w:bottom w:val="none" w:sz="0" w:space="0" w:color="auto"/>
        <w:right w:val="none" w:sz="0" w:space="0" w:color="auto"/>
      </w:divBdr>
    </w:div>
    <w:div w:id="1035350847">
      <w:bodyDiv w:val="1"/>
      <w:marLeft w:val="0"/>
      <w:marRight w:val="0"/>
      <w:marTop w:val="0"/>
      <w:marBottom w:val="0"/>
      <w:divBdr>
        <w:top w:val="none" w:sz="0" w:space="0" w:color="auto"/>
        <w:left w:val="none" w:sz="0" w:space="0" w:color="auto"/>
        <w:bottom w:val="none" w:sz="0" w:space="0" w:color="auto"/>
        <w:right w:val="none" w:sz="0" w:space="0" w:color="auto"/>
      </w:divBdr>
    </w:div>
    <w:div w:id="1332443219">
      <w:bodyDiv w:val="1"/>
      <w:marLeft w:val="0"/>
      <w:marRight w:val="0"/>
      <w:marTop w:val="0"/>
      <w:marBottom w:val="0"/>
      <w:divBdr>
        <w:top w:val="none" w:sz="0" w:space="0" w:color="auto"/>
        <w:left w:val="none" w:sz="0" w:space="0" w:color="auto"/>
        <w:bottom w:val="none" w:sz="0" w:space="0" w:color="auto"/>
        <w:right w:val="none" w:sz="0" w:space="0" w:color="auto"/>
      </w:divBdr>
    </w:div>
    <w:div w:id="142091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Gustixa/DL.gi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8C1FC-0B90-4D9A-8184-36C62645C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4</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ARGUETA HERNANDEZ, JOSUE SAMUEL</dc:creator>
  <cp:keywords/>
  <dc:description/>
  <cp:lastModifiedBy>ARGUETA HERNANDEZ, JOSUE SAMUEL</cp:lastModifiedBy>
  <cp:revision>1</cp:revision>
  <dcterms:created xsi:type="dcterms:W3CDTF">2024-11-10T19:47:00Z</dcterms:created>
  <dcterms:modified xsi:type="dcterms:W3CDTF">2024-11-10T23:18:00Z</dcterms:modified>
</cp:coreProperties>
</file>