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13F1" w14:textId="77777777" w:rsidR="006E2A6F" w:rsidRDefault="006E2A6F" w:rsidP="006E2A6F">
      <w:pPr>
        <w:tabs>
          <w:tab w:val="right" w:pos="0"/>
        </w:tabs>
        <w:ind w:right="86" w:firstLine="0"/>
        <w:jc w:val="center"/>
        <w:rPr>
          <w:b/>
          <w:color w:val="000000"/>
          <w:sz w:val="40"/>
          <w:szCs w:val="40"/>
        </w:rPr>
      </w:pPr>
      <w:bookmarkStart w:id="0" w:name="_Hlk93187855"/>
      <w:bookmarkEnd w:id="0"/>
      <w:r w:rsidRPr="00C365B9">
        <w:rPr>
          <w:b/>
          <w:color w:val="000000"/>
          <w:sz w:val="40"/>
          <w:szCs w:val="40"/>
        </w:rPr>
        <w:t xml:space="preserve">A Novel Approach for Newspaper </w:t>
      </w:r>
      <w:r>
        <w:rPr>
          <w:b/>
          <w:color w:val="000000"/>
          <w:sz w:val="40"/>
          <w:szCs w:val="40"/>
        </w:rPr>
        <w:t>Article</w:t>
      </w:r>
      <w:r w:rsidRPr="00C365B9">
        <w:rPr>
          <w:b/>
          <w:color w:val="000000"/>
          <w:sz w:val="40"/>
          <w:szCs w:val="40"/>
        </w:rPr>
        <w:t xml:space="preserve"> </w:t>
      </w:r>
      <w:r>
        <w:rPr>
          <w:b/>
          <w:color w:val="000000"/>
          <w:sz w:val="40"/>
          <w:szCs w:val="40"/>
        </w:rPr>
        <w:t>Segmentation</w:t>
      </w:r>
      <w:r w:rsidRPr="00C365B9">
        <w:rPr>
          <w:b/>
          <w:color w:val="000000"/>
          <w:sz w:val="40"/>
          <w:szCs w:val="40"/>
        </w:rPr>
        <w:t xml:space="preserve"> using </w:t>
      </w:r>
      <w:r>
        <w:rPr>
          <w:b/>
          <w:color w:val="000000"/>
          <w:sz w:val="40"/>
          <w:szCs w:val="40"/>
        </w:rPr>
        <w:t>Recurrent Convolutional Neural Network</w:t>
      </w:r>
    </w:p>
    <w:p w14:paraId="679BE91A" w14:textId="77777777" w:rsidR="006E2A6F" w:rsidRDefault="006E2A6F" w:rsidP="006E2A6F">
      <w:pPr>
        <w:pStyle w:val="Author"/>
      </w:pPr>
      <w:proofErr w:type="spellStart"/>
      <w:r>
        <w:t>Shridevi</w:t>
      </w:r>
      <w:proofErr w:type="spellEnd"/>
      <w:r>
        <w:t xml:space="preserve"> </w:t>
      </w:r>
      <w:proofErr w:type="spellStart"/>
      <w:r>
        <w:t>SOMA</w:t>
      </w:r>
      <w:r>
        <w:rPr>
          <w:vertAlign w:val="superscript"/>
        </w:rPr>
        <w:t>a</w:t>
      </w:r>
      <w:proofErr w:type="spellEnd"/>
      <w:r>
        <w:rPr>
          <w:vertAlign w:val="superscript"/>
        </w:rPr>
        <w:t>,</w:t>
      </w:r>
      <w:r>
        <w:rPr>
          <w:rStyle w:val="FootnoteReference"/>
        </w:rPr>
        <w:footnoteReference w:id="1"/>
      </w:r>
      <w:r>
        <w:t xml:space="preserve"> and Shilpa</w:t>
      </w:r>
      <w:r>
        <w:rPr>
          <w:sz w:val="8"/>
          <w:szCs w:val="8"/>
        </w:rPr>
        <w:t xml:space="preserve"> </w:t>
      </w:r>
      <w:r>
        <w:rPr>
          <w:vertAlign w:val="superscript"/>
        </w:rPr>
        <w:t>b</w:t>
      </w:r>
    </w:p>
    <w:p w14:paraId="634A81A8" w14:textId="77777777" w:rsidR="006E2A6F" w:rsidRDefault="006E2A6F" w:rsidP="006E2A6F">
      <w:pPr>
        <w:pStyle w:val="Affiliation"/>
      </w:pPr>
      <w:r>
        <w:rPr>
          <w:i w:val="0"/>
          <w:vertAlign w:val="superscript"/>
        </w:rPr>
        <w:t>a</w:t>
      </w:r>
      <w:r>
        <w:rPr>
          <w:sz w:val="8"/>
          <w:szCs w:val="8"/>
        </w:rPr>
        <w:t xml:space="preserve"> </w:t>
      </w:r>
      <w:r>
        <w:t xml:space="preserve">Computer Science and Engineering Department, </w:t>
      </w:r>
      <w:proofErr w:type="spellStart"/>
      <w:proofErr w:type="gramStart"/>
      <w:r>
        <w:t>PDACE,Klb</w:t>
      </w:r>
      <w:proofErr w:type="gramEnd"/>
      <w:r>
        <w:t>,Krnataka,India</w:t>
      </w:r>
      <w:proofErr w:type="spellEnd"/>
    </w:p>
    <w:p w14:paraId="3C5CE37F" w14:textId="77777777" w:rsidR="006E2A6F" w:rsidRDefault="006E2A6F" w:rsidP="006E2A6F">
      <w:pPr>
        <w:pStyle w:val="Affiliation"/>
      </w:pPr>
      <w:r>
        <w:rPr>
          <w:i w:val="0"/>
          <w:vertAlign w:val="superscript"/>
        </w:rPr>
        <w:t>b</w:t>
      </w:r>
      <w:r>
        <w:rPr>
          <w:sz w:val="8"/>
          <w:szCs w:val="8"/>
        </w:rPr>
        <w:t xml:space="preserve"> </w:t>
      </w:r>
      <w:r>
        <w:t xml:space="preserve">Computer Science and Engineering Department, SUK, </w:t>
      </w:r>
      <w:proofErr w:type="spellStart"/>
      <w:proofErr w:type="gramStart"/>
      <w:r>
        <w:t>Klb,Karnataka</w:t>
      </w:r>
      <w:proofErr w:type="gramEnd"/>
      <w:r>
        <w:t>,India</w:t>
      </w:r>
      <w:proofErr w:type="spellEnd"/>
    </w:p>
    <w:p w14:paraId="52905454" w14:textId="77777777" w:rsidR="006E2A6F" w:rsidRDefault="006E2A6F" w:rsidP="006E2A6F">
      <w:pPr>
        <w:pStyle w:val="Affiliation"/>
      </w:pPr>
      <w:r>
        <w:rPr>
          <w:i w:val="0"/>
          <w:vertAlign w:val="superscript"/>
        </w:rPr>
        <w:t>a</w:t>
      </w:r>
      <w:r>
        <w:rPr>
          <w:sz w:val="8"/>
          <w:szCs w:val="8"/>
        </w:rPr>
        <w:t xml:space="preserve"> </w:t>
      </w:r>
      <w:proofErr w:type="gramStart"/>
      <w:r>
        <w:t>shridevisoma@gmail.com ,</w:t>
      </w:r>
      <w:proofErr w:type="gramEnd"/>
      <w:r>
        <w:t xml:space="preserve"> </w:t>
      </w:r>
      <w:r>
        <w:rPr>
          <w:i w:val="0"/>
          <w:vertAlign w:val="superscript"/>
        </w:rPr>
        <w:t>b</w:t>
      </w:r>
      <w:r>
        <w:t>s123shilpa@gmail.com</w:t>
      </w:r>
    </w:p>
    <w:p w14:paraId="06000884" w14:textId="77777777" w:rsidR="006E2A6F" w:rsidRDefault="006E2A6F" w:rsidP="006E2A6F">
      <w:pPr>
        <w:pStyle w:val="Affiliation"/>
      </w:pPr>
    </w:p>
    <w:p w14:paraId="4A5355F1" w14:textId="77777777" w:rsidR="006E2A6F" w:rsidRDefault="006E2A6F" w:rsidP="006E2A6F">
      <w:pPr>
        <w:pStyle w:val="Affiliation"/>
      </w:pPr>
    </w:p>
    <w:p w14:paraId="7A14DBE9" w14:textId="77777777" w:rsidR="006E2A6F" w:rsidRDefault="006E2A6F" w:rsidP="006E2A6F">
      <w:pPr>
        <w:pStyle w:val="Abstract"/>
        <w:ind w:left="0" w:right="-15"/>
      </w:pPr>
      <w:r>
        <w:rPr>
          <w:b/>
        </w:rPr>
        <w:t>Abstract.</w:t>
      </w:r>
      <w:r>
        <w:t xml:space="preserve"> On </w:t>
      </w:r>
      <w:r>
        <w:rPr>
          <w:color w:val="000000"/>
          <w:szCs w:val="16"/>
        </w:rPr>
        <w:t>exploring the daily newspapers, they have information about various topics, local, national and international affairs, advertisements, etc. Every information found in the articles become important with different aspect of readers. As there are multiple news articles, segmenting and classifying whether it’s an article or not is a real challenge. Our</w:t>
      </w:r>
      <w:r w:rsidRPr="00E94E8C">
        <w:rPr>
          <w:color w:val="000000"/>
          <w:szCs w:val="16"/>
        </w:rPr>
        <w:t xml:space="preserve"> novel </w:t>
      </w:r>
      <w:r>
        <w:rPr>
          <w:color w:val="000000"/>
          <w:szCs w:val="16"/>
        </w:rPr>
        <w:t xml:space="preserve">approach helps in segmenting all news blocks and classify them into three major classes, articles, non-articles and titles using one of the most reliable deep learning algorithms, Mask-RCNN (Recurrent Convolutional Neural Network). </w:t>
      </w:r>
      <w:r w:rsidRPr="00E94E8C">
        <w:rPr>
          <w:color w:val="000000"/>
          <w:szCs w:val="16"/>
        </w:rPr>
        <w:t>Th</w:t>
      </w:r>
      <w:r>
        <w:rPr>
          <w:color w:val="000000"/>
          <w:szCs w:val="16"/>
        </w:rPr>
        <w:t>is</w:t>
      </w:r>
      <w:r w:rsidRPr="00E94E8C">
        <w:rPr>
          <w:color w:val="000000"/>
          <w:szCs w:val="16"/>
        </w:rPr>
        <w:t xml:space="preserve"> </w:t>
      </w:r>
      <w:r>
        <w:rPr>
          <w:color w:val="000000"/>
          <w:szCs w:val="16"/>
        </w:rPr>
        <w:t>approach</w:t>
      </w:r>
      <w:r w:rsidRPr="00E94E8C">
        <w:rPr>
          <w:color w:val="000000"/>
          <w:szCs w:val="16"/>
        </w:rPr>
        <w:t xml:space="preserve"> has been tested on dataset consisting of digital e</w:t>
      </w:r>
      <w:r>
        <w:rPr>
          <w:color w:val="000000"/>
          <w:szCs w:val="16"/>
        </w:rPr>
        <w:t>-</w:t>
      </w:r>
      <w:r w:rsidRPr="00E94E8C">
        <w:rPr>
          <w:color w:val="000000"/>
          <w:szCs w:val="16"/>
        </w:rPr>
        <w:t>newspaper images of recent years from the TOI and Financial Express Newspapers with different layouts and complexities.</w:t>
      </w:r>
    </w:p>
    <w:p w14:paraId="0D455FED" w14:textId="2FEF1EC0" w:rsidR="006E2A6F" w:rsidRDefault="006E2A6F" w:rsidP="00B13372">
      <w:pPr>
        <w:pStyle w:val="Keywords"/>
        <w:ind w:left="0"/>
      </w:pPr>
      <w:r>
        <w:rPr>
          <w:b/>
        </w:rPr>
        <w:t>Keywords.</w:t>
      </w:r>
      <w:r>
        <w:rPr>
          <w:color w:val="000000"/>
          <w:szCs w:val="16"/>
        </w:rPr>
        <w:t xml:space="preserve"> </w:t>
      </w:r>
      <w:r w:rsidRPr="00E94E8C">
        <w:rPr>
          <w:color w:val="000000"/>
          <w:szCs w:val="16"/>
        </w:rPr>
        <w:t>Document</w:t>
      </w:r>
      <w:r w:rsidR="00B13372">
        <w:rPr>
          <w:color w:val="000000"/>
          <w:szCs w:val="16"/>
        </w:rPr>
        <w:t xml:space="preserve"> </w:t>
      </w:r>
      <w:r w:rsidRPr="00E94E8C">
        <w:rPr>
          <w:color w:val="000000"/>
          <w:szCs w:val="16"/>
        </w:rPr>
        <w:t>u</w:t>
      </w:r>
      <w:r>
        <w:rPr>
          <w:color w:val="000000"/>
          <w:szCs w:val="16"/>
        </w:rPr>
        <w:t>nderstanding, Newspaper Segmentation, Article Class</w:t>
      </w:r>
      <w:r w:rsidR="00B13372">
        <w:rPr>
          <w:color w:val="000000"/>
          <w:szCs w:val="16"/>
        </w:rPr>
        <w:t>i</w:t>
      </w:r>
      <w:r>
        <w:rPr>
          <w:color w:val="000000"/>
          <w:szCs w:val="16"/>
        </w:rPr>
        <w:t>fication, Deep Learning, Neural Networks.</w:t>
      </w:r>
    </w:p>
    <w:p w14:paraId="397DB854" w14:textId="77777777" w:rsidR="006E2A6F" w:rsidRDefault="006E2A6F" w:rsidP="006E2A6F">
      <w:pPr>
        <w:pStyle w:val="Heading1"/>
        <w:tabs>
          <w:tab w:val="left" w:pos="720"/>
        </w:tabs>
      </w:pPr>
      <w:r>
        <w:t>Introduction</w:t>
      </w:r>
    </w:p>
    <w:p w14:paraId="27152EF5" w14:textId="77777777" w:rsidR="006E2A6F" w:rsidRDefault="006E2A6F" w:rsidP="006E2A6F">
      <w:pPr>
        <w:pStyle w:val="ListParagraph"/>
        <w:spacing w:after="0" w:line="240" w:lineRule="auto"/>
        <w:ind w:left="0" w:right="-90"/>
        <w:jc w:val="both"/>
        <w:rPr>
          <w:rFonts w:ascii="Times New Roman" w:hAnsi="Times New Roman"/>
          <w:sz w:val="20"/>
          <w:szCs w:val="20"/>
        </w:rPr>
      </w:pPr>
      <w:r>
        <w:rPr>
          <w:rFonts w:ascii="Times New Roman" w:hAnsi="Times New Roman"/>
          <w:sz w:val="20"/>
          <w:szCs w:val="20"/>
        </w:rPr>
        <w:t>Digital analysis of documents is challenging in most of the aspects and useful in understanding various design, patterns, layouts and structures of the document. In newspapers, articles are the building blocks and plays a vital role in representing any news. Apart from articles, other categories such as advertisements, weather reports, etc are included within the newspapers which completes daily news. These blocks are identified in the newspapers in a specific format according to the news media company. Different kinds of layout, grids and alignments are followed and types of attributes such as texts, graphics, shapes, etc are also included which brings a challenge to analyse their structure in a unified way. Hence there are many contributions made in newspaper layout analysis, article segmentation, block classification, etc in the recent years by applying the principles of digital image processing and artificial intelligence collectively.</w:t>
      </w:r>
    </w:p>
    <w:p w14:paraId="72B72892" w14:textId="77777777" w:rsidR="006E2A6F" w:rsidRPr="00706F04" w:rsidRDefault="006E2A6F" w:rsidP="006E2A6F">
      <w:pPr>
        <w:pStyle w:val="ListParagraph"/>
        <w:spacing w:after="0" w:line="240" w:lineRule="auto"/>
        <w:ind w:left="0" w:right="-90"/>
        <w:jc w:val="both"/>
        <w:rPr>
          <w:rFonts w:ascii="Times New Roman" w:hAnsi="Times New Roman"/>
          <w:sz w:val="20"/>
          <w:szCs w:val="20"/>
        </w:rPr>
      </w:pPr>
    </w:p>
    <w:p w14:paraId="7BE2B4E5" w14:textId="77777777" w:rsidR="00734586" w:rsidRDefault="006E2A6F" w:rsidP="006E2A6F">
      <w:pPr>
        <w:pStyle w:val="ListParagraph"/>
        <w:spacing w:after="0" w:line="240" w:lineRule="auto"/>
        <w:ind w:left="-90" w:right="-90" w:hanging="1080"/>
        <w:jc w:val="both"/>
        <w:rPr>
          <w:sz w:val="20"/>
          <w:szCs w:val="20"/>
        </w:rPr>
      </w:pPr>
      <w:r>
        <w:rPr>
          <w:sz w:val="20"/>
          <w:szCs w:val="20"/>
        </w:rPr>
        <w:t xml:space="preserve">                                  </w:t>
      </w:r>
    </w:p>
    <w:p w14:paraId="715DF3A0" w14:textId="77777777" w:rsidR="00734586" w:rsidRDefault="00734586" w:rsidP="006E2A6F">
      <w:pPr>
        <w:pStyle w:val="ListParagraph"/>
        <w:spacing w:after="0" w:line="240" w:lineRule="auto"/>
        <w:ind w:left="-90" w:right="-90" w:hanging="1080"/>
        <w:jc w:val="both"/>
        <w:rPr>
          <w:sz w:val="20"/>
          <w:szCs w:val="20"/>
        </w:rPr>
      </w:pPr>
    </w:p>
    <w:p w14:paraId="21FCAAF2" w14:textId="3F3D24B9" w:rsidR="00734586" w:rsidRDefault="00734586" w:rsidP="00667A36">
      <w:pPr>
        <w:pStyle w:val="ListParagraph"/>
        <w:spacing w:after="0" w:line="240" w:lineRule="auto"/>
        <w:ind w:left="0" w:right="-90" w:firstLine="720"/>
        <w:jc w:val="both"/>
        <w:rPr>
          <w:rFonts w:ascii="Times New Roman" w:hAnsi="Times New Roman"/>
          <w:sz w:val="20"/>
          <w:szCs w:val="20"/>
        </w:rPr>
      </w:pPr>
      <w:r>
        <w:rPr>
          <w:rFonts w:ascii="Times New Roman" w:hAnsi="Times New Roman"/>
          <w:sz w:val="20"/>
          <w:szCs w:val="20"/>
        </w:rPr>
        <w:t xml:space="preserve">In this work, we extensively focus on article segmentation within the digital newspapers along with multi-purpose results or outputs that can be utilised for further research in digital newspapers. The dataset we used for training and validation is developed by us with reference to multiple other existing datasets. There are very few datasets are found </w:t>
      </w:r>
      <w:r w:rsidR="005A10A0">
        <w:rPr>
          <w:rFonts w:ascii="Times New Roman" w:hAnsi="Times New Roman"/>
          <w:sz w:val="20"/>
          <w:szCs w:val="20"/>
        </w:rPr>
        <w:t xml:space="preserve">namely prima research’s </w:t>
      </w:r>
      <w:r w:rsidR="005A10A0" w:rsidRPr="005A10A0">
        <w:rPr>
          <w:rFonts w:ascii="Times New Roman" w:hAnsi="Times New Roman"/>
          <w:sz w:val="20"/>
          <w:szCs w:val="20"/>
        </w:rPr>
        <w:t>Layout Analysis Dataset</w:t>
      </w:r>
      <w:r w:rsidR="00B47422">
        <w:rPr>
          <w:rFonts w:ascii="Times New Roman" w:hAnsi="Times New Roman"/>
          <w:sz w:val="20"/>
          <w:szCs w:val="20"/>
        </w:rPr>
        <w:t xml:space="preserve"> [15]</w:t>
      </w:r>
      <w:r w:rsidR="005A10A0">
        <w:rPr>
          <w:rFonts w:ascii="Times New Roman" w:hAnsi="Times New Roman"/>
          <w:sz w:val="20"/>
          <w:szCs w:val="20"/>
        </w:rPr>
        <w:t xml:space="preserve">, </w:t>
      </w:r>
      <w:r w:rsidR="005A10A0" w:rsidRPr="005A10A0">
        <w:rPr>
          <w:rFonts w:ascii="Times New Roman" w:hAnsi="Times New Roman"/>
          <w:sz w:val="20"/>
          <w:szCs w:val="20"/>
        </w:rPr>
        <w:t>RDCL201</w:t>
      </w:r>
      <w:r w:rsidR="00862E4C">
        <w:rPr>
          <w:rFonts w:ascii="Times New Roman" w:hAnsi="Times New Roman"/>
          <w:sz w:val="20"/>
          <w:szCs w:val="20"/>
        </w:rPr>
        <w:t>9</w:t>
      </w:r>
      <w:r w:rsidR="005A10A0" w:rsidRPr="005A10A0">
        <w:rPr>
          <w:rFonts w:ascii="Times New Roman" w:hAnsi="Times New Roman"/>
          <w:sz w:val="20"/>
          <w:szCs w:val="20"/>
        </w:rPr>
        <w:t xml:space="preserve"> </w:t>
      </w:r>
      <w:r w:rsidR="005A10A0">
        <w:rPr>
          <w:rFonts w:ascii="Times New Roman" w:hAnsi="Times New Roman"/>
          <w:sz w:val="20"/>
          <w:szCs w:val="20"/>
        </w:rPr>
        <w:t>(</w:t>
      </w:r>
      <w:r w:rsidR="005A10A0" w:rsidRPr="005A10A0">
        <w:rPr>
          <w:rFonts w:ascii="Times New Roman" w:hAnsi="Times New Roman"/>
          <w:sz w:val="20"/>
          <w:szCs w:val="20"/>
        </w:rPr>
        <w:t>Recognition of Documents with Complex Layouts</w:t>
      </w:r>
      <w:r w:rsidR="005A10A0">
        <w:rPr>
          <w:rFonts w:ascii="Times New Roman" w:hAnsi="Times New Roman"/>
          <w:sz w:val="20"/>
          <w:szCs w:val="20"/>
        </w:rPr>
        <w:t>) dataset</w:t>
      </w:r>
      <w:r w:rsidR="00B47422">
        <w:rPr>
          <w:rFonts w:ascii="Times New Roman" w:hAnsi="Times New Roman"/>
          <w:sz w:val="20"/>
          <w:szCs w:val="20"/>
        </w:rPr>
        <w:t xml:space="preserve"> [16]</w:t>
      </w:r>
      <w:r w:rsidR="005A10A0">
        <w:rPr>
          <w:rFonts w:ascii="Times New Roman" w:hAnsi="Times New Roman"/>
          <w:sz w:val="20"/>
          <w:szCs w:val="20"/>
        </w:rPr>
        <w:t xml:space="preserve"> </w:t>
      </w:r>
      <w:r>
        <w:rPr>
          <w:rFonts w:ascii="Times New Roman" w:hAnsi="Times New Roman"/>
          <w:sz w:val="20"/>
          <w:szCs w:val="20"/>
        </w:rPr>
        <w:t>when it comes to newspaper digitalization</w:t>
      </w:r>
      <w:r w:rsidR="005A10A0">
        <w:rPr>
          <w:rFonts w:ascii="Times New Roman" w:hAnsi="Times New Roman"/>
          <w:sz w:val="20"/>
          <w:szCs w:val="20"/>
        </w:rPr>
        <w:t xml:space="preserve"> or document layout analysis. No specific datasets are generated specifically for newspaper article semantic segmentation. Our dataset is a pre-liminary dataset where multiple improvements can be made in the future to bring the scope of segmenting articles whose layout are complex enough</w:t>
      </w:r>
      <w:r w:rsidR="00B47422">
        <w:rPr>
          <w:rFonts w:ascii="Times New Roman" w:hAnsi="Times New Roman"/>
          <w:sz w:val="20"/>
          <w:szCs w:val="20"/>
        </w:rPr>
        <w:t xml:space="preserve"> across the global present newspapers.</w:t>
      </w:r>
      <w:r w:rsidR="00862E4C">
        <w:rPr>
          <w:rFonts w:ascii="Times New Roman" w:hAnsi="Times New Roman"/>
          <w:sz w:val="20"/>
          <w:szCs w:val="20"/>
        </w:rPr>
        <w:t xml:space="preserve"> Along with the labels that we created are simple enough to classify the articles such that our goal</w:t>
      </w:r>
      <w:r w:rsidR="002F7C31">
        <w:rPr>
          <w:rFonts w:ascii="Times New Roman" w:hAnsi="Times New Roman"/>
          <w:sz w:val="20"/>
          <w:szCs w:val="20"/>
        </w:rPr>
        <w:t xml:space="preserve"> shall be satisfied</w:t>
      </w:r>
      <w:r w:rsidR="00BB4950">
        <w:rPr>
          <w:rFonts w:ascii="Times New Roman" w:hAnsi="Times New Roman"/>
          <w:sz w:val="20"/>
          <w:szCs w:val="20"/>
        </w:rPr>
        <w:t xml:space="preserve">. </w:t>
      </w:r>
    </w:p>
    <w:p w14:paraId="51F6E608" w14:textId="77777777" w:rsidR="00734586" w:rsidRDefault="00734586" w:rsidP="00734586">
      <w:pPr>
        <w:pStyle w:val="ListParagraph"/>
        <w:spacing w:after="0" w:line="240" w:lineRule="auto"/>
        <w:ind w:left="0" w:right="-90"/>
        <w:jc w:val="both"/>
        <w:rPr>
          <w:rFonts w:ascii="Times New Roman" w:hAnsi="Times New Roman"/>
          <w:sz w:val="20"/>
          <w:szCs w:val="20"/>
        </w:rPr>
      </w:pPr>
    </w:p>
    <w:p w14:paraId="431188CA" w14:textId="1030327C" w:rsidR="006E2A6F" w:rsidRPr="00667A36" w:rsidRDefault="006E2A6F" w:rsidP="00667A36">
      <w:pPr>
        <w:pStyle w:val="ListParagraph"/>
        <w:spacing w:after="0" w:line="240" w:lineRule="auto"/>
        <w:ind w:left="0" w:right="-90"/>
        <w:jc w:val="both"/>
        <w:rPr>
          <w:rFonts w:ascii="Times New Roman" w:hAnsi="Times New Roman"/>
          <w:sz w:val="20"/>
          <w:szCs w:val="20"/>
        </w:rPr>
      </w:pPr>
      <w:r w:rsidRPr="008128CB">
        <w:rPr>
          <w:rFonts w:ascii="Times New Roman" w:hAnsi="Times New Roman"/>
          <w:sz w:val="20"/>
          <w:szCs w:val="20"/>
        </w:rPr>
        <w:t>Section III explains proposed methodology and gives details about each module of proposed approach. Section IV describes experimental results &amp; discussions respectively. Section V provides the inferences of work and ensuing orientations</w:t>
      </w:r>
      <w:r>
        <w:rPr>
          <w:rFonts w:ascii="Times New Roman" w:hAnsi="Times New Roman"/>
          <w:sz w:val="20"/>
          <w:szCs w:val="20"/>
        </w:rPr>
        <w:t>.</w:t>
      </w:r>
    </w:p>
    <w:p w14:paraId="12B98BB8" w14:textId="77777777" w:rsidR="006E2A6F" w:rsidRDefault="006E2A6F" w:rsidP="006E2A6F">
      <w:pPr>
        <w:pStyle w:val="Heading1"/>
        <w:rPr>
          <w:lang w:eastAsia="en-US"/>
        </w:rPr>
      </w:pPr>
      <w:r>
        <w:rPr>
          <w:lang w:eastAsia="en-US"/>
        </w:rPr>
        <w:t xml:space="preserve">Related Work </w:t>
      </w:r>
    </w:p>
    <w:p w14:paraId="248CE767" w14:textId="77777777" w:rsidR="002F7C31" w:rsidRDefault="006E2A6F" w:rsidP="006E2A6F">
      <w:pPr>
        <w:ind w:right="-90" w:firstLine="0"/>
      </w:pPr>
      <w:r>
        <w:t>Image segmentation problems in different kinds of documents have been studied and analyzed. Benjamin Meier et al. (2017) [1] proposed a newspaper article segmentation using Fully Convolutional Neural Networks. Here the input provided to the network are original image from dataset and its OCR processed image in the fixed shape of 256x256. They have used the dataset of 4135 images from ARGUS DATA INSIGHTS Schweiz AG and achieved D</w:t>
      </w:r>
      <w:r w:rsidRPr="00B4292E">
        <w:t xml:space="preserve">iarization </w:t>
      </w:r>
      <w:r>
        <w:t>E</w:t>
      </w:r>
      <w:r w:rsidRPr="00B4292E">
        <w:t xml:space="preserve">rror </w:t>
      </w:r>
      <w:r>
        <w:t>R</w:t>
      </w:r>
      <w:r w:rsidRPr="00B4292E">
        <w:t xml:space="preserve">ate </w:t>
      </w:r>
      <w:r>
        <w:t xml:space="preserve">(DER) of 46% improvement over the average segmentation results. Hui-Yin Wu et al. (2019) [2] proposed a methodology for multilayered analysis of newspaper design. They provide a system of three different stages namely segmentation of newspaper using curvilinear delimiters, classification of segmented blocks to its corresponding labels, analysis of the above steps output is grouped into meaningful structure and design of the newspaper. Their method performs segmentation with 70% accuracy with test data using standard accuracy formula. </w:t>
      </w:r>
    </w:p>
    <w:p w14:paraId="36D5F6E0" w14:textId="77777777" w:rsidR="002F7C31" w:rsidRDefault="002F7C31" w:rsidP="006E2A6F">
      <w:pPr>
        <w:ind w:right="-90" w:firstLine="0"/>
      </w:pPr>
    </w:p>
    <w:p w14:paraId="153D6531" w14:textId="46EEFFA7" w:rsidR="002F7C31" w:rsidRDefault="006E2A6F" w:rsidP="002F7C31">
      <w:pPr>
        <w:ind w:right="-90" w:firstLine="720"/>
      </w:pPr>
      <w:r>
        <w:t xml:space="preserve">Sofia Ares Oliveira et al. (2019) [3] propose a method of pixel-wise predictor for document layout, pages, texts, images </w:t>
      </w:r>
      <w:proofErr w:type="spellStart"/>
      <w:r>
        <w:t>etc</w:t>
      </w:r>
      <w:proofErr w:type="spellEnd"/>
      <w:r>
        <w:t xml:space="preserve"> using Convolutional Neural Network (CNN). They utilized READ-BAD dataset for document layout segmentation of historical manuscripts. </w:t>
      </w:r>
      <w:proofErr w:type="spellStart"/>
      <w:r>
        <w:t>Anukriti</w:t>
      </w:r>
      <w:proofErr w:type="spellEnd"/>
      <w:r>
        <w:t xml:space="preserve"> </w:t>
      </w:r>
      <w:r>
        <w:lastRenderedPageBreak/>
        <w:t xml:space="preserve">Bansal et al. (2014) [4] proposes a technique where features for articles are extracted manually using certain rules for text and graphics segmentation. These blocks segmented are used as inputs to Support Vector Machine (SVM) algorithm to perform class label prediction of article/non-article. Roberto Beretta et al. (2011) [5] proposes a methodology to identify articles in the newspaper by segmenting each block in the newspaper and link them using a graph structure. These links are grouped as clusters and defined for articles. Yue Xu et al. (2017) [6] presented a fully convolutional network (FCN) to segment and identify blocks within handwritten documents. They </w:t>
      </w:r>
      <w:r w:rsidR="002F7C31">
        <w:t>utilize</w:t>
      </w:r>
      <w:r>
        <w:t xml:space="preserve"> VGG 16-layer net for some FCN layers and segments the page into backgrounds and handwritten texts with an accuracy of 99.8 % for main text body prediction.</w:t>
      </w:r>
    </w:p>
    <w:p w14:paraId="7331DF9E" w14:textId="6EF70310" w:rsidR="006E2A6F" w:rsidRDefault="006E2A6F" w:rsidP="002F7C31">
      <w:pPr>
        <w:ind w:right="-90" w:firstLine="720"/>
        <w:rPr>
          <w:color w:val="000000"/>
          <w:szCs w:val="20"/>
        </w:rPr>
      </w:pPr>
      <w:proofErr w:type="spellStart"/>
      <w:r w:rsidRPr="00204C78">
        <w:t>Liangcai</w:t>
      </w:r>
      <w:proofErr w:type="spellEnd"/>
      <w:r w:rsidRPr="00204C78">
        <w:t xml:space="preserve"> Gao</w:t>
      </w:r>
      <w:r>
        <w:t xml:space="preserve"> et al. (2012) [7] proposes a method to reconstruct articles using the graph frameworks. In spite of various layouts, articles are identified and reconstructed which brings the better understanding of article layouts. </w:t>
      </w:r>
      <w:r w:rsidRPr="00E51770">
        <w:t xml:space="preserve">T. M. </w:t>
      </w:r>
      <w:proofErr w:type="spellStart"/>
      <w:r w:rsidRPr="00E51770">
        <w:t>Breuel</w:t>
      </w:r>
      <w:proofErr w:type="spellEnd"/>
      <w:r>
        <w:t xml:space="preserve"> (2017) [11] proposes </w:t>
      </w:r>
      <w:proofErr w:type="gramStart"/>
      <w:r>
        <w:t>a</w:t>
      </w:r>
      <w:proofErr w:type="gramEnd"/>
      <w:r>
        <w:t xml:space="preserve"> implementation of convolutional neural networks and multi-dimensional LSTM for document layout analysis using text detection, column detection, text/image segmentation. </w:t>
      </w:r>
      <w:proofErr w:type="spellStart"/>
      <w:r w:rsidRPr="00DB3199">
        <w:t>Wonmin</w:t>
      </w:r>
      <w:proofErr w:type="spellEnd"/>
      <w:r w:rsidRPr="00DB3199">
        <w:t xml:space="preserve"> </w:t>
      </w:r>
      <w:proofErr w:type="spellStart"/>
      <w:r w:rsidRPr="00DB3199">
        <w:t>Byeon</w:t>
      </w:r>
      <w:proofErr w:type="spellEnd"/>
      <w:r>
        <w:t xml:space="preserve"> (2015) [13] addresses the problem of labelling various objects in the image as scene-labelling approach and achieved a decent accuracy score in both below mentioned datasets. They utilize LSTM networks as base architecture and trained with SIFT flow dataset and Stanford Background dataset with multi-labelled classes. </w:t>
      </w:r>
      <w:r w:rsidR="00B13372" w:rsidRPr="00B13372">
        <w:t>J. Long</w:t>
      </w:r>
      <w:r w:rsidR="00B13372">
        <w:t xml:space="preserve"> (2016) [14] </w:t>
      </w:r>
      <w:r w:rsidR="00B13372">
        <w:t>is used to understand how fully convolutional neural nets are implemented in order to segment objects using pixel-wise feature extraction.</w:t>
      </w:r>
    </w:p>
    <w:p w14:paraId="5B5C9F11" w14:textId="77777777" w:rsidR="006E2A6F" w:rsidRDefault="006E2A6F" w:rsidP="006E2A6F">
      <w:pPr>
        <w:ind w:right="-90" w:firstLine="0"/>
        <w:rPr>
          <w:color w:val="000000"/>
          <w:szCs w:val="20"/>
        </w:rPr>
      </w:pPr>
    </w:p>
    <w:p w14:paraId="0B4F33F5" w14:textId="4A01230E" w:rsidR="006E2A6F" w:rsidRPr="008128CB" w:rsidRDefault="006E2A6F" w:rsidP="006E2A6F">
      <w:pPr>
        <w:ind w:right="-90" w:firstLine="0"/>
        <w:rPr>
          <w:color w:val="000000"/>
          <w:szCs w:val="20"/>
        </w:rPr>
      </w:pPr>
      <w:r>
        <w:rPr>
          <w:color w:val="000000"/>
          <w:szCs w:val="20"/>
        </w:rPr>
        <w:t>The above-mentioned survey</w:t>
      </w:r>
      <w:r w:rsidR="00FC4A39">
        <w:rPr>
          <w:color w:val="000000"/>
          <w:szCs w:val="20"/>
        </w:rPr>
        <w:t>s</w:t>
      </w:r>
      <w:r>
        <w:rPr>
          <w:color w:val="000000"/>
          <w:szCs w:val="20"/>
        </w:rPr>
        <w:t xml:space="preserve"> determine the various deep learning approaches and graph-based approaches for document page segmentation and article classification. Specifically for newspaper, our approach investigates the purpose of segmentation needed and overriding the existing deep learning architecture with most reliable architecture. </w:t>
      </w:r>
    </w:p>
    <w:p w14:paraId="7888FD3E" w14:textId="77777777" w:rsidR="006E2A6F" w:rsidRDefault="006E2A6F" w:rsidP="006E2A6F">
      <w:pPr>
        <w:pStyle w:val="Heading1"/>
        <w:ind w:left="-1710" w:firstLine="1710"/>
        <w:rPr>
          <w:lang w:eastAsia="en-US"/>
        </w:rPr>
      </w:pPr>
      <w:r>
        <w:rPr>
          <w:lang w:eastAsia="en-US"/>
        </w:rPr>
        <w:t>Proposed Methodology</w:t>
      </w:r>
    </w:p>
    <w:p w14:paraId="3A68190D" w14:textId="77777777" w:rsidR="006E2A6F" w:rsidRDefault="006E2A6F" w:rsidP="006E2A6F">
      <w:pPr>
        <w:ind w:right="-90" w:firstLine="0"/>
        <w:rPr>
          <w:lang w:eastAsia="en-US"/>
        </w:rPr>
      </w:pPr>
      <w:r>
        <w:rPr>
          <w:color w:val="000000"/>
          <w:szCs w:val="20"/>
        </w:rPr>
        <w:t>The major methodology involved here covered in three major steps, dataset preparation, preprocessing, training and validation. In dataset preparation, collected e-newspapers are prepared for input annotations and class labelling. In preprocessing, process such as train-test split, masks and label loading, model configuring, etc. Further steps cover the training the dataset with the specified network architecture and validating them using general validation approaches.</w:t>
      </w:r>
    </w:p>
    <w:p w14:paraId="4695E65B" w14:textId="77777777" w:rsidR="006E2A6F" w:rsidRDefault="006E2A6F" w:rsidP="006E2A6F">
      <w:pPr>
        <w:pStyle w:val="Heading2"/>
        <w:rPr>
          <w:color w:val="000000"/>
          <w:szCs w:val="20"/>
        </w:rPr>
      </w:pPr>
      <w:r>
        <w:rPr>
          <w:color w:val="000000"/>
          <w:szCs w:val="20"/>
        </w:rPr>
        <w:t>Dataset Preparation</w:t>
      </w:r>
    </w:p>
    <w:p w14:paraId="298F7C35" w14:textId="77777777" w:rsidR="002F7C31" w:rsidRDefault="006E2A6F" w:rsidP="006E2A6F">
      <w:pPr>
        <w:ind w:firstLine="0"/>
      </w:pPr>
      <w:r>
        <w:rPr>
          <w:color w:val="000000"/>
          <w:szCs w:val="20"/>
        </w:rPr>
        <w:t xml:space="preserve">Digital newspaper images of recent years are collected from </w:t>
      </w:r>
      <w:hyperlink r:id="rId7" w:history="1">
        <w:r w:rsidRPr="000A0892">
          <w:rPr>
            <w:rStyle w:val="Hyperlink"/>
            <w:color w:val="000000"/>
            <w:szCs w:val="20"/>
          </w:rPr>
          <w:t>https://archive.org/details/TOIDELFEB18</w:t>
        </w:r>
      </w:hyperlink>
      <w:r w:rsidRPr="000A0892">
        <w:rPr>
          <w:color w:val="000000"/>
          <w:szCs w:val="20"/>
        </w:rPr>
        <w:t xml:space="preserve">,    </w:t>
      </w:r>
      <w:hyperlink r:id="rId8" w:history="1">
        <w:r w:rsidRPr="000A0892">
          <w:rPr>
            <w:rStyle w:val="Hyperlink"/>
            <w:color w:val="000000"/>
            <w:szCs w:val="20"/>
          </w:rPr>
          <w:t>https://archive.org/details/TOIDELJAN18</w:t>
        </w:r>
      </w:hyperlink>
      <w:r>
        <w:t xml:space="preserve">, and </w:t>
      </w:r>
      <w:hyperlink r:id="rId9" w:history="1">
        <w:r w:rsidRPr="000A0892">
          <w:rPr>
            <w:rStyle w:val="Hyperlink"/>
            <w:color w:val="000000"/>
            <w:szCs w:val="20"/>
          </w:rPr>
          <w:t>https://dailyepaper.in/financial-express-newspaper</w:t>
        </w:r>
      </w:hyperlink>
      <w:r>
        <w:t>. These collected images are analyzed for grouping the blocks into articles and other labels. After analysis, annotations of the segmented regions are made from the images using the open-source web tool called makesense.ai. It helps in annotating the regions, label them accordingly and export them into text files collective of all dataset images.</w:t>
      </w:r>
      <w:r w:rsidR="002F7C31">
        <w:t xml:space="preserve"> An example representation of article segmentation using the tool with correctly noted annotations data as a ground-truth annotation,</w:t>
      </w:r>
    </w:p>
    <w:p w14:paraId="7ED4C3D2" w14:textId="257A43BB" w:rsidR="002F7C31" w:rsidRDefault="002F7C31" w:rsidP="002F7C31">
      <w:pPr>
        <w:ind w:firstLine="0"/>
        <w:jc w:val="center"/>
      </w:pPr>
      <w:r>
        <w:rPr>
          <w:noProof/>
        </w:rPr>
        <w:drawing>
          <wp:inline distT="0" distB="0" distL="0" distR="0" wp14:anchorId="0819F685" wp14:editId="6680416E">
            <wp:extent cx="1848154" cy="2824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914" cy="2839137"/>
                    </a:xfrm>
                    <a:prstGeom prst="rect">
                      <a:avLst/>
                    </a:prstGeom>
                    <a:noFill/>
                    <a:ln>
                      <a:noFill/>
                    </a:ln>
                  </pic:spPr>
                </pic:pic>
              </a:graphicData>
            </a:graphic>
          </wp:inline>
        </w:drawing>
      </w:r>
    </w:p>
    <w:p w14:paraId="7F036AD3" w14:textId="1AD8CF08" w:rsidR="002F7C31" w:rsidRPr="00290454" w:rsidRDefault="002F7C31" w:rsidP="002F7C31">
      <w:pPr>
        <w:pStyle w:val="CaptionShort"/>
        <w:rPr>
          <w:color w:val="000000"/>
          <w:szCs w:val="16"/>
        </w:rPr>
      </w:pPr>
      <w:r>
        <w:rPr>
          <w:b/>
        </w:rPr>
        <w:t xml:space="preserve">Figure </w:t>
      </w:r>
      <w:r>
        <w:rPr>
          <w:b/>
        </w:rPr>
        <w:t>1</w:t>
      </w:r>
      <w:r>
        <w:rPr>
          <w:b/>
        </w:rPr>
        <w:t>.</w:t>
      </w:r>
      <w:r>
        <w:t xml:space="preserve"> </w:t>
      </w:r>
      <w:r>
        <w:rPr>
          <w:b/>
          <w:color w:val="000000"/>
          <w:sz w:val="20"/>
          <w:szCs w:val="20"/>
        </w:rPr>
        <w:t xml:space="preserve"> </w:t>
      </w:r>
      <w:r w:rsidR="002A299D">
        <w:rPr>
          <w:color w:val="000000"/>
          <w:szCs w:val="16"/>
        </w:rPr>
        <w:t>A sample annotation of articles during dataset preparation, Info: Image ID = TOI_001, Image shape = (128, 128, 3), Mask shape = (128, 128, 14)</w:t>
      </w:r>
    </w:p>
    <w:p w14:paraId="3C1B0F80" w14:textId="77777777" w:rsidR="002F7C31" w:rsidRDefault="002F7C31" w:rsidP="006E2A6F">
      <w:pPr>
        <w:ind w:firstLine="0"/>
      </w:pPr>
    </w:p>
    <w:p w14:paraId="7FB31AB4" w14:textId="43695CD4" w:rsidR="006E2A6F" w:rsidRDefault="006E2A6F" w:rsidP="006E2A6F">
      <w:pPr>
        <w:ind w:firstLine="0"/>
        <w:rPr>
          <w:color w:val="000000"/>
          <w:szCs w:val="20"/>
        </w:rPr>
      </w:pPr>
      <w:r>
        <w:t xml:space="preserve">These annotation text data contain information related to the dataset images such as file name, file size, segmented region’s type, coordinate points, labels info, etc. following the format of </w:t>
      </w:r>
      <w:r w:rsidRPr="0093483A">
        <w:t>VGG Image Annotator</w:t>
      </w:r>
      <w:r>
        <w:t xml:space="preserve"> (VIA) json. Majorly rectangular and polygon shaped regions are found in annotations and these coordinate points are used as mask inputs to the neural network along with its respective images.</w:t>
      </w:r>
    </w:p>
    <w:p w14:paraId="15146FF1" w14:textId="77777777" w:rsidR="006E2A6F" w:rsidRDefault="006E2A6F" w:rsidP="006E2A6F">
      <w:pPr>
        <w:pStyle w:val="Heading2"/>
        <w:numPr>
          <w:ilvl w:val="0"/>
          <w:numId w:val="0"/>
        </w:numPr>
      </w:pPr>
      <w:r>
        <w:rPr>
          <w:color w:val="000000"/>
          <w:szCs w:val="20"/>
        </w:rPr>
        <w:t xml:space="preserve">3.2.  </w:t>
      </w:r>
      <w:r>
        <w:t>Preprocessing</w:t>
      </w:r>
    </w:p>
    <w:p w14:paraId="4C173077" w14:textId="77608150" w:rsidR="006E2A6F" w:rsidRDefault="006E2A6F" w:rsidP="006E2A6F">
      <w:pPr>
        <w:pStyle w:val="NoindentNormal"/>
        <w:ind w:right="-90"/>
        <w:rPr>
          <w:color w:val="000000"/>
          <w:szCs w:val="20"/>
        </w:rPr>
      </w:pPr>
      <w:r>
        <w:rPr>
          <w:color w:val="000000"/>
          <w:szCs w:val="20"/>
        </w:rPr>
        <w:t>After the dataset preparation, images are split into train, validation and test datasets for modelling as 60%, 30%, 10% of total dataset images respectively. Provided a folder for each with list of images and an annotation json file. With the help of json file, data such as image data, masks, bounding boxes (bboxes), class labels of each image will be loaded. Next step is model configuration which will be carried out as a major step by setting up some of the model specific parameters or hyper parameters defined as Num_Classes,</w:t>
      </w:r>
      <w:r w:rsidR="00B13372">
        <w:rPr>
          <w:color w:val="000000"/>
          <w:szCs w:val="20"/>
        </w:rPr>
        <w:t xml:space="preserve"> </w:t>
      </w:r>
      <w:r>
        <w:rPr>
          <w:color w:val="000000"/>
          <w:szCs w:val="20"/>
        </w:rPr>
        <w:t xml:space="preserve">Train_ROIs_Per_Image, </w:t>
      </w:r>
      <w:r w:rsidRPr="00596313">
        <w:rPr>
          <w:color w:val="000000"/>
          <w:szCs w:val="20"/>
        </w:rPr>
        <w:t>Steps_Per_Epoch</w:t>
      </w:r>
      <w:r>
        <w:rPr>
          <w:color w:val="000000"/>
          <w:szCs w:val="20"/>
        </w:rPr>
        <w:t xml:space="preserve">, </w:t>
      </w:r>
      <w:r w:rsidRPr="00596313">
        <w:rPr>
          <w:color w:val="000000"/>
          <w:szCs w:val="20"/>
        </w:rPr>
        <w:t>Image_Resize_Mode</w:t>
      </w:r>
      <w:r>
        <w:rPr>
          <w:color w:val="000000"/>
          <w:szCs w:val="20"/>
        </w:rPr>
        <w:t xml:space="preserve">, Images_per_GPU, </w:t>
      </w:r>
      <w:r w:rsidRPr="00513E08">
        <w:rPr>
          <w:color w:val="000000"/>
          <w:szCs w:val="20"/>
        </w:rPr>
        <w:t>Image_Min_Di</w:t>
      </w:r>
      <w:r>
        <w:rPr>
          <w:color w:val="000000"/>
          <w:szCs w:val="20"/>
        </w:rPr>
        <w:t>m,</w:t>
      </w:r>
      <w:r w:rsidRPr="00513E08">
        <w:rPr>
          <w:color w:val="000000"/>
          <w:szCs w:val="20"/>
        </w:rPr>
        <w:t xml:space="preserve"> Image_Max_Dim</w:t>
      </w:r>
      <w:r>
        <w:rPr>
          <w:color w:val="000000"/>
          <w:szCs w:val="20"/>
        </w:rPr>
        <w:t xml:space="preserve"> and RPN_Anchor_Scales. For resizing all images in to a fixed </w:t>
      </w:r>
      <w:r>
        <w:rPr>
          <w:color w:val="000000"/>
          <w:szCs w:val="20"/>
        </w:rPr>
        <w:lastRenderedPageBreak/>
        <w:t xml:space="preserve">size by setting the parameters </w:t>
      </w:r>
      <w:r w:rsidRPr="00513E08">
        <w:rPr>
          <w:color w:val="000000"/>
          <w:szCs w:val="20"/>
        </w:rPr>
        <w:t>Image_Min_Di</w:t>
      </w:r>
      <w:r>
        <w:rPr>
          <w:color w:val="000000"/>
          <w:szCs w:val="20"/>
        </w:rPr>
        <w:t xml:space="preserve">m and </w:t>
      </w:r>
      <w:r w:rsidRPr="00513E08">
        <w:rPr>
          <w:color w:val="000000"/>
          <w:szCs w:val="20"/>
        </w:rPr>
        <w:t>Image_Max_Dim</w:t>
      </w:r>
      <w:r>
        <w:rPr>
          <w:color w:val="000000"/>
          <w:szCs w:val="20"/>
        </w:rPr>
        <w:t xml:space="preserve"> as 128 which produces images of 128x128 size. At second step during training, no of ROIs (Region of Interests) per image is chosen as 32 using parameter Train_ROIs_Per_Image. Altering this parameter leads to change in training time. </w:t>
      </w:r>
    </w:p>
    <w:p w14:paraId="30AB1CBF" w14:textId="77777777" w:rsidR="006E2A6F" w:rsidRDefault="006E2A6F" w:rsidP="006E2A6F">
      <w:pPr>
        <w:pStyle w:val="NoindentNormal"/>
        <w:ind w:right="-90"/>
        <w:rPr>
          <w:color w:val="000000"/>
          <w:szCs w:val="20"/>
        </w:rPr>
      </w:pPr>
    </w:p>
    <w:p w14:paraId="2F7AAB39" w14:textId="77777777" w:rsidR="006E2A6F" w:rsidRPr="00DE35B7" w:rsidRDefault="006E2A6F" w:rsidP="006E2A6F">
      <w:pPr>
        <w:pStyle w:val="NoindentNormal"/>
        <w:ind w:right="-90"/>
        <w:rPr>
          <w:color w:val="000000"/>
          <w:szCs w:val="20"/>
        </w:rPr>
      </w:pPr>
      <w:r>
        <w:rPr>
          <w:color w:val="000000"/>
          <w:szCs w:val="20"/>
        </w:rPr>
        <w:t xml:space="preserve">For overall network’s training, no of batch iterations for an epoch is chosen as 100 using the parameter </w:t>
      </w:r>
      <w:r w:rsidRPr="00596313">
        <w:rPr>
          <w:color w:val="000000"/>
          <w:szCs w:val="20"/>
        </w:rPr>
        <w:t>Steps_Per_Epoch</w:t>
      </w:r>
      <w:r>
        <w:rPr>
          <w:color w:val="000000"/>
          <w:szCs w:val="20"/>
        </w:rPr>
        <w:t>. Num_Classes and Images_per_GPU are set as 4 and 8 respectively which defines the no of class labels (3 classes+background) and batch size for the training respectively. Similarly, there are multiple other hyperparameters which are kept in its default value to maintain the overall performance. Below figure (Figure 1.) represents the collective parameter changes for model configuration.</w:t>
      </w:r>
    </w:p>
    <w:p w14:paraId="10076966" w14:textId="77777777" w:rsidR="006E2A6F" w:rsidRDefault="006E2A6F" w:rsidP="006E2A6F">
      <w:pPr>
        <w:ind w:firstLine="0"/>
      </w:pPr>
    </w:p>
    <w:p w14:paraId="076330AB" w14:textId="2105542A" w:rsidR="006E2A6F" w:rsidRDefault="006E2A6F" w:rsidP="006E2A6F">
      <w:r>
        <w:t xml:space="preserve">                   </w:t>
      </w:r>
      <w:r>
        <w:rPr>
          <w:noProof/>
        </w:rPr>
        <w:drawing>
          <wp:inline distT="0" distB="0" distL="0" distR="0" wp14:anchorId="5553CF45" wp14:editId="4D1E5DE7">
            <wp:extent cx="29337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2190750"/>
                    </a:xfrm>
                    <a:prstGeom prst="rect">
                      <a:avLst/>
                    </a:prstGeom>
                    <a:noFill/>
                    <a:ln>
                      <a:noFill/>
                    </a:ln>
                  </pic:spPr>
                </pic:pic>
              </a:graphicData>
            </a:graphic>
          </wp:inline>
        </w:drawing>
      </w:r>
    </w:p>
    <w:p w14:paraId="034ED5F5" w14:textId="77777777" w:rsidR="006E2A6F" w:rsidRDefault="006E2A6F" w:rsidP="006E2A6F"/>
    <w:p w14:paraId="0272D693" w14:textId="357993C9" w:rsidR="006E2A6F" w:rsidRPr="00290454" w:rsidRDefault="006E2A6F" w:rsidP="006E2A6F">
      <w:pPr>
        <w:pStyle w:val="CaptionShort"/>
        <w:rPr>
          <w:color w:val="000000"/>
          <w:szCs w:val="16"/>
        </w:rPr>
      </w:pPr>
      <w:r>
        <w:rPr>
          <w:b/>
        </w:rPr>
        <w:t xml:space="preserve">Figure </w:t>
      </w:r>
      <w:r w:rsidR="002F7C31">
        <w:rPr>
          <w:b/>
        </w:rPr>
        <w:t>2</w:t>
      </w:r>
      <w:r>
        <w:rPr>
          <w:b/>
        </w:rPr>
        <w:t>.</w:t>
      </w:r>
      <w:r>
        <w:t xml:space="preserve"> </w:t>
      </w:r>
      <w:r>
        <w:rPr>
          <w:b/>
          <w:color w:val="000000"/>
          <w:sz w:val="20"/>
          <w:szCs w:val="20"/>
        </w:rPr>
        <w:t xml:space="preserve"> </w:t>
      </w:r>
      <w:r>
        <w:rPr>
          <w:color w:val="000000"/>
          <w:szCs w:val="16"/>
        </w:rPr>
        <w:t>Model Configuration of Hyper Parameters.</w:t>
      </w:r>
    </w:p>
    <w:p w14:paraId="0A9E6C39" w14:textId="77777777" w:rsidR="006E2A6F" w:rsidRDefault="006E2A6F" w:rsidP="006E2A6F">
      <w:pPr>
        <w:pStyle w:val="Heading2"/>
        <w:numPr>
          <w:ilvl w:val="0"/>
          <w:numId w:val="0"/>
        </w:numPr>
      </w:pPr>
      <w:r>
        <w:rPr>
          <w:color w:val="000000"/>
          <w:szCs w:val="20"/>
        </w:rPr>
        <w:t xml:space="preserve">3.3.  Model </w:t>
      </w:r>
      <w:r>
        <w:t>Architecture</w:t>
      </w:r>
    </w:p>
    <w:p w14:paraId="7AAA6E43" w14:textId="77777777" w:rsidR="006E2A6F" w:rsidRDefault="006E2A6F" w:rsidP="006E2A6F">
      <w:pPr>
        <w:ind w:firstLine="0"/>
      </w:pPr>
      <w:r>
        <w:t>Our approach uses a network architecture based on state-of-the-art framework called as Mask-Recurrent Convolutional Neural Network (Mask-RCNN) which is preferably used for image segmentation along with region-based mask classification and it is utilized in order to segment and classify the different news blocks. Mask-RCNN follows the network structure of basic Convolutional Neural Network (CNN) architectures added with Region Proposal Network (RPN), Fully Connected Network (FCN) and another CNN at the end. Majorly CNN and RPN plays a huge role in feature extraction, region-based classification respectively. For determining the class labels and bounding box estimation, fully connected layers found in FCN are used and corresponding masks are segmented using the final CNN blocks. Initially RPN is used along with CNN for Image Classification which is said to be R-CNN and further changes in the architecture brings out other frameworks such as Fast R-CNN and Faster R-CNN. The idea of pixel-</w:t>
      </w:r>
      <w:r>
        <w:t>level segmentation of specific regions of interests (ROIs) using the CNN is introduced in Mask-RCNN. The overview of the network architecture is shown in the figure (Figure 2).</w:t>
      </w:r>
    </w:p>
    <w:p w14:paraId="7754F552" w14:textId="77777777" w:rsidR="006E2A6F" w:rsidRDefault="006E2A6F" w:rsidP="006E2A6F">
      <w:pPr>
        <w:ind w:firstLine="0"/>
      </w:pPr>
    </w:p>
    <w:p w14:paraId="115431AB" w14:textId="50191160" w:rsidR="006E2A6F" w:rsidRDefault="006E2A6F" w:rsidP="006E2A6F">
      <w:pPr>
        <w:ind w:firstLine="0"/>
      </w:pPr>
      <w:r>
        <w:t xml:space="preserve">             </w:t>
      </w:r>
      <w:r>
        <w:rPr>
          <w:noProof/>
        </w:rPr>
        <w:drawing>
          <wp:inline distT="0" distB="0" distL="0" distR="0" wp14:anchorId="534D3E17" wp14:editId="72A04A38">
            <wp:extent cx="2920200" cy="1189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7915" cy="1200536"/>
                    </a:xfrm>
                    <a:prstGeom prst="rect">
                      <a:avLst/>
                    </a:prstGeom>
                    <a:noFill/>
                  </pic:spPr>
                </pic:pic>
              </a:graphicData>
            </a:graphic>
          </wp:inline>
        </w:drawing>
      </w:r>
    </w:p>
    <w:p w14:paraId="66022FBB" w14:textId="4605678D" w:rsidR="006E2A6F" w:rsidRPr="00290454" w:rsidRDefault="006E2A6F" w:rsidP="006E2A6F">
      <w:pPr>
        <w:pStyle w:val="CaptionShort"/>
        <w:rPr>
          <w:color w:val="000000"/>
          <w:szCs w:val="16"/>
        </w:rPr>
      </w:pPr>
      <w:r>
        <w:rPr>
          <w:b/>
        </w:rPr>
        <w:t xml:space="preserve">Figure </w:t>
      </w:r>
      <w:r w:rsidR="002F7C31">
        <w:rPr>
          <w:b/>
        </w:rPr>
        <w:t>3</w:t>
      </w:r>
      <w:r>
        <w:rPr>
          <w:b/>
        </w:rPr>
        <w:t>.</w:t>
      </w:r>
      <w:r>
        <w:t xml:space="preserve"> </w:t>
      </w:r>
      <w:r>
        <w:rPr>
          <w:b/>
          <w:color w:val="000000"/>
          <w:sz w:val="20"/>
          <w:szCs w:val="20"/>
        </w:rPr>
        <w:t xml:space="preserve"> </w:t>
      </w:r>
      <w:r>
        <w:rPr>
          <w:color w:val="000000"/>
          <w:szCs w:val="16"/>
        </w:rPr>
        <w:t>Overall architecture workflow.</w:t>
      </w:r>
    </w:p>
    <w:p w14:paraId="7CEE0520" w14:textId="77777777" w:rsidR="006E2A6F" w:rsidRDefault="006E2A6F" w:rsidP="006E2A6F">
      <w:pPr>
        <w:ind w:firstLine="0"/>
      </w:pPr>
    </w:p>
    <w:p w14:paraId="59AD7697" w14:textId="4F789B4B" w:rsidR="006E2A6F" w:rsidRDefault="006E2A6F" w:rsidP="006E2A6F">
      <w:pPr>
        <w:ind w:firstLine="720"/>
      </w:pPr>
      <w:r>
        <w:t>Firstly, the architecture for CNN must be chosen and here ResNet-101 is used as network backbone for effective learning and manageable training timing. ResNet refers to residual network which contains 101 deep layers. As this is the first step, it helps in extracting features for the image by passing into successive convolutional networks. These features are in the image pixel level and they are utilized in the next step of RPN to segregate the objects in the image using the sliding window method. A fixed size of search slide boxes or anchors is provided according to our average object or mask size and the extracted features are mapped within those regions identified. During training, multiple anchors are considered for refining the ground truth object and a certain value is chosen as Intersection Over Union (IoU) to eliminate unwanted regions found among the ground truth object. These refined anchors or boxes are further considered for training and prediction for finding refined anchors will happen subsequently. To bring out the final ROIs, non-maximal suppression is applied over the multiple predicted detections of region boundaries of the object.</w:t>
      </w:r>
    </w:p>
    <w:p w14:paraId="60EA7ECF" w14:textId="77777777" w:rsidR="004E2101" w:rsidRDefault="004E2101" w:rsidP="006E2A6F">
      <w:pPr>
        <w:ind w:firstLine="720"/>
      </w:pPr>
    </w:p>
    <w:p w14:paraId="6EAB5ACA" w14:textId="77777777" w:rsidR="006E2A6F" w:rsidRDefault="006E2A6F" w:rsidP="006E2A6F">
      <w:pPr>
        <w:ind w:firstLine="720"/>
      </w:pPr>
      <w:r>
        <w:t>In ROI Align stage, ROIs identified for an image are aligned into fixed size decided at this stage to avoid differences in orientation which reduces the accuracy of the segmentation. Outcome of this step are considered to be final output to get trained in subsequent networks for various purposes. Using the extracted feature for the regions, the next fully connected layers learn them efficiently and classify them according to the class labels. Once the class prediction gets over, bounding boxes for the object detected will be generated, as a whole this stage provides two major outputs.</w:t>
      </w:r>
    </w:p>
    <w:p w14:paraId="3EC6F2B7" w14:textId="77777777" w:rsidR="006E2A6F" w:rsidRDefault="006E2A6F" w:rsidP="006E2A6F">
      <w:pPr>
        <w:ind w:firstLine="0"/>
      </w:pPr>
    </w:p>
    <w:p w14:paraId="715A2FB8" w14:textId="77777777" w:rsidR="006E2A6F" w:rsidRDefault="006E2A6F" w:rsidP="006E2A6F">
      <w:pPr>
        <w:pStyle w:val="Heading2"/>
        <w:numPr>
          <w:ilvl w:val="0"/>
          <w:numId w:val="0"/>
        </w:numPr>
        <w:rPr>
          <w:color w:val="000000"/>
          <w:szCs w:val="20"/>
        </w:rPr>
      </w:pPr>
      <w:r>
        <w:rPr>
          <w:color w:val="000000"/>
          <w:szCs w:val="20"/>
        </w:rPr>
        <w:t>3.4.  Training and Validation</w:t>
      </w:r>
    </w:p>
    <w:p w14:paraId="2BE58C7F" w14:textId="4BA24539" w:rsidR="006E2A6F" w:rsidRDefault="006E2A6F" w:rsidP="006E2A6F">
      <w:pPr>
        <w:pStyle w:val="NoindentNormal"/>
      </w:pPr>
      <w:r>
        <w:t xml:space="preserve">Our custom dataset contains 100 images in training, 40 images in validation, 15 images in testing with mixing of newspaper images containing different layouts and </w:t>
      </w:r>
      <w:r>
        <w:lastRenderedPageBreak/>
        <w:t>structure</w:t>
      </w:r>
      <w:r w:rsidR="00FC4A39">
        <w:t>s</w:t>
      </w:r>
      <w:r>
        <w:t>. As per the format, significant data related to the dataset is found in the annotation json file under their respective folders. Hence whenever training or testing set is loaded, images are acquired with unique IDs, mask coordinate points and their labels. Below figure (Figure 3.) visualizes how the input mask applied data will be.</w:t>
      </w:r>
    </w:p>
    <w:p w14:paraId="204BB849" w14:textId="77777777" w:rsidR="006E2A6F" w:rsidRPr="00C906F6" w:rsidRDefault="006E2A6F" w:rsidP="006E2A6F"/>
    <w:p w14:paraId="5EC56941" w14:textId="3EB041D0" w:rsidR="006E2A6F" w:rsidRDefault="006E2A6F" w:rsidP="006E2A6F">
      <w:pPr>
        <w:ind w:firstLine="0"/>
      </w:pPr>
      <w:r>
        <w:rPr>
          <w:noProof/>
        </w:rPr>
        <w:drawing>
          <wp:inline distT="0" distB="0" distL="0" distR="0" wp14:anchorId="7EC6870C" wp14:editId="6A3DBD08">
            <wp:extent cx="2768600" cy="971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42614"/>
                    <a:stretch/>
                  </pic:blipFill>
                  <pic:spPr bwMode="auto">
                    <a:xfrm>
                      <a:off x="0" y="0"/>
                      <a:ext cx="2828343" cy="992629"/>
                    </a:xfrm>
                    <a:prstGeom prst="rect">
                      <a:avLst/>
                    </a:prstGeom>
                    <a:noFill/>
                    <a:ln>
                      <a:noFill/>
                    </a:ln>
                    <a:extLst>
                      <a:ext uri="{53640926-AAD7-44D8-BBD7-CCE9431645EC}">
                        <a14:shadowObscured xmlns:a14="http://schemas.microsoft.com/office/drawing/2010/main"/>
                      </a:ext>
                    </a:extLst>
                  </pic:spPr>
                </pic:pic>
              </a:graphicData>
            </a:graphic>
          </wp:inline>
        </w:drawing>
      </w:r>
    </w:p>
    <w:p w14:paraId="57A018F7" w14:textId="77777777" w:rsidR="006E2A6F" w:rsidRDefault="006E2A6F" w:rsidP="006E2A6F">
      <w:pPr>
        <w:ind w:firstLine="0"/>
      </w:pPr>
      <w:r>
        <w:t xml:space="preserve">   </w:t>
      </w:r>
      <w:r>
        <w:t xml:space="preserve">     (a)</w:t>
      </w:r>
      <w:r>
        <w:t xml:space="preserve"> </w:t>
      </w:r>
      <w:r>
        <w:t xml:space="preserve">                         </w:t>
      </w:r>
      <w:proofErr w:type="gramStart"/>
      <w:r>
        <w:t xml:space="preserve">   (</w:t>
      </w:r>
      <w:proofErr w:type="gramEnd"/>
      <w:r>
        <w:t xml:space="preserve">b)  </w:t>
      </w:r>
      <w:r>
        <w:t xml:space="preserve">                     </w:t>
      </w:r>
      <w:r>
        <w:t xml:space="preserve">    </w:t>
      </w:r>
      <w:r>
        <w:t xml:space="preserve">(c)          </w:t>
      </w:r>
    </w:p>
    <w:p w14:paraId="11456725" w14:textId="0AD99119" w:rsidR="006E2A6F" w:rsidRDefault="006E2A6F" w:rsidP="006E2A6F">
      <w:pPr>
        <w:ind w:firstLine="0"/>
      </w:pPr>
      <w:r>
        <w:t xml:space="preserve">                 </w:t>
      </w:r>
    </w:p>
    <w:p w14:paraId="13E97B53" w14:textId="71CD4C94" w:rsidR="006E2A6F" w:rsidRPr="009C254A" w:rsidRDefault="006E2A6F" w:rsidP="006E2A6F">
      <w:pPr>
        <w:ind w:firstLine="0"/>
      </w:pPr>
      <w:r>
        <w:rPr>
          <w:noProof/>
        </w:rPr>
        <w:drawing>
          <wp:inline distT="0" distB="0" distL="0" distR="0" wp14:anchorId="37675E66" wp14:editId="3DA2BC67">
            <wp:extent cx="1828800" cy="1056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65149"/>
                    <a:stretch/>
                  </pic:blipFill>
                  <pic:spPr bwMode="auto">
                    <a:xfrm>
                      <a:off x="0" y="0"/>
                      <a:ext cx="1842738" cy="1064899"/>
                    </a:xfrm>
                    <a:prstGeom prst="rect">
                      <a:avLst/>
                    </a:prstGeom>
                    <a:noFill/>
                    <a:ln>
                      <a:noFill/>
                    </a:ln>
                    <a:extLst>
                      <a:ext uri="{53640926-AAD7-44D8-BBD7-CCE9431645EC}">
                        <a14:shadowObscured xmlns:a14="http://schemas.microsoft.com/office/drawing/2010/main"/>
                      </a:ext>
                    </a:extLst>
                  </pic:spPr>
                </pic:pic>
              </a:graphicData>
            </a:graphic>
          </wp:inline>
        </w:drawing>
      </w:r>
    </w:p>
    <w:p w14:paraId="7F2CD878" w14:textId="04486A05" w:rsidR="006E2A6F" w:rsidRDefault="006E2A6F" w:rsidP="006E2A6F">
      <w:pPr>
        <w:ind w:left="284" w:firstLine="0"/>
      </w:pPr>
      <w:r>
        <w:t xml:space="preserve">   </w:t>
      </w:r>
      <w:r>
        <w:t xml:space="preserve"> (d)                         </w:t>
      </w:r>
      <w:r>
        <w:t xml:space="preserve">      </w:t>
      </w:r>
      <w:r>
        <w:t>(e)</w:t>
      </w:r>
    </w:p>
    <w:p w14:paraId="76797212" w14:textId="77777777" w:rsidR="006E2A6F" w:rsidRDefault="006E2A6F" w:rsidP="006E2A6F">
      <w:pPr>
        <w:ind w:left="1276" w:firstLine="0"/>
      </w:pPr>
    </w:p>
    <w:p w14:paraId="2C1A0DC2" w14:textId="50CA32CE" w:rsidR="006E2A6F" w:rsidRPr="009C254A" w:rsidRDefault="006E2A6F" w:rsidP="006E2A6F">
      <w:pPr>
        <w:pStyle w:val="CaptionShort"/>
        <w:rPr>
          <w:color w:val="000000"/>
          <w:szCs w:val="16"/>
        </w:rPr>
      </w:pPr>
      <w:r>
        <w:rPr>
          <w:b/>
        </w:rPr>
        <w:t xml:space="preserve">Figure </w:t>
      </w:r>
      <w:r w:rsidR="002F7C31">
        <w:rPr>
          <w:b/>
        </w:rPr>
        <w:t>4</w:t>
      </w:r>
      <w:r>
        <w:rPr>
          <w:b/>
        </w:rPr>
        <w:t>.</w:t>
      </w:r>
      <w:r>
        <w:t xml:space="preserve"> </w:t>
      </w:r>
      <w:r>
        <w:rPr>
          <w:b/>
          <w:color w:val="000000"/>
          <w:sz w:val="20"/>
          <w:szCs w:val="20"/>
        </w:rPr>
        <w:t xml:space="preserve"> </w:t>
      </w:r>
      <w:r>
        <w:rPr>
          <w:color w:val="000000"/>
          <w:szCs w:val="16"/>
        </w:rPr>
        <w:t>Representation of one of the training images and their mask applied images, (a) Original image, (b) non-article class labelled masks, (c) article class labelled masks, (d) title labelled masks, (e) background</w:t>
      </w:r>
    </w:p>
    <w:p w14:paraId="7E8E90A2" w14:textId="265DFCDE" w:rsidR="006E2A6F" w:rsidRDefault="006E2A6F" w:rsidP="006E2A6F">
      <w:pPr>
        <w:ind w:right="-90"/>
        <w:rPr>
          <w:color w:val="000000"/>
          <w:szCs w:val="20"/>
        </w:rPr>
      </w:pPr>
      <w:r>
        <w:rPr>
          <w:color w:val="000000"/>
          <w:szCs w:val="20"/>
        </w:rPr>
        <w:t>Above figure</w:t>
      </w:r>
      <w:r w:rsidR="00C63064">
        <w:rPr>
          <w:color w:val="000000"/>
          <w:szCs w:val="20"/>
        </w:rPr>
        <w:t xml:space="preserve"> </w:t>
      </w:r>
      <w:r>
        <w:rPr>
          <w:color w:val="000000"/>
          <w:szCs w:val="20"/>
        </w:rPr>
        <w:t xml:space="preserve">(Figure 3) represents the class labelled images which includes our three main classes </w:t>
      </w:r>
      <w:proofErr w:type="spellStart"/>
      <w:r>
        <w:rPr>
          <w:color w:val="000000"/>
          <w:szCs w:val="20"/>
        </w:rPr>
        <w:t>i.e</w:t>
      </w:r>
      <w:proofErr w:type="spellEnd"/>
      <w:r>
        <w:rPr>
          <w:color w:val="000000"/>
          <w:szCs w:val="20"/>
        </w:rPr>
        <w:t>, article, non-article, title and background that are taken into account for the training phase of the model.</w:t>
      </w:r>
    </w:p>
    <w:p w14:paraId="3E4F89CB" w14:textId="77777777" w:rsidR="006E2A6F" w:rsidRDefault="006E2A6F" w:rsidP="006E2A6F">
      <w:pPr>
        <w:ind w:right="-90" w:firstLine="0"/>
        <w:rPr>
          <w:color w:val="000000"/>
          <w:szCs w:val="20"/>
        </w:rPr>
      </w:pPr>
      <w:r>
        <w:rPr>
          <w:color w:val="000000"/>
          <w:szCs w:val="20"/>
        </w:rPr>
        <w:tab/>
      </w:r>
    </w:p>
    <w:p w14:paraId="0C65FCCD" w14:textId="77777777" w:rsidR="006E2A6F" w:rsidRDefault="006E2A6F" w:rsidP="004164BC">
      <w:pPr>
        <w:ind w:right="-90"/>
        <w:rPr>
          <w:color w:val="000000"/>
          <w:szCs w:val="20"/>
        </w:rPr>
      </w:pPr>
      <w:r>
        <w:rPr>
          <w:color w:val="000000"/>
          <w:szCs w:val="20"/>
        </w:rPr>
        <w:t>For model training, weights shall be initialized for the head CNN layer using the pre-trained COCO [8] weights which is more efficient for feature extraction part. These weights are loaded in the model instance and multiple configurations for tuning hyperparameters such as learning rate and no of epochs are made. Learning rate has been varied from 0.01 to 0.001 which is default and no of epochs has been varied from 5 to 40 steps. During training, these general neural network specific hyperparameters are tuned which brings changes at each step of training and their corresponding losses. As steps per epoch is selected as 100, for each epoch model will train the images 100 times throughout its architecture for the respective classes. Once after each epoch, according to the selected learning rate, weights will get adjusted and hence the losses.</w:t>
      </w:r>
    </w:p>
    <w:p w14:paraId="3FA005F6" w14:textId="77777777" w:rsidR="006E2A6F" w:rsidRDefault="006E2A6F" w:rsidP="006E2A6F">
      <w:pPr>
        <w:ind w:right="-90" w:firstLine="720"/>
        <w:rPr>
          <w:color w:val="000000"/>
          <w:szCs w:val="20"/>
        </w:rPr>
      </w:pPr>
      <w:r>
        <w:rPr>
          <w:color w:val="000000"/>
          <w:szCs w:val="20"/>
        </w:rPr>
        <w:t xml:space="preserve"> </w:t>
      </w:r>
    </w:p>
    <w:p w14:paraId="63E411E7" w14:textId="162D2FBB" w:rsidR="001106FF" w:rsidRDefault="006E2A6F" w:rsidP="001106FF">
      <w:pPr>
        <w:ind w:right="-90" w:firstLine="720"/>
        <w:rPr>
          <w:color w:val="000000"/>
          <w:szCs w:val="20"/>
        </w:rPr>
      </w:pPr>
      <w:r>
        <w:rPr>
          <w:color w:val="000000"/>
          <w:szCs w:val="20"/>
        </w:rPr>
        <w:t>Best optimal performance of the model can be found only at learning rate of 0.001 and epoch steps as 30. Training has been carried out in the system configuration of Intel i7 processor and 16 GB RAM with Windows OS. Implementation of model training is done using python language including frameworks such as TensorFlow</w:t>
      </w:r>
      <w:r w:rsidR="00E47D1C">
        <w:rPr>
          <w:color w:val="000000"/>
          <w:szCs w:val="20"/>
        </w:rPr>
        <w:t xml:space="preserve">, </w:t>
      </w:r>
      <w:r>
        <w:rPr>
          <w:color w:val="000000"/>
          <w:szCs w:val="20"/>
        </w:rPr>
        <w:t>Keras</w:t>
      </w:r>
      <w:r w:rsidR="00E47D1C">
        <w:rPr>
          <w:color w:val="000000"/>
          <w:szCs w:val="20"/>
        </w:rPr>
        <w:t xml:space="preserve"> and OpenCV</w:t>
      </w:r>
      <w:r>
        <w:rPr>
          <w:color w:val="000000"/>
          <w:szCs w:val="20"/>
        </w:rPr>
        <w:t xml:space="preserve">. </w:t>
      </w:r>
      <w:r w:rsidR="00E47D1C">
        <w:rPr>
          <w:color w:val="000000"/>
          <w:szCs w:val="20"/>
        </w:rPr>
        <w:t xml:space="preserve">The </w:t>
      </w:r>
      <w:r w:rsidR="00E47D1C">
        <w:rPr>
          <w:color w:val="000000"/>
          <w:szCs w:val="20"/>
        </w:rPr>
        <w:t xml:space="preserve">scripts </w:t>
      </w:r>
      <w:r w:rsidR="00E47D1C">
        <w:rPr>
          <w:color w:val="000000"/>
          <w:szCs w:val="20"/>
        </w:rPr>
        <w:t xml:space="preserve">related to </w:t>
      </w:r>
      <w:r>
        <w:rPr>
          <w:color w:val="000000"/>
          <w:szCs w:val="20"/>
        </w:rPr>
        <w:t>Mask R-CNN</w:t>
      </w:r>
      <w:r w:rsidR="00E47D1C">
        <w:rPr>
          <w:color w:val="000000"/>
          <w:szCs w:val="20"/>
        </w:rPr>
        <w:t xml:space="preserve"> a</w:t>
      </w:r>
      <w:r>
        <w:rPr>
          <w:color w:val="000000"/>
          <w:szCs w:val="20"/>
        </w:rPr>
        <w:t xml:space="preserve">re used from the open-source implementation of </w:t>
      </w:r>
      <w:r w:rsidRPr="003C73DE">
        <w:rPr>
          <w:color w:val="000000"/>
          <w:szCs w:val="20"/>
        </w:rPr>
        <w:t>Matterport</w:t>
      </w:r>
      <w:r>
        <w:rPr>
          <w:color w:val="000000"/>
          <w:szCs w:val="20"/>
        </w:rPr>
        <w:t xml:space="preserve"> GitHub Repository [9]. During both training and validation </w:t>
      </w:r>
      <w:r>
        <w:rPr>
          <w:color w:val="000000"/>
          <w:szCs w:val="20"/>
        </w:rPr>
        <w:t xml:space="preserve">at each epoch, the losses such as loss, </w:t>
      </w:r>
      <w:r w:rsidRPr="00115708">
        <w:rPr>
          <w:color w:val="000000"/>
          <w:szCs w:val="20"/>
        </w:rPr>
        <w:t>rpn_class_loss</w:t>
      </w:r>
      <w:r>
        <w:rPr>
          <w:color w:val="000000"/>
          <w:szCs w:val="20"/>
        </w:rPr>
        <w:t xml:space="preserve">, </w:t>
      </w:r>
      <w:r w:rsidRPr="004F5DFD">
        <w:rPr>
          <w:color w:val="000000"/>
          <w:szCs w:val="20"/>
        </w:rPr>
        <w:t>mrcnn_class_loss</w:t>
      </w:r>
      <w:r>
        <w:rPr>
          <w:color w:val="000000"/>
          <w:szCs w:val="20"/>
        </w:rPr>
        <w:t xml:space="preserve"> are calculated at various stages are carefully analyzed as they play the vital role in determining the correct hyperparameters.</w:t>
      </w:r>
    </w:p>
    <w:p w14:paraId="060F2860" w14:textId="77777777" w:rsidR="001106FF" w:rsidRDefault="001106FF" w:rsidP="001106FF">
      <w:pPr>
        <w:ind w:right="-90" w:firstLine="720"/>
        <w:rPr>
          <w:color w:val="000000"/>
          <w:szCs w:val="20"/>
        </w:rPr>
      </w:pPr>
    </w:p>
    <w:p w14:paraId="6BC97AE0" w14:textId="1A30A6F1" w:rsidR="00EF69B9" w:rsidRDefault="00AC152D" w:rsidP="00D756A4">
      <w:pPr>
        <w:ind w:right="-90" w:firstLine="0"/>
        <w:jc w:val="left"/>
        <w:rPr>
          <w:color w:val="000000"/>
          <w:szCs w:val="20"/>
        </w:rPr>
      </w:pPr>
      <m:oMath>
        <m:r>
          <w:rPr>
            <w:rFonts w:ascii="Cambria Math" w:hAnsi="Cambria Math"/>
            <w:color w:val="000000"/>
            <w:sz w:val="16"/>
            <w:szCs w:val="16"/>
            <w:vertAlign w:val="subscript"/>
          </w:rPr>
          <m:t>Ltotal = Lmask + Lclass + Lbbox</m:t>
        </m:r>
      </m:oMath>
      <w:r w:rsidR="001106FF">
        <w:rPr>
          <w:color w:val="000000"/>
          <w:sz w:val="28"/>
          <w:szCs w:val="28"/>
          <w:vertAlign w:val="subscript"/>
        </w:rPr>
        <w:t xml:space="preserve">                                      </w:t>
      </w:r>
      <w:r>
        <w:rPr>
          <w:color w:val="000000"/>
          <w:sz w:val="28"/>
          <w:szCs w:val="28"/>
          <w:vertAlign w:val="subscript"/>
        </w:rPr>
        <w:t xml:space="preserve">  </w:t>
      </w:r>
      <w:r w:rsidR="001106FF">
        <w:rPr>
          <w:color w:val="000000"/>
          <w:sz w:val="28"/>
          <w:szCs w:val="28"/>
          <w:vertAlign w:val="subscript"/>
        </w:rPr>
        <w:t>(1)</w:t>
      </w:r>
    </w:p>
    <w:p w14:paraId="1174E53C" w14:textId="77777777" w:rsidR="00D756A4" w:rsidRPr="00D756A4" w:rsidRDefault="00D756A4" w:rsidP="00D756A4">
      <w:pPr>
        <w:ind w:right="-90" w:firstLine="0"/>
        <w:jc w:val="left"/>
        <w:rPr>
          <w:color w:val="000000"/>
          <w:szCs w:val="20"/>
        </w:rPr>
      </w:pPr>
    </w:p>
    <w:p w14:paraId="47B75A77" w14:textId="0225FDD1" w:rsidR="00EF69B9" w:rsidRDefault="00D756A4" w:rsidP="00EF69B9">
      <w:pPr>
        <w:ind w:right="-90" w:firstLine="0"/>
        <w:rPr>
          <w:rStyle w:val="mi"/>
          <w:bCs/>
          <w:iCs/>
          <w:color w:val="111111"/>
          <w:sz w:val="18"/>
          <w:szCs w:val="18"/>
          <w:bdr w:val="none" w:sz="0" w:space="0" w:color="auto" w:frame="1"/>
          <w:shd w:val="clear" w:color="auto" w:fill="FDFDFD"/>
        </w:rPr>
      </w:pPr>
      <m:oMath>
        <m:r>
          <m:rPr>
            <m:sty m:val="p"/>
          </m:rPr>
          <w:rPr>
            <w:rFonts w:ascii="Cambria Math" w:hAnsi="Cambria Math"/>
            <w:color w:val="000000"/>
            <w:sz w:val="16"/>
            <w:szCs w:val="16"/>
            <w:vertAlign w:val="subscript"/>
          </w:rPr>
          <m:t xml:space="preserve"> </m:t>
        </m:r>
        <m:r>
          <w:rPr>
            <w:rFonts w:ascii="Cambria Math" w:hAnsi="Cambria Math"/>
            <w:color w:val="000000"/>
            <w:sz w:val="16"/>
            <w:szCs w:val="16"/>
            <w:vertAlign w:val="subscript"/>
          </w:rPr>
          <m:t>Lmask</m:t>
        </m:r>
        <m:r>
          <m:rPr>
            <m:sty m:val="p"/>
          </m:rPr>
          <w:rPr>
            <w:rFonts w:ascii="Cambria Math" w:hAnsi="Cambria Math"/>
            <w:color w:val="000000"/>
            <w:sz w:val="16"/>
            <w:szCs w:val="16"/>
            <w:vertAlign w:val="subscript"/>
          </w:rPr>
          <m:t xml:space="preserve"> </m:t>
        </m:r>
        <m:r>
          <w:rPr>
            <w:rFonts w:ascii="Cambria Math" w:eastAsia="Cambria Math" w:hAnsi="Cambria Math" w:cs="Cambria Math"/>
            <w:color w:val="000000"/>
            <w:sz w:val="16"/>
            <w:szCs w:val="16"/>
            <w:vertAlign w:val="subscript"/>
          </w:rPr>
          <m:t>=</m:t>
        </m:r>
        <m:r>
          <w:rPr>
            <w:rStyle w:val="mo"/>
            <w:rFonts w:ascii="Cambria Math" w:hAnsi="Cambria Math"/>
            <w:color w:val="111111"/>
            <w:sz w:val="18"/>
            <w:szCs w:val="18"/>
            <w:bdr w:val="none" w:sz="0" w:space="0" w:color="auto" w:frame="1"/>
            <w:shd w:val="clear" w:color="auto" w:fill="FDFDFD"/>
          </w:rPr>
          <m:t>-</m:t>
        </m:r>
        <m:f>
          <m:fPr>
            <m:ctrlPr>
              <w:rPr>
                <w:rStyle w:val="mn"/>
                <w:rFonts w:ascii="Cambria Math" w:hAnsi="Cambria Math"/>
                <w:i/>
                <w:color w:val="111111"/>
                <w:sz w:val="18"/>
                <w:szCs w:val="18"/>
                <w:bdr w:val="none" w:sz="0" w:space="0" w:color="auto" w:frame="1"/>
                <w:shd w:val="clear" w:color="auto" w:fill="FDFDFD"/>
              </w:rPr>
            </m:ctrlPr>
          </m:fPr>
          <m:num>
            <m:r>
              <w:rPr>
                <w:rStyle w:val="mn"/>
                <w:rFonts w:ascii="Cambria Math" w:hAnsi="Cambria Math"/>
                <w:color w:val="111111"/>
                <w:sz w:val="18"/>
                <w:szCs w:val="18"/>
                <w:bdr w:val="none" w:sz="0" w:space="0" w:color="auto" w:frame="1"/>
                <w:shd w:val="clear" w:color="auto" w:fill="FDFDFD"/>
              </w:rPr>
              <m:t>1</m:t>
            </m:r>
          </m:num>
          <m:den>
            <m:r>
              <w:rPr>
                <w:rStyle w:val="mn"/>
                <w:rFonts w:ascii="Cambria Math" w:hAnsi="Cambria Math"/>
                <w:color w:val="111111"/>
                <w:sz w:val="18"/>
                <w:szCs w:val="18"/>
                <w:bdr w:val="none" w:sz="0" w:space="0" w:color="auto" w:frame="1"/>
                <w:shd w:val="clear" w:color="auto" w:fill="FDFDFD"/>
              </w:rPr>
              <m:t>m2</m:t>
            </m:r>
          </m:den>
        </m:f>
        <m:nary>
          <m:naryPr>
            <m:chr m:val="∑"/>
            <m:grow m:val="1"/>
            <m:ctrlPr>
              <w:rPr>
                <w:rFonts w:ascii="Cambria Math" w:hAnsi="Cambria Math"/>
                <w:color w:val="000000"/>
                <w:sz w:val="16"/>
                <w:szCs w:val="16"/>
                <w:vertAlign w:val="subscript"/>
              </w:rPr>
            </m:ctrlPr>
          </m:naryPr>
          <m:sub>
            <m:r>
              <w:rPr>
                <w:rFonts w:ascii="Cambria Math" w:hAnsi="Cambria Math"/>
                <w:color w:val="000000"/>
                <w:sz w:val="16"/>
                <w:szCs w:val="16"/>
                <w:vertAlign w:val="subscript"/>
              </w:rPr>
              <m:t>1≤i,j≤m</m:t>
            </m:r>
          </m:sub>
          <m:sup/>
          <m:e>
            <m:r>
              <w:rPr>
                <w:rStyle w:val="mi"/>
                <w:rFonts w:ascii="Cambria Math" w:hAnsi="Cambria Math"/>
                <w:color w:val="111111"/>
                <w:sz w:val="18"/>
                <w:szCs w:val="18"/>
                <w:bdr w:val="none" w:sz="0" w:space="0" w:color="auto" w:frame="1"/>
                <w:shd w:val="clear" w:color="auto" w:fill="FDFDFD"/>
              </w:rPr>
              <m:t>[</m:t>
            </m:r>
            <m:r>
              <w:rPr>
                <w:rStyle w:val="mi"/>
                <w:rFonts w:ascii="Cambria Math" w:hAnsi="Cambria Math"/>
                <w:color w:val="111111"/>
                <w:sz w:val="18"/>
                <w:szCs w:val="18"/>
                <w:bdr w:val="none" w:sz="0" w:space="0" w:color="auto" w:frame="1"/>
                <w:shd w:val="clear" w:color="auto" w:fill="FDFDFD"/>
              </w:rPr>
              <m:t>y</m:t>
            </m:r>
            <m:r>
              <w:rPr>
                <w:rStyle w:val="mi"/>
                <w:rFonts w:ascii="Cambria Math" w:hAnsi="Cambria Math"/>
                <w:color w:val="111111"/>
                <w:sz w:val="10"/>
                <w:szCs w:val="10"/>
                <w:bdr w:val="none" w:sz="0" w:space="0" w:color="auto" w:frame="1"/>
                <w:shd w:val="clear" w:color="auto" w:fill="FDFDFD"/>
              </w:rPr>
              <m:t>ij</m:t>
            </m:r>
            <m:r>
              <w:rPr>
                <w:rStyle w:val="mi"/>
                <w:rFonts w:ascii="Cambria Math" w:hAnsi="Cambria Math"/>
                <w:color w:val="111111"/>
                <w:sz w:val="18"/>
                <w:szCs w:val="18"/>
                <w:bdr w:val="none" w:sz="0" w:space="0" w:color="auto" w:frame="1"/>
                <w:shd w:val="clear" w:color="auto" w:fill="FDFDFD"/>
              </w:rPr>
              <m:t>log</m:t>
            </m:r>
            <m:r>
              <w:rPr>
                <w:rStyle w:val="mi"/>
                <w:rFonts w:ascii="Cambria Math" w:hAnsi="Cambria Math"/>
                <w:color w:val="111111"/>
                <w:sz w:val="18"/>
                <w:szCs w:val="18"/>
                <w:bdr w:val="none" w:sz="0" w:space="0" w:color="auto" w:frame="1"/>
                <w:shd w:val="clear" w:color="auto" w:fill="FDFDFD"/>
              </w:rPr>
              <m:t xml:space="preserve"> </m:t>
            </m:r>
            <m:sSubSup>
              <m:sSubSupPr>
                <m:ctrlPr>
                  <w:rPr>
                    <w:rStyle w:val="mi"/>
                    <w:rFonts w:ascii="Cambria Math" w:hAnsi="Cambria Math"/>
                    <w:bCs/>
                    <w:i/>
                    <w:iCs/>
                    <w:color w:val="111111"/>
                    <w:sz w:val="18"/>
                    <w:szCs w:val="18"/>
                    <w:bdr w:val="none" w:sz="0" w:space="0" w:color="auto" w:frame="1"/>
                    <w:shd w:val="clear" w:color="auto" w:fill="FDFDFD"/>
                  </w:rPr>
                </m:ctrlPr>
              </m:sSubSupPr>
              <m:e>
                <m:r>
                  <w:rPr>
                    <w:rStyle w:val="mi"/>
                    <w:rFonts w:ascii="Cambria Math" w:hAnsi="Cambria Math"/>
                    <w:color w:val="111111"/>
                    <w:sz w:val="18"/>
                    <w:szCs w:val="18"/>
                    <w:bdr w:val="none" w:sz="0" w:space="0" w:color="auto" w:frame="1"/>
                    <w:shd w:val="clear" w:color="auto" w:fill="FDFDFD"/>
                  </w:rPr>
                  <m:t>Y</m:t>
                </m:r>
              </m:e>
              <m:sub>
                <m:r>
                  <w:rPr>
                    <w:rStyle w:val="mi"/>
                    <w:rFonts w:ascii="Cambria Math" w:hAnsi="Cambria Math"/>
                    <w:color w:val="111111"/>
                    <w:sz w:val="18"/>
                    <w:szCs w:val="18"/>
                    <w:bdr w:val="none" w:sz="0" w:space="0" w:color="auto" w:frame="1"/>
                    <w:shd w:val="clear" w:color="auto" w:fill="FDFDFD"/>
                  </w:rPr>
                  <m:t>ij</m:t>
                </m:r>
              </m:sub>
              <m:sup>
                <m:r>
                  <w:rPr>
                    <w:rStyle w:val="mi"/>
                    <w:rFonts w:ascii="Cambria Math" w:hAnsi="Cambria Math"/>
                    <w:color w:val="111111"/>
                    <w:sz w:val="18"/>
                    <w:szCs w:val="18"/>
                    <w:bdr w:val="none" w:sz="0" w:space="0" w:color="auto" w:frame="1"/>
                    <w:shd w:val="clear" w:color="auto" w:fill="FDFDFD"/>
                  </w:rPr>
                  <m:t>k</m:t>
                </m:r>
              </m:sup>
            </m:sSubSup>
            <m:r>
              <w:rPr>
                <w:rStyle w:val="mi"/>
                <w:rFonts w:ascii="Cambria Math" w:hAnsi="Cambria Math"/>
                <w:color w:val="111111"/>
                <w:sz w:val="18"/>
                <w:szCs w:val="18"/>
                <w:bdr w:val="none" w:sz="0" w:space="0" w:color="auto" w:frame="1"/>
                <w:shd w:val="clear" w:color="auto" w:fill="FDFDFD"/>
              </w:rPr>
              <m:t>+(1-</m:t>
            </m:r>
            <m:sSub>
              <m:sSubPr>
                <m:ctrlPr>
                  <w:rPr>
                    <w:rStyle w:val="mi"/>
                    <w:rFonts w:ascii="Cambria Math" w:hAnsi="Cambria Math"/>
                    <w:bCs/>
                    <w:i/>
                    <w:iCs/>
                    <w:color w:val="111111"/>
                    <w:sz w:val="18"/>
                    <w:szCs w:val="18"/>
                    <w:bdr w:val="none" w:sz="0" w:space="0" w:color="auto" w:frame="1"/>
                    <w:shd w:val="clear" w:color="auto" w:fill="FDFDFD"/>
                  </w:rPr>
                </m:ctrlPr>
              </m:sSubPr>
              <m:e>
                <m:r>
                  <w:rPr>
                    <w:rStyle w:val="mi"/>
                    <w:rFonts w:ascii="Cambria Math" w:hAnsi="Cambria Math"/>
                    <w:color w:val="111111"/>
                    <w:sz w:val="18"/>
                    <w:szCs w:val="18"/>
                    <w:bdr w:val="none" w:sz="0" w:space="0" w:color="auto" w:frame="1"/>
                    <w:shd w:val="clear" w:color="auto" w:fill="FDFDFD"/>
                  </w:rPr>
                  <m:t>Y</m:t>
                </m:r>
              </m:e>
              <m:sub>
                <m:r>
                  <w:rPr>
                    <w:rStyle w:val="mi"/>
                    <w:rFonts w:ascii="Cambria Math" w:hAnsi="Cambria Math"/>
                    <w:color w:val="111111"/>
                    <w:sz w:val="18"/>
                    <w:szCs w:val="18"/>
                    <w:bdr w:val="none" w:sz="0" w:space="0" w:color="auto" w:frame="1"/>
                    <w:shd w:val="clear" w:color="auto" w:fill="FDFDFD"/>
                  </w:rPr>
                  <m:t>ij</m:t>
                </m:r>
              </m:sub>
            </m:sSub>
            <m:r>
              <w:rPr>
                <w:rStyle w:val="mi"/>
                <w:rFonts w:ascii="Cambria Math" w:hAnsi="Cambria Math"/>
                <w:color w:val="111111"/>
                <w:sz w:val="18"/>
                <w:szCs w:val="18"/>
                <w:bdr w:val="none" w:sz="0" w:space="0" w:color="auto" w:frame="1"/>
                <w:shd w:val="clear" w:color="auto" w:fill="FDFDFD"/>
              </w:rPr>
              <m:t>)</m:t>
            </m:r>
          </m:e>
        </m:nary>
        <m:r>
          <w:rPr>
            <w:rFonts w:ascii="Cambria Math" w:hAnsi="Cambria Math"/>
            <w:color w:val="000000"/>
            <w:sz w:val="16"/>
            <w:szCs w:val="16"/>
            <w:vertAlign w:val="subscript"/>
          </w:rPr>
          <m:t xml:space="preserve"> </m:t>
        </m:r>
        <m:r>
          <m:rPr>
            <m:sty m:val="p"/>
          </m:rPr>
          <w:rPr>
            <w:rFonts w:ascii="Cambria Math" w:hAnsi="Cambria Math"/>
            <w:color w:val="000000"/>
            <w:sz w:val="16"/>
            <w:szCs w:val="16"/>
            <w:vertAlign w:val="subscript"/>
          </w:rPr>
          <m:t>log⁡</m:t>
        </m:r>
        <m:r>
          <w:rPr>
            <w:rFonts w:ascii="Cambria Math" w:hAnsi="Cambria Math"/>
            <w:color w:val="000000"/>
            <w:sz w:val="16"/>
            <w:szCs w:val="16"/>
            <w:vertAlign w:val="subscript"/>
          </w:rPr>
          <m:t xml:space="preserve">(1- </m:t>
        </m:r>
        <m:sSubSup>
          <m:sSubSupPr>
            <m:ctrlPr>
              <w:rPr>
                <w:rStyle w:val="mi"/>
                <w:rFonts w:ascii="Cambria Math" w:hAnsi="Cambria Math"/>
                <w:bCs/>
                <w:i/>
                <w:iCs/>
                <w:color w:val="111111"/>
                <w:sz w:val="18"/>
                <w:szCs w:val="18"/>
                <w:bdr w:val="none" w:sz="0" w:space="0" w:color="auto" w:frame="1"/>
                <w:shd w:val="clear" w:color="auto" w:fill="FDFDFD"/>
              </w:rPr>
            </m:ctrlPr>
          </m:sSubSupPr>
          <m:e>
            <m:r>
              <w:rPr>
                <w:rStyle w:val="mi"/>
                <w:rFonts w:ascii="Cambria Math" w:hAnsi="Cambria Math"/>
                <w:color w:val="111111"/>
                <w:sz w:val="18"/>
                <w:szCs w:val="18"/>
                <w:bdr w:val="none" w:sz="0" w:space="0" w:color="auto" w:frame="1"/>
                <w:shd w:val="clear" w:color="auto" w:fill="FDFDFD"/>
              </w:rPr>
              <m:t>Y</m:t>
            </m:r>
          </m:e>
          <m:sub>
            <m:r>
              <w:rPr>
                <w:rStyle w:val="mi"/>
                <w:rFonts w:ascii="Cambria Math" w:hAnsi="Cambria Math"/>
                <w:color w:val="111111"/>
                <w:sz w:val="18"/>
                <w:szCs w:val="18"/>
                <w:bdr w:val="none" w:sz="0" w:space="0" w:color="auto" w:frame="1"/>
                <w:shd w:val="clear" w:color="auto" w:fill="FDFDFD"/>
              </w:rPr>
              <m:t>ij</m:t>
            </m:r>
          </m:sub>
          <m:sup>
            <m:r>
              <w:rPr>
                <w:rStyle w:val="mi"/>
                <w:rFonts w:ascii="Cambria Math" w:hAnsi="Cambria Math"/>
                <w:color w:val="111111"/>
                <w:sz w:val="18"/>
                <w:szCs w:val="18"/>
                <w:bdr w:val="none" w:sz="0" w:space="0" w:color="auto" w:frame="1"/>
                <w:shd w:val="clear" w:color="auto" w:fill="FDFDFD"/>
              </w:rPr>
              <m:t>k</m:t>
            </m:r>
          </m:sup>
        </m:sSubSup>
        <m:r>
          <w:rPr>
            <w:rStyle w:val="mi"/>
            <w:rFonts w:ascii="Cambria Math" w:hAnsi="Cambria Math"/>
            <w:color w:val="111111"/>
            <w:sz w:val="18"/>
            <w:szCs w:val="18"/>
            <w:bdr w:val="none" w:sz="0" w:space="0" w:color="auto" w:frame="1"/>
            <w:shd w:val="clear" w:color="auto" w:fill="FDFDFD"/>
          </w:rPr>
          <m:t>)]</m:t>
        </m:r>
      </m:oMath>
      <w:r>
        <w:rPr>
          <w:rStyle w:val="mi"/>
          <w:bCs/>
          <w:iCs/>
          <w:color w:val="111111"/>
          <w:sz w:val="18"/>
          <w:szCs w:val="18"/>
          <w:bdr w:val="none" w:sz="0" w:space="0" w:color="auto" w:frame="1"/>
          <w:shd w:val="clear" w:color="auto" w:fill="FDFDFD"/>
        </w:rPr>
        <w:t xml:space="preserve">  (2)</w:t>
      </w:r>
    </w:p>
    <w:p w14:paraId="0686F0F4" w14:textId="01D672B3" w:rsidR="00846041" w:rsidRDefault="00846041" w:rsidP="00EF69B9">
      <w:pPr>
        <w:ind w:right="-90" w:firstLine="0"/>
        <w:rPr>
          <w:rStyle w:val="mi"/>
          <w:bCs/>
          <w:iCs/>
          <w:color w:val="111111"/>
          <w:sz w:val="18"/>
          <w:szCs w:val="18"/>
          <w:bdr w:val="none" w:sz="0" w:space="0" w:color="auto" w:frame="1"/>
          <w:shd w:val="clear" w:color="auto" w:fill="FDFDFD"/>
        </w:rPr>
      </w:pPr>
    </w:p>
    <w:p w14:paraId="1AFAEE06" w14:textId="0C2CDC59" w:rsidR="00846041" w:rsidRPr="002C72FC" w:rsidRDefault="00846041" w:rsidP="00EF69B9">
      <w:pPr>
        <w:ind w:right="-90" w:firstLine="0"/>
        <w:rPr>
          <w:color w:val="000000"/>
          <w:sz w:val="24"/>
        </w:rPr>
      </w:pPr>
      <m:oMath>
        <m:r>
          <w:rPr>
            <w:rFonts w:ascii="Cambria Math" w:hAnsi="Cambria Math"/>
            <w:color w:val="000000"/>
            <w:sz w:val="18"/>
            <w:szCs w:val="18"/>
            <w:vertAlign w:val="subscript"/>
          </w:rPr>
          <m:t>L</m:t>
        </m:r>
        <m:r>
          <w:rPr>
            <w:rFonts w:ascii="Cambria Math" w:hAnsi="Cambria Math"/>
            <w:color w:val="000000"/>
            <w:sz w:val="18"/>
            <w:szCs w:val="18"/>
            <w:vertAlign w:val="subscript"/>
          </w:rPr>
          <m:t>class(</m:t>
        </m:r>
        <m:sSub>
          <m:sSubPr>
            <m:ctrlPr>
              <w:rPr>
                <w:rFonts w:ascii="Cambria Math" w:hAnsi="Cambria Math"/>
                <w:i/>
                <w:color w:val="000000"/>
                <w:sz w:val="18"/>
                <w:szCs w:val="18"/>
                <w:vertAlign w:val="subscript"/>
              </w:rPr>
            </m:ctrlPr>
          </m:sSubPr>
          <m:e>
            <m:r>
              <w:rPr>
                <w:rFonts w:ascii="Cambria Math" w:hAnsi="Cambria Math"/>
                <w:color w:val="000000"/>
                <w:sz w:val="18"/>
                <w:szCs w:val="18"/>
                <w:vertAlign w:val="subscript"/>
              </w:rPr>
              <m:t>p</m:t>
            </m:r>
          </m:e>
          <m:sub>
            <m:r>
              <w:rPr>
                <w:rFonts w:ascii="Cambria Math" w:hAnsi="Cambria Math"/>
                <w:color w:val="000000"/>
                <w:sz w:val="18"/>
                <w:szCs w:val="18"/>
                <w:vertAlign w:val="subscript"/>
              </w:rPr>
              <m:t>i</m:t>
            </m:r>
          </m:sub>
        </m:sSub>
        <m:r>
          <w:rPr>
            <w:rFonts w:ascii="Cambria Math" w:eastAsia="Cambria Math" w:hAnsi="Cambria Math" w:cs="Cambria Math"/>
            <w:color w:val="000000"/>
            <w:sz w:val="18"/>
            <w:szCs w:val="18"/>
            <w:vertAlign w:val="subscript"/>
          </w:rPr>
          <m:t xml:space="preserve">, </m:t>
        </m:r>
        <m:sSubSup>
          <m:sSubSupPr>
            <m:ctrlPr>
              <w:rPr>
                <w:rFonts w:ascii="Cambria Math" w:hAnsi="Cambria Math"/>
                <w:i/>
                <w:color w:val="000000"/>
                <w:sz w:val="18"/>
                <w:szCs w:val="18"/>
                <w:vertAlign w:val="subscript"/>
              </w:rPr>
            </m:ctrlPr>
          </m:sSubSupPr>
          <m:e>
            <m:r>
              <w:rPr>
                <w:rFonts w:ascii="Cambria Math" w:hAnsi="Cambria Math"/>
                <w:color w:val="000000"/>
                <w:sz w:val="18"/>
                <w:szCs w:val="18"/>
                <w:vertAlign w:val="subscript"/>
              </w:rPr>
              <m:t>p</m:t>
            </m:r>
          </m:e>
          <m:sub>
            <m:r>
              <w:rPr>
                <w:rFonts w:ascii="Cambria Math" w:hAnsi="Cambria Math"/>
                <w:color w:val="000000"/>
                <w:sz w:val="18"/>
                <w:szCs w:val="18"/>
                <w:vertAlign w:val="subscript"/>
              </w:rPr>
              <m:t>i</m:t>
            </m:r>
          </m:sub>
          <m:sup>
            <m:r>
              <w:rPr>
                <w:rFonts w:ascii="Cambria Math" w:hAnsi="Cambria Math"/>
                <w:color w:val="000000"/>
                <w:sz w:val="18"/>
                <w:szCs w:val="18"/>
                <w:vertAlign w:val="subscript"/>
              </w:rPr>
              <m:t>*</m:t>
            </m:r>
          </m:sup>
        </m:sSubSup>
        <m:r>
          <w:rPr>
            <w:rFonts w:ascii="Cambria Math" w:eastAsia="Cambria Math" w:hAnsi="Cambria Math" w:cs="Cambria Math"/>
            <w:color w:val="000000"/>
            <w:sz w:val="18"/>
            <w:szCs w:val="18"/>
            <w:vertAlign w:val="subscript"/>
          </w:rPr>
          <m:t>)</m:t>
        </m:r>
        <m:r>
          <w:rPr>
            <w:rFonts w:ascii="Cambria Math" w:eastAsia="Cambria Math" w:hAnsi="Cambria Math" w:cs="Cambria Math"/>
            <w:color w:val="000000"/>
            <w:sz w:val="18"/>
            <w:szCs w:val="18"/>
            <w:vertAlign w:val="subscript"/>
          </w:rPr>
          <m:t>=</m:t>
        </m:r>
        <m:r>
          <w:rPr>
            <w:rStyle w:val="mo"/>
            <w:rFonts w:ascii="Cambria Math" w:hAnsi="Cambria Math"/>
            <w:color w:val="111111"/>
            <w:sz w:val="18"/>
            <w:szCs w:val="18"/>
            <w:bdr w:val="none" w:sz="0" w:space="0" w:color="auto" w:frame="1"/>
            <w:shd w:val="clear" w:color="auto" w:fill="FDFDFD"/>
          </w:rPr>
          <m:t>-</m:t>
        </m:r>
        <m:sSubSup>
          <m:sSubSupPr>
            <m:ctrlPr>
              <w:rPr>
                <w:rFonts w:ascii="Cambria Math" w:hAnsi="Cambria Math"/>
                <w:i/>
                <w:color w:val="000000"/>
                <w:sz w:val="18"/>
                <w:szCs w:val="18"/>
                <w:vertAlign w:val="subscript"/>
              </w:rPr>
            </m:ctrlPr>
          </m:sSubSupPr>
          <m:e>
            <m:r>
              <w:rPr>
                <w:rFonts w:ascii="Cambria Math" w:hAnsi="Cambria Math"/>
                <w:color w:val="000000"/>
                <w:sz w:val="18"/>
                <w:szCs w:val="18"/>
                <w:vertAlign w:val="subscript"/>
              </w:rPr>
              <m:t>p</m:t>
            </m:r>
          </m:e>
          <m:sub>
            <m:r>
              <w:rPr>
                <w:rFonts w:ascii="Cambria Math" w:hAnsi="Cambria Math"/>
                <w:color w:val="000000"/>
                <w:sz w:val="18"/>
                <w:szCs w:val="18"/>
                <w:vertAlign w:val="subscript"/>
              </w:rPr>
              <m:t>i</m:t>
            </m:r>
          </m:sub>
          <m:sup>
            <m:r>
              <w:rPr>
                <w:rFonts w:ascii="Cambria Math" w:hAnsi="Cambria Math"/>
                <w:color w:val="000000"/>
                <w:sz w:val="18"/>
                <w:szCs w:val="18"/>
                <w:vertAlign w:val="subscript"/>
              </w:rPr>
              <m:t>*</m:t>
            </m:r>
          </m:sup>
        </m:sSubSup>
        <m:func>
          <m:funcPr>
            <m:ctrlPr>
              <w:rPr>
                <w:rFonts w:ascii="Cambria Math" w:hAnsi="Cambria Math"/>
                <w:i/>
                <w:color w:val="000000"/>
                <w:sz w:val="18"/>
                <w:szCs w:val="18"/>
                <w:vertAlign w:val="subscript"/>
              </w:rPr>
            </m:ctrlPr>
          </m:funcPr>
          <m:fName>
            <m:r>
              <m:rPr>
                <m:sty m:val="p"/>
              </m:rPr>
              <w:rPr>
                <w:rFonts w:ascii="Cambria Math" w:hAnsi="Cambria Math"/>
                <w:color w:val="000000"/>
                <w:sz w:val="18"/>
                <w:szCs w:val="18"/>
                <w:vertAlign w:val="subscript"/>
              </w:rPr>
              <m:t>log</m:t>
            </m:r>
          </m:fName>
          <m:e>
            <m:sSub>
              <m:sSubPr>
                <m:ctrlPr>
                  <w:rPr>
                    <w:rFonts w:ascii="Cambria Math" w:hAnsi="Cambria Math"/>
                    <w:i/>
                    <w:color w:val="000000"/>
                    <w:sz w:val="18"/>
                    <w:szCs w:val="18"/>
                    <w:vertAlign w:val="subscript"/>
                  </w:rPr>
                </m:ctrlPr>
              </m:sSubPr>
              <m:e>
                <m:r>
                  <w:rPr>
                    <w:rFonts w:ascii="Cambria Math" w:hAnsi="Cambria Math"/>
                    <w:color w:val="000000"/>
                    <w:sz w:val="18"/>
                    <w:szCs w:val="18"/>
                    <w:vertAlign w:val="subscript"/>
                  </w:rPr>
                  <m:t>p</m:t>
                </m:r>
              </m:e>
              <m:sub>
                <m:r>
                  <w:rPr>
                    <w:rFonts w:ascii="Cambria Math" w:hAnsi="Cambria Math"/>
                    <w:color w:val="000000"/>
                    <w:sz w:val="18"/>
                    <w:szCs w:val="18"/>
                    <w:vertAlign w:val="subscript"/>
                  </w:rPr>
                  <m:t>i</m:t>
                </m:r>
              </m:sub>
            </m:sSub>
            <m:r>
              <w:rPr>
                <w:rFonts w:ascii="Cambria Math" w:hAnsi="Cambria Math"/>
                <w:color w:val="000000"/>
                <w:sz w:val="18"/>
                <w:szCs w:val="18"/>
                <w:vertAlign w:val="subscript"/>
              </w:rPr>
              <m:t>-(1-</m:t>
            </m:r>
          </m:e>
        </m:func>
        <m:sSubSup>
          <m:sSubSupPr>
            <m:ctrlPr>
              <w:rPr>
                <w:rFonts w:ascii="Cambria Math" w:hAnsi="Cambria Math"/>
                <w:i/>
                <w:color w:val="000000"/>
                <w:sz w:val="18"/>
                <w:szCs w:val="18"/>
                <w:vertAlign w:val="subscript"/>
              </w:rPr>
            </m:ctrlPr>
          </m:sSubSupPr>
          <m:e>
            <m:r>
              <w:rPr>
                <w:rFonts w:ascii="Cambria Math" w:hAnsi="Cambria Math"/>
                <w:color w:val="000000"/>
                <w:sz w:val="18"/>
                <w:szCs w:val="18"/>
                <w:vertAlign w:val="subscript"/>
              </w:rPr>
              <m:t>p</m:t>
            </m:r>
          </m:e>
          <m:sub>
            <m:r>
              <w:rPr>
                <w:rFonts w:ascii="Cambria Math" w:hAnsi="Cambria Math"/>
                <w:color w:val="000000"/>
                <w:sz w:val="18"/>
                <w:szCs w:val="18"/>
                <w:vertAlign w:val="subscript"/>
              </w:rPr>
              <m:t>i</m:t>
            </m:r>
          </m:sub>
          <m:sup>
            <m:r>
              <w:rPr>
                <w:rFonts w:ascii="Cambria Math" w:hAnsi="Cambria Math"/>
                <w:color w:val="000000"/>
                <w:sz w:val="18"/>
                <w:szCs w:val="18"/>
                <w:vertAlign w:val="subscript"/>
              </w:rPr>
              <m:t>*</m:t>
            </m:r>
          </m:sup>
        </m:sSubSup>
        <m:r>
          <w:rPr>
            <w:rFonts w:ascii="Cambria Math" w:hAnsi="Cambria Math"/>
            <w:color w:val="000000"/>
            <w:sz w:val="18"/>
            <w:szCs w:val="18"/>
            <w:vertAlign w:val="subscript"/>
          </w:rPr>
          <m:t>)</m:t>
        </m:r>
        <m:r>
          <w:rPr>
            <w:rFonts w:ascii="Cambria Math" w:hAnsi="Cambria Math"/>
            <w:color w:val="000000"/>
            <w:sz w:val="18"/>
            <w:szCs w:val="18"/>
            <w:vertAlign w:val="subscript"/>
          </w:rPr>
          <m:t xml:space="preserve"> </m:t>
        </m:r>
        <m:r>
          <m:rPr>
            <m:sty m:val="p"/>
          </m:rPr>
          <w:rPr>
            <w:rFonts w:ascii="Cambria Math" w:hAnsi="Cambria Math"/>
            <w:color w:val="000000"/>
            <w:sz w:val="18"/>
            <w:szCs w:val="18"/>
            <w:vertAlign w:val="subscript"/>
          </w:rPr>
          <m:t>log⁡</m:t>
        </m:r>
        <m:r>
          <w:rPr>
            <w:rFonts w:ascii="Cambria Math" w:hAnsi="Cambria Math"/>
            <w:color w:val="000000"/>
            <w:sz w:val="18"/>
            <w:szCs w:val="18"/>
            <w:vertAlign w:val="subscript"/>
          </w:rPr>
          <m:t>(1-</m:t>
        </m:r>
        <m:sSub>
          <m:sSubPr>
            <m:ctrlPr>
              <w:rPr>
                <w:rFonts w:ascii="Cambria Math" w:hAnsi="Cambria Math"/>
                <w:i/>
                <w:color w:val="000000"/>
                <w:sz w:val="18"/>
                <w:szCs w:val="18"/>
                <w:vertAlign w:val="subscript"/>
              </w:rPr>
            </m:ctrlPr>
          </m:sSubPr>
          <m:e>
            <m:r>
              <w:rPr>
                <w:rFonts w:ascii="Cambria Math" w:hAnsi="Cambria Math"/>
                <w:color w:val="000000"/>
                <w:sz w:val="18"/>
                <w:szCs w:val="18"/>
                <w:vertAlign w:val="subscript"/>
              </w:rPr>
              <m:t>p</m:t>
            </m:r>
          </m:e>
          <m:sub>
            <m:r>
              <w:rPr>
                <w:rFonts w:ascii="Cambria Math" w:hAnsi="Cambria Math"/>
                <w:color w:val="000000"/>
                <w:sz w:val="18"/>
                <w:szCs w:val="18"/>
                <w:vertAlign w:val="subscript"/>
              </w:rPr>
              <m:t>i</m:t>
            </m:r>
          </m:sub>
        </m:sSub>
        <m:r>
          <w:rPr>
            <w:rFonts w:ascii="Cambria Math" w:hAnsi="Cambria Math"/>
            <w:color w:val="000000"/>
            <w:sz w:val="18"/>
            <w:szCs w:val="18"/>
            <w:vertAlign w:val="subscript"/>
          </w:rPr>
          <m:t>)</m:t>
        </m:r>
      </m:oMath>
      <w:r w:rsidR="002C72FC">
        <w:rPr>
          <w:color w:val="000000"/>
          <w:sz w:val="16"/>
          <w:szCs w:val="16"/>
        </w:rPr>
        <w:t xml:space="preserve">                      </w:t>
      </w:r>
      <w:r w:rsidR="002C72FC" w:rsidRPr="002C72FC">
        <w:rPr>
          <w:color w:val="000000"/>
          <w:sz w:val="18"/>
          <w:szCs w:val="18"/>
        </w:rPr>
        <w:t>(3)</w:t>
      </w:r>
    </w:p>
    <w:p w14:paraId="380A8144" w14:textId="4C8AF0F5" w:rsidR="006E2A6F" w:rsidRDefault="006E2A6F" w:rsidP="00D756A4">
      <w:pPr>
        <w:ind w:right="-90" w:firstLine="0"/>
        <w:rPr>
          <w:color w:val="000000"/>
          <w:szCs w:val="20"/>
        </w:rPr>
      </w:pPr>
    </w:p>
    <w:p w14:paraId="094ACFC2" w14:textId="3111B106" w:rsidR="00D756A4" w:rsidRDefault="00D756A4" w:rsidP="00D756A4">
      <w:pPr>
        <w:ind w:right="-90" w:firstLine="0"/>
        <w:rPr>
          <w:color w:val="000000"/>
          <w:szCs w:val="20"/>
        </w:rPr>
      </w:pPr>
      <w:r>
        <w:rPr>
          <w:color w:val="000000"/>
          <w:szCs w:val="20"/>
        </w:rPr>
        <w:t>where</w:t>
      </w:r>
      <w:r w:rsidR="009861D0">
        <w:rPr>
          <w:color w:val="000000"/>
          <w:szCs w:val="20"/>
        </w:rPr>
        <w:t xml:space="preserve"> </w:t>
      </w:r>
      <m:oMath>
        <m:r>
          <w:rPr>
            <w:rFonts w:ascii="Cambria Math" w:hAnsi="Cambria Math"/>
            <w:color w:val="000000"/>
            <w:szCs w:val="20"/>
          </w:rPr>
          <m:t>Lmask</m:t>
        </m:r>
      </m:oMath>
      <w:r>
        <w:rPr>
          <w:color w:val="000000"/>
          <w:szCs w:val="20"/>
        </w:rPr>
        <w:t xml:space="preserve"> </w:t>
      </w:r>
      <w:r w:rsidR="009861D0">
        <w:rPr>
          <w:color w:val="000000"/>
          <w:szCs w:val="20"/>
        </w:rPr>
        <w:t xml:space="preserve">is binary cross-entropy loss, </w:t>
      </w:r>
      <m:oMath>
        <m:r>
          <w:rPr>
            <w:rFonts w:ascii="Cambria Math" w:hAnsi="Cambria Math"/>
            <w:color w:val="000000"/>
            <w:szCs w:val="20"/>
          </w:rPr>
          <m:t>Lclass</m:t>
        </m:r>
      </m:oMath>
      <w:r>
        <w:rPr>
          <w:color w:val="000000"/>
          <w:szCs w:val="20"/>
        </w:rPr>
        <w:t xml:space="preserve"> </w:t>
      </w:r>
      <w:r w:rsidR="009861D0">
        <w:rPr>
          <w:color w:val="000000"/>
          <w:szCs w:val="20"/>
        </w:rPr>
        <w:t xml:space="preserve">is </w:t>
      </w:r>
      <w:r w:rsidR="009D3A83">
        <w:rPr>
          <w:color w:val="000000"/>
          <w:szCs w:val="20"/>
        </w:rPr>
        <w:t xml:space="preserve">predicted class loss, </w:t>
      </w:r>
      <m:oMath>
        <m:r>
          <w:rPr>
            <w:rFonts w:ascii="Cambria Math" w:hAnsi="Cambria Math"/>
            <w:color w:val="000000"/>
            <w:szCs w:val="20"/>
          </w:rPr>
          <m:t>Lbbox</m:t>
        </m:r>
      </m:oMath>
      <w:r w:rsidR="009D3A83">
        <w:rPr>
          <w:color w:val="000000"/>
          <w:szCs w:val="20"/>
        </w:rPr>
        <w:t xml:space="preserve"> is predicted b</w:t>
      </w:r>
      <w:r w:rsidR="00AC152D">
        <w:rPr>
          <w:color w:val="000000"/>
          <w:szCs w:val="20"/>
        </w:rPr>
        <w:t xml:space="preserve">ounding </w:t>
      </w:r>
      <w:r w:rsidR="009D3A83">
        <w:rPr>
          <w:color w:val="000000"/>
          <w:szCs w:val="20"/>
        </w:rPr>
        <w:t xml:space="preserve">box loss, </w:t>
      </w:r>
      <m:oMath>
        <m:sSub>
          <m:sSubPr>
            <m:ctrlPr>
              <w:rPr>
                <w:rFonts w:ascii="Cambria Math" w:hAnsi="Cambria Math"/>
                <w:color w:val="000000"/>
                <w:szCs w:val="20"/>
              </w:rPr>
            </m:ctrlPr>
          </m:sSubPr>
          <m:e>
            <m:r>
              <w:rPr>
                <w:rFonts w:ascii="Cambria Math" w:hAnsi="Cambria Math"/>
                <w:color w:val="000000"/>
                <w:szCs w:val="20"/>
              </w:rPr>
              <m:t>Y</m:t>
            </m:r>
          </m:e>
          <m:sub>
            <m:r>
              <w:rPr>
                <w:rFonts w:ascii="Cambria Math" w:hAnsi="Cambria Math"/>
                <w:color w:val="000000"/>
                <w:szCs w:val="20"/>
              </w:rPr>
              <m:t>ij</m:t>
            </m:r>
          </m:sub>
        </m:sSub>
      </m:oMath>
      <w:r w:rsidR="009861D0" w:rsidRPr="009861D0">
        <w:rPr>
          <w:color w:val="000000"/>
          <w:szCs w:val="20"/>
        </w:rPr>
        <w:t xml:space="preserve"> is the label of a cell (</w:t>
      </w:r>
      <w:proofErr w:type="spellStart"/>
      <w:r w:rsidR="009861D0" w:rsidRPr="009861D0">
        <w:rPr>
          <w:color w:val="000000"/>
          <w:szCs w:val="20"/>
        </w:rPr>
        <w:t>i</w:t>
      </w:r>
      <w:proofErr w:type="spellEnd"/>
      <w:r w:rsidR="009861D0" w:rsidRPr="009861D0">
        <w:rPr>
          <w:color w:val="000000"/>
          <w:szCs w:val="20"/>
        </w:rPr>
        <w:t xml:space="preserve">, j), m2 is area of the region, </w:t>
      </w:r>
      <m:oMath>
        <m:sSubSup>
          <m:sSubSupPr>
            <m:ctrlPr>
              <w:rPr>
                <w:rFonts w:ascii="Cambria Math" w:hAnsi="Cambria Math"/>
                <w:color w:val="000000"/>
                <w:szCs w:val="20"/>
              </w:rPr>
            </m:ctrlPr>
          </m:sSubSupPr>
          <m:e>
            <m:r>
              <w:rPr>
                <w:rFonts w:ascii="Cambria Math" w:hAnsi="Cambria Math"/>
                <w:color w:val="000000"/>
                <w:szCs w:val="20"/>
              </w:rPr>
              <m:t>Y</m:t>
            </m:r>
          </m:e>
          <m:sub>
            <m:r>
              <w:rPr>
                <w:rFonts w:ascii="Cambria Math" w:hAnsi="Cambria Math"/>
                <w:color w:val="000000"/>
                <w:szCs w:val="20"/>
              </w:rPr>
              <m:t>ij</m:t>
            </m:r>
          </m:sub>
          <m:sup>
            <m:r>
              <w:rPr>
                <w:rFonts w:ascii="Cambria Math" w:hAnsi="Cambria Math"/>
                <w:color w:val="000000"/>
                <w:szCs w:val="20"/>
              </w:rPr>
              <m:t>k</m:t>
            </m:r>
          </m:sup>
        </m:sSubSup>
      </m:oMath>
      <w:r w:rsidR="009861D0" w:rsidRPr="009861D0">
        <w:rPr>
          <w:color w:val="000000"/>
          <w:szCs w:val="20"/>
        </w:rPr>
        <w:t xml:space="preserve"> is the predicted value of the cell, k is ground truth class.</w:t>
      </w:r>
    </w:p>
    <w:p w14:paraId="0EC0F2CD" w14:textId="1B2F4EC2" w:rsidR="00AC152D" w:rsidRDefault="00AC152D" w:rsidP="00D756A4">
      <w:pPr>
        <w:ind w:right="-90" w:firstLine="0"/>
        <w:rPr>
          <w:color w:val="000000"/>
          <w:szCs w:val="20"/>
        </w:rPr>
      </w:pPr>
    </w:p>
    <w:p w14:paraId="00ED295E" w14:textId="1102BD3B" w:rsidR="00AC152D" w:rsidRDefault="00E47D1C" w:rsidP="00D756A4">
      <w:pPr>
        <w:ind w:right="-90" w:firstLine="0"/>
        <w:rPr>
          <w:color w:val="000000"/>
          <w:szCs w:val="20"/>
        </w:rPr>
      </w:pPr>
      <w:r>
        <w:rPr>
          <w:color w:val="000000"/>
          <w:szCs w:val="20"/>
        </w:rPr>
        <w:t>Reduction in these loss values is exponentially increasing over the epoch and training time and effective learning brings the better reduction of losses in the starting 5-10 epochs.</w:t>
      </w:r>
      <w:r w:rsidR="00103AE9">
        <w:rPr>
          <w:color w:val="000000"/>
          <w:szCs w:val="20"/>
        </w:rPr>
        <w:t xml:space="preserve"> After every epoch, to analyze or reuse the weights, </w:t>
      </w:r>
      <w:r w:rsidR="00AC152D">
        <w:rPr>
          <w:color w:val="000000"/>
          <w:szCs w:val="20"/>
        </w:rPr>
        <w:t>model</w:t>
      </w:r>
      <w:r w:rsidR="00103AE9">
        <w:rPr>
          <w:color w:val="000000"/>
          <w:szCs w:val="20"/>
        </w:rPr>
        <w:t xml:space="preserve"> instances</w:t>
      </w:r>
      <w:r w:rsidR="00AC152D">
        <w:rPr>
          <w:color w:val="000000"/>
          <w:szCs w:val="20"/>
        </w:rPr>
        <w:t xml:space="preserve"> will be </w:t>
      </w:r>
      <w:r w:rsidR="00103AE9">
        <w:rPr>
          <w:color w:val="000000"/>
          <w:szCs w:val="20"/>
        </w:rPr>
        <w:t>logged</w:t>
      </w:r>
      <w:r w:rsidR="00AC152D">
        <w:rPr>
          <w:color w:val="000000"/>
          <w:szCs w:val="20"/>
        </w:rPr>
        <w:t xml:space="preserve"> as .h5 file</w:t>
      </w:r>
      <w:r w:rsidR="00103AE9">
        <w:rPr>
          <w:color w:val="000000"/>
          <w:szCs w:val="20"/>
        </w:rPr>
        <w:t>.</w:t>
      </w:r>
    </w:p>
    <w:p w14:paraId="060DD317" w14:textId="77777777" w:rsidR="006E2A6F" w:rsidRPr="00510C80" w:rsidRDefault="006E2A6F" w:rsidP="006E2A6F">
      <w:pPr>
        <w:ind w:firstLine="0"/>
        <w:rPr>
          <w:color w:val="000000"/>
          <w:szCs w:val="20"/>
        </w:rPr>
      </w:pPr>
    </w:p>
    <w:p w14:paraId="5B67D479" w14:textId="77777777" w:rsidR="006E2A6F" w:rsidRPr="006C1E93" w:rsidRDefault="006E2A6F" w:rsidP="006E2A6F">
      <w:pPr>
        <w:ind w:firstLine="0"/>
        <w:rPr>
          <w:b/>
          <w:color w:val="000000"/>
          <w:szCs w:val="20"/>
        </w:rPr>
      </w:pPr>
      <w:r w:rsidRPr="006C1E93">
        <w:rPr>
          <w:b/>
          <w:color w:val="000000"/>
          <w:szCs w:val="20"/>
        </w:rPr>
        <w:t xml:space="preserve">4. </w:t>
      </w:r>
      <w:r>
        <w:rPr>
          <w:b/>
          <w:szCs w:val="20"/>
        </w:rPr>
        <w:t>Experimental Results &amp; D</w:t>
      </w:r>
      <w:r w:rsidRPr="006C1E93">
        <w:rPr>
          <w:b/>
          <w:szCs w:val="20"/>
        </w:rPr>
        <w:t>iscussions</w:t>
      </w:r>
    </w:p>
    <w:p w14:paraId="394F0BDC" w14:textId="62AD9EED" w:rsidR="006E2A6F" w:rsidRPr="006C1E93" w:rsidRDefault="009861D0" w:rsidP="006E2A6F">
      <w:pPr>
        <w:ind w:left="-1620" w:firstLine="0"/>
        <w:rPr>
          <w:b/>
          <w:color w:val="000000"/>
          <w:szCs w:val="20"/>
        </w:rPr>
      </w:pPr>
      <w:r>
        <w:rPr>
          <w:b/>
          <w:color w:val="000000"/>
          <w:szCs w:val="20"/>
        </w:rPr>
        <w:t xml:space="preserve"> </w:t>
      </w:r>
    </w:p>
    <w:p w14:paraId="2A450DFB" w14:textId="77777777" w:rsidR="004164BC" w:rsidRDefault="006E2A6F" w:rsidP="006E2A6F">
      <w:pPr>
        <w:ind w:firstLine="0"/>
        <w:rPr>
          <w:color w:val="000000"/>
          <w:szCs w:val="20"/>
        </w:rPr>
      </w:pPr>
      <w:r w:rsidRPr="00FB38B0">
        <w:rPr>
          <w:color w:val="000000"/>
          <w:szCs w:val="20"/>
        </w:rPr>
        <w:t xml:space="preserve">Experimented on a dataset </w:t>
      </w:r>
      <w:r>
        <w:rPr>
          <w:color w:val="000000"/>
          <w:szCs w:val="20"/>
        </w:rPr>
        <w:t xml:space="preserve">consisting of </w:t>
      </w:r>
      <w:r w:rsidRPr="00165811">
        <w:rPr>
          <w:szCs w:val="20"/>
        </w:rPr>
        <w:t xml:space="preserve">digital </w:t>
      </w:r>
      <w:r>
        <w:rPr>
          <w:szCs w:val="20"/>
        </w:rPr>
        <w:t>e-</w:t>
      </w:r>
      <w:r w:rsidRPr="00165811">
        <w:rPr>
          <w:szCs w:val="20"/>
        </w:rPr>
        <w:t>newspaper image</w:t>
      </w:r>
      <w:r>
        <w:rPr>
          <w:szCs w:val="20"/>
        </w:rPr>
        <w:t xml:space="preserve">s of recent years from The TOI and Financial express. </w:t>
      </w:r>
      <w:r>
        <w:rPr>
          <w:color w:val="000000"/>
          <w:szCs w:val="20"/>
        </w:rPr>
        <w:t>Furthermore, from the results acquired, to determine how accurate the algorithm have segmented and classified the articles within the original data, certain calculations have been performed from output acquired.</w:t>
      </w:r>
      <w:r w:rsidRPr="00E301C7">
        <w:rPr>
          <w:color w:val="000000"/>
          <w:szCs w:val="20"/>
        </w:rPr>
        <w:t xml:space="preserve"> </w:t>
      </w:r>
      <w:r w:rsidR="004164BC">
        <w:rPr>
          <w:color w:val="000000"/>
          <w:szCs w:val="20"/>
        </w:rPr>
        <w:t>As a result, from the trained model some promising results are shown below in the figure.</w:t>
      </w:r>
    </w:p>
    <w:p w14:paraId="55B260CF" w14:textId="77777777" w:rsidR="004164BC" w:rsidRDefault="004164BC" w:rsidP="006E2A6F">
      <w:pPr>
        <w:ind w:firstLine="0"/>
        <w:rPr>
          <w:color w:val="000000"/>
          <w:szCs w:val="20"/>
        </w:rPr>
      </w:pPr>
    </w:p>
    <w:p w14:paraId="69F290CA" w14:textId="77777777" w:rsidR="004164BC" w:rsidRDefault="004164BC" w:rsidP="006E2A6F">
      <w:pPr>
        <w:ind w:firstLine="0"/>
      </w:pPr>
      <w:r>
        <w:rPr>
          <w:noProof/>
        </w:rPr>
        <w:drawing>
          <wp:inline distT="0" distB="0" distL="0" distR="0" wp14:anchorId="44618F61" wp14:editId="60711DD1">
            <wp:extent cx="1400537" cy="14005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4075" cy="1404075"/>
                    </a:xfrm>
                    <a:prstGeom prst="rect">
                      <a:avLst/>
                    </a:prstGeom>
                    <a:noFill/>
                    <a:ln>
                      <a:noFill/>
                    </a:ln>
                  </pic:spPr>
                </pic:pic>
              </a:graphicData>
            </a:graphic>
          </wp:inline>
        </w:drawing>
      </w:r>
      <w:r w:rsidRPr="004164BC">
        <w:t xml:space="preserve"> </w:t>
      </w:r>
      <w:r>
        <w:rPr>
          <w:noProof/>
        </w:rPr>
        <w:drawing>
          <wp:inline distT="0" distB="0" distL="0" distR="0" wp14:anchorId="3EC82E44" wp14:editId="131D39C0">
            <wp:extent cx="1377388" cy="13773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0613" cy="1390613"/>
                    </a:xfrm>
                    <a:prstGeom prst="rect">
                      <a:avLst/>
                    </a:prstGeom>
                    <a:noFill/>
                    <a:ln>
                      <a:noFill/>
                    </a:ln>
                  </pic:spPr>
                </pic:pic>
              </a:graphicData>
            </a:graphic>
          </wp:inline>
        </w:drawing>
      </w:r>
    </w:p>
    <w:p w14:paraId="50685A51" w14:textId="6A6800D2" w:rsidR="00C52321" w:rsidRDefault="00C52321" w:rsidP="00C52321">
      <w:pPr>
        <w:ind w:firstLine="0"/>
        <w:jc w:val="left"/>
      </w:pPr>
      <w:r>
        <w:t xml:space="preserve">                    (a)                                     </w:t>
      </w:r>
      <w:proofErr w:type="gramStart"/>
      <w:r>
        <w:t xml:space="preserve">   (</w:t>
      </w:r>
      <w:proofErr w:type="gramEnd"/>
      <w:r>
        <w:t>b)</w:t>
      </w:r>
    </w:p>
    <w:p w14:paraId="4C653768" w14:textId="620B6380" w:rsidR="00C52321" w:rsidRDefault="00C52321" w:rsidP="00C52321">
      <w:pPr>
        <w:ind w:firstLine="0"/>
        <w:jc w:val="left"/>
        <w:rPr>
          <w:color w:val="000000"/>
          <w:sz w:val="16"/>
          <w:szCs w:val="12"/>
        </w:rPr>
      </w:pPr>
    </w:p>
    <w:p w14:paraId="69F513B8" w14:textId="65275AA6" w:rsidR="00C52321" w:rsidRDefault="008E3231" w:rsidP="00C52321">
      <w:pPr>
        <w:ind w:firstLine="0"/>
        <w:jc w:val="left"/>
      </w:pPr>
      <w:r>
        <w:rPr>
          <w:noProof/>
        </w:rPr>
        <w:drawing>
          <wp:inline distT="0" distB="0" distL="0" distR="0" wp14:anchorId="31CD73CA" wp14:editId="31DFCBEC">
            <wp:extent cx="1428967" cy="14289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7219" cy="1437219"/>
                    </a:xfrm>
                    <a:prstGeom prst="rect">
                      <a:avLst/>
                    </a:prstGeom>
                    <a:noFill/>
                    <a:ln>
                      <a:noFill/>
                    </a:ln>
                  </pic:spPr>
                </pic:pic>
              </a:graphicData>
            </a:graphic>
          </wp:inline>
        </w:drawing>
      </w:r>
      <w:r w:rsidR="00C52321">
        <w:rPr>
          <w:noProof/>
        </w:rPr>
        <w:drawing>
          <wp:inline distT="0" distB="0" distL="0" distR="0" wp14:anchorId="593C6787" wp14:editId="188C8D41">
            <wp:extent cx="1429240" cy="1429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0716" cy="1450716"/>
                    </a:xfrm>
                    <a:prstGeom prst="rect">
                      <a:avLst/>
                    </a:prstGeom>
                    <a:noFill/>
                    <a:ln>
                      <a:noFill/>
                    </a:ln>
                  </pic:spPr>
                </pic:pic>
              </a:graphicData>
            </a:graphic>
          </wp:inline>
        </w:drawing>
      </w:r>
      <w:r w:rsidR="00C52321" w:rsidRPr="00C52321">
        <w:t xml:space="preserve"> </w:t>
      </w:r>
    </w:p>
    <w:p w14:paraId="146ED4DE" w14:textId="32ACEA82" w:rsidR="008E3231" w:rsidRDefault="008E3231" w:rsidP="008E3231">
      <w:pPr>
        <w:ind w:left="720" w:firstLine="0"/>
        <w:jc w:val="left"/>
      </w:pPr>
      <w:r>
        <w:t xml:space="preserve">      </w:t>
      </w:r>
      <w:r>
        <w:t>(</w:t>
      </w:r>
      <w:r>
        <w:t>c</w:t>
      </w:r>
      <w:r>
        <w:t xml:space="preserve">)                                       </w:t>
      </w:r>
      <w:proofErr w:type="gramStart"/>
      <w:r>
        <w:t xml:space="preserve">   (</w:t>
      </w:r>
      <w:proofErr w:type="gramEnd"/>
      <w:r>
        <w:t>d</w:t>
      </w:r>
      <w:r>
        <w:t>)</w:t>
      </w:r>
    </w:p>
    <w:p w14:paraId="3BF72C64" w14:textId="77777777" w:rsidR="008E3231" w:rsidRDefault="008E3231" w:rsidP="00C52321">
      <w:pPr>
        <w:ind w:firstLine="0"/>
        <w:jc w:val="left"/>
        <w:rPr>
          <w:color w:val="000000"/>
          <w:sz w:val="16"/>
          <w:szCs w:val="12"/>
        </w:rPr>
      </w:pPr>
    </w:p>
    <w:p w14:paraId="0AB73FDC" w14:textId="4DDA689D" w:rsidR="008E3231" w:rsidRDefault="008E3231" w:rsidP="008E3231">
      <w:pPr>
        <w:ind w:firstLine="0"/>
        <w:jc w:val="left"/>
        <w:rPr>
          <w:color w:val="000000"/>
          <w:sz w:val="16"/>
          <w:szCs w:val="12"/>
        </w:rPr>
      </w:pPr>
      <w:r w:rsidRPr="00C52321">
        <w:rPr>
          <w:b/>
          <w:sz w:val="16"/>
          <w:szCs w:val="20"/>
        </w:rPr>
        <w:lastRenderedPageBreak/>
        <w:t xml:space="preserve">Figure </w:t>
      </w:r>
      <w:r>
        <w:rPr>
          <w:b/>
          <w:sz w:val="16"/>
          <w:szCs w:val="20"/>
        </w:rPr>
        <w:t>5</w:t>
      </w:r>
      <w:r w:rsidRPr="00C52321">
        <w:rPr>
          <w:b/>
          <w:sz w:val="16"/>
          <w:szCs w:val="20"/>
        </w:rPr>
        <w:t>.</w:t>
      </w:r>
      <w:r w:rsidRPr="00C52321">
        <w:rPr>
          <w:sz w:val="16"/>
          <w:szCs w:val="20"/>
        </w:rPr>
        <w:t xml:space="preserve"> </w:t>
      </w:r>
      <w:r w:rsidRPr="00C52321">
        <w:rPr>
          <w:b/>
          <w:color w:val="000000"/>
          <w:sz w:val="16"/>
          <w:szCs w:val="16"/>
        </w:rPr>
        <w:t xml:space="preserve"> </w:t>
      </w:r>
      <w:r w:rsidRPr="00C52321">
        <w:rPr>
          <w:color w:val="000000"/>
          <w:sz w:val="16"/>
          <w:szCs w:val="12"/>
        </w:rPr>
        <w:t>Re</w:t>
      </w:r>
      <w:r>
        <w:rPr>
          <w:color w:val="000000"/>
          <w:sz w:val="16"/>
          <w:szCs w:val="12"/>
        </w:rPr>
        <w:t>sults of test image 1 overview</w:t>
      </w:r>
      <w:r w:rsidRPr="00C52321">
        <w:rPr>
          <w:color w:val="000000"/>
          <w:sz w:val="16"/>
          <w:szCs w:val="12"/>
        </w:rPr>
        <w:t xml:space="preserve">, (a) </w:t>
      </w:r>
      <w:r>
        <w:rPr>
          <w:color w:val="000000"/>
          <w:sz w:val="16"/>
          <w:szCs w:val="12"/>
        </w:rPr>
        <w:t>Ground Truth</w:t>
      </w:r>
      <w:r w:rsidRPr="00C52321">
        <w:rPr>
          <w:color w:val="000000"/>
          <w:sz w:val="16"/>
          <w:szCs w:val="12"/>
        </w:rPr>
        <w:t xml:space="preserve"> image</w:t>
      </w:r>
      <w:r>
        <w:rPr>
          <w:color w:val="000000"/>
          <w:sz w:val="16"/>
          <w:szCs w:val="12"/>
        </w:rPr>
        <w:t xml:space="preserve"> 1</w:t>
      </w:r>
      <w:r w:rsidRPr="00C52321">
        <w:rPr>
          <w:color w:val="000000"/>
          <w:sz w:val="16"/>
          <w:szCs w:val="12"/>
        </w:rPr>
        <w:t xml:space="preserve">, (b) </w:t>
      </w:r>
      <w:r>
        <w:rPr>
          <w:color w:val="000000"/>
          <w:sz w:val="16"/>
          <w:szCs w:val="12"/>
        </w:rPr>
        <w:t>Predicted image 1</w:t>
      </w:r>
      <w:r>
        <w:rPr>
          <w:color w:val="000000"/>
          <w:sz w:val="16"/>
          <w:szCs w:val="12"/>
        </w:rPr>
        <w:t>, (c</w:t>
      </w:r>
      <w:r w:rsidRPr="00C52321">
        <w:rPr>
          <w:color w:val="000000"/>
          <w:sz w:val="16"/>
          <w:szCs w:val="12"/>
        </w:rPr>
        <w:t xml:space="preserve">) </w:t>
      </w:r>
      <w:r>
        <w:rPr>
          <w:color w:val="000000"/>
          <w:sz w:val="16"/>
          <w:szCs w:val="12"/>
        </w:rPr>
        <w:t>Ground Truth</w:t>
      </w:r>
      <w:r w:rsidRPr="00C52321">
        <w:rPr>
          <w:color w:val="000000"/>
          <w:sz w:val="16"/>
          <w:szCs w:val="12"/>
        </w:rPr>
        <w:t xml:space="preserve"> image</w:t>
      </w:r>
      <w:r>
        <w:rPr>
          <w:color w:val="000000"/>
          <w:sz w:val="16"/>
          <w:szCs w:val="12"/>
        </w:rPr>
        <w:t xml:space="preserve"> </w:t>
      </w:r>
      <w:r>
        <w:rPr>
          <w:color w:val="000000"/>
          <w:sz w:val="16"/>
          <w:szCs w:val="12"/>
        </w:rPr>
        <w:t>2</w:t>
      </w:r>
      <w:r w:rsidRPr="00C52321">
        <w:rPr>
          <w:color w:val="000000"/>
          <w:sz w:val="16"/>
          <w:szCs w:val="12"/>
        </w:rPr>
        <w:t>, (</w:t>
      </w:r>
      <w:r>
        <w:rPr>
          <w:color w:val="000000"/>
          <w:sz w:val="16"/>
          <w:szCs w:val="12"/>
        </w:rPr>
        <w:t>d</w:t>
      </w:r>
      <w:r w:rsidRPr="00C52321">
        <w:rPr>
          <w:color w:val="000000"/>
          <w:sz w:val="16"/>
          <w:szCs w:val="12"/>
        </w:rPr>
        <w:t xml:space="preserve">) </w:t>
      </w:r>
      <w:r>
        <w:rPr>
          <w:color w:val="000000"/>
          <w:sz w:val="16"/>
          <w:szCs w:val="12"/>
        </w:rPr>
        <w:t xml:space="preserve">Predicted image </w:t>
      </w:r>
      <w:r>
        <w:rPr>
          <w:color w:val="000000"/>
          <w:sz w:val="16"/>
          <w:szCs w:val="12"/>
        </w:rPr>
        <w:t>2</w:t>
      </w:r>
    </w:p>
    <w:p w14:paraId="7A943500" w14:textId="77777777" w:rsidR="008E3231" w:rsidRDefault="008E3231" w:rsidP="00C52321">
      <w:pPr>
        <w:ind w:firstLine="0"/>
        <w:jc w:val="left"/>
        <w:rPr>
          <w:color w:val="000000"/>
          <w:szCs w:val="20"/>
        </w:rPr>
      </w:pPr>
    </w:p>
    <w:p w14:paraId="739866C0" w14:textId="46529D49" w:rsidR="008E3231" w:rsidRDefault="008E3231" w:rsidP="003F492B">
      <w:pPr>
        <w:ind w:firstLine="0"/>
        <w:rPr>
          <w:color w:val="000000"/>
          <w:szCs w:val="20"/>
        </w:rPr>
      </w:pPr>
      <w:r>
        <w:rPr>
          <w:color w:val="000000"/>
          <w:szCs w:val="20"/>
        </w:rPr>
        <w:t xml:space="preserve">These results gave the understanding that our model performs well in identifying the article regions and predicting their classes with a note to improve the segmentation area overlapping. </w:t>
      </w:r>
      <w:r w:rsidR="003F492B">
        <w:rPr>
          <w:color w:val="000000"/>
          <w:szCs w:val="20"/>
        </w:rPr>
        <w:t xml:space="preserve">Mask overlapping can be improved from the anchor’s prediction during the RPN training. </w:t>
      </w:r>
      <w:r>
        <w:rPr>
          <w:color w:val="000000"/>
          <w:szCs w:val="20"/>
        </w:rPr>
        <w:t xml:space="preserve">To provide better understanding over the </w:t>
      </w:r>
      <w:r w:rsidR="00FB250F">
        <w:rPr>
          <w:color w:val="000000"/>
          <w:szCs w:val="20"/>
        </w:rPr>
        <w:t>prediction, some metrics other than model specific parameters are required. These metrics are calculated from the comparison between ground-truth classes and predicted classes.</w:t>
      </w:r>
    </w:p>
    <w:p w14:paraId="2886D1F6" w14:textId="3BB52E73" w:rsidR="006E2A6F" w:rsidRDefault="004164BC" w:rsidP="003F492B">
      <w:pPr>
        <w:ind w:firstLine="0"/>
        <w:rPr>
          <w:color w:val="000000"/>
          <w:szCs w:val="20"/>
        </w:rPr>
      </w:pPr>
      <w:r>
        <w:rPr>
          <w:color w:val="000000"/>
          <w:szCs w:val="20"/>
        </w:rPr>
        <w:br/>
      </w:r>
      <w:r w:rsidR="008F7412">
        <w:rPr>
          <w:color w:val="000000"/>
          <w:szCs w:val="20"/>
        </w:rPr>
        <w:t xml:space="preserve">Mean Average Precision (mAP), </w:t>
      </w:r>
      <w:r w:rsidR="006E2A6F" w:rsidRPr="00FB38B0">
        <w:rPr>
          <w:color w:val="000000"/>
          <w:szCs w:val="20"/>
        </w:rPr>
        <w:t xml:space="preserve">Precision and Recall </w:t>
      </w:r>
      <w:r w:rsidR="006E2A6F">
        <w:rPr>
          <w:color w:val="000000"/>
          <w:szCs w:val="20"/>
        </w:rPr>
        <w:t>calculations are the major factors to determine accuracy scores of our algorithm</w:t>
      </w:r>
      <w:r w:rsidR="008F7412">
        <w:rPr>
          <w:color w:val="000000"/>
          <w:szCs w:val="20"/>
        </w:rPr>
        <w:t xml:space="preserve">. </w:t>
      </w:r>
      <w:r w:rsidR="006E2A6F">
        <w:rPr>
          <w:color w:val="000000"/>
          <w:szCs w:val="20"/>
        </w:rPr>
        <w:t>In the Eq.</w:t>
      </w:r>
      <w:r w:rsidR="00FB250F">
        <w:rPr>
          <w:color w:val="000000"/>
          <w:szCs w:val="20"/>
        </w:rPr>
        <w:t xml:space="preserve"> </w:t>
      </w:r>
      <w:r w:rsidR="006E2A6F" w:rsidRPr="00FB38B0">
        <w:rPr>
          <w:color w:val="000000"/>
          <w:szCs w:val="20"/>
        </w:rPr>
        <w:t>(</w:t>
      </w:r>
      <w:r w:rsidR="00742CDE">
        <w:rPr>
          <w:color w:val="000000"/>
          <w:szCs w:val="20"/>
        </w:rPr>
        <w:t>5</w:t>
      </w:r>
      <w:r w:rsidR="006E2A6F" w:rsidRPr="00FB38B0">
        <w:rPr>
          <w:color w:val="000000"/>
          <w:szCs w:val="20"/>
        </w:rPr>
        <w:t>) and (</w:t>
      </w:r>
      <w:r w:rsidR="00742CDE">
        <w:rPr>
          <w:color w:val="000000"/>
          <w:szCs w:val="20"/>
        </w:rPr>
        <w:t>6</w:t>
      </w:r>
      <w:r w:rsidR="006E2A6F" w:rsidRPr="00FB38B0">
        <w:rPr>
          <w:color w:val="000000"/>
          <w:szCs w:val="20"/>
        </w:rPr>
        <w:t>) TP represents True Positives; FP represents False Positives and FN represents False Negatives</w:t>
      </w:r>
      <w:r w:rsidR="006E2A6F">
        <w:rPr>
          <w:color w:val="000000"/>
          <w:szCs w:val="20"/>
        </w:rPr>
        <w:t>. Additionally, other factors such as mean Average Precision (mAP)</w:t>
      </w:r>
      <w:r w:rsidR="00742CDE">
        <w:rPr>
          <w:color w:val="000000"/>
          <w:szCs w:val="20"/>
        </w:rPr>
        <w:t xml:space="preserve"> shown in Eq. (4)</w:t>
      </w:r>
      <w:r w:rsidR="006E2A6F">
        <w:rPr>
          <w:color w:val="000000"/>
          <w:szCs w:val="20"/>
        </w:rPr>
        <w:t xml:space="preserve"> and overlaps of masks within an image are also considered.</w:t>
      </w:r>
    </w:p>
    <w:p w14:paraId="57319871" w14:textId="3781D08F" w:rsidR="006E2A6F" w:rsidRDefault="006E2A6F" w:rsidP="003F492B">
      <w:pPr>
        <w:ind w:firstLine="0"/>
        <w:rPr>
          <w:color w:val="000000"/>
          <w:szCs w:val="20"/>
        </w:rPr>
      </w:pPr>
    </w:p>
    <w:p w14:paraId="273B025A" w14:textId="681596AD" w:rsidR="00742CDE" w:rsidRDefault="00742CDE" w:rsidP="003F492B">
      <w:pPr>
        <w:ind w:firstLine="0"/>
        <w:rPr>
          <w:color w:val="000000"/>
          <w:szCs w:val="20"/>
        </w:rPr>
      </w:pPr>
      <m:oMath>
        <m:r>
          <w:rPr>
            <w:rFonts w:ascii="Cambria Math" w:hAnsi="Cambria Math"/>
            <w:color w:val="000000"/>
            <w:szCs w:val="20"/>
          </w:rPr>
          <m:t xml:space="preserve">                   mAP</m:t>
        </m:r>
        <m:r>
          <w:rPr>
            <w:rFonts w:ascii="Cambria Math" w:hAnsi="Cambria Math"/>
            <w:color w:val="000000"/>
            <w:szCs w:val="20"/>
          </w:rPr>
          <m:t>=</m:t>
        </m:r>
        <m:f>
          <m:fPr>
            <m:ctrlPr>
              <w:rPr>
                <w:rFonts w:ascii="Cambria Math" w:hAnsi="Cambria Math"/>
                <w:i/>
                <w:color w:val="000000"/>
                <w:szCs w:val="20"/>
              </w:rPr>
            </m:ctrlPr>
          </m:fPr>
          <m:num>
            <m:r>
              <w:rPr>
                <w:rFonts w:ascii="Cambria Math" w:hAnsi="Cambria Math"/>
                <w:color w:val="000000"/>
                <w:szCs w:val="20"/>
              </w:rPr>
              <m:t>1</m:t>
            </m:r>
          </m:num>
          <m:den>
            <m:r>
              <w:rPr>
                <w:rFonts w:ascii="Cambria Math" w:hAnsi="Cambria Math"/>
                <w:color w:val="000000"/>
                <w:szCs w:val="20"/>
              </w:rPr>
              <m:t>N</m:t>
            </m:r>
          </m:den>
        </m:f>
        <m:nary>
          <m:naryPr>
            <m:chr m:val="∑"/>
            <m:limLoc m:val="undOvr"/>
            <m:subHide m:val="1"/>
            <m:supHide m:val="1"/>
            <m:ctrlPr>
              <w:rPr>
                <w:rFonts w:ascii="Cambria Math" w:hAnsi="Cambria Math"/>
                <w:i/>
                <w:color w:val="000000"/>
                <w:szCs w:val="20"/>
              </w:rPr>
            </m:ctrlPr>
          </m:naryPr>
          <m:sub/>
          <m:sup/>
          <m:e>
            <m:r>
              <m:rPr>
                <m:sty m:val="p"/>
              </m:rPr>
              <w:rPr>
                <w:rFonts w:ascii="Cambria Math" w:hAnsi="Cambria Math"/>
                <w:color w:val="000000"/>
                <w:szCs w:val="20"/>
              </w:rPr>
              <m:t>max⁡</m:t>
            </m:r>
            <m:r>
              <w:rPr>
                <w:rFonts w:ascii="Cambria Math" w:hAnsi="Cambria Math"/>
                <w:color w:val="000000"/>
                <w:szCs w:val="20"/>
              </w:rPr>
              <m:t>(P, R)</m:t>
            </m:r>
          </m:e>
        </m:nary>
      </m:oMath>
      <w:r w:rsidRPr="006621CD">
        <w:rPr>
          <w:color w:val="000000"/>
          <w:szCs w:val="20"/>
        </w:rPr>
        <w:t xml:space="preserve">                             </w:t>
      </w:r>
      <w:r>
        <w:rPr>
          <w:color w:val="000000"/>
          <w:szCs w:val="20"/>
        </w:rPr>
        <w:t xml:space="preserve">   (</w:t>
      </w:r>
      <w:r>
        <w:rPr>
          <w:color w:val="000000"/>
          <w:szCs w:val="20"/>
        </w:rPr>
        <w:t>4</w:t>
      </w:r>
      <w:r>
        <w:rPr>
          <w:color w:val="000000"/>
          <w:szCs w:val="20"/>
        </w:rPr>
        <w:t>)</w:t>
      </w:r>
    </w:p>
    <w:p w14:paraId="0A2ACE5A" w14:textId="77777777" w:rsidR="00742CDE" w:rsidRDefault="00742CDE" w:rsidP="003F492B">
      <w:pPr>
        <w:ind w:firstLine="0"/>
        <w:rPr>
          <w:color w:val="000000"/>
          <w:szCs w:val="20"/>
        </w:rPr>
      </w:pPr>
    </w:p>
    <w:p w14:paraId="207E7F8D" w14:textId="4F2EE4A1" w:rsidR="006621CD" w:rsidRPr="006621CD" w:rsidRDefault="006621CD" w:rsidP="003F492B">
      <w:pPr>
        <w:ind w:firstLine="0"/>
        <w:rPr>
          <w:color w:val="000000"/>
          <w:szCs w:val="20"/>
        </w:rPr>
      </w:pPr>
      <m:oMath>
        <m:r>
          <w:rPr>
            <w:rFonts w:ascii="Cambria Math" w:hAnsi="Cambria Math"/>
            <w:color w:val="000000"/>
            <w:sz w:val="18"/>
            <w:szCs w:val="18"/>
          </w:rPr>
          <m:t xml:space="preserve">                   Precision=TP/(TP+FN)</m:t>
        </m:r>
      </m:oMath>
      <w:r w:rsidRPr="006621CD">
        <w:rPr>
          <w:color w:val="000000"/>
          <w:szCs w:val="20"/>
        </w:rPr>
        <w:t xml:space="preserve">                    </w:t>
      </w:r>
      <w:r>
        <w:rPr>
          <w:color w:val="000000"/>
          <w:szCs w:val="20"/>
        </w:rPr>
        <w:t xml:space="preserve">   </w:t>
      </w:r>
      <w:r w:rsidR="00742CDE">
        <w:rPr>
          <w:color w:val="000000"/>
          <w:szCs w:val="20"/>
        </w:rPr>
        <w:t xml:space="preserve">      </w:t>
      </w:r>
      <w:r w:rsidRPr="006621CD">
        <w:rPr>
          <w:color w:val="000000"/>
          <w:szCs w:val="20"/>
        </w:rPr>
        <w:t>(</w:t>
      </w:r>
      <w:r w:rsidR="00742CDE">
        <w:rPr>
          <w:color w:val="000000"/>
          <w:szCs w:val="20"/>
        </w:rPr>
        <w:t>5</w:t>
      </w:r>
      <w:r w:rsidRPr="006621CD">
        <w:rPr>
          <w:color w:val="000000"/>
          <w:szCs w:val="20"/>
        </w:rPr>
        <w:t>)</w:t>
      </w:r>
    </w:p>
    <w:p w14:paraId="2FF00DE1" w14:textId="77777777" w:rsidR="006621CD" w:rsidRPr="006621CD" w:rsidRDefault="006621CD" w:rsidP="003F492B">
      <w:pPr>
        <w:ind w:firstLine="0"/>
        <w:rPr>
          <w:color w:val="000000"/>
          <w:szCs w:val="20"/>
        </w:rPr>
      </w:pPr>
    </w:p>
    <w:p w14:paraId="1D8C5150" w14:textId="5E35F6BE" w:rsidR="006621CD" w:rsidRDefault="006621CD" w:rsidP="003F492B">
      <w:pPr>
        <w:ind w:firstLine="0"/>
        <w:rPr>
          <w:color w:val="000000"/>
          <w:szCs w:val="20"/>
        </w:rPr>
      </w:pPr>
      <m:oMath>
        <m:r>
          <w:rPr>
            <w:rFonts w:ascii="Cambria Math" w:hAnsi="Cambria Math"/>
            <w:color w:val="000000"/>
            <w:sz w:val="18"/>
            <w:szCs w:val="18"/>
          </w:rPr>
          <m:t xml:space="preserve">                   Recall=TP/(TP+FP)</m:t>
        </m:r>
      </m:oMath>
      <w:r w:rsidRPr="00742CDE">
        <w:rPr>
          <w:color w:val="000000"/>
          <w:sz w:val="18"/>
          <w:szCs w:val="18"/>
        </w:rPr>
        <w:t xml:space="preserve">                             </w:t>
      </w:r>
      <w:r w:rsidR="00742CDE">
        <w:rPr>
          <w:color w:val="000000"/>
          <w:sz w:val="18"/>
          <w:szCs w:val="18"/>
        </w:rPr>
        <w:t xml:space="preserve">         </w:t>
      </w:r>
      <w:r w:rsidRPr="006621CD">
        <w:rPr>
          <w:color w:val="000000"/>
          <w:szCs w:val="20"/>
        </w:rPr>
        <w:t>(</w:t>
      </w:r>
      <w:r w:rsidR="00742CDE">
        <w:rPr>
          <w:color w:val="000000"/>
          <w:szCs w:val="20"/>
        </w:rPr>
        <w:t>6</w:t>
      </w:r>
      <w:r w:rsidRPr="006621CD">
        <w:rPr>
          <w:color w:val="000000"/>
          <w:szCs w:val="20"/>
        </w:rPr>
        <w:t>)</w:t>
      </w:r>
    </w:p>
    <w:p w14:paraId="3536DDC3" w14:textId="6FF218F7" w:rsidR="006E2A6F" w:rsidRDefault="006E2A6F" w:rsidP="003F492B">
      <w:pPr>
        <w:ind w:firstLine="0"/>
        <w:rPr>
          <w:color w:val="000000"/>
          <w:szCs w:val="20"/>
        </w:rPr>
      </w:pPr>
    </w:p>
    <w:p w14:paraId="3593B277" w14:textId="6261CDAB" w:rsidR="00B8027E" w:rsidRDefault="00B8027E" w:rsidP="003F492B">
      <w:pPr>
        <w:ind w:firstLine="0"/>
        <w:rPr>
          <w:color w:val="000000"/>
          <w:szCs w:val="20"/>
        </w:rPr>
      </w:pPr>
      <w:r>
        <w:rPr>
          <w:color w:val="000000"/>
          <w:szCs w:val="20"/>
        </w:rPr>
        <w:t>where P represents Precision Value, R represents Recall Value and N represents of no of predictions.</w:t>
      </w:r>
    </w:p>
    <w:p w14:paraId="5D1BF32F" w14:textId="77777777" w:rsidR="00B8027E" w:rsidRDefault="00B8027E" w:rsidP="003F492B">
      <w:pPr>
        <w:ind w:firstLine="0"/>
        <w:rPr>
          <w:color w:val="000000"/>
          <w:szCs w:val="20"/>
        </w:rPr>
      </w:pPr>
    </w:p>
    <w:p w14:paraId="30557D79" w14:textId="760C329F" w:rsidR="00592E23" w:rsidRDefault="00592E23" w:rsidP="003F492B">
      <w:pPr>
        <w:ind w:firstLine="0"/>
        <w:rPr>
          <w:color w:val="000000"/>
          <w:szCs w:val="20"/>
        </w:rPr>
      </w:pPr>
      <w:r>
        <w:rPr>
          <w:color w:val="000000"/>
          <w:szCs w:val="20"/>
        </w:rPr>
        <w:t xml:space="preserve">Our architecture has achieved overall precision rate </w:t>
      </w:r>
      <w:r w:rsidR="00BA383E">
        <w:rPr>
          <w:color w:val="000000"/>
          <w:szCs w:val="20"/>
        </w:rPr>
        <w:t>of 67.47</w:t>
      </w:r>
      <w:r>
        <w:rPr>
          <w:color w:val="000000"/>
          <w:szCs w:val="20"/>
        </w:rPr>
        <w:t>%, overall recall rate of 44.61% and overall mAP rate of 57.18% where it performed a decent score in segmenting the articles</w:t>
      </w:r>
      <w:r w:rsidR="00BA383E">
        <w:rPr>
          <w:color w:val="000000"/>
          <w:szCs w:val="20"/>
        </w:rPr>
        <w:t xml:space="preserve"> and class labelling them.</w:t>
      </w:r>
      <w:r w:rsidR="008F7806">
        <w:rPr>
          <w:color w:val="000000"/>
          <w:szCs w:val="20"/>
        </w:rPr>
        <w:t xml:space="preserve"> </w:t>
      </w:r>
    </w:p>
    <w:p w14:paraId="3F2CB86D" w14:textId="77777777" w:rsidR="00592E23" w:rsidRDefault="00592E23" w:rsidP="006E2A6F">
      <w:pPr>
        <w:ind w:firstLine="0"/>
        <w:rPr>
          <w:color w:val="000000"/>
          <w:szCs w:val="20"/>
        </w:rPr>
      </w:pPr>
    </w:p>
    <w:p w14:paraId="7B568282" w14:textId="77777777" w:rsidR="00BB4950" w:rsidRDefault="00BB4950" w:rsidP="006E2A6F">
      <w:pPr>
        <w:ind w:firstLine="0"/>
        <w:rPr>
          <w:color w:val="000000"/>
          <w:szCs w:val="20"/>
        </w:rPr>
      </w:pPr>
    </w:p>
    <w:p w14:paraId="14E6492D" w14:textId="77777777" w:rsidR="006E2A6F" w:rsidRPr="00C365B9" w:rsidRDefault="006E2A6F" w:rsidP="006E2A6F">
      <w:pPr>
        <w:ind w:firstLine="0"/>
        <w:rPr>
          <w:b/>
          <w:color w:val="000000"/>
          <w:szCs w:val="20"/>
        </w:rPr>
      </w:pPr>
      <w:r>
        <w:rPr>
          <w:b/>
          <w:color w:val="000000"/>
          <w:szCs w:val="20"/>
        </w:rPr>
        <w:t>5</w:t>
      </w:r>
      <w:r w:rsidRPr="00C365B9">
        <w:rPr>
          <w:b/>
          <w:color w:val="000000"/>
          <w:szCs w:val="20"/>
        </w:rPr>
        <w:t>. Conclusion</w:t>
      </w:r>
    </w:p>
    <w:p w14:paraId="6191F3D3" w14:textId="77777777" w:rsidR="006E2A6F" w:rsidRPr="00FB38B0" w:rsidRDefault="006E2A6F" w:rsidP="006E2A6F">
      <w:pPr>
        <w:jc w:val="center"/>
        <w:rPr>
          <w:color w:val="000000"/>
          <w:szCs w:val="20"/>
        </w:rPr>
      </w:pPr>
    </w:p>
    <w:p w14:paraId="7957ED0D" w14:textId="3CF63028" w:rsidR="008F7806" w:rsidRDefault="006E2A6F" w:rsidP="006E2A6F">
      <w:pPr>
        <w:ind w:firstLine="0"/>
        <w:rPr>
          <w:color w:val="000000"/>
          <w:szCs w:val="20"/>
        </w:rPr>
      </w:pPr>
      <w:r>
        <w:rPr>
          <w:color w:val="000000"/>
          <w:szCs w:val="20"/>
        </w:rPr>
        <w:t xml:space="preserve">This paper dealt with the problems of newspaper segmentation in finding out whether the blocks in newspaper belongs to three different classes articles, non-articles and page titles. </w:t>
      </w:r>
      <w:r w:rsidR="00FC4A39">
        <w:rPr>
          <w:color w:val="000000"/>
          <w:szCs w:val="20"/>
        </w:rPr>
        <w:t xml:space="preserve">Overall understanding of layout analysis and newspaper article segmentation </w:t>
      </w:r>
      <w:r>
        <w:rPr>
          <w:color w:val="000000"/>
          <w:szCs w:val="20"/>
        </w:rPr>
        <w:t xml:space="preserve">has been proven </w:t>
      </w:r>
      <w:r w:rsidR="00FC4A39">
        <w:rPr>
          <w:color w:val="000000"/>
          <w:szCs w:val="20"/>
        </w:rPr>
        <w:t>e</w:t>
      </w:r>
      <w:r w:rsidR="00FC4A39">
        <w:rPr>
          <w:color w:val="000000"/>
          <w:szCs w:val="20"/>
        </w:rPr>
        <w:t xml:space="preserve">xperimentally </w:t>
      </w:r>
      <w:r>
        <w:rPr>
          <w:color w:val="000000"/>
          <w:szCs w:val="20"/>
        </w:rPr>
        <w:t xml:space="preserve">with </w:t>
      </w:r>
      <w:r w:rsidR="00FC4A39">
        <w:rPr>
          <w:color w:val="000000"/>
          <w:szCs w:val="20"/>
        </w:rPr>
        <w:t>decent</w:t>
      </w:r>
      <w:r>
        <w:rPr>
          <w:color w:val="000000"/>
          <w:szCs w:val="20"/>
        </w:rPr>
        <w:t xml:space="preserve"> accuracy. Our work not only limited to training the model, but also preparing a custom dataset to bring out more challenges. </w:t>
      </w:r>
    </w:p>
    <w:p w14:paraId="2BF9647F" w14:textId="77777777" w:rsidR="008F7806" w:rsidRDefault="008F7806" w:rsidP="006E2A6F">
      <w:pPr>
        <w:ind w:firstLine="0"/>
        <w:rPr>
          <w:color w:val="000000"/>
          <w:szCs w:val="20"/>
        </w:rPr>
      </w:pPr>
    </w:p>
    <w:p w14:paraId="163BDE75" w14:textId="3F48BBCE" w:rsidR="008F7806" w:rsidRDefault="008F7806" w:rsidP="008F7806">
      <w:pPr>
        <w:ind w:firstLine="0"/>
        <w:rPr>
          <w:color w:val="000000"/>
          <w:szCs w:val="20"/>
        </w:rPr>
      </w:pPr>
      <w:r>
        <w:rPr>
          <w:color w:val="000000"/>
          <w:szCs w:val="20"/>
        </w:rPr>
        <w:tab/>
      </w:r>
      <w:r w:rsidR="006E2A6F">
        <w:rPr>
          <w:color w:val="000000"/>
          <w:szCs w:val="20"/>
        </w:rPr>
        <w:t>Furthermore, this can be improved in terms of specific document segmentation by defining their own class labels and masks.</w:t>
      </w:r>
      <w:r>
        <w:rPr>
          <w:color w:val="000000"/>
          <w:szCs w:val="20"/>
        </w:rPr>
        <w:t xml:space="preserve"> Our dataset can be extensively improved with multiple class labels for various research.</w:t>
      </w:r>
      <w:r w:rsidR="006E2A6F">
        <w:rPr>
          <w:color w:val="000000"/>
          <w:szCs w:val="20"/>
        </w:rPr>
        <w:t xml:space="preserve"> </w:t>
      </w:r>
      <w:r>
        <w:rPr>
          <w:color w:val="000000"/>
          <w:szCs w:val="20"/>
        </w:rPr>
        <w:t xml:space="preserve">After segmentation of article, a classifier model can be built to </w:t>
      </w:r>
      <w:r w:rsidR="006E2A6F">
        <w:rPr>
          <w:color w:val="000000"/>
          <w:szCs w:val="20"/>
        </w:rPr>
        <w:t xml:space="preserve">classify the segmented blocks to its respective topics or categories such as politics, sports, business, weather, </w:t>
      </w:r>
      <w:proofErr w:type="spellStart"/>
      <w:r w:rsidR="006E2A6F">
        <w:rPr>
          <w:color w:val="000000"/>
          <w:szCs w:val="20"/>
        </w:rPr>
        <w:t>etc</w:t>
      </w:r>
      <w:proofErr w:type="spellEnd"/>
      <w:r>
        <w:rPr>
          <w:color w:val="000000"/>
          <w:szCs w:val="20"/>
        </w:rPr>
        <w:t xml:space="preserve">, </w:t>
      </w:r>
      <w:proofErr w:type="gramStart"/>
      <w:r>
        <w:rPr>
          <w:color w:val="000000"/>
          <w:szCs w:val="20"/>
        </w:rPr>
        <w:t>This</w:t>
      </w:r>
      <w:proofErr w:type="gramEnd"/>
      <w:r>
        <w:rPr>
          <w:color w:val="000000"/>
          <w:szCs w:val="20"/>
        </w:rPr>
        <w:t xml:space="preserve"> can be a </w:t>
      </w:r>
      <w:r w:rsidR="006E2A6F">
        <w:rPr>
          <w:color w:val="000000"/>
          <w:szCs w:val="20"/>
        </w:rPr>
        <w:t>future work that can be added as an advantage to reduce misleads in article analysis.</w:t>
      </w:r>
    </w:p>
    <w:p w14:paraId="401593EA" w14:textId="77777777" w:rsidR="006E2A6F" w:rsidRDefault="006E2A6F" w:rsidP="006E2A6F">
      <w:pPr>
        <w:jc w:val="center"/>
        <w:rPr>
          <w:color w:val="000000"/>
          <w:sz w:val="16"/>
          <w:szCs w:val="16"/>
        </w:rPr>
      </w:pPr>
    </w:p>
    <w:p w14:paraId="16D85D9D" w14:textId="77777777" w:rsidR="006E2A6F" w:rsidRDefault="006E2A6F" w:rsidP="006E2A6F">
      <w:pPr>
        <w:ind w:left="-90" w:hanging="1710"/>
        <w:jc w:val="center"/>
        <w:rPr>
          <w:color w:val="000000"/>
          <w:sz w:val="16"/>
          <w:szCs w:val="16"/>
        </w:rPr>
      </w:pPr>
    </w:p>
    <w:p w14:paraId="058C0F34" w14:textId="77777777" w:rsidR="006E2A6F" w:rsidRDefault="006E2A6F" w:rsidP="006E2A6F">
      <w:pPr>
        <w:spacing w:line="360" w:lineRule="auto"/>
        <w:ind w:firstLine="0"/>
        <w:rPr>
          <w:b/>
          <w:color w:val="000000"/>
          <w:szCs w:val="20"/>
        </w:rPr>
      </w:pPr>
      <w:r w:rsidRPr="00C365B9">
        <w:rPr>
          <w:b/>
          <w:color w:val="000000"/>
          <w:szCs w:val="20"/>
        </w:rPr>
        <w:t>References</w:t>
      </w:r>
    </w:p>
    <w:p w14:paraId="573498A3" w14:textId="77777777" w:rsidR="00D52CAA" w:rsidRDefault="006E2A6F" w:rsidP="00370DB6">
      <w:pPr>
        <w:widowControl w:val="0"/>
        <w:autoSpaceDE w:val="0"/>
        <w:autoSpaceDN w:val="0"/>
        <w:adjustRightInd w:val="0"/>
        <w:ind w:left="426" w:hanging="284"/>
        <w:rPr>
          <w:rFonts w:ascii="Cambria" w:hAnsi="Cambria"/>
          <w:noProof/>
          <w:color w:val="000000"/>
          <w:sz w:val="16"/>
          <w:szCs w:val="16"/>
        </w:rPr>
      </w:pPr>
      <w:r>
        <w:rPr>
          <w:rFonts w:ascii="Cambria" w:hAnsi="Cambria"/>
          <w:noProof/>
          <w:color w:val="000000"/>
          <w:sz w:val="16"/>
          <w:szCs w:val="16"/>
        </w:rPr>
        <w:t xml:space="preserve">[1] </w:t>
      </w:r>
      <w:r w:rsidRPr="0068077E">
        <w:rPr>
          <w:rFonts w:ascii="Cambria" w:hAnsi="Cambria"/>
          <w:noProof/>
          <w:color w:val="000000"/>
          <w:sz w:val="16"/>
          <w:szCs w:val="16"/>
        </w:rPr>
        <w:t>B. Meier, T. Stadelmann, J. Stampfli, M. Arnold, and M. Cieliebak,</w:t>
      </w:r>
      <w:r>
        <w:rPr>
          <w:rFonts w:ascii="Cambria" w:hAnsi="Cambria"/>
          <w:noProof/>
          <w:color w:val="000000"/>
          <w:sz w:val="16"/>
          <w:szCs w:val="16"/>
        </w:rPr>
        <w:t xml:space="preserve"> </w:t>
      </w:r>
      <w:r w:rsidRPr="0068077E">
        <w:rPr>
          <w:rFonts w:ascii="Cambria" w:hAnsi="Cambria"/>
          <w:noProof/>
          <w:color w:val="000000"/>
          <w:sz w:val="16"/>
          <w:szCs w:val="16"/>
        </w:rPr>
        <w:t>“Fully Convolutional Neural</w:t>
      </w:r>
      <w:r>
        <w:rPr>
          <w:rFonts w:ascii="Cambria" w:hAnsi="Cambria"/>
          <w:noProof/>
          <w:color w:val="000000"/>
          <w:sz w:val="16"/>
          <w:szCs w:val="16"/>
        </w:rPr>
        <w:t xml:space="preserve"> </w:t>
      </w:r>
      <w:r w:rsidRPr="0068077E">
        <w:rPr>
          <w:rFonts w:ascii="Cambria" w:hAnsi="Cambria"/>
          <w:noProof/>
          <w:color w:val="000000"/>
          <w:sz w:val="16"/>
          <w:szCs w:val="16"/>
        </w:rPr>
        <w:t>Networks for Newspaper Article Segmentation,”</w:t>
      </w:r>
      <w:r w:rsidRPr="0068077E">
        <w:rPr>
          <w:rFonts w:ascii="Cambria" w:hAnsi="Cambria"/>
          <w:iCs/>
          <w:noProof/>
          <w:color w:val="000000"/>
          <w:sz w:val="16"/>
          <w:szCs w:val="16"/>
        </w:rPr>
        <w:t>Proc. Int. Conf. Doc. Anal. Recognition, ICDAR</w:t>
      </w:r>
      <w:r>
        <w:rPr>
          <w:rFonts w:ascii="Cambria" w:hAnsi="Cambria"/>
          <w:noProof/>
          <w:color w:val="000000"/>
          <w:sz w:val="16"/>
          <w:szCs w:val="16"/>
        </w:rPr>
        <w:t>, vol.</w:t>
      </w:r>
      <w:r w:rsidRPr="0068077E">
        <w:rPr>
          <w:rFonts w:ascii="Cambria" w:hAnsi="Cambria"/>
          <w:noProof/>
          <w:color w:val="000000"/>
          <w:sz w:val="16"/>
          <w:szCs w:val="16"/>
        </w:rPr>
        <w:t>1, pp. 414–419, 2017, doi: 10.1109/ICDAR.2017.75.</w:t>
      </w:r>
      <w:r>
        <w:rPr>
          <w:rFonts w:ascii="Cambria" w:hAnsi="Cambria"/>
          <w:noProof/>
          <w:color w:val="000000"/>
          <w:sz w:val="16"/>
          <w:szCs w:val="16"/>
        </w:rPr>
        <w:t>’</w:t>
      </w:r>
    </w:p>
    <w:p w14:paraId="16EA2EB1" w14:textId="0329EA84" w:rsidR="006E2A6F" w:rsidRDefault="00D52CAA" w:rsidP="00370DB6">
      <w:pPr>
        <w:widowControl w:val="0"/>
        <w:autoSpaceDE w:val="0"/>
        <w:autoSpaceDN w:val="0"/>
        <w:adjustRightInd w:val="0"/>
        <w:ind w:left="426" w:hanging="284"/>
        <w:rPr>
          <w:rFonts w:ascii="Cambria" w:hAnsi="Cambria"/>
          <w:noProof/>
          <w:color w:val="000000"/>
          <w:sz w:val="16"/>
          <w:szCs w:val="16"/>
        </w:rPr>
      </w:pPr>
      <w:r>
        <w:rPr>
          <w:rFonts w:ascii="Cambria" w:hAnsi="Cambria"/>
          <w:noProof/>
          <w:color w:val="000000"/>
          <w:sz w:val="16"/>
          <w:szCs w:val="16"/>
        </w:rPr>
        <w:t xml:space="preserve">[2] </w:t>
      </w:r>
      <w:r w:rsidR="006E2A6F" w:rsidRPr="0068077E">
        <w:rPr>
          <w:rFonts w:ascii="Cambria" w:hAnsi="Cambria"/>
          <w:noProof/>
          <w:color w:val="000000"/>
          <w:sz w:val="16"/>
          <w:szCs w:val="16"/>
        </w:rPr>
        <w:t>H.-Y. Wu and P. Kornprobst, “Multilayered Analysis of</w:t>
      </w:r>
      <w:r>
        <w:rPr>
          <w:rFonts w:ascii="Cambria" w:hAnsi="Cambria"/>
          <w:noProof/>
          <w:color w:val="000000"/>
          <w:sz w:val="16"/>
          <w:szCs w:val="16"/>
        </w:rPr>
        <w:t xml:space="preserve">  </w:t>
      </w:r>
      <w:r w:rsidR="006E2A6F" w:rsidRPr="0068077E">
        <w:rPr>
          <w:rFonts w:ascii="Cambria" w:hAnsi="Cambria"/>
          <w:noProof/>
          <w:color w:val="000000"/>
          <w:sz w:val="16"/>
          <w:szCs w:val="16"/>
        </w:rPr>
        <w:t>Newspaper Structure and Design,” no. RR</w:t>
      </w:r>
      <w:r w:rsidR="006E2A6F">
        <w:rPr>
          <w:rFonts w:ascii="Cambria" w:hAnsi="Cambria"/>
          <w:noProof/>
          <w:color w:val="000000"/>
          <w:sz w:val="16"/>
          <w:szCs w:val="16"/>
        </w:rPr>
        <w:t>-</w:t>
      </w:r>
      <w:r w:rsidR="006E2A6F" w:rsidRPr="0068077E">
        <w:rPr>
          <w:rFonts w:ascii="Cambria" w:hAnsi="Cambria"/>
          <w:noProof/>
          <w:color w:val="000000"/>
          <w:sz w:val="16"/>
          <w:szCs w:val="16"/>
        </w:rPr>
        <w:t>9</w:t>
      </w:r>
      <w:r w:rsidR="006E2A6F">
        <w:rPr>
          <w:rFonts w:ascii="Cambria" w:hAnsi="Cambria"/>
          <w:noProof/>
          <w:color w:val="000000"/>
          <w:sz w:val="16"/>
          <w:szCs w:val="16"/>
        </w:rPr>
        <w:t>281</w:t>
      </w:r>
      <w:r w:rsidR="006E2A6F" w:rsidRPr="0068077E">
        <w:rPr>
          <w:rFonts w:ascii="Cambria" w:hAnsi="Cambria"/>
          <w:noProof/>
          <w:color w:val="000000"/>
          <w:sz w:val="16"/>
          <w:szCs w:val="16"/>
        </w:rPr>
        <w:t>2019,[Online].Available:https://hal.inria.fr/hal-02177784.</w:t>
      </w:r>
    </w:p>
    <w:p w14:paraId="7DEFC66B" w14:textId="465ACE30" w:rsidR="006E2A6F" w:rsidRDefault="006E2A6F" w:rsidP="00370DB6">
      <w:pPr>
        <w:widowControl w:val="0"/>
        <w:autoSpaceDE w:val="0"/>
        <w:autoSpaceDN w:val="0"/>
        <w:adjustRightInd w:val="0"/>
        <w:ind w:left="426" w:hanging="284"/>
        <w:rPr>
          <w:rFonts w:ascii="Cambria" w:hAnsi="Cambria"/>
          <w:noProof/>
          <w:color w:val="000000"/>
          <w:sz w:val="16"/>
          <w:szCs w:val="16"/>
        </w:rPr>
      </w:pPr>
      <w:r>
        <w:rPr>
          <w:rFonts w:ascii="Cambria" w:hAnsi="Cambria"/>
          <w:noProof/>
          <w:color w:val="000000"/>
          <w:sz w:val="16"/>
          <w:szCs w:val="16"/>
        </w:rPr>
        <w:t xml:space="preserve">[3] </w:t>
      </w:r>
      <w:r w:rsidRPr="0068077E">
        <w:rPr>
          <w:rFonts w:ascii="Cambria" w:hAnsi="Cambria"/>
          <w:noProof/>
          <w:color w:val="000000"/>
          <w:sz w:val="16"/>
          <w:szCs w:val="16"/>
        </w:rPr>
        <w:t>S. Ares Oliveira, B. Seguin, and F. Kaplan, “DhSegment: A generic</w:t>
      </w:r>
      <w:r w:rsidR="00D52CAA">
        <w:rPr>
          <w:rFonts w:ascii="Cambria" w:hAnsi="Cambria"/>
          <w:noProof/>
          <w:color w:val="000000"/>
          <w:sz w:val="16"/>
          <w:szCs w:val="16"/>
        </w:rPr>
        <w:t xml:space="preserve"> </w:t>
      </w:r>
      <w:r w:rsidRPr="0068077E">
        <w:rPr>
          <w:rFonts w:ascii="Cambria" w:hAnsi="Cambria"/>
          <w:noProof/>
          <w:color w:val="000000"/>
          <w:sz w:val="16"/>
          <w:szCs w:val="16"/>
        </w:rPr>
        <w:t>deep-learning approach for</w:t>
      </w:r>
      <w:r w:rsidR="00D52CAA">
        <w:rPr>
          <w:rFonts w:ascii="Cambria" w:hAnsi="Cambria"/>
          <w:noProof/>
          <w:color w:val="000000"/>
          <w:sz w:val="16"/>
          <w:szCs w:val="16"/>
        </w:rPr>
        <w:t xml:space="preserve"> </w:t>
      </w:r>
      <w:r w:rsidRPr="0068077E">
        <w:rPr>
          <w:rFonts w:ascii="Cambria" w:hAnsi="Cambria"/>
          <w:noProof/>
          <w:color w:val="000000"/>
          <w:sz w:val="16"/>
          <w:szCs w:val="16"/>
        </w:rPr>
        <w:t xml:space="preserve">document segmentation,” </w:t>
      </w:r>
      <w:r w:rsidRPr="0068077E">
        <w:rPr>
          <w:rFonts w:ascii="Cambria" w:hAnsi="Cambria"/>
          <w:iCs/>
          <w:noProof/>
          <w:color w:val="000000"/>
          <w:sz w:val="16"/>
          <w:szCs w:val="16"/>
        </w:rPr>
        <w:t>Proc. Int. Conf  Front.Handwrit. Recognition, ICFHR</w:t>
      </w:r>
      <w:r w:rsidRPr="0068077E">
        <w:rPr>
          <w:rFonts w:ascii="Cambria" w:hAnsi="Cambria"/>
          <w:noProof/>
          <w:color w:val="000000"/>
          <w:sz w:val="16"/>
          <w:szCs w:val="16"/>
        </w:rPr>
        <w:t>, vol. 2018-Augus, pp.7–12, 2018, doi: 10.1109/ICFHR-2018.2018.00011.</w:t>
      </w:r>
    </w:p>
    <w:p w14:paraId="62BEB887" w14:textId="4A30CFDF" w:rsidR="006E2A6F" w:rsidRDefault="006E2A6F" w:rsidP="00370DB6">
      <w:pPr>
        <w:widowControl w:val="0"/>
        <w:autoSpaceDE w:val="0"/>
        <w:autoSpaceDN w:val="0"/>
        <w:adjustRightInd w:val="0"/>
        <w:ind w:left="426" w:hanging="284"/>
        <w:rPr>
          <w:rFonts w:ascii="Cambria" w:hAnsi="Cambria"/>
          <w:noProof/>
          <w:color w:val="000000"/>
          <w:sz w:val="16"/>
          <w:szCs w:val="16"/>
        </w:rPr>
      </w:pPr>
      <w:r>
        <w:rPr>
          <w:rFonts w:ascii="Cambria" w:hAnsi="Cambria"/>
          <w:noProof/>
          <w:color w:val="000000"/>
          <w:sz w:val="16"/>
          <w:szCs w:val="16"/>
        </w:rPr>
        <w:t xml:space="preserve">[4] </w:t>
      </w:r>
      <w:r w:rsidRPr="0068077E">
        <w:rPr>
          <w:rFonts w:ascii="Cambria" w:hAnsi="Cambria"/>
          <w:noProof/>
          <w:color w:val="000000"/>
          <w:sz w:val="16"/>
          <w:szCs w:val="16"/>
        </w:rPr>
        <w:t xml:space="preserve">A. Bansal, S. Chaudhury, S. D. Roy, and J. B. Srivastava, “Newspaper article extraction using hierarchical fixed point model,” </w:t>
      </w:r>
      <w:r w:rsidRPr="00D52CAA">
        <w:rPr>
          <w:rFonts w:ascii="Cambria" w:hAnsi="Cambria"/>
          <w:noProof/>
          <w:color w:val="000000"/>
          <w:sz w:val="16"/>
          <w:szCs w:val="16"/>
        </w:rPr>
        <w:t>Proc. - 11th IAPR Int. Work. Doc. Anal. Syst. DAS 2014</w:t>
      </w:r>
      <w:r w:rsidRPr="0068077E">
        <w:rPr>
          <w:rFonts w:ascii="Cambria" w:hAnsi="Cambria"/>
          <w:noProof/>
          <w:color w:val="000000"/>
          <w:sz w:val="16"/>
          <w:szCs w:val="16"/>
        </w:rPr>
        <w:t>, pp. 257–</w:t>
      </w:r>
      <w:r>
        <w:rPr>
          <w:rFonts w:ascii="Cambria" w:hAnsi="Cambria"/>
          <w:noProof/>
          <w:color w:val="000000"/>
          <w:sz w:val="16"/>
          <w:szCs w:val="16"/>
        </w:rPr>
        <w:t xml:space="preserve"> </w:t>
      </w:r>
    </w:p>
    <w:p w14:paraId="02B6A4D5" w14:textId="58768D11" w:rsidR="006E2A6F" w:rsidRPr="0068077E" w:rsidRDefault="006E2A6F" w:rsidP="00370DB6">
      <w:pPr>
        <w:widowControl w:val="0"/>
        <w:autoSpaceDE w:val="0"/>
        <w:autoSpaceDN w:val="0"/>
        <w:adjustRightInd w:val="0"/>
        <w:ind w:left="426" w:hanging="284"/>
        <w:rPr>
          <w:rFonts w:ascii="Cambria" w:hAnsi="Cambria"/>
          <w:noProof/>
          <w:color w:val="000000"/>
          <w:sz w:val="16"/>
          <w:szCs w:val="16"/>
        </w:rPr>
      </w:pPr>
      <w:r>
        <w:rPr>
          <w:rFonts w:ascii="Cambria" w:hAnsi="Cambria"/>
          <w:noProof/>
          <w:color w:val="000000"/>
          <w:sz w:val="16"/>
          <w:szCs w:val="16"/>
        </w:rPr>
        <w:t xml:space="preserve">         </w:t>
      </w:r>
      <w:r w:rsidRPr="0068077E">
        <w:rPr>
          <w:rFonts w:ascii="Cambria" w:hAnsi="Cambria"/>
          <w:noProof/>
          <w:color w:val="000000"/>
          <w:sz w:val="16"/>
          <w:szCs w:val="16"/>
        </w:rPr>
        <w:t>261, 2014, doi: 10.1109/DAS.2014.42.</w:t>
      </w:r>
    </w:p>
    <w:p w14:paraId="6CCEA167" w14:textId="023416D6" w:rsidR="006E2A6F" w:rsidRDefault="006E2A6F" w:rsidP="00370DB6">
      <w:pPr>
        <w:widowControl w:val="0"/>
        <w:autoSpaceDE w:val="0"/>
        <w:autoSpaceDN w:val="0"/>
        <w:adjustRightInd w:val="0"/>
        <w:ind w:left="426" w:hanging="284"/>
        <w:rPr>
          <w:rFonts w:ascii="Cambria" w:hAnsi="Cambria"/>
          <w:noProof/>
          <w:color w:val="000000"/>
          <w:sz w:val="16"/>
          <w:szCs w:val="16"/>
        </w:rPr>
      </w:pPr>
      <w:r w:rsidRPr="0068077E">
        <w:rPr>
          <w:rFonts w:ascii="Cambria" w:hAnsi="Cambria"/>
          <w:noProof/>
          <w:color w:val="000000"/>
          <w:sz w:val="16"/>
          <w:szCs w:val="16"/>
        </w:rPr>
        <w:t xml:space="preserve">[5] </w:t>
      </w:r>
      <w:r>
        <w:rPr>
          <w:rFonts w:ascii="Cambria" w:hAnsi="Cambria"/>
          <w:noProof/>
          <w:color w:val="000000"/>
          <w:sz w:val="16"/>
          <w:szCs w:val="16"/>
        </w:rPr>
        <w:t>R</w:t>
      </w:r>
      <w:r w:rsidRPr="000E4B4E">
        <w:rPr>
          <w:rFonts w:ascii="Cambria" w:hAnsi="Cambria"/>
          <w:noProof/>
          <w:color w:val="000000"/>
          <w:sz w:val="16"/>
          <w:szCs w:val="16"/>
        </w:rPr>
        <w:t>. Beretta and L. Laura, 2011. Performance evaluation of algorithms for newspaper article</w:t>
      </w:r>
      <w:r w:rsidR="00370DB6">
        <w:rPr>
          <w:rFonts w:ascii="Cambria" w:hAnsi="Cambria"/>
          <w:noProof/>
          <w:color w:val="000000"/>
          <w:sz w:val="16"/>
          <w:szCs w:val="16"/>
        </w:rPr>
        <w:t xml:space="preserve"> </w:t>
      </w:r>
      <w:r w:rsidRPr="000E4B4E">
        <w:rPr>
          <w:rFonts w:ascii="Cambria" w:hAnsi="Cambria"/>
          <w:noProof/>
          <w:color w:val="000000"/>
          <w:sz w:val="16"/>
          <w:szCs w:val="16"/>
        </w:rPr>
        <w:t>identification. In 11th International Conference on Document Analysis and Recognition,</w:t>
      </w:r>
      <w:r w:rsidR="00370DB6">
        <w:rPr>
          <w:rFonts w:ascii="Cambria" w:hAnsi="Cambria"/>
          <w:noProof/>
          <w:color w:val="000000"/>
          <w:sz w:val="16"/>
          <w:szCs w:val="16"/>
        </w:rPr>
        <w:t xml:space="preserve"> </w:t>
      </w:r>
      <w:r w:rsidRPr="000E4B4E">
        <w:rPr>
          <w:rFonts w:ascii="Cambria" w:hAnsi="Cambria"/>
          <w:noProof/>
          <w:color w:val="000000"/>
          <w:sz w:val="16"/>
          <w:szCs w:val="16"/>
        </w:rPr>
        <w:t>ICDAR ’11, pages 394–398.</w:t>
      </w:r>
    </w:p>
    <w:p w14:paraId="4E12DCE3" w14:textId="77777777" w:rsidR="006E2A6F" w:rsidRDefault="006E2A6F" w:rsidP="00370DB6">
      <w:pPr>
        <w:widowControl w:val="0"/>
        <w:autoSpaceDE w:val="0"/>
        <w:autoSpaceDN w:val="0"/>
        <w:adjustRightInd w:val="0"/>
        <w:ind w:left="426" w:hanging="284"/>
        <w:rPr>
          <w:rFonts w:ascii="Cambria" w:hAnsi="Cambria"/>
          <w:noProof/>
          <w:color w:val="000000"/>
          <w:sz w:val="16"/>
          <w:szCs w:val="16"/>
        </w:rPr>
      </w:pPr>
      <w:r>
        <w:rPr>
          <w:rFonts w:ascii="Cambria" w:hAnsi="Cambria"/>
          <w:noProof/>
          <w:color w:val="000000"/>
          <w:sz w:val="16"/>
          <w:szCs w:val="16"/>
        </w:rPr>
        <w:t xml:space="preserve">[6] </w:t>
      </w:r>
      <w:r w:rsidRPr="00C906F6">
        <w:rPr>
          <w:rFonts w:ascii="Cambria" w:hAnsi="Cambria"/>
          <w:noProof/>
          <w:color w:val="000000"/>
          <w:sz w:val="16"/>
          <w:szCs w:val="16"/>
        </w:rPr>
        <w:t xml:space="preserve">Y. Xu, W. He, F. Yin and C. -L. Liu, "Page Segmentation for Historical Handwritten Documents Using Fully Convolutional Networks," 2017 14th IAPR International Conference on Document Analysis and Recognition (ICDAR), 2017, pp. 541-546, doi: 10.1109/ICDAR.2017.94. </w:t>
      </w:r>
    </w:p>
    <w:p w14:paraId="44B0BCAB" w14:textId="5D6EB286" w:rsidR="006E2A6F" w:rsidRDefault="006E2A6F" w:rsidP="00370DB6">
      <w:pPr>
        <w:widowControl w:val="0"/>
        <w:autoSpaceDE w:val="0"/>
        <w:autoSpaceDN w:val="0"/>
        <w:adjustRightInd w:val="0"/>
        <w:ind w:left="426" w:hanging="284"/>
        <w:rPr>
          <w:rFonts w:ascii="Cambria" w:hAnsi="Cambria"/>
          <w:noProof/>
          <w:color w:val="000000"/>
          <w:sz w:val="16"/>
          <w:szCs w:val="16"/>
        </w:rPr>
      </w:pPr>
      <w:r w:rsidRPr="0068077E">
        <w:rPr>
          <w:rFonts w:ascii="Cambria" w:hAnsi="Cambria"/>
          <w:noProof/>
          <w:color w:val="000000"/>
          <w:sz w:val="16"/>
          <w:szCs w:val="16"/>
        </w:rPr>
        <w:t xml:space="preserve">[7] </w:t>
      </w:r>
      <w:r w:rsidR="00370DB6">
        <w:rPr>
          <w:rFonts w:ascii="Cambria" w:hAnsi="Cambria"/>
          <w:noProof/>
          <w:color w:val="000000"/>
          <w:sz w:val="16"/>
          <w:szCs w:val="16"/>
        </w:rPr>
        <w:t xml:space="preserve"> </w:t>
      </w:r>
      <w:r w:rsidRPr="00C906F6">
        <w:rPr>
          <w:rFonts w:ascii="Cambria" w:hAnsi="Cambria"/>
          <w:noProof/>
          <w:color w:val="000000"/>
          <w:sz w:val="16"/>
          <w:szCs w:val="16"/>
        </w:rPr>
        <w:t xml:space="preserve">L. Gao, Z. Tang, X. Lin and Y. Wang, "A graph-based method of newspaper article reconstruction," Proceedings of the 21st International Conference on Pattern Recognition (ICPR2012), 2012, pp. 1566-1569. </w:t>
      </w:r>
    </w:p>
    <w:p w14:paraId="4B42BB8B" w14:textId="77777777" w:rsidR="006E2A6F" w:rsidRDefault="006E2A6F" w:rsidP="00370DB6">
      <w:pPr>
        <w:widowControl w:val="0"/>
        <w:autoSpaceDE w:val="0"/>
        <w:autoSpaceDN w:val="0"/>
        <w:adjustRightInd w:val="0"/>
        <w:ind w:left="426" w:hanging="284"/>
        <w:rPr>
          <w:rFonts w:ascii="Cambria" w:hAnsi="Cambria"/>
          <w:noProof/>
          <w:color w:val="000000"/>
          <w:sz w:val="16"/>
          <w:szCs w:val="16"/>
        </w:rPr>
      </w:pPr>
      <w:r w:rsidRPr="0068077E">
        <w:rPr>
          <w:rFonts w:ascii="Cambria" w:hAnsi="Cambria"/>
          <w:noProof/>
          <w:color w:val="000000"/>
          <w:sz w:val="16"/>
          <w:szCs w:val="16"/>
        </w:rPr>
        <w:t xml:space="preserve">[8] </w:t>
      </w:r>
      <w:r w:rsidRPr="004A4032">
        <w:rPr>
          <w:rFonts w:ascii="Cambria" w:hAnsi="Cambria"/>
          <w:noProof/>
          <w:color w:val="000000"/>
          <w:sz w:val="16"/>
          <w:szCs w:val="16"/>
        </w:rPr>
        <w:t>Lin TY. et al. (2014) Microsoft COCO: Common Objects in Context. In: Fleet D., Pajdla T., Schiele B., Tuytelaars T. (eds) Computer Vision – ECCV 2014. ECCV 2014. Lecture Notes in Computer Science, vol 8693. Springer, Cham. https://doi.org/10.1007/978-3-319-10602-1_48</w:t>
      </w:r>
      <w:r>
        <w:rPr>
          <w:rFonts w:ascii="Cambria" w:hAnsi="Cambria"/>
          <w:noProof/>
          <w:color w:val="000000"/>
          <w:sz w:val="16"/>
          <w:szCs w:val="16"/>
        </w:rPr>
        <w:t>.</w:t>
      </w:r>
    </w:p>
    <w:p w14:paraId="5A21B204" w14:textId="2DC59DF6" w:rsidR="006E2A6F" w:rsidRDefault="006E2A6F" w:rsidP="00370DB6">
      <w:pPr>
        <w:widowControl w:val="0"/>
        <w:autoSpaceDE w:val="0"/>
        <w:autoSpaceDN w:val="0"/>
        <w:adjustRightInd w:val="0"/>
        <w:ind w:left="426" w:hanging="284"/>
        <w:rPr>
          <w:rFonts w:ascii="Cambria" w:hAnsi="Cambria"/>
          <w:noProof/>
          <w:color w:val="000000"/>
          <w:sz w:val="16"/>
          <w:szCs w:val="16"/>
        </w:rPr>
      </w:pPr>
      <w:r w:rsidRPr="0068077E">
        <w:rPr>
          <w:rFonts w:ascii="Cambria" w:hAnsi="Cambria"/>
          <w:noProof/>
          <w:color w:val="000000"/>
          <w:sz w:val="16"/>
          <w:szCs w:val="16"/>
        </w:rPr>
        <w:t xml:space="preserve">[9] </w:t>
      </w:r>
      <w:r w:rsidRPr="005C73DD">
        <w:rPr>
          <w:rFonts w:ascii="Cambria" w:hAnsi="Cambria"/>
          <w:noProof/>
          <w:color w:val="000000"/>
          <w:sz w:val="16"/>
          <w:szCs w:val="16"/>
        </w:rPr>
        <w:t>W. Abdulla, Mask R-CNN for object detection and instance segmentation on Keras and TensorFlow. Github, 2017. Available:https://github.com/matterport/Mask_RCNN</w:t>
      </w:r>
    </w:p>
    <w:p w14:paraId="1FE8F63F" w14:textId="5D3D924C" w:rsidR="006E2A6F" w:rsidRPr="00370DB6" w:rsidRDefault="00370DB6" w:rsidP="00370DB6">
      <w:pPr>
        <w:widowControl w:val="0"/>
        <w:autoSpaceDE w:val="0"/>
        <w:autoSpaceDN w:val="0"/>
        <w:adjustRightInd w:val="0"/>
        <w:ind w:left="426" w:hanging="426"/>
        <w:rPr>
          <w:rFonts w:ascii="Cambria" w:hAnsi="Cambria"/>
          <w:noProof/>
          <w:color w:val="000000"/>
          <w:sz w:val="16"/>
          <w:szCs w:val="16"/>
        </w:rPr>
      </w:pPr>
      <w:r>
        <w:rPr>
          <w:rFonts w:ascii="Cambria" w:hAnsi="Cambria"/>
          <w:noProof/>
          <w:color w:val="000000"/>
          <w:sz w:val="16"/>
          <w:szCs w:val="16"/>
        </w:rPr>
        <w:t xml:space="preserve">  </w:t>
      </w:r>
      <w:r w:rsidR="006E2A6F" w:rsidRPr="0068077E">
        <w:rPr>
          <w:rFonts w:ascii="Cambria" w:hAnsi="Cambria"/>
          <w:noProof/>
          <w:color w:val="000000"/>
          <w:sz w:val="16"/>
          <w:szCs w:val="16"/>
        </w:rPr>
        <w:t>[1</w:t>
      </w:r>
      <w:r w:rsidR="006E2A6F">
        <w:rPr>
          <w:rFonts w:ascii="Cambria" w:hAnsi="Cambria"/>
          <w:noProof/>
          <w:color w:val="000000"/>
          <w:sz w:val="16"/>
          <w:szCs w:val="16"/>
        </w:rPr>
        <w:t>0</w:t>
      </w:r>
      <w:r w:rsidR="006E2A6F" w:rsidRPr="0068077E">
        <w:rPr>
          <w:rFonts w:ascii="Cambria" w:hAnsi="Cambria"/>
          <w:noProof/>
          <w:color w:val="000000"/>
          <w:sz w:val="16"/>
          <w:szCs w:val="16"/>
        </w:rPr>
        <w:t>] A. Almutairi and M. Almashan, “Instance segmentation of</w:t>
      </w:r>
      <w:r>
        <w:rPr>
          <w:rFonts w:ascii="Cambria" w:hAnsi="Cambria"/>
          <w:noProof/>
          <w:color w:val="000000"/>
          <w:sz w:val="16"/>
          <w:szCs w:val="16"/>
        </w:rPr>
        <w:t xml:space="preserve"> </w:t>
      </w:r>
      <w:r w:rsidR="006E2A6F" w:rsidRPr="0068077E">
        <w:rPr>
          <w:rFonts w:ascii="Cambria" w:hAnsi="Cambria"/>
          <w:noProof/>
          <w:color w:val="000000"/>
          <w:sz w:val="16"/>
          <w:szCs w:val="16"/>
        </w:rPr>
        <w:t xml:space="preserve">newspaper elements using mask R-CNN,” </w:t>
      </w:r>
      <w:r w:rsidR="006E2A6F" w:rsidRPr="00370DB6">
        <w:rPr>
          <w:rFonts w:ascii="Cambria" w:hAnsi="Cambria"/>
          <w:noProof/>
          <w:color w:val="000000"/>
          <w:sz w:val="16"/>
          <w:szCs w:val="16"/>
        </w:rPr>
        <w:t>Proc. - 18th IEEE Int. Conf. Mach. Lear Appl.  ICMLA 2019</w:t>
      </w:r>
      <w:r w:rsidR="006E2A6F" w:rsidRPr="0068077E">
        <w:rPr>
          <w:rFonts w:ascii="Cambria" w:hAnsi="Cambria"/>
          <w:noProof/>
          <w:color w:val="000000"/>
          <w:sz w:val="16"/>
          <w:szCs w:val="16"/>
        </w:rPr>
        <w:t xml:space="preserve">, pp. 1371–1375, 2019, doi:10.1109/ICMLA.2019.00223. </w:t>
      </w:r>
    </w:p>
    <w:p w14:paraId="473B8DC0" w14:textId="3E118E1D" w:rsidR="006E2A6F" w:rsidRPr="00296D29" w:rsidRDefault="000D3401" w:rsidP="000D3401">
      <w:pPr>
        <w:widowControl w:val="0"/>
        <w:autoSpaceDE w:val="0"/>
        <w:autoSpaceDN w:val="0"/>
        <w:adjustRightInd w:val="0"/>
        <w:ind w:left="426" w:hanging="426"/>
        <w:rPr>
          <w:rFonts w:ascii="Cambria" w:hAnsi="Cambria"/>
          <w:noProof/>
          <w:color w:val="000000"/>
          <w:sz w:val="16"/>
          <w:szCs w:val="16"/>
        </w:rPr>
      </w:pPr>
      <w:r>
        <w:rPr>
          <w:rFonts w:ascii="Cambria" w:hAnsi="Cambria"/>
          <w:noProof/>
          <w:color w:val="000000"/>
          <w:sz w:val="16"/>
          <w:szCs w:val="16"/>
        </w:rPr>
        <w:t xml:space="preserve">  </w:t>
      </w:r>
      <w:r w:rsidR="006E2A6F" w:rsidRPr="0068077E">
        <w:rPr>
          <w:rFonts w:ascii="Cambria" w:hAnsi="Cambria"/>
          <w:noProof/>
          <w:color w:val="000000"/>
          <w:sz w:val="16"/>
          <w:szCs w:val="16"/>
        </w:rPr>
        <w:t>[1</w:t>
      </w:r>
      <w:r w:rsidR="006E2A6F">
        <w:rPr>
          <w:rFonts w:ascii="Cambria" w:hAnsi="Cambria"/>
          <w:noProof/>
          <w:color w:val="000000"/>
          <w:sz w:val="16"/>
          <w:szCs w:val="16"/>
        </w:rPr>
        <w:t>1</w:t>
      </w:r>
      <w:r w:rsidR="006E2A6F" w:rsidRPr="0068077E">
        <w:rPr>
          <w:rFonts w:ascii="Cambria" w:hAnsi="Cambria"/>
          <w:noProof/>
          <w:color w:val="000000"/>
          <w:sz w:val="16"/>
          <w:szCs w:val="16"/>
        </w:rPr>
        <w:t xml:space="preserve">] </w:t>
      </w:r>
      <w:r w:rsidR="006E2A6F" w:rsidRPr="00296D29">
        <w:rPr>
          <w:rFonts w:ascii="Cambria" w:hAnsi="Cambria"/>
          <w:noProof/>
          <w:color w:val="000000"/>
          <w:sz w:val="16"/>
          <w:szCs w:val="16"/>
        </w:rPr>
        <w:t>T. M. Breuel, “Robust, simple page segmentation using hybrid convolutional mdlstm networks,”</w:t>
      </w:r>
      <w:r w:rsidR="006E2A6F">
        <w:rPr>
          <w:rFonts w:ascii="Cambria" w:hAnsi="Cambria"/>
          <w:noProof/>
          <w:color w:val="000000"/>
          <w:sz w:val="16"/>
          <w:szCs w:val="16"/>
        </w:rPr>
        <w:t xml:space="preserve"> in </w:t>
      </w:r>
      <w:r w:rsidR="006E2A6F" w:rsidRPr="00E51770">
        <w:rPr>
          <w:rFonts w:ascii="Cambria" w:hAnsi="Cambria"/>
          <w:noProof/>
          <w:color w:val="000000"/>
          <w:sz w:val="16"/>
          <w:szCs w:val="16"/>
        </w:rPr>
        <w:t>Document Analysis and Recognition (ICDAR), 2017 14th IAPR International Conference on, vol. 1, pp. 733–740, IEEE, 2017.</w:t>
      </w:r>
    </w:p>
    <w:p w14:paraId="40FE7046" w14:textId="20FA8156" w:rsidR="006E2A6F" w:rsidRDefault="000D3401" w:rsidP="000D3401">
      <w:pPr>
        <w:widowControl w:val="0"/>
        <w:autoSpaceDE w:val="0"/>
        <w:autoSpaceDN w:val="0"/>
        <w:adjustRightInd w:val="0"/>
        <w:ind w:left="426" w:hanging="426"/>
        <w:rPr>
          <w:rFonts w:ascii="Cambria" w:hAnsi="Cambria"/>
          <w:noProof/>
          <w:color w:val="000000"/>
          <w:sz w:val="16"/>
          <w:szCs w:val="16"/>
        </w:rPr>
      </w:pPr>
      <w:r>
        <w:rPr>
          <w:rFonts w:ascii="Cambria" w:hAnsi="Cambria"/>
          <w:noProof/>
          <w:color w:val="000000"/>
          <w:sz w:val="16"/>
          <w:szCs w:val="16"/>
        </w:rPr>
        <w:t xml:space="preserve">  </w:t>
      </w:r>
      <w:r w:rsidR="006E2A6F" w:rsidRPr="0068077E">
        <w:rPr>
          <w:rFonts w:ascii="Cambria" w:hAnsi="Cambria"/>
          <w:noProof/>
          <w:color w:val="000000"/>
          <w:sz w:val="16"/>
          <w:szCs w:val="16"/>
        </w:rPr>
        <w:t>[</w:t>
      </w:r>
      <w:r w:rsidR="006E2A6F">
        <w:rPr>
          <w:rFonts w:ascii="Cambria" w:hAnsi="Cambria"/>
          <w:noProof/>
          <w:color w:val="000000"/>
          <w:sz w:val="16"/>
          <w:szCs w:val="16"/>
        </w:rPr>
        <w:t>1</w:t>
      </w:r>
      <w:r w:rsidR="006E2A6F" w:rsidRPr="0068077E">
        <w:rPr>
          <w:rFonts w:ascii="Cambria" w:hAnsi="Cambria"/>
          <w:noProof/>
          <w:color w:val="000000"/>
          <w:sz w:val="16"/>
          <w:szCs w:val="16"/>
        </w:rPr>
        <w:t>2] S.</w:t>
      </w:r>
      <w:r w:rsidR="00370DB6">
        <w:rPr>
          <w:rFonts w:ascii="Cambria" w:hAnsi="Cambria"/>
          <w:noProof/>
          <w:color w:val="000000"/>
          <w:sz w:val="16"/>
          <w:szCs w:val="16"/>
        </w:rPr>
        <w:t xml:space="preserve"> </w:t>
      </w:r>
      <w:r w:rsidR="006E2A6F" w:rsidRPr="0068077E">
        <w:rPr>
          <w:rFonts w:ascii="Cambria" w:hAnsi="Cambria"/>
          <w:noProof/>
          <w:color w:val="000000"/>
          <w:sz w:val="16"/>
          <w:szCs w:val="16"/>
        </w:rPr>
        <w:t>Ramesh C, Kumar Vinod V, “A Review on Instance</w:t>
      </w:r>
      <w:r w:rsidR="00370DB6">
        <w:rPr>
          <w:rFonts w:ascii="Cambria" w:hAnsi="Cambria"/>
          <w:noProof/>
          <w:color w:val="000000"/>
          <w:sz w:val="16"/>
          <w:szCs w:val="16"/>
        </w:rPr>
        <w:t xml:space="preserve"> </w:t>
      </w:r>
      <w:r w:rsidR="006E2A6F" w:rsidRPr="0068077E">
        <w:rPr>
          <w:rFonts w:ascii="Cambria" w:hAnsi="Cambria"/>
          <w:noProof/>
          <w:color w:val="000000"/>
          <w:sz w:val="16"/>
          <w:szCs w:val="16"/>
        </w:rPr>
        <w:t>Segmentation Using Mask R-CNN”, proc.–Int.Conf.OnSystems</w:t>
      </w:r>
      <w:r w:rsidR="00370DB6">
        <w:rPr>
          <w:rFonts w:ascii="Cambria" w:hAnsi="Cambria"/>
          <w:noProof/>
          <w:color w:val="000000"/>
          <w:sz w:val="16"/>
          <w:szCs w:val="16"/>
        </w:rPr>
        <w:t xml:space="preserve"> </w:t>
      </w:r>
      <w:r w:rsidR="006E2A6F" w:rsidRPr="0068077E">
        <w:rPr>
          <w:rFonts w:ascii="Cambria" w:hAnsi="Cambria"/>
          <w:noProof/>
          <w:color w:val="000000"/>
          <w:sz w:val="16"/>
          <w:szCs w:val="16"/>
        </w:rPr>
        <w:t>Energy and Environment(ICSEE)2021.</w:t>
      </w:r>
    </w:p>
    <w:p w14:paraId="7C260E3C" w14:textId="24A4EBEB" w:rsidR="006E2A6F" w:rsidRDefault="000D3401" w:rsidP="000D3401">
      <w:pPr>
        <w:widowControl w:val="0"/>
        <w:autoSpaceDE w:val="0"/>
        <w:autoSpaceDN w:val="0"/>
        <w:adjustRightInd w:val="0"/>
        <w:ind w:left="426" w:hanging="426"/>
        <w:rPr>
          <w:rFonts w:ascii="Cambria" w:hAnsi="Cambria"/>
          <w:noProof/>
          <w:color w:val="000000"/>
          <w:sz w:val="16"/>
          <w:szCs w:val="16"/>
        </w:rPr>
      </w:pPr>
      <w:r>
        <w:rPr>
          <w:rFonts w:ascii="Cambria" w:hAnsi="Cambria"/>
          <w:noProof/>
          <w:color w:val="000000"/>
          <w:sz w:val="16"/>
          <w:szCs w:val="16"/>
        </w:rPr>
        <w:t xml:space="preserve">  </w:t>
      </w:r>
      <w:r w:rsidR="006E2A6F">
        <w:rPr>
          <w:rFonts w:ascii="Cambria" w:hAnsi="Cambria"/>
          <w:noProof/>
          <w:color w:val="000000"/>
          <w:sz w:val="16"/>
          <w:szCs w:val="16"/>
        </w:rPr>
        <w:t xml:space="preserve">[13] </w:t>
      </w:r>
      <w:r w:rsidR="006E2A6F" w:rsidRPr="00FC4974">
        <w:rPr>
          <w:rFonts w:ascii="Cambria" w:hAnsi="Cambria"/>
          <w:noProof/>
          <w:color w:val="000000"/>
          <w:sz w:val="16"/>
          <w:szCs w:val="16"/>
        </w:rPr>
        <w:t>Wonmin Byeon et al. “Scene labeling with lstm</w:t>
      </w:r>
      <w:r w:rsidR="006E2A6F">
        <w:rPr>
          <w:rFonts w:ascii="Cambria" w:hAnsi="Cambria"/>
          <w:noProof/>
          <w:color w:val="000000"/>
          <w:sz w:val="16"/>
          <w:szCs w:val="16"/>
        </w:rPr>
        <w:t xml:space="preserve"> </w:t>
      </w:r>
      <w:r w:rsidR="006E2A6F" w:rsidRPr="00FC4974">
        <w:rPr>
          <w:rFonts w:ascii="Cambria" w:hAnsi="Cambria"/>
          <w:noProof/>
          <w:color w:val="000000"/>
          <w:sz w:val="16"/>
          <w:szCs w:val="16"/>
        </w:rPr>
        <w:t>recurrent neural networks”. In: Proceedings of the</w:t>
      </w:r>
      <w:r w:rsidR="006E2A6F">
        <w:rPr>
          <w:rFonts w:ascii="Cambria" w:hAnsi="Cambria"/>
          <w:noProof/>
          <w:color w:val="000000"/>
          <w:sz w:val="16"/>
          <w:szCs w:val="16"/>
        </w:rPr>
        <w:t xml:space="preserve"> </w:t>
      </w:r>
      <w:r w:rsidR="006E2A6F" w:rsidRPr="00FC4974">
        <w:rPr>
          <w:rFonts w:ascii="Cambria" w:hAnsi="Cambria"/>
          <w:noProof/>
          <w:color w:val="000000"/>
          <w:sz w:val="16"/>
          <w:szCs w:val="16"/>
        </w:rPr>
        <w:t>IEEE Conference on Computer Vision and Pattern</w:t>
      </w:r>
      <w:r w:rsidR="006E2A6F">
        <w:rPr>
          <w:rFonts w:ascii="Cambria" w:hAnsi="Cambria"/>
          <w:noProof/>
          <w:color w:val="000000"/>
          <w:sz w:val="16"/>
          <w:szCs w:val="16"/>
        </w:rPr>
        <w:t xml:space="preserve"> </w:t>
      </w:r>
      <w:r w:rsidR="006E2A6F" w:rsidRPr="00FC4974">
        <w:rPr>
          <w:rFonts w:ascii="Cambria" w:hAnsi="Cambria"/>
          <w:noProof/>
          <w:color w:val="000000"/>
          <w:sz w:val="16"/>
          <w:szCs w:val="16"/>
        </w:rPr>
        <w:t>Recognition. 2015, pp. 3547–3555.</w:t>
      </w:r>
    </w:p>
    <w:p w14:paraId="65FB6019" w14:textId="46E2A30E" w:rsidR="000D3401" w:rsidRDefault="000D3401" w:rsidP="000D3401">
      <w:pPr>
        <w:widowControl w:val="0"/>
        <w:autoSpaceDE w:val="0"/>
        <w:autoSpaceDN w:val="0"/>
        <w:adjustRightInd w:val="0"/>
        <w:ind w:left="426" w:hanging="426"/>
        <w:rPr>
          <w:rFonts w:ascii="Cambria" w:hAnsi="Cambria"/>
          <w:noProof/>
          <w:color w:val="000000"/>
          <w:sz w:val="16"/>
          <w:szCs w:val="16"/>
        </w:rPr>
      </w:pPr>
      <w:r>
        <w:rPr>
          <w:rFonts w:ascii="Cambria" w:hAnsi="Cambria"/>
          <w:noProof/>
          <w:color w:val="000000"/>
          <w:sz w:val="16"/>
          <w:szCs w:val="16"/>
        </w:rPr>
        <w:t xml:space="preserve">  [14] </w:t>
      </w:r>
      <w:r w:rsidRPr="000D3401">
        <w:rPr>
          <w:rFonts w:ascii="Cambria" w:hAnsi="Cambria"/>
          <w:noProof/>
          <w:color w:val="000000"/>
          <w:sz w:val="16"/>
          <w:szCs w:val="16"/>
        </w:rPr>
        <w:t>J. Long, E. Shelhamer, and T. Darrell, “Fully convolutional networks</w:t>
      </w:r>
      <w:r>
        <w:rPr>
          <w:rFonts w:ascii="Cambria" w:hAnsi="Cambria"/>
          <w:noProof/>
          <w:color w:val="000000"/>
          <w:sz w:val="16"/>
          <w:szCs w:val="16"/>
        </w:rPr>
        <w:t xml:space="preserve"> </w:t>
      </w:r>
      <w:r w:rsidRPr="000D3401">
        <w:rPr>
          <w:rFonts w:ascii="Cambria" w:hAnsi="Cambria"/>
          <w:noProof/>
          <w:color w:val="000000"/>
          <w:sz w:val="16"/>
          <w:szCs w:val="16"/>
        </w:rPr>
        <w:t>for semantic segmentation,” in Proceedings of the IEEE conference on</w:t>
      </w:r>
      <w:r>
        <w:rPr>
          <w:rFonts w:ascii="Cambria" w:hAnsi="Cambria"/>
          <w:noProof/>
          <w:color w:val="000000"/>
          <w:sz w:val="16"/>
          <w:szCs w:val="16"/>
        </w:rPr>
        <w:t xml:space="preserve"> </w:t>
      </w:r>
      <w:r w:rsidRPr="000D3401">
        <w:rPr>
          <w:rFonts w:ascii="Cambria" w:hAnsi="Cambria"/>
          <w:noProof/>
          <w:color w:val="000000"/>
          <w:sz w:val="16"/>
          <w:szCs w:val="16"/>
        </w:rPr>
        <w:t>computer vision and pattern recognition, pp. 3431–3440, 2015.</w:t>
      </w:r>
    </w:p>
    <w:p w14:paraId="7F961D55" w14:textId="222521F3" w:rsidR="002A72CF" w:rsidRDefault="00862E4C" w:rsidP="00862E4C">
      <w:pPr>
        <w:widowControl w:val="0"/>
        <w:autoSpaceDE w:val="0"/>
        <w:autoSpaceDN w:val="0"/>
        <w:adjustRightInd w:val="0"/>
        <w:ind w:left="426" w:hanging="426"/>
        <w:rPr>
          <w:rFonts w:ascii="Cambria" w:hAnsi="Cambria"/>
          <w:noProof/>
          <w:color w:val="000000"/>
          <w:sz w:val="16"/>
          <w:szCs w:val="16"/>
        </w:rPr>
      </w:pPr>
      <w:r>
        <w:rPr>
          <w:rFonts w:ascii="Cambria" w:hAnsi="Cambria"/>
          <w:noProof/>
          <w:color w:val="000000"/>
          <w:sz w:val="16"/>
          <w:szCs w:val="16"/>
        </w:rPr>
        <w:t xml:space="preserve">  [15] </w:t>
      </w:r>
      <w:r w:rsidRPr="00862E4C">
        <w:rPr>
          <w:rFonts w:ascii="Cambria" w:hAnsi="Cambria"/>
          <w:noProof/>
          <w:color w:val="000000"/>
          <w:sz w:val="16"/>
          <w:szCs w:val="16"/>
        </w:rPr>
        <w:t>A. Antonacopoulos, D. Bridson, C. Papadopoulos and S. Pletschacher, "A Realistic Dataset for Performance Evaluation of Document Layout Analysis," 2009 10th International Conference on Document Analysis and Recognition, 2009, pp. 296-300, doi: 10.1109/ICDAR.2009.271.</w:t>
      </w:r>
    </w:p>
    <w:p w14:paraId="059430A3" w14:textId="7E571482" w:rsidR="00862E4C" w:rsidRPr="00BA1CA7" w:rsidRDefault="00862E4C" w:rsidP="00862E4C">
      <w:pPr>
        <w:widowControl w:val="0"/>
        <w:autoSpaceDE w:val="0"/>
        <w:autoSpaceDN w:val="0"/>
        <w:adjustRightInd w:val="0"/>
        <w:ind w:left="426" w:hanging="426"/>
        <w:rPr>
          <w:rFonts w:ascii="Cambria" w:hAnsi="Cambria"/>
          <w:noProof/>
          <w:color w:val="000000"/>
          <w:sz w:val="16"/>
          <w:szCs w:val="16"/>
        </w:rPr>
      </w:pPr>
      <w:r>
        <w:rPr>
          <w:rFonts w:ascii="Cambria" w:hAnsi="Cambria"/>
          <w:noProof/>
          <w:color w:val="000000"/>
          <w:sz w:val="16"/>
          <w:szCs w:val="16"/>
        </w:rPr>
        <w:t xml:space="preserve">  [16] </w:t>
      </w:r>
      <w:r w:rsidRPr="00862E4C">
        <w:rPr>
          <w:rFonts w:ascii="Cambria" w:hAnsi="Cambria"/>
          <w:noProof/>
          <w:color w:val="000000"/>
          <w:sz w:val="16"/>
          <w:szCs w:val="16"/>
        </w:rPr>
        <w:t>C. Clausner, A. Antonacopoulos and S. Pletschacher, "ICDAR2019 Competition on Recognition of Documents with Complex Layouts - RDCL2019," 2019 International Conference on Document Analysis and Recognition (ICDAR), 2019, pp. 1521-1526, doi: 10.1109/ICDAR.2019.00245.</w:t>
      </w:r>
    </w:p>
    <w:p w14:paraId="13CF0175" w14:textId="77777777" w:rsidR="00D00335" w:rsidRDefault="00D00335" w:rsidP="000D3401">
      <w:pPr>
        <w:ind w:hanging="284"/>
      </w:pPr>
    </w:p>
    <w:sectPr w:rsidR="00D00335" w:rsidSect="008F7806">
      <w:pgSz w:w="11907" w:h="16840" w:code="9"/>
      <w:pgMar w:top="1418" w:right="1134" w:bottom="1985" w:left="1134" w:header="850" w:footer="1138"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588ED" w14:textId="77777777" w:rsidR="002E3558" w:rsidRDefault="002E3558" w:rsidP="006E2A6F">
      <w:r>
        <w:separator/>
      </w:r>
    </w:p>
  </w:endnote>
  <w:endnote w:type="continuationSeparator" w:id="0">
    <w:p w14:paraId="74B053B5" w14:textId="77777777" w:rsidR="002E3558" w:rsidRDefault="002E3558" w:rsidP="006E2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99B38" w14:textId="77777777" w:rsidR="002E3558" w:rsidRDefault="002E3558" w:rsidP="006E2A6F">
      <w:r>
        <w:separator/>
      </w:r>
    </w:p>
  </w:footnote>
  <w:footnote w:type="continuationSeparator" w:id="0">
    <w:p w14:paraId="15E3C7FC" w14:textId="77777777" w:rsidR="002E3558" w:rsidRDefault="002E3558" w:rsidP="006E2A6F">
      <w:r>
        <w:continuationSeparator/>
      </w:r>
    </w:p>
  </w:footnote>
  <w:footnote w:id="1">
    <w:p w14:paraId="5AFD07B6" w14:textId="77777777" w:rsidR="006E2A6F" w:rsidRDefault="006E2A6F" w:rsidP="006E2A6F">
      <w:pPr>
        <w:pStyle w:val="FootnoteText"/>
        <w:rPr>
          <w:sz w:val="16"/>
          <w:szCs w:val="16"/>
          <w:lang w:val="en-GB"/>
        </w:rPr>
      </w:pPr>
      <w:r w:rsidRPr="006161C2">
        <w:rPr>
          <w:sz w:val="16"/>
          <w:szCs w:val="16"/>
          <w:lang w:val="en-GB"/>
        </w:rPr>
        <w:t>.</w:t>
      </w:r>
      <w:r w:rsidRPr="00C958D4">
        <w:rPr>
          <w:rStyle w:val="FootnoteReference"/>
        </w:rPr>
        <w:t xml:space="preserve"> </w:t>
      </w:r>
      <w:r>
        <w:rPr>
          <w:rStyle w:val="FootnoteReference"/>
        </w:rPr>
        <w:footnoteRef/>
      </w:r>
      <w:r>
        <w:rPr>
          <w:rStyle w:val="FootnoteChar"/>
        </w:rPr>
        <w:t xml:space="preserve"> </w:t>
      </w:r>
      <w:proofErr w:type="spellStart"/>
      <w:r>
        <w:rPr>
          <w:rStyle w:val="FootnoteChar"/>
        </w:rPr>
        <w:t>Shridevi</w:t>
      </w:r>
      <w:proofErr w:type="spellEnd"/>
      <w:r>
        <w:rPr>
          <w:rStyle w:val="FootnoteChar"/>
        </w:rPr>
        <w:t xml:space="preserve"> Soma</w:t>
      </w:r>
      <w:r w:rsidRPr="006161C2">
        <w:rPr>
          <w:rStyle w:val="FootnoteChar"/>
          <w:szCs w:val="16"/>
        </w:rPr>
        <w:t>,</w:t>
      </w:r>
      <w:r w:rsidRPr="006161C2">
        <w:rPr>
          <w:sz w:val="16"/>
          <w:szCs w:val="16"/>
          <w:lang w:val="en-GB"/>
        </w:rPr>
        <w:t xml:space="preserve"> </w:t>
      </w:r>
      <w:r>
        <w:rPr>
          <w:sz w:val="16"/>
          <w:szCs w:val="16"/>
          <w:lang w:val="en-GB"/>
        </w:rPr>
        <w:t>Computer Science and Engineering Department, PDACE, Karnataka, KLB</w:t>
      </w:r>
    </w:p>
    <w:p w14:paraId="381DAAF5" w14:textId="77777777" w:rsidR="006E2A6F" w:rsidRPr="006161C2" w:rsidRDefault="006E2A6F" w:rsidP="006E2A6F">
      <w:pPr>
        <w:pStyle w:val="FootnoteText"/>
        <w:rPr>
          <w:rStyle w:val="FootnoteChar"/>
          <w:szCs w:val="16"/>
        </w:rPr>
      </w:pPr>
      <w:r>
        <w:rPr>
          <w:sz w:val="16"/>
          <w:szCs w:val="16"/>
          <w:lang w:val="en-GB"/>
        </w:rPr>
        <w:t xml:space="preserve">      E-mail: shridevisoma@gmail.com.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6EC8536"/>
    <w:lvl w:ilvl="0">
      <w:start w:val="1"/>
      <w:numFmt w:val="decimal"/>
      <w:pStyle w:val="ListNumber"/>
      <w:lvlText w:val="%1."/>
      <w:lvlJc w:val="left"/>
      <w:pPr>
        <w:tabs>
          <w:tab w:val="num" w:pos="360"/>
        </w:tabs>
        <w:ind w:left="360" w:hanging="360"/>
      </w:pPr>
    </w:lvl>
  </w:abstractNum>
  <w:abstractNum w:abstractNumId="1" w15:restartNumberingAfterBreak="0">
    <w:nsid w:val="04782534"/>
    <w:multiLevelType w:val="hybridMultilevel"/>
    <w:tmpl w:val="D9F2B078"/>
    <w:lvl w:ilvl="0" w:tplc="1A98C2EE">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0F9329CC"/>
    <w:multiLevelType w:val="hybridMultilevel"/>
    <w:tmpl w:val="525E64DA"/>
    <w:lvl w:ilvl="0" w:tplc="10B41E3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5EF575E"/>
    <w:multiLevelType w:val="hybridMultilevel"/>
    <w:tmpl w:val="EA7660EA"/>
    <w:lvl w:ilvl="0" w:tplc="3A043710">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40622D4A"/>
    <w:multiLevelType w:val="multilevel"/>
    <w:tmpl w:val="3492232A"/>
    <w:lvl w:ilvl="0">
      <w:start w:val="3"/>
      <w:numFmt w:val="decimal"/>
      <w:lvlText w:val="%1"/>
      <w:lvlJc w:val="left"/>
      <w:pPr>
        <w:ind w:left="360" w:hanging="360"/>
      </w:pPr>
      <w:rPr>
        <w:rFonts w:cs="Times New Roman" w:hint="default"/>
        <w:i w:val="0"/>
        <w:color w:val="000000"/>
      </w:rPr>
    </w:lvl>
    <w:lvl w:ilvl="1">
      <w:start w:val="2"/>
      <w:numFmt w:val="decimal"/>
      <w:lvlText w:val="%1.%2"/>
      <w:lvlJc w:val="left"/>
      <w:pPr>
        <w:ind w:left="-1350" w:hanging="360"/>
      </w:pPr>
      <w:rPr>
        <w:rFonts w:cs="Times New Roman" w:hint="default"/>
        <w:i w:val="0"/>
        <w:color w:val="000000"/>
      </w:rPr>
    </w:lvl>
    <w:lvl w:ilvl="2">
      <w:start w:val="1"/>
      <w:numFmt w:val="decimal"/>
      <w:lvlText w:val="%1.%2.%3"/>
      <w:lvlJc w:val="left"/>
      <w:pPr>
        <w:ind w:left="-2700" w:hanging="720"/>
      </w:pPr>
      <w:rPr>
        <w:rFonts w:cs="Times New Roman" w:hint="default"/>
        <w:i w:val="0"/>
        <w:color w:val="000000"/>
      </w:rPr>
    </w:lvl>
    <w:lvl w:ilvl="3">
      <w:start w:val="1"/>
      <w:numFmt w:val="decimal"/>
      <w:lvlText w:val="%1.%2.%3.%4"/>
      <w:lvlJc w:val="left"/>
      <w:pPr>
        <w:ind w:left="-4410" w:hanging="720"/>
      </w:pPr>
      <w:rPr>
        <w:rFonts w:cs="Times New Roman" w:hint="default"/>
        <w:i w:val="0"/>
        <w:color w:val="000000"/>
      </w:rPr>
    </w:lvl>
    <w:lvl w:ilvl="4">
      <w:start w:val="1"/>
      <w:numFmt w:val="decimal"/>
      <w:lvlText w:val="%1.%2.%3.%4.%5"/>
      <w:lvlJc w:val="left"/>
      <w:pPr>
        <w:ind w:left="-6120" w:hanging="720"/>
      </w:pPr>
      <w:rPr>
        <w:rFonts w:cs="Times New Roman" w:hint="default"/>
        <w:i w:val="0"/>
        <w:color w:val="000000"/>
      </w:rPr>
    </w:lvl>
    <w:lvl w:ilvl="5">
      <w:start w:val="1"/>
      <w:numFmt w:val="decimal"/>
      <w:lvlText w:val="%1.%2.%3.%4.%5.%6"/>
      <w:lvlJc w:val="left"/>
      <w:pPr>
        <w:ind w:left="-7470" w:hanging="1080"/>
      </w:pPr>
      <w:rPr>
        <w:rFonts w:cs="Times New Roman" w:hint="default"/>
        <w:i w:val="0"/>
        <w:color w:val="000000"/>
      </w:rPr>
    </w:lvl>
    <w:lvl w:ilvl="6">
      <w:start w:val="1"/>
      <w:numFmt w:val="decimal"/>
      <w:lvlText w:val="%1.%2.%3.%4.%5.%6.%7"/>
      <w:lvlJc w:val="left"/>
      <w:pPr>
        <w:ind w:left="-9180" w:hanging="1080"/>
      </w:pPr>
      <w:rPr>
        <w:rFonts w:cs="Times New Roman" w:hint="default"/>
        <w:i w:val="0"/>
        <w:color w:val="000000"/>
      </w:rPr>
    </w:lvl>
    <w:lvl w:ilvl="7">
      <w:start w:val="1"/>
      <w:numFmt w:val="decimal"/>
      <w:lvlText w:val="%1.%2.%3.%4.%5.%6.%7.%8"/>
      <w:lvlJc w:val="left"/>
      <w:pPr>
        <w:ind w:left="-10530" w:hanging="1440"/>
      </w:pPr>
      <w:rPr>
        <w:rFonts w:cs="Times New Roman" w:hint="default"/>
        <w:i w:val="0"/>
        <w:color w:val="000000"/>
      </w:rPr>
    </w:lvl>
    <w:lvl w:ilvl="8">
      <w:start w:val="1"/>
      <w:numFmt w:val="decimal"/>
      <w:lvlText w:val="%1.%2.%3.%4.%5.%6.%7.%8.%9"/>
      <w:lvlJc w:val="left"/>
      <w:pPr>
        <w:ind w:left="-12240" w:hanging="1440"/>
      </w:pPr>
      <w:rPr>
        <w:rFonts w:cs="Times New Roman" w:hint="default"/>
        <w:i w:val="0"/>
        <w:color w:val="000000"/>
      </w:rPr>
    </w:lvl>
  </w:abstractNum>
  <w:abstractNum w:abstractNumId="6" w15:restartNumberingAfterBreak="0">
    <w:nsid w:val="42E16D5D"/>
    <w:multiLevelType w:val="hybridMultilevel"/>
    <w:tmpl w:val="639848DC"/>
    <w:lvl w:ilvl="0" w:tplc="7102F3E0">
      <w:start w:val="1"/>
      <w:numFmt w:val="upperLetter"/>
      <w:lvlText w:val="%1."/>
      <w:lvlJc w:val="left"/>
      <w:pPr>
        <w:ind w:left="-135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7"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8"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9"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11"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12" w15:restartNumberingAfterBreak="0">
    <w:nsid w:val="6B5B4474"/>
    <w:multiLevelType w:val="hybridMultilevel"/>
    <w:tmpl w:val="4266B4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rPr>
    </w:lvl>
    <w:lvl w:ilvl="1">
      <w:start w:val="1"/>
      <w:numFmt w:val="decimal"/>
      <w:pStyle w:val="Heading2"/>
      <w:suff w:val="space"/>
      <w:lvlText w:val="%1.%2."/>
      <w:lvlJc w:val="left"/>
      <w:pPr>
        <w:ind w:left="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pStyle w:val="Heading4"/>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14" w15:restartNumberingAfterBreak="0">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7C21908"/>
    <w:multiLevelType w:val="hybridMultilevel"/>
    <w:tmpl w:val="E1C26F0C"/>
    <w:lvl w:ilvl="0" w:tplc="1D4E882E">
      <w:start w:val="1"/>
      <w:numFmt w:val="upperLetter"/>
      <w:lvlText w:val="%1."/>
      <w:lvlJc w:val="left"/>
      <w:pPr>
        <w:ind w:left="-135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num w:numId="1">
    <w:abstractNumId w:val="10"/>
  </w:num>
  <w:num w:numId="2">
    <w:abstractNumId w:val="8"/>
  </w:num>
  <w:num w:numId="3">
    <w:abstractNumId w:val="0"/>
  </w:num>
  <w:num w:numId="4">
    <w:abstractNumId w:val="13"/>
  </w:num>
  <w:num w:numId="5">
    <w:abstractNumId w:val="7"/>
  </w:num>
  <w:num w:numId="6">
    <w:abstractNumId w:val="11"/>
  </w:num>
  <w:num w:numId="7">
    <w:abstractNumId w:val="14"/>
  </w:num>
  <w:num w:numId="8">
    <w:abstractNumId w:val="9"/>
  </w:num>
  <w:num w:numId="9">
    <w:abstractNumId w:val="3"/>
  </w:num>
  <w:num w:numId="10">
    <w:abstractNumId w:val="14"/>
    <w:lvlOverride w:ilvl="0">
      <w:startOverride w:val="1"/>
    </w:lvlOverride>
  </w:num>
  <w:num w:numId="11">
    <w:abstractNumId w:val="5"/>
  </w:num>
  <w:num w:numId="12">
    <w:abstractNumId w:val="1"/>
  </w:num>
  <w:num w:numId="13">
    <w:abstractNumId w:val="6"/>
  </w:num>
  <w:num w:numId="14">
    <w:abstractNumId w:val="2"/>
  </w:num>
  <w:num w:numId="15">
    <w:abstractNumId w:val="15"/>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6F"/>
    <w:rsid w:val="000D3401"/>
    <w:rsid w:val="00103AE9"/>
    <w:rsid w:val="001106FF"/>
    <w:rsid w:val="0021392F"/>
    <w:rsid w:val="002A299D"/>
    <w:rsid w:val="002A72CF"/>
    <w:rsid w:val="002C72FC"/>
    <w:rsid w:val="002D66F3"/>
    <w:rsid w:val="002E3558"/>
    <w:rsid w:val="002F7C31"/>
    <w:rsid w:val="00370DB6"/>
    <w:rsid w:val="003F492B"/>
    <w:rsid w:val="004164BC"/>
    <w:rsid w:val="0043057E"/>
    <w:rsid w:val="004E2101"/>
    <w:rsid w:val="00592E23"/>
    <w:rsid w:val="005A10A0"/>
    <w:rsid w:val="006621CD"/>
    <w:rsid w:val="00667A36"/>
    <w:rsid w:val="006E2A6F"/>
    <w:rsid w:val="00734586"/>
    <w:rsid w:val="00742CDE"/>
    <w:rsid w:val="00846041"/>
    <w:rsid w:val="00862E4C"/>
    <w:rsid w:val="008E3231"/>
    <w:rsid w:val="008F7412"/>
    <w:rsid w:val="008F7806"/>
    <w:rsid w:val="009861D0"/>
    <w:rsid w:val="009D3A83"/>
    <w:rsid w:val="00AC152D"/>
    <w:rsid w:val="00B13372"/>
    <w:rsid w:val="00B47422"/>
    <w:rsid w:val="00B8027E"/>
    <w:rsid w:val="00BA383E"/>
    <w:rsid w:val="00BB4950"/>
    <w:rsid w:val="00C52321"/>
    <w:rsid w:val="00C63064"/>
    <w:rsid w:val="00D00335"/>
    <w:rsid w:val="00D52CAA"/>
    <w:rsid w:val="00D756A4"/>
    <w:rsid w:val="00DB5976"/>
    <w:rsid w:val="00DE388B"/>
    <w:rsid w:val="00E47D1C"/>
    <w:rsid w:val="00EF69B9"/>
    <w:rsid w:val="00FB250F"/>
    <w:rsid w:val="00FC4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0E8C"/>
  <w15:chartTrackingRefBased/>
  <w15:docId w15:val="{F85D1D73-51BB-404E-8BB8-48C84B23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A6F"/>
    <w:pPr>
      <w:spacing w:after="0" w:line="240" w:lineRule="auto"/>
      <w:ind w:firstLine="357"/>
      <w:jc w:val="both"/>
    </w:pPr>
    <w:rPr>
      <w:rFonts w:ascii="Times New Roman" w:eastAsia="MS Mincho" w:hAnsi="Times New Roman" w:cs="Times New Roman"/>
      <w:sz w:val="20"/>
      <w:szCs w:val="24"/>
      <w:lang w:val="en-US" w:eastAsia="ja-JP"/>
    </w:rPr>
  </w:style>
  <w:style w:type="paragraph" w:styleId="Heading1">
    <w:name w:val="heading 1"/>
    <w:basedOn w:val="Normal"/>
    <w:next w:val="NoindentNormal"/>
    <w:link w:val="Heading1Char"/>
    <w:qFormat/>
    <w:rsid w:val="006E2A6F"/>
    <w:pPr>
      <w:keepNext/>
      <w:keepLines/>
      <w:numPr>
        <w:numId w:val="4"/>
      </w:numPr>
      <w:suppressAutoHyphens/>
      <w:spacing w:before="480" w:after="240"/>
      <w:jc w:val="left"/>
      <w:outlineLvl w:val="0"/>
    </w:pPr>
    <w:rPr>
      <w:rFonts w:cs="Arial"/>
      <w:b/>
      <w:bCs/>
      <w:kern w:val="32"/>
      <w:szCs w:val="32"/>
    </w:rPr>
  </w:style>
  <w:style w:type="paragraph" w:styleId="Heading2">
    <w:name w:val="heading 2"/>
    <w:basedOn w:val="Normal"/>
    <w:next w:val="NoindentNormal"/>
    <w:link w:val="Heading2Char"/>
    <w:qFormat/>
    <w:rsid w:val="006E2A6F"/>
    <w:pPr>
      <w:keepNext/>
      <w:keepLines/>
      <w:numPr>
        <w:ilvl w:val="1"/>
        <w:numId w:val="4"/>
      </w:numPr>
      <w:suppressAutoHyphens/>
      <w:spacing w:before="240" w:after="240"/>
      <w:jc w:val="left"/>
      <w:outlineLvl w:val="1"/>
    </w:pPr>
    <w:rPr>
      <w:rFonts w:cs="Arial"/>
      <w:bCs/>
      <w:i/>
      <w:iCs/>
      <w:szCs w:val="28"/>
    </w:rPr>
  </w:style>
  <w:style w:type="paragraph" w:styleId="Heading3">
    <w:name w:val="heading 3"/>
    <w:basedOn w:val="Normal"/>
    <w:next w:val="NoindentNormal"/>
    <w:link w:val="Heading3Char"/>
    <w:qFormat/>
    <w:rsid w:val="006E2A6F"/>
    <w:pPr>
      <w:keepNext/>
      <w:keepLines/>
      <w:numPr>
        <w:ilvl w:val="2"/>
        <w:numId w:val="4"/>
      </w:numPr>
      <w:suppressAutoHyphens/>
      <w:spacing w:before="240" w:after="120"/>
      <w:jc w:val="left"/>
      <w:outlineLvl w:val="2"/>
    </w:pPr>
    <w:rPr>
      <w:rFonts w:cs="Arial"/>
      <w:bCs/>
      <w:i/>
      <w:szCs w:val="26"/>
    </w:rPr>
  </w:style>
  <w:style w:type="paragraph" w:styleId="Heading4">
    <w:name w:val="heading 4"/>
    <w:basedOn w:val="Normal"/>
    <w:next w:val="NoindentNormal"/>
    <w:link w:val="Heading4Char"/>
    <w:qFormat/>
    <w:rsid w:val="006E2A6F"/>
    <w:pPr>
      <w:keepNext/>
      <w:numPr>
        <w:ilvl w:val="3"/>
        <w:numId w:val="4"/>
      </w:numPr>
      <w:suppressAutoHyphens/>
      <w:spacing w:before="120"/>
      <w:jc w:val="left"/>
      <w:outlineLvl w:val="3"/>
    </w:pPr>
    <w:rPr>
      <w:bCs/>
      <w:i/>
      <w:szCs w:val="28"/>
    </w:rPr>
  </w:style>
  <w:style w:type="paragraph" w:styleId="Heading5">
    <w:name w:val="heading 5"/>
    <w:basedOn w:val="Normal"/>
    <w:next w:val="NoindentNormal"/>
    <w:link w:val="Heading5Char"/>
    <w:qFormat/>
    <w:rsid w:val="006E2A6F"/>
    <w:pPr>
      <w:numPr>
        <w:ilvl w:val="4"/>
        <w:numId w:val="4"/>
      </w:numPr>
      <w:jc w:val="left"/>
      <w:outlineLvl w:val="4"/>
    </w:pPr>
    <w:rPr>
      <w:bCs/>
      <w:i/>
      <w:iCs/>
      <w:szCs w:val="26"/>
    </w:rPr>
  </w:style>
  <w:style w:type="paragraph" w:styleId="Heading6">
    <w:name w:val="heading 6"/>
    <w:basedOn w:val="Normal"/>
    <w:next w:val="Normal"/>
    <w:link w:val="Heading6Char"/>
    <w:qFormat/>
    <w:rsid w:val="006E2A6F"/>
    <w:pPr>
      <w:numPr>
        <w:ilvl w:val="5"/>
        <w:numId w:val="4"/>
      </w:numPr>
      <w:spacing w:before="240"/>
      <w:outlineLvl w:val="5"/>
    </w:pPr>
    <w:rPr>
      <w:bCs/>
      <w:szCs w:val="22"/>
    </w:rPr>
  </w:style>
  <w:style w:type="paragraph" w:styleId="Heading7">
    <w:name w:val="heading 7"/>
    <w:basedOn w:val="Normal"/>
    <w:next w:val="Normal"/>
    <w:link w:val="Heading7Char"/>
    <w:qFormat/>
    <w:rsid w:val="006E2A6F"/>
    <w:pPr>
      <w:spacing w:before="240" w:after="60"/>
      <w:outlineLvl w:val="6"/>
    </w:pPr>
    <w:rPr>
      <w:sz w:val="24"/>
    </w:rPr>
  </w:style>
  <w:style w:type="paragraph" w:styleId="Heading8">
    <w:name w:val="heading 8"/>
    <w:basedOn w:val="Normal"/>
    <w:next w:val="Normal"/>
    <w:link w:val="Heading8Char"/>
    <w:qFormat/>
    <w:rsid w:val="006E2A6F"/>
    <w:pPr>
      <w:spacing w:before="240" w:after="60"/>
      <w:outlineLvl w:val="7"/>
    </w:pPr>
    <w:rPr>
      <w:i/>
      <w:iCs/>
      <w:sz w:val="24"/>
    </w:rPr>
  </w:style>
  <w:style w:type="paragraph" w:styleId="Heading9">
    <w:name w:val="heading 9"/>
    <w:basedOn w:val="Normal"/>
    <w:next w:val="Normal"/>
    <w:link w:val="Heading9Char"/>
    <w:qFormat/>
    <w:rsid w:val="006E2A6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A6F"/>
    <w:rPr>
      <w:rFonts w:ascii="Times New Roman" w:eastAsia="MS Mincho" w:hAnsi="Times New Roman" w:cs="Arial"/>
      <w:b/>
      <w:bCs/>
      <w:kern w:val="32"/>
      <w:sz w:val="20"/>
      <w:szCs w:val="32"/>
      <w:lang w:val="en-US" w:eastAsia="ja-JP"/>
    </w:rPr>
  </w:style>
  <w:style w:type="character" w:customStyle="1" w:styleId="Heading2Char">
    <w:name w:val="Heading 2 Char"/>
    <w:basedOn w:val="DefaultParagraphFont"/>
    <w:link w:val="Heading2"/>
    <w:rsid w:val="006E2A6F"/>
    <w:rPr>
      <w:rFonts w:ascii="Times New Roman" w:eastAsia="MS Mincho" w:hAnsi="Times New Roman" w:cs="Arial"/>
      <w:bCs/>
      <w:i/>
      <w:iCs/>
      <w:sz w:val="20"/>
      <w:szCs w:val="28"/>
      <w:lang w:val="en-US" w:eastAsia="ja-JP"/>
    </w:rPr>
  </w:style>
  <w:style w:type="character" w:customStyle="1" w:styleId="Heading3Char">
    <w:name w:val="Heading 3 Char"/>
    <w:basedOn w:val="DefaultParagraphFont"/>
    <w:link w:val="Heading3"/>
    <w:rsid w:val="006E2A6F"/>
    <w:rPr>
      <w:rFonts w:ascii="Times New Roman" w:eastAsia="MS Mincho" w:hAnsi="Times New Roman" w:cs="Arial"/>
      <w:bCs/>
      <w:i/>
      <w:sz w:val="20"/>
      <w:szCs w:val="26"/>
      <w:lang w:val="en-US" w:eastAsia="ja-JP"/>
    </w:rPr>
  </w:style>
  <w:style w:type="character" w:customStyle="1" w:styleId="Heading4Char">
    <w:name w:val="Heading 4 Char"/>
    <w:basedOn w:val="DefaultParagraphFont"/>
    <w:link w:val="Heading4"/>
    <w:rsid w:val="006E2A6F"/>
    <w:rPr>
      <w:rFonts w:ascii="Times New Roman" w:eastAsia="MS Mincho" w:hAnsi="Times New Roman" w:cs="Times New Roman"/>
      <w:bCs/>
      <w:i/>
      <w:sz w:val="20"/>
      <w:szCs w:val="28"/>
      <w:lang w:val="en-US" w:eastAsia="ja-JP"/>
    </w:rPr>
  </w:style>
  <w:style w:type="character" w:customStyle="1" w:styleId="Heading5Char">
    <w:name w:val="Heading 5 Char"/>
    <w:basedOn w:val="DefaultParagraphFont"/>
    <w:link w:val="Heading5"/>
    <w:rsid w:val="006E2A6F"/>
    <w:rPr>
      <w:rFonts w:ascii="Times New Roman" w:eastAsia="MS Mincho" w:hAnsi="Times New Roman" w:cs="Times New Roman"/>
      <w:bCs/>
      <w:i/>
      <w:iCs/>
      <w:sz w:val="20"/>
      <w:szCs w:val="26"/>
      <w:lang w:val="en-US" w:eastAsia="ja-JP"/>
    </w:rPr>
  </w:style>
  <w:style w:type="character" w:customStyle="1" w:styleId="Heading6Char">
    <w:name w:val="Heading 6 Char"/>
    <w:basedOn w:val="DefaultParagraphFont"/>
    <w:link w:val="Heading6"/>
    <w:rsid w:val="006E2A6F"/>
    <w:rPr>
      <w:rFonts w:ascii="Times New Roman" w:eastAsia="MS Mincho" w:hAnsi="Times New Roman" w:cs="Times New Roman"/>
      <w:bCs/>
      <w:sz w:val="20"/>
      <w:lang w:val="en-US" w:eastAsia="ja-JP"/>
    </w:rPr>
  </w:style>
  <w:style w:type="character" w:customStyle="1" w:styleId="Heading7Char">
    <w:name w:val="Heading 7 Char"/>
    <w:basedOn w:val="DefaultParagraphFont"/>
    <w:link w:val="Heading7"/>
    <w:rsid w:val="006E2A6F"/>
    <w:rPr>
      <w:rFonts w:ascii="Times New Roman" w:eastAsia="MS Mincho" w:hAnsi="Times New Roman" w:cs="Times New Roman"/>
      <w:sz w:val="24"/>
      <w:szCs w:val="24"/>
      <w:lang w:val="en-US" w:eastAsia="ja-JP"/>
    </w:rPr>
  </w:style>
  <w:style w:type="character" w:customStyle="1" w:styleId="Heading8Char">
    <w:name w:val="Heading 8 Char"/>
    <w:basedOn w:val="DefaultParagraphFont"/>
    <w:link w:val="Heading8"/>
    <w:rsid w:val="006E2A6F"/>
    <w:rPr>
      <w:rFonts w:ascii="Times New Roman" w:eastAsia="MS Mincho" w:hAnsi="Times New Roman" w:cs="Times New Roman"/>
      <w:i/>
      <w:iCs/>
      <w:sz w:val="24"/>
      <w:szCs w:val="24"/>
      <w:lang w:val="en-US" w:eastAsia="ja-JP"/>
    </w:rPr>
  </w:style>
  <w:style w:type="character" w:customStyle="1" w:styleId="Heading9Char">
    <w:name w:val="Heading 9 Char"/>
    <w:basedOn w:val="DefaultParagraphFont"/>
    <w:link w:val="Heading9"/>
    <w:rsid w:val="006E2A6F"/>
    <w:rPr>
      <w:rFonts w:ascii="Arial" w:eastAsia="MS Mincho" w:hAnsi="Arial" w:cs="Arial"/>
      <w:lang w:val="en-US" w:eastAsia="ja-JP"/>
    </w:rPr>
  </w:style>
  <w:style w:type="paragraph" w:customStyle="1" w:styleId="NoindentNormal">
    <w:name w:val="NoindentNormal"/>
    <w:basedOn w:val="Normal"/>
    <w:next w:val="Normal"/>
    <w:rsid w:val="006E2A6F"/>
    <w:pPr>
      <w:ind w:firstLine="0"/>
    </w:pPr>
  </w:style>
  <w:style w:type="paragraph" w:customStyle="1" w:styleId="Citaat1">
    <w:name w:val="Citaat1"/>
    <w:basedOn w:val="Normal"/>
    <w:rsid w:val="006E2A6F"/>
    <w:pPr>
      <w:ind w:left="204"/>
    </w:pPr>
    <w:rPr>
      <w:sz w:val="18"/>
    </w:rPr>
  </w:style>
  <w:style w:type="paragraph" w:customStyle="1" w:styleId="Abstract">
    <w:name w:val="Abstract"/>
    <w:basedOn w:val="Normal"/>
    <w:rsid w:val="006E2A6F"/>
    <w:pPr>
      <w:adjustRightInd w:val="0"/>
      <w:snapToGrid w:val="0"/>
      <w:spacing w:before="480"/>
      <w:ind w:left="851" w:right="851" w:firstLine="0"/>
    </w:pPr>
    <w:rPr>
      <w:sz w:val="16"/>
    </w:rPr>
  </w:style>
  <w:style w:type="paragraph" w:customStyle="1" w:styleId="Affiliation">
    <w:name w:val="Affiliation"/>
    <w:basedOn w:val="Normal"/>
    <w:rsid w:val="006E2A6F"/>
    <w:pPr>
      <w:ind w:firstLine="0"/>
      <w:jc w:val="center"/>
    </w:pPr>
    <w:rPr>
      <w:i/>
    </w:rPr>
  </w:style>
  <w:style w:type="paragraph" w:customStyle="1" w:styleId="Equation">
    <w:name w:val="Equation"/>
    <w:basedOn w:val="Normal"/>
    <w:rsid w:val="006E2A6F"/>
    <w:pPr>
      <w:tabs>
        <w:tab w:val="left" w:pos="6781"/>
      </w:tabs>
      <w:spacing w:before="240" w:after="240"/>
      <w:ind w:left="454" w:firstLine="0"/>
      <w:jc w:val="left"/>
    </w:pPr>
  </w:style>
  <w:style w:type="paragraph" w:customStyle="1" w:styleId="Footnote">
    <w:name w:val="Footnote"/>
    <w:basedOn w:val="Normal"/>
    <w:rsid w:val="006E2A6F"/>
    <w:pPr>
      <w:ind w:firstLine="136"/>
    </w:pPr>
    <w:rPr>
      <w:sz w:val="16"/>
    </w:rPr>
  </w:style>
  <w:style w:type="paragraph" w:customStyle="1" w:styleId="LISTalph">
    <w:name w:val="LISTalph"/>
    <w:basedOn w:val="Normal"/>
    <w:rsid w:val="006E2A6F"/>
    <w:pPr>
      <w:numPr>
        <w:numId w:val="1"/>
      </w:numPr>
      <w:tabs>
        <w:tab w:val="left" w:pos="499"/>
      </w:tabs>
    </w:pPr>
  </w:style>
  <w:style w:type="paragraph" w:customStyle="1" w:styleId="LISTdash">
    <w:name w:val="LISTdash"/>
    <w:basedOn w:val="Normal"/>
    <w:rsid w:val="006E2A6F"/>
    <w:pPr>
      <w:numPr>
        <w:numId w:val="2"/>
      </w:numPr>
      <w:tabs>
        <w:tab w:val="left" w:pos="454"/>
      </w:tabs>
      <w:adjustRightInd w:val="0"/>
      <w:snapToGrid w:val="0"/>
    </w:pPr>
  </w:style>
  <w:style w:type="paragraph" w:customStyle="1" w:styleId="LISTnum">
    <w:name w:val="LISTnum"/>
    <w:basedOn w:val="Normal"/>
    <w:rsid w:val="006E2A6F"/>
    <w:pPr>
      <w:numPr>
        <w:numId w:val="6"/>
      </w:numPr>
      <w:adjustRightInd w:val="0"/>
      <w:snapToGrid w:val="0"/>
      <w:ind w:left="714" w:hanging="357"/>
    </w:pPr>
  </w:style>
  <w:style w:type="paragraph" w:customStyle="1" w:styleId="References">
    <w:name w:val="References"/>
    <w:basedOn w:val="Normal"/>
    <w:rsid w:val="006E2A6F"/>
    <w:pPr>
      <w:numPr>
        <w:numId w:val="7"/>
      </w:numPr>
      <w:tabs>
        <w:tab w:val="left" w:pos="85"/>
      </w:tabs>
    </w:pPr>
    <w:rPr>
      <w:sz w:val="16"/>
    </w:rPr>
  </w:style>
  <w:style w:type="paragraph" w:customStyle="1" w:styleId="Table">
    <w:name w:val="Table"/>
    <w:basedOn w:val="Normal"/>
    <w:rsid w:val="006E2A6F"/>
    <w:pPr>
      <w:spacing w:before="60" w:after="60"/>
      <w:ind w:firstLine="0"/>
      <w:jc w:val="left"/>
    </w:pPr>
    <w:rPr>
      <w:sz w:val="16"/>
    </w:rPr>
  </w:style>
  <w:style w:type="paragraph" w:styleId="Title">
    <w:name w:val="Title"/>
    <w:basedOn w:val="Normal"/>
    <w:next w:val="Normal"/>
    <w:link w:val="TitleChar"/>
    <w:qFormat/>
    <w:rsid w:val="006E2A6F"/>
    <w:pPr>
      <w:spacing w:before="480" w:after="320"/>
      <w:ind w:firstLine="0"/>
      <w:jc w:val="center"/>
    </w:pPr>
    <w:rPr>
      <w:noProof/>
      <w:kern w:val="28"/>
      <w:sz w:val="40"/>
    </w:rPr>
  </w:style>
  <w:style w:type="character" w:customStyle="1" w:styleId="TitleChar">
    <w:name w:val="Title Char"/>
    <w:basedOn w:val="DefaultParagraphFont"/>
    <w:link w:val="Title"/>
    <w:rsid w:val="006E2A6F"/>
    <w:rPr>
      <w:rFonts w:ascii="Times New Roman" w:eastAsia="MS Mincho" w:hAnsi="Times New Roman" w:cs="Times New Roman"/>
      <w:noProof/>
      <w:kern w:val="28"/>
      <w:sz w:val="40"/>
      <w:szCs w:val="24"/>
      <w:lang w:val="en-US" w:eastAsia="ja-JP"/>
    </w:rPr>
  </w:style>
  <w:style w:type="paragraph" w:customStyle="1" w:styleId="Author">
    <w:name w:val="Author"/>
    <w:basedOn w:val="Normal"/>
    <w:rsid w:val="006E2A6F"/>
    <w:pPr>
      <w:ind w:firstLine="0"/>
      <w:jc w:val="center"/>
    </w:pPr>
  </w:style>
  <w:style w:type="paragraph" w:styleId="Caption">
    <w:name w:val="caption"/>
    <w:basedOn w:val="Normal"/>
    <w:next w:val="Normal"/>
    <w:qFormat/>
    <w:rsid w:val="006E2A6F"/>
    <w:pPr>
      <w:spacing w:before="80" w:after="80"/>
      <w:ind w:firstLine="0"/>
    </w:pPr>
    <w:rPr>
      <w:sz w:val="16"/>
    </w:rPr>
  </w:style>
  <w:style w:type="paragraph" w:customStyle="1" w:styleId="LISTDescription">
    <w:name w:val="LISTDescription"/>
    <w:basedOn w:val="Normal"/>
    <w:rsid w:val="006E2A6F"/>
    <w:pPr>
      <w:ind w:left="454" w:hanging="454"/>
    </w:pPr>
  </w:style>
  <w:style w:type="paragraph" w:customStyle="1" w:styleId="Notes">
    <w:name w:val="Notes"/>
    <w:basedOn w:val="Normal"/>
    <w:rsid w:val="006E2A6F"/>
    <w:rPr>
      <w:sz w:val="16"/>
    </w:rPr>
  </w:style>
  <w:style w:type="paragraph" w:styleId="BodyText">
    <w:name w:val="Body Text"/>
    <w:basedOn w:val="Normal"/>
    <w:link w:val="BodyTextChar"/>
    <w:semiHidden/>
    <w:rsid w:val="006E2A6F"/>
    <w:pPr>
      <w:spacing w:after="120"/>
    </w:pPr>
  </w:style>
  <w:style w:type="character" w:customStyle="1" w:styleId="BodyTextChar">
    <w:name w:val="Body Text Char"/>
    <w:basedOn w:val="DefaultParagraphFont"/>
    <w:link w:val="BodyText"/>
    <w:semiHidden/>
    <w:rsid w:val="006E2A6F"/>
    <w:rPr>
      <w:rFonts w:ascii="Times New Roman" w:eastAsia="MS Mincho" w:hAnsi="Times New Roman" w:cs="Times New Roman"/>
      <w:sz w:val="20"/>
      <w:szCs w:val="24"/>
      <w:lang w:val="en-US" w:eastAsia="ja-JP"/>
    </w:rPr>
  </w:style>
  <w:style w:type="paragraph" w:customStyle="1" w:styleId="CaptionLong">
    <w:name w:val="CaptionLong"/>
    <w:basedOn w:val="Normal"/>
    <w:rsid w:val="006E2A6F"/>
    <w:pPr>
      <w:spacing w:before="80" w:after="80"/>
      <w:ind w:firstLine="0"/>
    </w:pPr>
    <w:rPr>
      <w:sz w:val="16"/>
    </w:rPr>
  </w:style>
  <w:style w:type="paragraph" w:customStyle="1" w:styleId="HeadingUnn1">
    <w:name w:val="HeadingUnn1"/>
    <w:basedOn w:val="Heading1"/>
    <w:next w:val="NoindentNormal"/>
    <w:rsid w:val="006E2A6F"/>
    <w:pPr>
      <w:numPr>
        <w:numId w:val="0"/>
      </w:numPr>
    </w:pPr>
    <w:rPr>
      <w:bCs w:val="0"/>
    </w:rPr>
  </w:style>
  <w:style w:type="paragraph" w:customStyle="1" w:styleId="HeadingUnn2">
    <w:name w:val="HeadingUnn2"/>
    <w:basedOn w:val="Heading2"/>
    <w:next w:val="NoindentNormal"/>
    <w:rsid w:val="006E2A6F"/>
    <w:pPr>
      <w:numPr>
        <w:ilvl w:val="0"/>
        <w:numId w:val="0"/>
      </w:numPr>
    </w:pPr>
  </w:style>
  <w:style w:type="paragraph" w:customStyle="1" w:styleId="HeadingUnn3">
    <w:name w:val="HeadingUnn3"/>
    <w:basedOn w:val="Heading3"/>
    <w:next w:val="NoindentNormal"/>
    <w:rsid w:val="006E2A6F"/>
    <w:pPr>
      <w:numPr>
        <w:ilvl w:val="0"/>
        <w:numId w:val="0"/>
      </w:numPr>
    </w:pPr>
  </w:style>
  <w:style w:type="paragraph" w:customStyle="1" w:styleId="HeadingUnn4">
    <w:name w:val="HeadingUnn4"/>
    <w:basedOn w:val="Heading4"/>
    <w:next w:val="NoindentNormal"/>
    <w:rsid w:val="006E2A6F"/>
    <w:pPr>
      <w:numPr>
        <w:ilvl w:val="0"/>
        <w:numId w:val="0"/>
      </w:numPr>
    </w:pPr>
  </w:style>
  <w:style w:type="paragraph" w:customStyle="1" w:styleId="HeadingUnn5">
    <w:name w:val="HeadingUnn5"/>
    <w:basedOn w:val="Heading5"/>
    <w:next w:val="Normal"/>
    <w:rsid w:val="006E2A6F"/>
    <w:pPr>
      <w:numPr>
        <w:ilvl w:val="0"/>
        <w:numId w:val="0"/>
      </w:numPr>
      <w:spacing w:before="120"/>
    </w:pPr>
  </w:style>
  <w:style w:type="paragraph" w:styleId="ListNumber">
    <w:name w:val="List Number"/>
    <w:basedOn w:val="Normal"/>
    <w:semiHidden/>
    <w:rsid w:val="006E2A6F"/>
    <w:pPr>
      <w:numPr>
        <w:numId w:val="3"/>
      </w:numPr>
    </w:pPr>
  </w:style>
  <w:style w:type="paragraph" w:customStyle="1" w:styleId="CaptionShort">
    <w:name w:val="CaptionShort"/>
    <w:basedOn w:val="Normal"/>
    <w:rsid w:val="006E2A6F"/>
    <w:pPr>
      <w:spacing w:before="80" w:after="80"/>
      <w:ind w:firstLine="0"/>
      <w:jc w:val="center"/>
    </w:pPr>
    <w:rPr>
      <w:sz w:val="16"/>
    </w:rPr>
  </w:style>
  <w:style w:type="paragraph" w:customStyle="1" w:styleId="Listbul">
    <w:name w:val="Listbul"/>
    <w:basedOn w:val="Normal"/>
    <w:rsid w:val="006E2A6F"/>
    <w:pPr>
      <w:numPr>
        <w:numId w:val="5"/>
      </w:numPr>
    </w:pPr>
  </w:style>
  <w:style w:type="paragraph" w:customStyle="1" w:styleId="Keywords">
    <w:name w:val="Keywords"/>
    <w:basedOn w:val="Abstract"/>
    <w:next w:val="Heading1"/>
    <w:rsid w:val="006E2A6F"/>
    <w:pPr>
      <w:spacing w:before="240" w:after="240"/>
    </w:pPr>
  </w:style>
  <w:style w:type="paragraph" w:styleId="FootnoteText">
    <w:name w:val="footnote text"/>
    <w:basedOn w:val="Normal"/>
    <w:link w:val="FootnoteTextChar"/>
    <w:semiHidden/>
    <w:rsid w:val="006E2A6F"/>
    <w:rPr>
      <w:szCs w:val="20"/>
    </w:rPr>
  </w:style>
  <w:style w:type="character" w:customStyle="1" w:styleId="FootnoteTextChar">
    <w:name w:val="Footnote Text Char"/>
    <w:basedOn w:val="DefaultParagraphFont"/>
    <w:link w:val="FootnoteText"/>
    <w:semiHidden/>
    <w:rsid w:val="006E2A6F"/>
    <w:rPr>
      <w:rFonts w:ascii="Times New Roman" w:eastAsia="MS Mincho" w:hAnsi="Times New Roman" w:cs="Times New Roman"/>
      <w:sz w:val="20"/>
      <w:szCs w:val="20"/>
      <w:lang w:val="en-US" w:eastAsia="ja-JP"/>
    </w:rPr>
  </w:style>
  <w:style w:type="character" w:styleId="FootnoteReference">
    <w:name w:val="footnote reference"/>
    <w:semiHidden/>
    <w:rsid w:val="006E2A6F"/>
    <w:rPr>
      <w:vertAlign w:val="superscript"/>
    </w:rPr>
  </w:style>
  <w:style w:type="character" w:customStyle="1" w:styleId="FootnoteChar">
    <w:name w:val="Footnote Char"/>
    <w:rsid w:val="006E2A6F"/>
    <w:rPr>
      <w:rFonts w:eastAsia="MS Mincho"/>
      <w:sz w:val="16"/>
      <w:szCs w:val="24"/>
      <w:lang w:val="en-US" w:eastAsia="ja-JP" w:bidi="ar-SA"/>
    </w:rPr>
  </w:style>
  <w:style w:type="character" w:customStyle="1" w:styleId="MTEquationSection">
    <w:name w:val="MTEquationSection"/>
    <w:rsid w:val="006E2A6F"/>
    <w:rPr>
      <w:i/>
      <w:vanish/>
      <w:color w:val="FF0000"/>
    </w:rPr>
  </w:style>
  <w:style w:type="paragraph" w:styleId="BalloonText">
    <w:name w:val="Balloon Text"/>
    <w:basedOn w:val="Normal"/>
    <w:link w:val="BalloonTextChar"/>
    <w:uiPriority w:val="99"/>
    <w:semiHidden/>
    <w:unhideWhenUsed/>
    <w:rsid w:val="006E2A6F"/>
    <w:rPr>
      <w:rFonts w:ascii="Tahoma" w:hAnsi="Tahoma" w:cs="Tahoma"/>
      <w:sz w:val="16"/>
      <w:szCs w:val="16"/>
    </w:rPr>
  </w:style>
  <w:style w:type="character" w:customStyle="1" w:styleId="BalloonTextChar">
    <w:name w:val="Balloon Text Char"/>
    <w:basedOn w:val="DefaultParagraphFont"/>
    <w:link w:val="BalloonText"/>
    <w:uiPriority w:val="99"/>
    <w:semiHidden/>
    <w:rsid w:val="006E2A6F"/>
    <w:rPr>
      <w:rFonts w:ascii="Tahoma" w:eastAsia="MS Mincho" w:hAnsi="Tahoma" w:cs="Tahoma"/>
      <w:sz w:val="16"/>
      <w:szCs w:val="16"/>
      <w:lang w:val="en-US" w:eastAsia="ja-JP"/>
    </w:rPr>
  </w:style>
  <w:style w:type="paragraph" w:styleId="ListParagraph">
    <w:name w:val="List Paragraph"/>
    <w:basedOn w:val="Normal"/>
    <w:uiPriority w:val="34"/>
    <w:qFormat/>
    <w:rsid w:val="006E2A6F"/>
    <w:pPr>
      <w:spacing w:after="200" w:line="276" w:lineRule="auto"/>
      <w:ind w:left="720" w:firstLine="0"/>
      <w:contextualSpacing/>
      <w:jc w:val="left"/>
    </w:pPr>
    <w:rPr>
      <w:rFonts w:ascii="Calibri" w:eastAsia="Times New Roman" w:hAnsi="Calibri"/>
      <w:sz w:val="22"/>
      <w:szCs w:val="22"/>
      <w:lang w:val="en-IN" w:eastAsia="en-IN"/>
    </w:rPr>
  </w:style>
  <w:style w:type="character" w:styleId="Hyperlink">
    <w:name w:val="Hyperlink"/>
    <w:uiPriority w:val="99"/>
    <w:unhideWhenUsed/>
    <w:rsid w:val="006E2A6F"/>
    <w:rPr>
      <w:color w:val="0000FF"/>
      <w:u w:val="single"/>
    </w:rPr>
  </w:style>
  <w:style w:type="table" w:styleId="TableGrid">
    <w:name w:val="Table Grid"/>
    <w:basedOn w:val="TableNormal"/>
    <w:uiPriority w:val="59"/>
    <w:rsid w:val="006E2A6F"/>
    <w:pPr>
      <w:spacing w:after="0" w:line="240" w:lineRule="auto"/>
    </w:pPr>
    <w:rPr>
      <w:rFonts w:ascii="Times New Roman" w:eastAsia="MS Mincho"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6E2A6F"/>
    <w:rPr>
      <w:color w:val="605E5C"/>
      <w:shd w:val="clear" w:color="auto" w:fill="E1DFDD"/>
    </w:rPr>
  </w:style>
  <w:style w:type="character" w:styleId="PlaceholderText">
    <w:name w:val="Placeholder Text"/>
    <w:basedOn w:val="DefaultParagraphFont"/>
    <w:uiPriority w:val="99"/>
    <w:semiHidden/>
    <w:rsid w:val="001106FF"/>
    <w:rPr>
      <w:color w:val="808080"/>
    </w:rPr>
  </w:style>
  <w:style w:type="character" w:customStyle="1" w:styleId="mi">
    <w:name w:val="mi"/>
    <w:basedOn w:val="DefaultParagraphFont"/>
    <w:rsid w:val="00EF69B9"/>
  </w:style>
  <w:style w:type="character" w:customStyle="1" w:styleId="mtext">
    <w:name w:val="mtext"/>
    <w:basedOn w:val="DefaultParagraphFont"/>
    <w:rsid w:val="00EF69B9"/>
  </w:style>
  <w:style w:type="character" w:customStyle="1" w:styleId="mo">
    <w:name w:val="mo"/>
    <w:basedOn w:val="DefaultParagraphFont"/>
    <w:rsid w:val="00EF69B9"/>
  </w:style>
  <w:style w:type="character" w:customStyle="1" w:styleId="mn">
    <w:name w:val="mn"/>
    <w:basedOn w:val="DefaultParagraphFont"/>
    <w:rsid w:val="00EF6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54167">
      <w:bodyDiv w:val="1"/>
      <w:marLeft w:val="0"/>
      <w:marRight w:val="0"/>
      <w:marTop w:val="0"/>
      <w:marBottom w:val="0"/>
      <w:divBdr>
        <w:top w:val="none" w:sz="0" w:space="0" w:color="auto"/>
        <w:left w:val="none" w:sz="0" w:space="0" w:color="auto"/>
        <w:bottom w:val="none" w:sz="0" w:space="0" w:color="auto"/>
        <w:right w:val="none" w:sz="0" w:space="0" w:color="auto"/>
      </w:divBdr>
    </w:div>
    <w:div w:id="902526701">
      <w:bodyDiv w:val="1"/>
      <w:marLeft w:val="0"/>
      <w:marRight w:val="0"/>
      <w:marTop w:val="0"/>
      <w:marBottom w:val="0"/>
      <w:divBdr>
        <w:top w:val="none" w:sz="0" w:space="0" w:color="auto"/>
        <w:left w:val="none" w:sz="0" w:space="0" w:color="auto"/>
        <w:bottom w:val="none" w:sz="0" w:space="0" w:color="auto"/>
        <w:right w:val="none" w:sz="0" w:space="0" w:color="auto"/>
      </w:divBdr>
    </w:div>
    <w:div w:id="20393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TOIDELJAN1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org/details/TOIDELFEB1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ilyepaper.in/finanmcial-express-newspap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6</Pages>
  <Words>3521</Words>
  <Characters>20073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KUMAR</dc:creator>
  <cp:keywords/>
  <dc:description/>
  <cp:lastModifiedBy>AJITH KUMAR</cp:lastModifiedBy>
  <cp:revision>5</cp:revision>
  <dcterms:created xsi:type="dcterms:W3CDTF">2022-01-15T10:32:00Z</dcterms:created>
  <dcterms:modified xsi:type="dcterms:W3CDTF">2022-01-15T21:25:00Z</dcterms:modified>
</cp:coreProperties>
</file>