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286F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1BDBED2A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F2618A2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8BD76A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6D3F22C" w14:textId="77777777" w:rsidR="002F7A90" w:rsidRDefault="00000000" w:rsidP="002D559A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BFE54B4" w14:textId="77777777" w:rsidR="002F7A90" w:rsidRDefault="002F7A90" w:rsidP="002D559A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67046B9C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FA12101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37BFB54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665A8CB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15096770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4D1F88C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638E9EE" w14:textId="77777777" w:rsidR="002F7A90" w:rsidRDefault="00000000" w:rsidP="002D559A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7073057B" w14:textId="77777777" w:rsidR="002F7A90" w:rsidRPr="002D559A" w:rsidRDefault="00000000" w:rsidP="002D559A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2D559A">
        <w:rPr>
          <w:b/>
          <w:szCs w:val="28"/>
          <w:lang w:eastAsia="ru-RU" w:bidi="ar-SA"/>
        </w:rPr>
        <w:t>4</w:t>
      </w:r>
    </w:p>
    <w:p w14:paraId="07A63E77" w14:textId="77777777" w:rsidR="002F7A90" w:rsidRPr="002D559A" w:rsidRDefault="00000000" w:rsidP="002D559A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2D559A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2D559A">
        <w:rPr>
          <w:b/>
          <w:szCs w:val="28"/>
          <w:lang w:eastAsia="ru-RU" w:bidi="ar-SA"/>
        </w:rPr>
        <w:t xml:space="preserve"> и анализ алгоритмов</w:t>
      </w:r>
    </w:p>
    <w:p w14:paraId="0FB71B99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7EAA712E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6BC4DF2E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7AB2D015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38E5B6E2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FA5BC50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2F7A90" w14:paraId="638F172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363C73" w14:textId="5E3DA464" w:rsidR="002F7A90" w:rsidRDefault="00000000" w:rsidP="002D559A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B9FD7D" w14:textId="77777777" w:rsidR="002F7A90" w:rsidRDefault="002F7A90" w:rsidP="002D559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3E8C08" w14:textId="73BCC6E5" w:rsidR="002F7A90" w:rsidRDefault="00D91500" w:rsidP="002D559A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Роменский М.А</w:t>
            </w:r>
            <w:r w:rsidR="00ED7679">
              <w:rPr>
                <w:szCs w:val="28"/>
              </w:rPr>
              <w:t>.</w:t>
            </w:r>
          </w:p>
        </w:tc>
      </w:tr>
      <w:tr w:rsidR="002F7A90" w14:paraId="54868D72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770929" w14:textId="77777777" w:rsidR="002F7A90" w:rsidRDefault="00000000" w:rsidP="002D559A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A717E7" w14:textId="77777777" w:rsidR="002F7A90" w:rsidRDefault="002F7A90" w:rsidP="002D559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CC0A1" w14:textId="77777777" w:rsidR="002F7A90" w:rsidRDefault="00000000" w:rsidP="002D559A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48ED27A7" w14:textId="77777777" w:rsidR="002F7A90" w:rsidRDefault="002F7A90" w:rsidP="002D559A">
      <w:pPr>
        <w:pStyle w:val="Standard"/>
        <w:jc w:val="center"/>
        <w:rPr>
          <w:bCs/>
          <w:szCs w:val="28"/>
          <w:lang w:eastAsia="ru-RU" w:bidi="ar-SA"/>
        </w:rPr>
      </w:pPr>
    </w:p>
    <w:p w14:paraId="4D171852" w14:textId="77777777" w:rsidR="002F7A90" w:rsidRDefault="002F7A90" w:rsidP="002D559A">
      <w:pPr>
        <w:pStyle w:val="Standard"/>
        <w:jc w:val="center"/>
        <w:rPr>
          <w:bCs/>
          <w:szCs w:val="28"/>
          <w:lang w:eastAsia="ru-RU" w:bidi="ar-SA"/>
        </w:rPr>
      </w:pPr>
    </w:p>
    <w:p w14:paraId="0A0CD5CA" w14:textId="77777777" w:rsidR="002F7A90" w:rsidRDefault="00000000" w:rsidP="002D559A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29724B40" w14:textId="77777777" w:rsidR="002F7A90" w:rsidRDefault="00000000" w:rsidP="002D559A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20BD97D1" w14:textId="77777777" w:rsidR="002F7A90" w:rsidRDefault="002F7A90" w:rsidP="002D559A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2475DDEE" w14:textId="77777777" w:rsidR="002F7A90" w:rsidRDefault="00000000" w:rsidP="002D559A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349FCF6F" w14:textId="77777777" w:rsidR="00A35433" w:rsidRDefault="00A35433" w:rsidP="00A35433">
      <w:pPr>
        <w:pStyle w:val="Textbody"/>
      </w:pPr>
      <w:r>
        <w:t>1. Нахождение всех позиций образца в тексте</w:t>
      </w:r>
    </w:p>
    <w:p w14:paraId="71E5AFE9" w14:textId="77777777" w:rsidR="00A35433" w:rsidRDefault="00A35433" w:rsidP="00A35433">
      <w:pPr>
        <w:pStyle w:val="Textbody"/>
      </w:pPr>
      <w:r>
        <w:rPr>
          <w:rFonts w:hint="eastAsia"/>
        </w:rPr>
        <w:t>Напишите программную реализацию метода Кнута-Морриса-Пратта и примените её для поиска всех совпадений образца P (|P|≤25000) в строке T (|T|≤5000000).</w:t>
      </w:r>
    </w:p>
    <w:p w14:paraId="139A6EA4" w14:textId="77777777" w:rsidR="00A35433" w:rsidRDefault="00A35433" w:rsidP="00A35433">
      <w:pPr>
        <w:pStyle w:val="Textbody"/>
      </w:pPr>
      <w:r>
        <w:t>Формат ввода:</w:t>
      </w:r>
    </w:p>
    <w:p w14:paraId="269339C2" w14:textId="77777777" w:rsidR="00A35433" w:rsidRDefault="00A35433" w:rsidP="00A35433">
      <w:pPr>
        <w:pStyle w:val="Textbody"/>
      </w:pPr>
      <w:r>
        <w:t>• Строка 1 — образец P</w:t>
      </w:r>
    </w:p>
    <w:p w14:paraId="791B9972" w14:textId="77777777" w:rsidR="00A35433" w:rsidRDefault="00A35433" w:rsidP="00A35433">
      <w:pPr>
        <w:pStyle w:val="Textbody"/>
      </w:pPr>
      <w:r>
        <w:t>• Строка 2 — текст T</w:t>
      </w:r>
    </w:p>
    <w:p w14:paraId="32DA9FAE" w14:textId="77777777" w:rsidR="00A35433" w:rsidRDefault="00A35433" w:rsidP="00A35433">
      <w:pPr>
        <w:pStyle w:val="Textbody"/>
      </w:pPr>
      <w:r>
        <w:t>Формат вывода: позиции начал совпадений P в T, перечисленные через запятую; в случае отсутствия совпадений вывести -1.</w:t>
      </w:r>
    </w:p>
    <w:p w14:paraId="082C9408" w14:textId="77777777" w:rsidR="00A35433" w:rsidRDefault="00A35433" w:rsidP="00A35433">
      <w:pPr>
        <w:pStyle w:val="Textbody"/>
      </w:pPr>
      <w:r>
        <w:t xml:space="preserve">Пример: Ввод: </w:t>
      </w:r>
      <w:proofErr w:type="spellStart"/>
      <w:r>
        <w:t>ab</w:t>
      </w:r>
      <w:proofErr w:type="spellEnd"/>
      <w:r>
        <w:t xml:space="preserve">, </w:t>
      </w:r>
      <w:proofErr w:type="spellStart"/>
      <w:r>
        <w:t>abab</w:t>
      </w:r>
      <w:proofErr w:type="spellEnd"/>
      <w:r>
        <w:t>. Вывод: 0,2.</w:t>
      </w:r>
    </w:p>
    <w:p w14:paraId="3137A4C3" w14:textId="77777777" w:rsidR="00A35433" w:rsidRDefault="00A35433" w:rsidP="00A35433">
      <w:pPr>
        <w:pStyle w:val="Textbody"/>
      </w:pPr>
      <w:r>
        <w:t>2. Определение факта циклического сдвига строк</w:t>
      </w:r>
    </w:p>
    <w:p w14:paraId="3EB8ACF9" w14:textId="77777777" w:rsidR="00A35433" w:rsidRDefault="00A35433" w:rsidP="00A35433">
      <w:pPr>
        <w:pStyle w:val="Textbody"/>
      </w:pPr>
      <w:r>
        <w:rPr>
          <w:rFonts w:hint="eastAsia"/>
        </w:rPr>
        <w:t xml:space="preserve">Даны две строки A (|A|≤5000000) и B (|B|≤5000000). Требуется выяснить, можно ли получить A из B путем циклического сдвига (иными словами, длины A и B равны, а A формируется путем склейки суффикса и префикса строки B). К примеру, строка </w:t>
      </w:r>
      <w:proofErr w:type="spellStart"/>
      <w:r>
        <w:rPr>
          <w:rFonts w:hint="eastAsia"/>
        </w:rPr>
        <w:t>defabc</w:t>
      </w:r>
      <w:proofErr w:type="spellEnd"/>
      <w:r>
        <w:rPr>
          <w:rFonts w:hint="eastAsia"/>
        </w:rPr>
        <w:t xml:space="preserve"> — это цикличе</w:t>
      </w:r>
      <w:r>
        <w:t xml:space="preserve">ский сдвиг </w:t>
      </w:r>
      <w:proofErr w:type="spellStart"/>
      <w:r>
        <w:t>abcdef</w:t>
      </w:r>
      <w:proofErr w:type="spellEnd"/>
      <w:r>
        <w:t>.</w:t>
      </w:r>
    </w:p>
    <w:p w14:paraId="4DD0A805" w14:textId="77777777" w:rsidR="00A35433" w:rsidRDefault="00A35433" w:rsidP="00A35433">
      <w:pPr>
        <w:pStyle w:val="Textbody"/>
      </w:pPr>
      <w:r>
        <w:t>Формат ввода:</w:t>
      </w:r>
    </w:p>
    <w:p w14:paraId="58CAA04E" w14:textId="77777777" w:rsidR="00A35433" w:rsidRDefault="00A35433" w:rsidP="00A35433">
      <w:pPr>
        <w:pStyle w:val="Textbody"/>
      </w:pPr>
      <w:r>
        <w:t>• Строка 1 — A</w:t>
      </w:r>
    </w:p>
    <w:p w14:paraId="7074BE07" w14:textId="77777777" w:rsidR="00A35433" w:rsidRDefault="00A35433" w:rsidP="00A35433">
      <w:pPr>
        <w:pStyle w:val="Textbody"/>
      </w:pPr>
      <w:r>
        <w:t>• Строка 2 — B</w:t>
      </w:r>
    </w:p>
    <w:p w14:paraId="49AB0FBF" w14:textId="77777777" w:rsidR="00A35433" w:rsidRDefault="00A35433" w:rsidP="00A35433">
      <w:pPr>
        <w:pStyle w:val="Textbody"/>
      </w:pPr>
      <w:r>
        <w:t>Формат вывода: Если A действительно является циклическим сдвигом B, вывести индекс, с которого начинается B внутри A; в противном случае вывести -1. При наличии нескольких вариантов сдвига указать минимальный индекс.</w:t>
      </w:r>
    </w:p>
    <w:p w14:paraId="4D46B8EE" w14:textId="4288004F" w:rsidR="002F7A90" w:rsidRPr="00A35433" w:rsidRDefault="00A35433" w:rsidP="00A35433">
      <w:pPr>
        <w:pStyle w:val="Textbody"/>
      </w:pPr>
      <w:r>
        <w:t xml:space="preserve">Пример: Ввод: </w:t>
      </w:r>
      <w:proofErr w:type="spellStart"/>
      <w:r>
        <w:t>defabc</w:t>
      </w:r>
      <w:proofErr w:type="spellEnd"/>
      <w:r>
        <w:t xml:space="preserve">, </w:t>
      </w:r>
      <w:proofErr w:type="spellStart"/>
      <w:r>
        <w:t>abcdef</w:t>
      </w:r>
      <w:proofErr w:type="spellEnd"/>
      <w:r>
        <w:t>. Вывод: 3.</w:t>
      </w:r>
    </w:p>
    <w:p w14:paraId="2D31667E" w14:textId="77777777" w:rsidR="002F7A90" w:rsidRPr="002D559A" w:rsidRDefault="00000000" w:rsidP="002D559A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5B35B60E" w14:textId="77777777" w:rsidR="002F7A90" w:rsidRDefault="00000000" w:rsidP="002D559A">
      <w:pPr>
        <w:pStyle w:val="2"/>
        <w:rPr>
          <w:rFonts w:ascii="Liberation Sans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3841CCAE" w14:textId="27D387CC" w:rsidR="002F7A90" w:rsidRPr="002D559A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 w:hint="default"/>
          <w:kern w:val="3"/>
          <w:sz w:val="28"/>
          <w:szCs w:val="28"/>
          <w:lang w:val="ru-RU" w:bidi="hi-IN"/>
        </w:rPr>
      </w:pPr>
      <w:r>
        <w:rPr>
          <w:rFonts w:ascii="Times New Roman" w:eastAsia="Times New Roman" w:hAnsi="Times New Roman" w:hint="default"/>
          <w:kern w:val="3"/>
          <w:sz w:val="28"/>
          <w:szCs w:val="28"/>
          <w:lang w:val="ru-RU" w:bidi="hi-IN"/>
        </w:rPr>
        <w:t>Алгоритм Кнута-Морриса-Пратта (КМП)</w:t>
      </w:r>
    </w:p>
    <w:p w14:paraId="1230441A" w14:textId="77777777" w:rsidR="00A35433" w:rsidRDefault="00A35433" w:rsidP="00A35433">
      <w:pPr>
        <w:pStyle w:val="Textbody"/>
        <w:rPr>
          <w:lang w:eastAsia="ru-RU"/>
        </w:rPr>
      </w:pPr>
      <w:r>
        <w:rPr>
          <w:lang w:eastAsia="ru-RU"/>
        </w:rPr>
        <w:t>Ключевая концепция: Данный подход гарантирует нахождение всех совпадений образца P в тексте T за линейное время O(|P| + |T|). В отличие от прямолинейного перебора, КМП не сдвигает указатель в тексте назад при возникновении несовпадения, а опирается на предварительно рассчитанные характеристики самого образца — значения префикс-функции.</w:t>
      </w:r>
    </w:p>
    <w:p w14:paraId="5E050995" w14:textId="60B16592" w:rsidR="00A35433" w:rsidRDefault="00A35433" w:rsidP="00A35433">
      <w:pPr>
        <w:pStyle w:val="Textbody"/>
        <w:rPr>
          <w:lang w:eastAsia="ru-RU"/>
        </w:rPr>
      </w:pPr>
      <w:r>
        <w:rPr>
          <w:rFonts w:hint="eastAsia"/>
          <w:lang w:eastAsia="ru-RU"/>
        </w:rPr>
        <w:t>Суть префикс-функции: Для образца P размером m величина π[i] (где 0 ≤ i &lt; m) определяет длину максимального собственного префикса подстроки P[0..i], который одновременно выступает в роли её суффикса.</w:t>
      </w:r>
    </w:p>
    <w:p w14:paraId="7EB14692" w14:textId="77777777" w:rsidR="00A35433" w:rsidRPr="00A35433" w:rsidRDefault="00A35433" w:rsidP="00A35433">
      <w:pPr>
        <w:pStyle w:val="Textbody"/>
      </w:pPr>
      <w:r w:rsidRPr="00A35433">
        <w:rPr>
          <w:b/>
          <w:bCs/>
        </w:rPr>
        <w:t>Процесс вычисления префикс-функции (занимает O(m)):</w:t>
      </w:r>
    </w:p>
    <w:p w14:paraId="71ED5B27" w14:textId="77777777" w:rsidR="00A35433" w:rsidRPr="00A35433" w:rsidRDefault="00A35433" w:rsidP="00A35433">
      <w:pPr>
        <w:pStyle w:val="Textbody"/>
        <w:numPr>
          <w:ilvl w:val="0"/>
          <w:numId w:val="17"/>
        </w:numPr>
      </w:pPr>
      <w:r w:rsidRPr="00A35433">
        <w:t>Инициализируем массив π размером m, где m — длина образца P.</w:t>
      </w:r>
    </w:p>
    <w:p w14:paraId="39CEDAC8" w14:textId="77777777" w:rsidR="00A35433" w:rsidRPr="00A35433" w:rsidRDefault="00A35433" w:rsidP="00A35433">
      <w:pPr>
        <w:pStyle w:val="Textbody"/>
        <w:numPr>
          <w:ilvl w:val="0"/>
          <w:numId w:val="17"/>
        </w:numPr>
      </w:pPr>
      <w:r w:rsidRPr="00A35433">
        <w:t>Фиксируем π[0] = 0 (базовый случай, так как собственный префикс не может совпадать со всей строкой).</w:t>
      </w:r>
    </w:p>
    <w:p w14:paraId="4FAC0EFC" w14:textId="77777777" w:rsidR="00A35433" w:rsidRPr="00A35433" w:rsidRDefault="00A35433" w:rsidP="00A35433">
      <w:pPr>
        <w:pStyle w:val="Textbody"/>
        <w:numPr>
          <w:ilvl w:val="0"/>
          <w:numId w:val="17"/>
        </w:numPr>
      </w:pPr>
      <w:r w:rsidRPr="00A35433">
        <w:t>Итерируясь по индексам i от 1 до m-1, выполняем следующие действия: o Сохраняем текущую длину найденного префикса-суффикса: j = π[i-1]. o До тех пор пока j &gt; 0 и символ P[i] отличается от P[j] (что означает невозможность продлить текущий префикс), делаем откат: j = π[j-1]. Это помогает найти более короткий префикс, который имеет шанс на продолжение. o После прерывания цикла проверяем условие: если P[i] совпадает с P[j], инкрементируем j на 1 (успешно продлили префикс). o Фиксируем результат: π[i] = j.</w:t>
      </w:r>
    </w:p>
    <w:p w14:paraId="3545F5A5" w14:textId="0CF11D48" w:rsidR="002F7A90" w:rsidRPr="00A35433" w:rsidRDefault="00A35433" w:rsidP="00A35433">
      <w:pPr>
        <w:pStyle w:val="Textbody"/>
      </w:pPr>
      <w:r w:rsidRPr="00A35433">
        <w:rPr>
          <w:b/>
          <w:bCs/>
        </w:rPr>
        <w:t>Этап поиска совпадений:</w:t>
      </w:r>
      <w:r w:rsidRPr="00A35433">
        <w:t xml:space="preserve"> Опираясь на массив префикс-функции, мы совершаем однократный проход по тексту </w:t>
      </w:r>
      <w:r w:rsidRPr="00A35433">
        <w:rPr>
          <w:lang w:val="en-US"/>
        </w:rPr>
        <w:t>T</w:t>
      </w:r>
      <w:r w:rsidRPr="00A35433">
        <w:t xml:space="preserve">, отслеживая </w:t>
      </w:r>
      <w:r w:rsidRPr="00A35433">
        <w:lastRenderedPageBreak/>
        <w:t xml:space="preserve">текущую позицию </w:t>
      </w:r>
      <w:r w:rsidRPr="00A35433">
        <w:rPr>
          <w:lang w:val="en-US"/>
        </w:rPr>
        <w:t>j</w:t>
      </w:r>
      <w:r w:rsidRPr="00A35433">
        <w:t xml:space="preserve"> внутри образца. Если символы расходятся, мы корректируем </w:t>
      </w:r>
      <w:r w:rsidRPr="00A35433">
        <w:rPr>
          <w:lang w:val="en-US"/>
        </w:rPr>
        <w:t>j</w:t>
      </w:r>
      <w:r w:rsidRPr="00A35433">
        <w:t xml:space="preserve"> через значение </w:t>
      </w:r>
      <w:r w:rsidRPr="00A35433">
        <w:rPr>
          <w:lang w:val="en-US"/>
        </w:rPr>
        <w:t>π</w:t>
      </w:r>
      <w:r w:rsidRPr="00A35433">
        <w:t>[</w:t>
      </w:r>
      <w:r w:rsidRPr="00A35433">
        <w:rPr>
          <w:lang w:val="en-US"/>
        </w:rPr>
        <w:t>j</w:t>
      </w:r>
      <w:r w:rsidRPr="00A35433">
        <w:t xml:space="preserve">-1], при этом указатель текста </w:t>
      </w:r>
      <w:proofErr w:type="spellStart"/>
      <w:r w:rsidRPr="00A35433">
        <w:rPr>
          <w:lang w:val="en-US"/>
        </w:rPr>
        <w:t>i</w:t>
      </w:r>
      <w:proofErr w:type="spellEnd"/>
      <w:r w:rsidRPr="00A35433">
        <w:t xml:space="preserve"> остается на месте.</w:t>
      </w:r>
    </w:p>
    <w:p w14:paraId="57ED989A" w14:textId="77777777" w:rsidR="002F7A90" w:rsidRPr="002D559A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 w:hint="default"/>
          <w:kern w:val="3"/>
          <w:sz w:val="28"/>
          <w:szCs w:val="28"/>
          <w:lang w:val="ru-RU" w:eastAsia="ru-RU" w:bidi="hi-IN"/>
        </w:rPr>
      </w:pPr>
      <w:r w:rsidRPr="002D559A">
        <w:rPr>
          <w:rFonts w:ascii="Times New Roman" w:eastAsia="Times New Roman" w:hAnsi="Times New Roman" w:hint="default"/>
          <w:kern w:val="3"/>
          <w:sz w:val="28"/>
          <w:szCs w:val="28"/>
          <w:lang w:val="ru-RU" w:eastAsia="ru-RU" w:bidi="hi-IN"/>
        </w:rPr>
        <w:t>Задача 1. Поиск всех вхождений шаблона в текст.</w:t>
      </w:r>
    </w:p>
    <w:p w14:paraId="384308D6" w14:textId="65CDF053" w:rsidR="002D559A" w:rsidRDefault="002D559A" w:rsidP="00512850">
      <w:pPr>
        <w:pStyle w:val="a7"/>
        <w:spacing w:line="360" w:lineRule="auto"/>
        <w:ind w:left="425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Алгоритм:</w:t>
      </w:r>
    </w:p>
    <w:p w14:paraId="3DC10CEF" w14:textId="77777777" w:rsidR="00512850" w:rsidRPr="00512850" w:rsidRDefault="00512850" w:rsidP="00512850">
      <w:pPr>
        <w:pStyle w:val="a7"/>
        <w:numPr>
          <w:ilvl w:val="0"/>
          <w:numId w:val="18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2850">
        <w:rPr>
          <w:rFonts w:eastAsia="Times New Roman"/>
          <w:kern w:val="3"/>
          <w:sz w:val="28"/>
          <w:szCs w:val="28"/>
          <w:lang w:val="ru-RU" w:eastAsia="ru-RU" w:bidi="hi-IN"/>
        </w:rPr>
        <w:t>Рассчитать массив префикс-функции для образца P.</w:t>
      </w:r>
    </w:p>
    <w:p w14:paraId="321A06AA" w14:textId="77777777" w:rsidR="00512850" w:rsidRPr="00512850" w:rsidRDefault="00512850" w:rsidP="00512850">
      <w:pPr>
        <w:pStyle w:val="a7"/>
        <w:numPr>
          <w:ilvl w:val="0"/>
          <w:numId w:val="18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2850">
        <w:rPr>
          <w:rFonts w:eastAsia="Times New Roman"/>
          <w:kern w:val="3"/>
          <w:sz w:val="28"/>
          <w:szCs w:val="28"/>
          <w:lang w:val="ru-RU" w:eastAsia="ru-RU" w:bidi="hi-IN"/>
        </w:rPr>
        <w:t>Задать начальное значение j = 0 (текущий индекс внутри образца).</w:t>
      </w:r>
    </w:p>
    <w:p w14:paraId="2B7E796E" w14:textId="77777777" w:rsidR="00512850" w:rsidRPr="00512850" w:rsidRDefault="00512850" w:rsidP="00512850">
      <w:pPr>
        <w:pStyle w:val="a7"/>
        <w:numPr>
          <w:ilvl w:val="0"/>
          <w:numId w:val="18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2850">
        <w:rPr>
          <w:rFonts w:eastAsia="Times New Roman"/>
          <w:kern w:val="3"/>
          <w:sz w:val="28"/>
          <w:szCs w:val="28"/>
          <w:lang w:val="ru-RU" w:eastAsia="ru-RU" w:bidi="hi-IN"/>
        </w:rPr>
        <w:t>Перебирая каждый символ T[i] (где i меняется от 0 до |T|-1): o До тех пор пока j &gt; 0 и T[i] ≠ P[j]: присваиваем j = π[j-1] o Если T[i] = P[j]: увеличиваем j на 1 (j = j + 1) o Если j достигло |P|: зафиксировано совпадение на индексе i - |P| + 1; далее обновляем j = π[j-1], чтобы не прерывать поиск</w:t>
      </w:r>
    </w:p>
    <w:p w14:paraId="3EE2F963" w14:textId="5C7BB81C" w:rsidR="00512850" w:rsidRPr="00512850" w:rsidRDefault="00512850" w:rsidP="00512850">
      <w:pPr>
        <w:pStyle w:val="a7"/>
        <w:numPr>
          <w:ilvl w:val="0"/>
          <w:numId w:val="18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512850">
        <w:rPr>
          <w:rFonts w:eastAsia="Times New Roman"/>
          <w:kern w:val="3"/>
          <w:sz w:val="28"/>
          <w:szCs w:val="28"/>
          <w:lang w:val="ru-RU" w:eastAsia="ru-RU" w:bidi="hi-IN"/>
        </w:rPr>
        <w:t>По завершении работы, если массив совпадений не пуст, вывести индексы через запятую. В противном случае вывести -1.</w:t>
      </w:r>
    </w:p>
    <w:p w14:paraId="54DB5673" w14:textId="77777777" w:rsidR="002F7A90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</w:pP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Задача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2.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Проверка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циклического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сдвига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.</w:t>
      </w:r>
    </w:p>
    <w:p w14:paraId="7D904E38" w14:textId="77777777" w:rsidR="002F7A90" w:rsidRDefault="00000000" w:rsidP="002D559A">
      <w:pPr>
        <w:pStyle w:val="a7"/>
        <w:shd w:val="clear" w:color="auto" w:fill="FFFFFF"/>
        <w:spacing w:before="192" w:beforeAutospacing="0" w:after="192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Алгоритм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>:</w:t>
      </w:r>
    </w:p>
    <w:p w14:paraId="589772E7" w14:textId="77777777" w:rsidR="005233EC" w:rsidRPr="005233EC" w:rsidRDefault="005233EC" w:rsidP="005233EC">
      <w:pPr>
        <w:pStyle w:val="Textbody"/>
        <w:numPr>
          <w:ilvl w:val="0"/>
          <w:numId w:val="19"/>
        </w:numPr>
        <w:rPr>
          <w:lang w:eastAsia="ru-RU"/>
        </w:rPr>
      </w:pPr>
      <w:r w:rsidRPr="005233EC">
        <w:rPr>
          <w:lang w:eastAsia="ru-RU"/>
        </w:rPr>
        <w:t>В случае неравенства длин |A| и |B| → сразу вернуть -1.</w:t>
      </w:r>
    </w:p>
    <w:p w14:paraId="451FE042" w14:textId="77777777" w:rsidR="005233EC" w:rsidRPr="005233EC" w:rsidRDefault="005233EC" w:rsidP="005233EC">
      <w:pPr>
        <w:pStyle w:val="Textbody"/>
        <w:numPr>
          <w:ilvl w:val="0"/>
          <w:numId w:val="19"/>
        </w:numPr>
        <w:rPr>
          <w:lang w:eastAsia="ru-RU"/>
        </w:rPr>
      </w:pPr>
      <w:r w:rsidRPr="005233EC">
        <w:rPr>
          <w:lang w:eastAsia="ru-RU"/>
        </w:rPr>
        <w:t>Если длина |A| равна 0 → вернуть 0.</w:t>
      </w:r>
    </w:p>
    <w:p w14:paraId="72EB23BB" w14:textId="77777777" w:rsidR="005233EC" w:rsidRPr="005233EC" w:rsidRDefault="005233EC" w:rsidP="005233EC">
      <w:pPr>
        <w:pStyle w:val="Textbody"/>
        <w:numPr>
          <w:ilvl w:val="0"/>
          <w:numId w:val="19"/>
        </w:numPr>
        <w:rPr>
          <w:lang w:eastAsia="ru-RU"/>
        </w:rPr>
      </w:pPr>
      <w:r w:rsidRPr="005233EC">
        <w:rPr>
          <w:lang w:eastAsia="ru-RU"/>
        </w:rPr>
        <w:t>Сформировать конкатенацию AA = A + A.</w:t>
      </w:r>
    </w:p>
    <w:p w14:paraId="41C6C262" w14:textId="77777777" w:rsidR="005233EC" w:rsidRPr="005233EC" w:rsidRDefault="005233EC" w:rsidP="005233EC">
      <w:pPr>
        <w:pStyle w:val="Textbody"/>
        <w:numPr>
          <w:ilvl w:val="0"/>
          <w:numId w:val="19"/>
        </w:numPr>
        <w:rPr>
          <w:lang w:eastAsia="ru-RU"/>
        </w:rPr>
      </w:pPr>
      <w:r w:rsidRPr="005233EC">
        <w:rPr>
          <w:lang w:eastAsia="ru-RU"/>
        </w:rPr>
        <w:t>Применить метод КМП для поиска первого совпадения B внутри строки AA.</w:t>
      </w:r>
    </w:p>
    <w:p w14:paraId="57ECE9F1" w14:textId="7B0AB2D0" w:rsidR="002F7A90" w:rsidRDefault="005233EC" w:rsidP="005233EC">
      <w:pPr>
        <w:pStyle w:val="Textbody"/>
        <w:numPr>
          <w:ilvl w:val="0"/>
          <w:numId w:val="19"/>
        </w:numPr>
        <w:rPr>
          <w:lang w:eastAsia="ru-RU"/>
        </w:rPr>
      </w:pPr>
      <w:r w:rsidRPr="005233EC">
        <w:rPr>
          <w:lang w:eastAsia="ru-RU"/>
        </w:rPr>
        <w:t>Если вычисленный индекс строго меньше |A|, вернуть его как ответ. В противном случае вернуть -1.</w:t>
      </w:r>
    </w:p>
    <w:p w14:paraId="36D7B903" w14:textId="13F2D7CF" w:rsidR="002F7A90" w:rsidRPr="002D559A" w:rsidRDefault="005233EC" w:rsidP="002D559A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</w:pPr>
      <w:r w:rsidRPr="005233EC"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  <w:lastRenderedPageBreak/>
        <w:t>Анализ вычислительной сложности для обеих задач</w:t>
      </w:r>
      <w:r w:rsidRPr="002D559A"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  <w:t>:</w:t>
      </w:r>
    </w:p>
    <w:p w14:paraId="70307BE8" w14:textId="77777777" w:rsidR="005233EC" w:rsidRDefault="005233EC" w:rsidP="005233EC">
      <w:pPr>
        <w:pStyle w:val="Textbody"/>
      </w:pPr>
      <w:r>
        <w:t>Асимптотика по времени:</w:t>
      </w:r>
    </w:p>
    <w:p w14:paraId="0F0E6CBE" w14:textId="77777777" w:rsidR="005233EC" w:rsidRDefault="005233EC" w:rsidP="005233EC">
      <w:pPr>
        <w:pStyle w:val="Textbody"/>
      </w:pPr>
      <w:r>
        <w:t>• Первая задача: O(|P| + |T|)</w:t>
      </w:r>
    </w:p>
    <w:p w14:paraId="376E796F" w14:textId="77777777" w:rsidR="005233EC" w:rsidRDefault="005233EC" w:rsidP="005233EC">
      <w:pPr>
        <w:pStyle w:val="Textbody"/>
      </w:pPr>
      <w:r>
        <w:t>• Вторая задача: O(|A| + |B|)</w:t>
      </w:r>
    </w:p>
    <w:p w14:paraId="24356AF2" w14:textId="77777777" w:rsidR="005233EC" w:rsidRDefault="005233EC" w:rsidP="005233EC">
      <w:pPr>
        <w:pStyle w:val="Textbody"/>
      </w:pPr>
      <w:r>
        <w:t>Требования к памяти:</w:t>
      </w:r>
    </w:p>
    <w:p w14:paraId="305494AA" w14:textId="77777777" w:rsidR="005233EC" w:rsidRDefault="005233EC" w:rsidP="005233EC">
      <w:pPr>
        <w:pStyle w:val="Textbody"/>
      </w:pPr>
      <w:r>
        <w:t>• O(|P|) для хранения массива префикс-функции в первой задаче</w:t>
      </w:r>
    </w:p>
    <w:p w14:paraId="5619C5EE" w14:textId="1E926B15" w:rsidR="006717D8" w:rsidRDefault="005233EC" w:rsidP="00B60D5D">
      <w:pPr>
        <w:pStyle w:val="Textbody"/>
        <w:rPr>
          <w:b/>
          <w:bCs/>
          <w:i/>
          <w:iCs/>
          <w:szCs w:val="28"/>
        </w:rPr>
      </w:pPr>
      <w:r>
        <w:t>• O(|B|) для хранения массива префикс-функции во второй задаче</w:t>
      </w:r>
    </w:p>
    <w:p w14:paraId="08C1B35D" w14:textId="4C7B4B72" w:rsidR="002D559A" w:rsidRPr="002D559A" w:rsidRDefault="00000000" w:rsidP="006717D8">
      <w:pPr>
        <w:pStyle w:val="Textbody"/>
        <w:rPr>
          <w:szCs w:val="28"/>
          <w:lang w:eastAsia="ru-RU"/>
        </w:rPr>
      </w:pPr>
      <w:r>
        <w:rPr>
          <w:b/>
          <w:bCs/>
          <w:i/>
          <w:iCs/>
          <w:szCs w:val="28"/>
        </w:rPr>
        <w:t>Тестирование: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378FF" w:rsidRPr="009378FF" w14:paraId="5E1E119F" w14:textId="77777777" w:rsidTr="009378FF">
        <w:tc>
          <w:tcPr>
            <w:tcW w:w="2765" w:type="dxa"/>
          </w:tcPr>
          <w:p w14:paraId="56FEAC95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Входные данные</w:t>
            </w:r>
          </w:p>
        </w:tc>
        <w:tc>
          <w:tcPr>
            <w:tcW w:w="2765" w:type="dxa"/>
          </w:tcPr>
          <w:p w14:paraId="032FA686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Выходные данные</w:t>
            </w:r>
          </w:p>
        </w:tc>
        <w:tc>
          <w:tcPr>
            <w:tcW w:w="2766" w:type="dxa"/>
          </w:tcPr>
          <w:p w14:paraId="561426B7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Комментарий</w:t>
            </w:r>
          </w:p>
        </w:tc>
      </w:tr>
      <w:tr w:rsidR="009378FF" w:rsidRPr="009378FF" w14:paraId="7A35C89B" w14:textId="77777777" w:rsidTr="009378FF">
        <w:tc>
          <w:tcPr>
            <w:tcW w:w="2765" w:type="dxa"/>
          </w:tcPr>
          <w:p w14:paraId="4296FB1F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Задача 1: P; T</w:t>
            </w:r>
          </w:p>
        </w:tc>
        <w:tc>
          <w:tcPr>
            <w:tcW w:w="2765" w:type="dxa"/>
          </w:tcPr>
          <w:p w14:paraId="352C9F7E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Вхождения</w:t>
            </w:r>
          </w:p>
        </w:tc>
        <w:tc>
          <w:tcPr>
            <w:tcW w:w="2766" w:type="dxa"/>
          </w:tcPr>
          <w:p w14:paraId="0BEF6657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Пояснение</w:t>
            </w:r>
          </w:p>
        </w:tc>
      </w:tr>
      <w:tr w:rsidR="009378FF" w:rsidRPr="009378FF" w14:paraId="03A2146E" w14:textId="77777777" w:rsidTr="009378FF">
        <w:tc>
          <w:tcPr>
            <w:tcW w:w="2765" w:type="dxa"/>
          </w:tcPr>
          <w:p w14:paraId="7C5DDA91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cd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cdcd</w:t>
            </w:r>
            <w:proofErr w:type="spellEnd"/>
          </w:p>
        </w:tc>
        <w:tc>
          <w:tcPr>
            <w:tcW w:w="2765" w:type="dxa"/>
          </w:tcPr>
          <w:p w14:paraId="3796DB0C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0,2</w:t>
            </w:r>
          </w:p>
        </w:tc>
        <w:tc>
          <w:tcPr>
            <w:tcW w:w="2766" w:type="dxa"/>
          </w:tcPr>
          <w:p w14:paraId="315E2444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Базовый тест (аналогичный условию)</w:t>
            </w:r>
          </w:p>
        </w:tc>
      </w:tr>
      <w:tr w:rsidR="009378FF" w:rsidRPr="009378FF" w14:paraId="720D581A" w14:textId="77777777" w:rsidTr="009378FF">
        <w:tc>
          <w:tcPr>
            <w:tcW w:w="2765" w:type="dxa"/>
          </w:tcPr>
          <w:p w14:paraId="7BF67DA0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cdc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cdcdc</w:t>
            </w:r>
            <w:proofErr w:type="spellEnd"/>
          </w:p>
        </w:tc>
        <w:tc>
          <w:tcPr>
            <w:tcW w:w="2765" w:type="dxa"/>
          </w:tcPr>
          <w:p w14:paraId="3A3E4FC6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0,2</w:t>
            </w:r>
          </w:p>
        </w:tc>
        <w:tc>
          <w:tcPr>
            <w:tcW w:w="2766" w:type="dxa"/>
          </w:tcPr>
          <w:p w14:paraId="03872118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Перекрывающиеся вхождения</w:t>
            </w:r>
          </w:p>
        </w:tc>
      </w:tr>
      <w:tr w:rsidR="009378FF" w:rsidRPr="009378FF" w14:paraId="1A2E02D8" w14:textId="77777777" w:rsidTr="009378FF">
        <w:tc>
          <w:tcPr>
            <w:tcW w:w="2765" w:type="dxa"/>
          </w:tcPr>
          <w:p w14:paraId="04F9DB1B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ooo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ooooo</w:t>
            </w:r>
            <w:proofErr w:type="spellEnd"/>
          </w:p>
        </w:tc>
        <w:tc>
          <w:tcPr>
            <w:tcW w:w="2765" w:type="dxa"/>
          </w:tcPr>
          <w:p w14:paraId="00573F74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0,1,2</w:t>
            </w:r>
          </w:p>
        </w:tc>
        <w:tc>
          <w:tcPr>
            <w:tcW w:w="2766" w:type="dxa"/>
          </w:tcPr>
          <w:p w14:paraId="2E29F1CD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Три перекрывающихся вхождения</w:t>
            </w:r>
          </w:p>
        </w:tc>
      </w:tr>
      <w:tr w:rsidR="009378FF" w:rsidRPr="009378FF" w14:paraId="43146598" w14:textId="77777777" w:rsidTr="009378FF">
        <w:tc>
          <w:tcPr>
            <w:tcW w:w="2765" w:type="dxa"/>
          </w:tcPr>
          <w:p w14:paraId="722FD143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foo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bar</w:t>
            </w:r>
            <w:proofErr w:type="spellEnd"/>
          </w:p>
        </w:tc>
        <w:tc>
          <w:tcPr>
            <w:tcW w:w="2765" w:type="dxa"/>
          </w:tcPr>
          <w:p w14:paraId="2F7BEB68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-1</w:t>
            </w:r>
          </w:p>
        </w:tc>
        <w:tc>
          <w:tcPr>
            <w:tcW w:w="2766" w:type="dxa"/>
          </w:tcPr>
          <w:p w14:paraId="4002B632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Шаблон не найден</w:t>
            </w:r>
          </w:p>
        </w:tc>
      </w:tr>
      <w:tr w:rsidR="009378FF" w:rsidRPr="009378FF" w14:paraId="4C8ADA2B" w14:textId="77777777" w:rsidTr="009378FF">
        <w:tc>
          <w:tcPr>
            <w:tcW w:w="2765" w:type="dxa"/>
          </w:tcPr>
          <w:p w14:paraId="008A525D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 xml:space="preserve">x; </w:t>
            </w:r>
            <w:proofErr w:type="spellStart"/>
            <w:r w:rsidRPr="009378FF">
              <w:t>xxxx</w:t>
            </w:r>
            <w:proofErr w:type="spellEnd"/>
          </w:p>
        </w:tc>
        <w:tc>
          <w:tcPr>
            <w:tcW w:w="2765" w:type="dxa"/>
          </w:tcPr>
          <w:p w14:paraId="55865A9A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0,1,2,3</w:t>
            </w:r>
          </w:p>
        </w:tc>
        <w:tc>
          <w:tcPr>
            <w:tcW w:w="2766" w:type="dxa"/>
          </w:tcPr>
          <w:p w14:paraId="1E4EB538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Шаблон из одного символа</w:t>
            </w:r>
          </w:p>
        </w:tc>
      </w:tr>
      <w:tr w:rsidR="009378FF" w:rsidRPr="009378FF" w14:paraId="257AF4C9" w14:textId="77777777" w:rsidTr="009378FF">
        <w:tc>
          <w:tcPr>
            <w:tcW w:w="2765" w:type="dxa"/>
          </w:tcPr>
          <w:p w14:paraId="05E07FA3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long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hi</w:t>
            </w:r>
            <w:proofErr w:type="spellEnd"/>
          </w:p>
        </w:tc>
        <w:tc>
          <w:tcPr>
            <w:tcW w:w="2765" w:type="dxa"/>
          </w:tcPr>
          <w:p w14:paraId="108D45CB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-1</w:t>
            </w:r>
          </w:p>
        </w:tc>
        <w:tc>
          <w:tcPr>
            <w:tcW w:w="2766" w:type="dxa"/>
          </w:tcPr>
          <w:p w14:paraId="16BB2B5B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Шаблон длиннее текста</w:t>
            </w:r>
          </w:p>
        </w:tc>
      </w:tr>
      <w:tr w:rsidR="009378FF" w:rsidRPr="009378FF" w14:paraId="3DDB58BA" w14:textId="77777777" w:rsidTr="009378FF">
        <w:tc>
          <w:tcPr>
            <w:tcW w:w="2765" w:type="dxa"/>
          </w:tcPr>
          <w:p w14:paraId="790D9BBB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abab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ab</w:t>
            </w:r>
            <w:proofErr w:type="spellEnd"/>
          </w:p>
        </w:tc>
        <w:tc>
          <w:tcPr>
            <w:tcW w:w="2765" w:type="dxa"/>
          </w:tcPr>
          <w:p w14:paraId="1A1C5789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0,2</w:t>
            </w:r>
          </w:p>
        </w:tc>
        <w:tc>
          <w:tcPr>
            <w:tcW w:w="2766" w:type="dxa"/>
          </w:tcPr>
          <w:p w14:paraId="4C56ED53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Два непересекающихся вхождения</w:t>
            </w:r>
          </w:p>
        </w:tc>
      </w:tr>
      <w:tr w:rsidR="009378FF" w:rsidRPr="009378FF" w14:paraId="07F11084" w14:textId="77777777" w:rsidTr="009378FF">
        <w:tc>
          <w:tcPr>
            <w:tcW w:w="2765" w:type="dxa"/>
          </w:tcPr>
          <w:p w14:paraId="22E7ADAA" w14:textId="77777777" w:rsidR="009378FF" w:rsidRPr="009378FF" w:rsidRDefault="009378FF" w:rsidP="00857882">
            <w:pPr>
              <w:pStyle w:val="Textbody"/>
              <w:ind w:firstLine="0"/>
            </w:pPr>
            <w:proofErr w:type="spellStart"/>
            <w:r w:rsidRPr="009378FF">
              <w:t>python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python</w:t>
            </w:r>
            <w:proofErr w:type="spellEnd"/>
          </w:p>
        </w:tc>
        <w:tc>
          <w:tcPr>
            <w:tcW w:w="2765" w:type="dxa"/>
          </w:tcPr>
          <w:p w14:paraId="2CFE2149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0</w:t>
            </w:r>
          </w:p>
        </w:tc>
        <w:tc>
          <w:tcPr>
            <w:tcW w:w="2766" w:type="dxa"/>
          </w:tcPr>
          <w:p w14:paraId="2C4FAEC9" w14:textId="77777777" w:rsidR="009378FF" w:rsidRPr="009378FF" w:rsidRDefault="009378FF" w:rsidP="00857882">
            <w:pPr>
              <w:pStyle w:val="Textbody"/>
              <w:ind w:firstLine="0"/>
            </w:pPr>
            <w:r w:rsidRPr="009378FF">
              <w:t>Шаблон равен тексту</w:t>
            </w:r>
          </w:p>
        </w:tc>
      </w:tr>
      <w:tr w:rsidR="009378FF" w:rsidRPr="009378FF" w14:paraId="324B036C" w14:textId="77777777" w:rsidTr="009378FF">
        <w:tc>
          <w:tcPr>
            <w:tcW w:w="2765" w:type="dxa"/>
          </w:tcPr>
          <w:p w14:paraId="675B809F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lastRenderedPageBreak/>
              <w:t>Задача 2: A; B</w:t>
            </w:r>
          </w:p>
        </w:tc>
        <w:tc>
          <w:tcPr>
            <w:tcW w:w="2765" w:type="dxa"/>
          </w:tcPr>
          <w:p w14:paraId="3C623EFC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Индекс</w:t>
            </w:r>
          </w:p>
        </w:tc>
        <w:tc>
          <w:tcPr>
            <w:tcW w:w="2766" w:type="dxa"/>
          </w:tcPr>
          <w:p w14:paraId="2017209E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Пояснение</w:t>
            </w:r>
          </w:p>
        </w:tc>
      </w:tr>
      <w:tr w:rsidR="009378FF" w:rsidRPr="009378FF" w14:paraId="4A46D71F" w14:textId="77777777" w:rsidTr="009378FF">
        <w:tc>
          <w:tcPr>
            <w:tcW w:w="2765" w:type="dxa"/>
          </w:tcPr>
          <w:p w14:paraId="02CF1EA7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cdeab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abcde</w:t>
            </w:r>
            <w:proofErr w:type="spellEnd"/>
          </w:p>
        </w:tc>
        <w:tc>
          <w:tcPr>
            <w:tcW w:w="2765" w:type="dxa"/>
          </w:tcPr>
          <w:p w14:paraId="5ED7AD08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3</w:t>
            </w:r>
          </w:p>
        </w:tc>
        <w:tc>
          <w:tcPr>
            <w:tcW w:w="2766" w:type="dxa"/>
          </w:tcPr>
          <w:p w14:paraId="1315E6E0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Базовый тест (аналогичный условию)</w:t>
            </w:r>
          </w:p>
        </w:tc>
      </w:tr>
      <w:tr w:rsidR="009378FF" w:rsidRPr="009378FF" w14:paraId="750C1CB4" w14:textId="77777777" w:rsidTr="009378FF">
        <w:tc>
          <w:tcPr>
            <w:tcW w:w="2765" w:type="dxa"/>
          </w:tcPr>
          <w:p w14:paraId="1AB79F80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123456; 456123</w:t>
            </w:r>
          </w:p>
        </w:tc>
        <w:tc>
          <w:tcPr>
            <w:tcW w:w="2765" w:type="dxa"/>
          </w:tcPr>
          <w:p w14:paraId="116E9FCF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3</w:t>
            </w:r>
          </w:p>
        </w:tc>
        <w:tc>
          <w:tcPr>
            <w:tcW w:w="2766" w:type="dxa"/>
          </w:tcPr>
          <w:p w14:paraId="5BF5856A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Обратный сдвиг (с использованием цифр)</w:t>
            </w:r>
          </w:p>
        </w:tc>
      </w:tr>
      <w:tr w:rsidR="009378FF" w:rsidRPr="009378FF" w14:paraId="753FC3C3" w14:textId="77777777" w:rsidTr="009378FF">
        <w:tc>
          <w:tcPr>
            <w:tcW w:w="2765" w:type="dxa"/>
          </w:tcPr>
          <w:p w14:paraId="6CB6267D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test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test</w:t>
            </w:r>
            <w:proofErr w:type="spellEnd"/>
          </w:p>
        </w:tc>
        <w:tc>
          <w:tcPr>
            <w:tcW w:w="2765" w:type="dxa"/>
          </w:tcPr>
          <w:p w14:paraId="22EF886A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0</w:t>
            </w:r>
          </w:p>
        </w:tc>
        <w:tc>
          <w:tcPr>
            <w:tcW w:w="2766" w:type="dxa"/>
          </w:tcPr>
          <w:p w14:paraId="5A511FDA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Полное совпадение</w:t>
            </w:r>
          </w:p>
        </w:tc>
      </w:tr>
      <w:tr w:rsidR="009378FF" w:rsidRPr="009378FF" w14:paraId="54F8B2E7" w14:textId="77777777" w:rsidTr="009378FF">
        <w:tc>
          <w:tcPr>
            <w:tcW w:w="2765" w:type="dxa"/>
          </w:tcPr>
          <w:p w14:paraId="2A45FA51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abcd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abdc</w:t>
            </w:r>
            <w:proofErr w:type="spellEnd"/>
          </w:p>
        </w:tc>
        <w:tc>
          <w:tcPr>
            <w:tcW w:w="2765" w:type="dxa"/>
          </w:tcPr>
          <w:p w14:paraId="59A0AD3F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-1</w:t>
            </w:r>
          </w:p>
        </w:tc>
        <w:tc>
          <w:tcPr>
            <w:tcW w:w="2766" w:type="dxa"/>
          </w:tcPr>
          <w:p w14:paraId="04233018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Не является циклическим сдвигом</w:t>
            </w:r>
          </w:p>
        </w:tc>
      </w:tr>
      <w:tr w:rsidR="009378FF" w:rsidRPr="009378FF" w14:paraId="2C75BFC4" w14:textId="77777777" w:rsidTr="009378FF">
        <w:tc>
          <w:tcPr>
            <w:tcW w:w="2765" w:type="dxa"/>
          </w:tcPr>
          <w:p w14:paraId="63F42BDF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abcd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bcda</w:t>
            </w:r>
            <w:proofErr w:type="spellEnd"/>
          </w:p>
        </w:tc>
        <w:tc>
          <w:tcPr>
            <w:tcW w:w="2765" w:type="dxa"/>
          </w:tcPr>
          <w:p w14:paraId="2943EFB1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1</w:t>
            </w:r>
          </w:p>
        </w:tc>
        <w:tc>
          <w:tcPr>
            <w:tcW w:w="2766" w:type="dxa"/>
          </w:tcPr>
          <w:p w14:paraId="2E4F1F6F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Сдвиг на 1 позицию</w:t>
            </w:r>
          </w:p>
        </w:tc>
      </w:tr>
      <w:tr w:rsidR="009378FF" w:rsidRPr="009378FF" w14:paraId="6BA600F0" w14:textId="77777777" w:rsidTr="009378FF">
        <w:tc>
          <w:tcPr>
            <w:tcW w:w="2765" w:type="dxa"/>
          </w:tcPr>
          <w:p w14:paraId="3C4A7EE5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xyz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zxy</w:t>
            </w:r>
            <w:proofErr w:type="spellEnd"/>
          </w:p>
        </w:tc>
        <w:tc>
          <w:tcPr>
            <w:tcW w:w="2765" w:type="dxa"/>
          </w:tcPr>
          <w:p w14:paraId="10F2F5FB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2</w:t>
            </w:r>
          </w:p>
        </w:tc>
        <w:tc>
          <w:tcPr>
            <w:tcW w:w="2766" w:type="dxa"/>
          </w:tcPr>
          <w:p w14:paraId="53D3490B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Сдвиг на 2 позиции</w:t>
            </w:r>
          </w:p>
        </w:tc>
      </w:tr>
      <w:tr w:rsidR="009378FF" w:rsidRPr="009378FF" w14:paraId="68717000" w14:textId="77777777" w:rsidTr="009378FF">
        <w:tc>
          <w:tcPr>
            <w:tcW w:w="2765" w:type="dxa"/>
          </w:tcPr>
          <w:p w14:paraId="5A7EDE23" w14:textId="77777777" w:rsidR="009378FF" w:rsidRPr="009378FF" w:rsidRDefault="009378FF" w:rsidP="00E35F88">
            <w:pPr>
              <w:pStyle w:val="Textbody"/>
              <w:ind w:firstLine="0"/>
            </w:pPr>
            <w:proofErr w:type="spellStart"/>
            <w:r w:rsidRPr="009378FF">
              <w:t>hello</w:t>
            </w:r>
            <w:proofErr w:type="spellEnd"/>
            <w:r w:rsidRPr="009378FF">
              <w:t xml:space="preserve">; </w:t>
            </w:r>
            <w:proofErr w:type="spellStart"/>
            <w:r w:rsidRPr="009378FF">
              <w:t>hell</w:t>
            </w:r>
            <w:proofErr w:type="spellEnd"/>
          </w:p>
        </w:tc>
        <w:tc>
          <w:tcPr>
            <w:tcW w:w="2765" w:type="dxa"/>
          </w:tcPr>
          <w:p w14:paraId="501CD4BB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-1</w:t>
            </w:r>
          </w:p>
        </w:tc>
        <w:tc>
          <w:tcPr>
            <w:tcW w:w="2766" w:type="dxa"/>
          </w:tcPr>
          <w:p w14:paraId="7D19F8F9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Разные длины</w:t>
            </w:r>
          </w:p>
        </w:tc>
      </w:tr>
      <w:tr w:rsidR="009378FF" w:rsidRPr="009378FF" w14:paraId="54858209" w14:textId="77777777" w:rsidTr="009378FF">
        <w:tc>
          <w:tcPr>
            <w:tcW w:w="2765" w:type="dxa"/>
          </w:tcPr>
          <w:p w14:paraId="62E2A077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;</w:t>
            </w:r>
          </w:p>
        </w:tc>
        <w:tc>
          <w:tcPr>
            <w:tcW w:w="2765" w:type="dxa"/>
          </w:tcPr>
          <w:p w14:paraId="2B32E7B9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0</w:t>
            </w:r>
          </w:p>
        </w:tc>
        <w:tc>
          <w:tcPr>
            <w:tcW w:w="2766" w:type="dxa"/>
          </w:tcPr>
          <w:p w14:paraId="5AF06CA9" w14:textId="77777777" w:rsidR="009378FF" w:rsidRPr="009378FF" w:rsidRDefault="009378FF" w:rsidP="00E35F88">
            <w:pPr>
              <w:pStyle w:val="Textbody"/>
              <w:ind w:firstLine="0"/>
            </w:pPr>
            <w:r w:rsidRPr="009378FF">
              <w:t>Обе пустые строки</w:t>
            </w:r>
          </w:p>
        </w:tc>
      </w:tr>
    </w:tbl>
    <w:p w14:paraId="0380E2BD" w14:textId="62580221" w:rsidR="002F7A90" w:rsidRPr="002D559A" w:rsidRDefault="00000000" w:rsidP="002D559A">
      <w:pPr>
        <w:pStyle w:val="2"/>
        <w:rPr>
          <w:b w:val="0"/>
          <w:bCs w:val="0"/>
          <w:lang w:eastAsia="ru-RU"/>
        </w:rPr>
      </w:pPr>
      <w:r>
        <w:rPr>
          <w:rFonts w:ascii="Liberation Sans"/>
        </w:rPr>
        <w:t>Вывод</w:t>
      </w:r>
    </w:p>
    <w:p w14:paraId="5B58EECE" w14:textId="77777777" w:rsidR="00D52DFB" w:rsidRPr="00D52DFB" w:rsidRDefault="00D52DFB" w:rsidP="00734579">
      <w:pPr>
        <w:pStyle w:val="Textbody"/>
        <w:rPr>
          <w:lang w:eastAsia="ru-RU"/>
        </w:rPr>
      </w:pPr>
      <w:r w:rsidRPr="00D52DFB">
        <w:rPr>
          <w:lang w:eastAsia="ru-RU"/>
        </w:rPr>
        <w:t>В рамках данной лабораторной работы были разработаны и реализованы два алгоритмических решения на базе метода Кнута-Морриса-Пратта:</w:t>
      </w:r>
    </w:p>
    <w:p w14:paraId="7DCE2994" w14:textId="77777777" w:rsidR="00D52DFB" w:rsidRPr="00D52DFB" w:rsidRDefault="00D52DFB" w:rsidP="00734579">
      <w:pPr>
        <w:pStyle w:val="Textbody"/>
        <w:rPr>
          <w:lang w:eastAsia="ru-RU"/>
        </w:rPr>
      </w:pPr>
      <w:r w:rsidRPr="00D52DFB">
        <w:rPr>
          <w:lang w:eastAsia="ru-RU"/>
        </w:rPr>
        <w:t>Обнаружение всех вхождений образца в тексте — программа определяет все позиции, в которых образец появляется внутри текста, обеспечивая линейную асимптотику O(|P| + |T|). Главное достоинство КМП по сравнению с прямым перебором заключается в том, что указатель по тексту никогда не движется назад, что критически важно при обработке массивных входных массивов.</w:t>
      </w:r>
    </w:p>
    <w:p w14:paraId="691DFD50" w14:textId="77777777" w:rsidR="00D52DFB" w:rsidRPr="00D52DFB" w:rsidRDefault="00D52DFB" w:rsidP="00734579">
      <w:pPr>
        <w:pStyle w:val="Textbody"/>
        <w:rPr>
          <w:lang w:eastAsia="ru-RU"/>
        </w:rPr>
      </w:pPr>
      <w:r w:rsidRPr="00D52DFB">
        <w:rPr>
          <w:lang w:eastAsia="ru-RU"/>
        </w:rPr>
        <w:t>Верификация циклического сдвига — данная задача трансформируется в задачу поиска одной строки внутри удвоенной копии другой строки (A+A). Применение КМП обеспечивает выполнение поиска за время O(|A| + |B|).</w:t>
      </w:r>
    </w:p>
    <w:p w14:paraId="7476EBF2" w14:textId="3E8BCB4B" w:rsidR="002F7A90" w:rsidRPr="002D559A" w:rsidRDefault="00D52DFB" w:rsidP="00734579">
      <w:pPr>
        <w:pStyle w:val="Textbody"/>
        <w:rPr>
          <w:szCs w:val="28"/>
          <w:lang w:eastAsia="ru-RU"/>
        </w:rPr>
      </w:pPr>
      <w:r w:rsidRPr="00D52DFB">
        <w:rPr>
          <w:lang w:eastAsia="ru-RU"/>
        </w:rPr>
        <w:lastRenderedPageBreak/>
        <w:t>Центральным компонентом обоих решений выступает префикс-функция, которая дает возможность оперативно корректировать позицию внутри образца при возникновении несовпадения, при этом сохраняя накопленную информацию о уже согласованных фрагментах и избегая избыточных повторных сравнений.</w:t>
      </w:r>
    </w:p>
    <w:sectPr w:rsidR="002F7A90" w:rsidRPr="002D559A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4919" w14:textId="77777777" w:rsidR="00A6207A" w:rsidRDefault="00A6207A">
      <w:r>
        <w:separator/>
      </w:r>
    </w:p>
  </w:endnote>
  <w:endnote w:type="continuationSeparator" w:id="0">
    <w:p w14:paraId="282FA3A9" w14:textId="77777777" w:rsidR="00A6207A" w:rsidRDefault="00A62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0406" w14:textId="77777777" w:rsidR="002F7A90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2C448" wp14:editId="3840BE7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B6D670" w14:textId="77777777" w:rsidR="002F7A90" w:rsidRDefault="00000000">
                          <w:pPr>
                            <w:pStyle w:val="a6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2C448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EB6D670" w14:textId="77777777" w:rsidR="002F7A90" w:rsidRDefault="00000000">
                    <w:pPr>
                      <w:pStyle w:val="a6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CD610" w14:textId="77777777" w:rsidR="00A6207A" w:rsidRDefault="00A6207A">
      <w:r>
        <w:separator/>
      </w:r>
    </w:p>
  </w:footnote>
  <w:footnote w:type="continuationSeparator" w:id="0">
    <w:p w14:paraId="3D701659" w14:textId="77777777" w:rsidR="00A6207A" w:rsidRDefault="00A62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E79B4"/>
    <w:multiLevelType w:val="singleLevel"/>
    <w:tmpl w:val="92EE79B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51280DC"/>
    <w:multiLevelType w:val="singleLevel"/>
    <w:tmpl w:val="D51280D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1360820"/>
    <w:multiLevelType w:val="multilevel"/>
    <w:tmpl w:val="D5C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F76CC"/>
    <w:multiLevelType w:val="multilevel"/>
    <w:tmpl w:val="7542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618DB"/>
    <w:multiLevelType w:val="singleLevel"/>
    <w:tmpl w:val="1AB618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B7D3542"/>
    <w:multiLevelType w:val="multilevel"/>
    <w:tmpl w:val="C72A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007F0"/>
    <w:multiLevelType w:val="multilevel"/>
    <w:tmpl w:val="78E6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00810"/>
    <w:multiLevelType w:val="singleLevel"/>
    <w:tmpl w:val="2B900810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 w15:restartNumberingAfterBreak="0">
    <w:nsid w:val="2BAF0792"/>
    <w:multiLevelType w:val="multilevel"/>
    <w:tmpl w:val="3CD2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1CD4976"/>
    <w:multiLevelType w:val="multilevel"/>
    <w:tmpl w:val="05B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E6A55"/>
    <w:multiLevelType w:val="multilevel"/>
    <w:tmpl w:val="3E08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9737F"/>
    <w:multiLevelType w:val="multilevel"/>
    <w:tmpl w:val="53B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98EA9"/>
    <w:multiLevelType w:val="singleLevel"/>
    <w:tmpl w:val="3AA98E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413C6284"/>
    <w:multiLevelType w:val="multilevel"/>
    <w:tmpl w:val="4EA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924D7"/>
    <w:multiLevelType w:val="multilevel"/>
    <w:tmpl w:val="1A0A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863EBE"/>
    <w:multiLevelType w:val="multilevel"/>
    <w:tmpl w:val="62D4C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BC0084"/>
    <w:multiLevelType w:val="multilevel"/>
    <w:tmpl w:val="02968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28262D"/>
    <w:multiLevelType w:val="multilevel"/>
    <w:tmpl w:val="A2D8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855425">
    <w:abstractNumId w:val="7"/>
  </w:num>
  <w:num w:numId="2" w16cid:durableId="348023147">
    <w:abstractNumId w:val="9"/>
  </w:num>
  <w:num w:numId="3" w16cid:durableId="1938321611">
    <w:abstractNumId w:val="13"/>
  </w:num>
  <w:num w:numId="4" w16cid:durableId="799958972">
    <w:abstractNumId w:val="1"/>
  </w:num>
  <w:num w:numId="5" w16cid:durableId="299920678">
    <w:abstractNumId w:val="0"/>
  </w:num>
  <w:num w:numId="6" w16cid:durableId="2076006314">
    <w:abstractNumId w:val="4"/>
  </w:num>
  <w:num w:numId="7" w16cid:durableId="1795903647">
    <w:abstractNumId w:val="3"/>
  </w:num>
  <w:num w:numId="8" w16cid:durableId="1142575992">
    <w:abstractNumId w:val="10"/>
  </w:num>
  <w:num w:numId="9" w16cid:durableId="1211652746">
    <w:abstractNumId w:val="17"/>
  </w:num>
  <w:num w:numId="10" w16cid:durableId="2127310904">
    <w:abstractNumId w:val="12"/>
  </w:num>
  <w:num w:numId="11" w16cid:durableId="885919231">
    <w:abstractNumId w:val="18"/>
  </w:num>
  <w:num w:numId="12" w16cid:durableId="1734426973">
    <w:abstractNumId w:val="8"/>
  </w:num>
  <w:num w:numId="13" w16cid:durableId="1325426150">
    <w:abstractNumId w:val="11"/>
  </w:num>
  <w:num w:numId="14" w16cid:durableId="580601978">
    <w:abstractNumId w:val="2"/>
  </w:num>
  <w:num w:numId="15" w16cid:durableId="2120643017">
    <w:abstractNumId w:val="14"/>
  </w:num>
  <w:num w:numId="16" w16cid:durableId="1504659001">
    <w:abstractNumId w:val="6"/>
  </w:num>
  <w:num w:numId="17" w16cid:durableId="1390306087">
    <w:abstractNumId w:val="5"/>
  </w:num>
  <w:num w:numId="18" w16cid:durableId="119420777">
    <w:abstractNumId w:val="16"/>
  </w:num>
  <w:num w:numId="19" w16cid:durableId="9609614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90"/>
    <w:rsid w:val="002C5248"/>
    <w:rsid w:val="002D559A"/>
    <w:rsid w:val="002F2133"/>
    <w:rsid w:val="002F7A90"/>
    <w:rsid w:val="00512850"/>
    <w:rsid w:val="005233EC"/>
    <w:rsid w:val="00530C9E"/>
    <w:rsid w:val="005342A4"/>
    <w:rsid w:val="006717D8"/>
    <w:rsid w:val="00734579"/>
    <w:rsid w:val="008C0376"/>
    <w:rsid w:val="00923FD3"/>
    <w:rsid w:val="009378FF"/>
    <w:rsid w:val="00954456"/>
    <w:rsid w:val="00A35433"/>
    <w:rsid w:val="00A6207A"/>
    <w:rsid w:val="00A73FFB"/>
    <w:rsid w:val="00A836E3"/>
    <w:rsid w:val="00B60D5D"/>
    <w:rsid w:val="00B60F19"/>
    <w:rsid w:val="00C33447"/>
    <w:rsid w:val="00D52DFB"/>
    <w:rsid w:val="00D91500"/>
    <w:rsid w:val="00ED7679"/>
    <w:rsid w:val="00FB5B64"/>
    <w:rsid w:val="0E911715"/>
    <w:rsid w:val="144C52D9"/>
    <w:rsid w:val="17983546"/>
    <w:rsid w:val="1CC6707F"/>
    <w:rsid w:val="2035734B"/>
    <w:rsid w:val="2BCC2284"/>
    <w:rsid w:val="2F241111"/>
    <w:rsid w:val="2F443AF1"/>
    <w:rsid w:val="42440DE2"/>
    <w:rsid w:val="4412683F"/>
    <w:rsid w:val="478F6EF7"/>
    <w:rsid w:val="4E31662F"/>
    <w:rsid w:val="549E0FB2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83F8B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879</Words>
  <Characters>5013</Characters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2026-09-14T14:40:00Z</dcterms:created>
  <dcterms:modified xsi:type="dcterms:W3CDTF">2026-09-15T05:06:00Z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