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C931B" w14:textId="5023807A" w:rsidR="00FC6A2F" w:rsidRDefault="00FC6A2F" w:rsidP="00624291">
      <w:pPr>
        <w:pStyle w:val="Heading1"/>
        <w:jc w:val="center"/>
      </w:pPr>
      <w:bookmarkStart w:id="0" w:name="_Toc184005727"/>
      <w:proofErr w:type="spellStart"/>
      <w:r>
        <w:t>Cybriant</w:t>
      </w:r>
      <w:proofErr w:type="spellEnd"/>
      <w:r>
        <w:t xml:space="preserve"> Project</w:t>
      </w:r>
      <w:r w:rsidR="00624291">
        <w:t xml:space="preserve"> Plan</w:t>
      </w:r>
      <w:bookmarkEnd w:id="0"/>
    </w:p>
    <w:p w14:paraId="6F1913EC" w14:textId="70D30E93" w:rsidR="00FC6A2F" w:rsidRDefault="00FC6A2F" w:rsidP="00FC6A2F">
      <w:pPr>
        <w:jc w:val="center"/>
        <w:rPr>
          <w:sz w:val="40"/>
          <w:szCs w:val="40"/>
        </w:rPr>
      </w:pPr>
      <w:r>
        <w:rPr>
          <w:sz w:val="40"/>
          <w:szCs w:val="40"/>
        </w:rPr>
        <w:t>CS 4850   -   Section 04    - Fall 2024</w:t>
      </w:r>
    </w:p>
    <w:p w14:paraId="301E423E" w14:textId="0E3E8956" w:rsidR="00FC6A2F" w:rsidRDefault="00594407" w:rsidP="00FC6A2F">
      <w:pPr>
        <w:jc w:val="center"/>
        <w:rPr>
          <w:sz w:val="40"/>
          <w:szCs w:val="40"/>
        </w:rPr>
      </w:pPr>
      <w:r>
        <w:rPr>
          <w:sz w:val="40"/>
          <w:szCs w:val="40"/>
        </w:rPr>
        <w:t>December 2</w:t>
      </w:r>
      <w:r w:rsidR="00FC6A2F">
        <w:rPr>
          <w:sz w:val="40"/>
          <w:szCs w:val="40"/>
        </w:rPr>
        <w:t xml:space="preserve">, 2024 </w:t>
      </w:r>
    </w:p>
    <w:tbl>
      <w:tblPr>
        <w:tblStyle w:val="TableGrid"/>
        <w:tblW w:w="0" w:type="auto"/>
        <w:tblLook w:val="04A0" w:firstRow="1" w:lastRow="0" w:firstColumn="1" w:lastColumn="0" w:noHBand="0" w:noVBand="1"/>
      </w:tblPr>
      <w:tblGrid>
        <w:gridCol w:w="9350"/>
      </w:tblGrid>
      <w:tr w:rsidR="00FC6A2F" w14:paraId="13A9D91F" w14:textId="77777777" w:rsidTr="00340252">
        <w:tc>
          <w:tcPr>
            <w:tcW w:w="9350" w:type="dxa"/>
          </w:tcPr>
          <w:p w14:paraId="13E00198" w14:textId="77777777" w:rsidR="00FC6A2F" w:rsidRDefault="00FC6A2F" w:rsidP="00340252">
            <w:pPr>
              <w:jc w:val="center"/>
              <w:rPr>
                <w:sz w:val="40"/>
                <w:szCs w:val="40"/>
              </w:rPr>
            </w:pPr>
            <w:r>
              <w:rPr>
                <w:noProof/>
                <w:sz w:val="40"/>
                <w:szCs w:val="40"/>
              </w:rPr>
              <w:drawing>
                <wp:inline distT="0" distB="0" distL="0" distR="0" wp14:anchorId="1AABDB94" wp14:editId="4E1380E0">
                  <wp:extent cx="3136547" cy="3383181"/>
                  <wp:effectExtent l="0" t="0" r="635" b="0"/>
                  <wp:docPr id="409549036" name="Picture 1"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49036" name="Picture 1" descr="A person smiling at the camera&#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0646" cy="3409175"/>
                          </a:xfrm>
                          <a:prstGeom prst="rect">
                            <a:avLst/>
                          </a:prstGeom>
                        </pic:spPr>
                      </pic:pic>
                    </a:graphicData>
                  </a:graphic>
                </wp:inline>
              </w:drawing>
            </w:r>
          </w:p>
        </w:tc>
      </w:tr>
    </w:tbl>
    <w:p w14:paraId="41752D8E" w14:textId="77777777" w:rsidR="00FC6A2F" w:rsidRPr="009C3E3B" w:rsidRDefault="00FC6A2F" w:rsidP="00FC6A2F">
      <w:pPr>
        <w:rPr>
          <w:sz w:val="28"/>
          <w:szCs w:val="28"/>
        </w:rPr>
      </w:pPr>
      <w:r>
        <w:rPr>
          <w:sz w:val="28"/>
          <w:szCs w:val="28"/>
        </w:rPr>
        <w:t>Team Members:</w:t>
      </w:r>
    </w:p>
    <w:tbl>
      <w:tblPr>
        <w:tblStyle w:val="TableGrid"/>
        <w:tblW w:w="0" w:type="auto"/>
        <w:tblLook w:val="04A0" w:firstRow="1" w:lastRow="0" w:firstColumn="1" w:lastColumn="0" w:noHBand="0" w:noVBand="1"/>
      </w:tblPr>
      <w:tblGrid>
        <w:gridCol w:w="2743"/>
        <w:gridCol w:w="2832"/>
        <w:gridCol w:w="4351"/>
      </w:tblGrid>
      <w:tr w:rsidR="00FC6A2F" w14:paraId="20ADFB91" w14:textId="77777777" w:rsidTr="00340252">
        <w:tc>
          <w:tcPr>
            <w:tcW w:w="3116" w:type="dxa"/>
          </w:tcPr>
          <w:p w14:paraId="476175EE" w14:textId="77777777" w:rsidR="00FC6A2F" w:rsidRDefault="00FC6A2F" w:rsidP="00340252">
            <w:pPr>
              <w:rPr>
                <w:sz w:val="40"/>
                <w:szCs w:val="40"/>
              </w:rPr>
            </w:pPr>
            <w:r>
              <w:rPr>
                <w:sz w:val="40"/>
                <w:szCs w:val="40"/>
              </w:rPr>
              <w:t>Name</w:t>
            </w:r>
          </w:p>
        </w:tc>
        <w:tc>
          <w:tcPr>
            <w:tcW w:w="3117" w:type="dxa"/>
          </w:tcPr>
          <w:p w14:paraId="00F60109" w14:textId="77777777" w:rsidR="00FC6A2F" w:rsidRDefault="00FC6A2F" w:rsidP="00340252">
            <w:pPr>
              <w:rPr>
                <w:sz w:val="40"/>
                <w:szCs w:val="40"/>
              </w:rPr>
            </w:pPr>
            <w:r>
              <w:rPr>
                <w:sz w:val="40"/>
                <w:szCs w:val="40"/>
              </w:rPr>
              <w:t>Role</w:t>
            </w:r>
          </w:p>
        </w:tc>
        <w:tc>
          <w:tcPr>
            <w:tcW w:w="3117" w:type="dxa"/>
          </w:tcPr>
          <w:p w14:paraId="78925403" w14:textId="77777777" w:rsidR="00FC6A2F" w:rsidRDefault="00FC6A2F" w:rsidP="00340252">
            <w:pPr>
              <w:jc w:val="center"/>
              <w:rPr>
                <w:sz w:val="40"/>
                <w:szCs w:val="40"/>
              </w:rPr>
            </w:pPr>
            <w:r>
              <w:rPr>
                <w:sz w:val="40"/>
                <w:szCs w:val="40"/>
              </w:rPr>
              <w:t>Phone #/Email</w:t>
            </w:r>
          </w:p>
        </w:tc>
      </w:tr>
      <w:tr w:rsidR="00FC6A2F" w14:paraId="1B884DCE" w14:textId="77777777" w:rsidTr="00340252">
        <w:tc>
          <w:tcPr>
            <w:tcW w:w="3116" w:type="dxa"/>
          </w:tcPr>
          <w:p w14:paraId="4D98AE16" w14:textId="77777777" w:rsidR="00FC6A2F" w:rsidRPr="009C3E3B" w:rsidRDefault="00FC6A2F" w:rsidP="00340252">
            <w:pPr>
              <w:jc w:val="both"/>
              <w:rPr>
                <w:sz w:val="28"/>
                <w:szCs w:val="28"/>
              </w:rPr>
            </w:pPr>
            <w:r w:rsidRPr="009C3E3B">
              <w:rPr>
                <w:sz w:val="28"/>
                <w:szCs w:val="28"/>
              </w:rPr>
              <w:t>Jose</w:t>
            </w:r>
          </w:p>
        </w:tc>
        <w:tc>
          <w:tcPr>
            <w:tcW w:w="3117" w:type="dxa"/>
          </w:tcPr>
          <w:p w14:paraId="755B559C" w14:textId="77777777" w:rsidR="00FC6A2F" w:rsidRPr="009C3E3B" w:rsidRDefault="00FC6A2F" w:rsidP="00340252">
            <w:pPr>
              <w:rPr>
                <w:sz w:val="28"/>
                <w:szCs w:val="28"/>
              </w:rPr>
            </w:pPr>
            <w:r w:rsidRPr="009C3E3B">
              <w:rPr>
                <w:sz w:val="28"/>
                <w:szCs w:val="28"/>
              </w:rPr>
              <w:t>Team Lead</w:t>
            </w:r>
          </w:p>
        </w:tc>
        <w:tc>
          <w:tcPr>
            <w:tcW w:w="3117" w:type="dxa"/>
          </w:tcPr>
          <w:p w14:paraId="4BF036C9" w14:textId="77777777" w:rsidR="00FC6A2F" w:rsidRDefault="00FC6A2F" w:rsidP="00340252">
            <w:pPr>
              <w:rPr>
                <w:sz w:val="28"/>
                <w:szCs w:val="28"/>
              </w:rPr>
            </w:pPr>
            <w:r w:rsidRPr="009C3E3B">
              <w:rPr>
                <w:sz w:val="28"/>
                <w:szCs w:val="28"/>
              </w:rPr>
              <w:t>404.740.2039</w:t>
            </w:r>
          </w:p>
          <w:p w14:paraId="59729343" w14:textId="77777777" w:rsidR="00FC6A2F" w:rsidRPr="009C3E3B" w:rsidRDefault="00FC6A2F" w:rsidP="00340252">
            <w:pPr>
              <w:rPr>
                <w:sz w:val="28"/>
                <w:szCs w:val="28"/>
              </w:rPr>
            </w:pPr>
            <w:hyperlink r:id="rId9" w:history="1">
              <w:r w:rsidRPr="00292DFD">
                <w:rPr>
                  <w:rStyle w:val="Hyperlink"/>
                  <w:sz w:val="28"/>
                  <w:szCs w:val="28"/>
                </w:rPr>
                <w:t>Jmendo28@students.kennesaw.edu</w:t>
              </w:r>
            </w:hyperlink>
          </w:p>
        </w:tc>
      </w:tr>
      <w:tr w:rsidR="00FC6A2F" w14:paraId="1EFE7C51" w14:textId="77777777" w:rsidTr="00340252">
        <w:tc>
          <w:tcPr>
            <w:tcW w:w="3116" w:type="dxa"/>
          </w:tcPr>
          <w:p w14:paraId="571D90DB" w14:textId="77777777" w:rsidR="00FC6A2F" w:rsidRPr="009C3E3B" w:rsidRDefault="00FC6A2F" w:rsidP="00340252">
            <w:pPr>
              <w:rPr>
                <w:sz w:val="28"/>
                <w:szCs w:val="28"/>
              </w:rPr>
            </w:pPr>
            <w:r w:rsidRPr="009C3E3B">
              <w:rPr>
                <w:sz w:val="28"/>
                <w:szCs w:val="28"/>
              </w:rPr>
              <w:t xml:space="preserve">Daniel </w:t>
            </w:r>
          </w:p>
        </w:tc>
        <w:tc>
          <w:tcPr>
            <w:tcW w:w="3117" w:type="dxa"/>
          </w:tcPr>
          <w:p w14:paraId="244B042B" w14:textId="77777777" w:rsidR="00FC6A2F" w:rsidRPr="009C3E3B" w:rsidRDefault="00FC6A2F" w:rsidP="00340252">
            <w:pPr>
              <w:rPr>
                <w:sz w:val="28"/>
                <w:szCs w:val="28"/>
              </w:rPr>
            </w:pPr>
            <w:r>
              <w:rPr>
                <w:sz w:val="28"/>
                <w:szCs w:val="28"/>
              </w:rPr>
              <w:t>Lead Developer</w:t>
            </w:r>
          </w:p>
        </w:tc>
        <w:tc>
          <w:tcPr>
            <w:tcW w:w="3117" w:type="dxa"/>
          </w:tcPr>
          <w:p w14:paraId="6CEB9A98" w14:textId="77777777" w:rsidR="00FC6A2F" w:rsidRDefault="00FC6A2F" w:rsidP="00340252">
            <w:pPr>
              <w:rPr>
                <w:sz w:val="28"/>
                <w:szCs w:val="28"/>
              </w:rPr>
            </w:pPr>
            <w:r>
              <w:rPr>
                <w:sz w:val="28"/>
                <w:szCs w:val="28"/>
              </w:rPr>
              <w:t>404.936.1082</w:t>
            </w:r>
          </w:p>
          <w:p w14:paraId="2596A32B" w14:textId="77777777" w:rsidR="00FC6A2F" w:rsidRPr="009C3E3B" w:rsidRDefault="00FC6A2F" w:rsidP="00340252">
            <w:pPr>
              <w:rPr>
                <w:sz w:val="28"/>
                <w:szCs w:val="28"/>
              </w:rPr>
            </w:pPr>
            <w:hyperlink r:id="rId10" w:history="1">
              <w:r w:rsidRPr="00292DFD">
                <w:rPr>
                  <w:rStyle w:val="Hyperlink"/>
                  <w:sz w:val="28"/>
                  <w:szCs w:val="28"/>
                </w:rPr>
                <w:t>Dgutier8@studens.kennesaw.edu</w:t>
              </w:r>
            </w:hyperlink>
          </w:p>
        </w:tc>
      </w:tr>
      <w:tr w:rsidR="00FC6A2F" w14:paraId="683BF5EB" w14:textId="77777777" w:rsidTr="00340252">
        <w:tc>
          <w:tcPr>
            <w:tcW w:w="3116" w:type="dxa"/>
          </w:tcPr>
          <w:p w14:paraId="23F40525" w14:textId="77777777" w:rsidR="00FC6A2F" w:rsidRPr="009C3E3B" w:rsidRDefault="00FC6A2F" w:rsidP="00340252">
            <w:pPr>
              <w:rPr>
                <w:sz w:val="28"/>
                <w:szCs w:val="28"/>
              </w:rPr>
            </w:pPr>
            <w:r w:rsidRPr="009C3E3B">
              <w:rPr>
                <w:sz w:val="28"/>
                <w:szCs w:val="28"/>
              </w:rPr>
              <w:t>David</w:t>
            </w:r>
          </w:p>
        </w:tc>
        <w:tc>
          <w:tcPr>
            <w:tcW w:w="3117" w:type="dxa"/>
          </w:tcPr>
          <w:p w14:paraId="63762E7C" w14:textId="77777777" w:rsidR="00FC6A2F" w:rsidRPr="009C3E3B" w:rsidRDefault="00FC6A2F" w:rsidP="00340252">
            <w:pPr>
              <w:rPr>
                <w:sz w:val="28"/>
                <w:szCs w:val="28"/>
              </w:rPr>
            </w:pPr>
            <w:r>
              <w:rPr>
                <w:sz w:val="28"/>
                <w:szCs w:val="28"/>
              </w:rPr>
              <w:t>Documenter</w:t>
            </w:r>
          </w:p>
        </w:tc>
        <w:tc>
          <w:tcPr>
            <w:tcW w:w="3117" w:type="dxa"/>
          </w:tcPr>
          <w:p w14:paraId="47E24747" w14:textId="77777777" w:rsidR="00FC6A2F" w:rsidRDefault="00FC6A2F" w:rsidP="00340252">
            <w:pPr>
              <w:rPr>
                <w:sz w:val="28"/>
                <w:szCs w:val="28"/>
              </w:rPr>
            </w:pPr>
            <w:r>
              <w:rPr>
                <w:sz w:val="28"/>
                <w:szCs w:val="28"/>
              </w:rPr>
              <w:t>770.557.6673</w:t>
            </w:r>
          </w:p>
          <w:p w14:paraId="4ED54EC7" w14:textId="77777777" w:rsidR="00FC6A2F" w:rsidRPr="009C3E3B" w:rsidRDefault="00FC6A2F" w:rsidP="00340252">
            <w:pPr>
              <w:rPr>
                <w:sz w:val="28"/>
                <w:szCs w:val="28"/>
              </w:rPr>
            </w:pPr>
            <w:hyperlink r:id="rId11" w:history="1">
              <w:r w:rsidRPr="00292DFD">
                <w:rPr>
                  <w:rStyle w:val="Hyperlink"/>
                  <w:sz w:val="28"/>
                  <w:szCs w:val="28"/>
                </w:rPr>
                <w:t>nagyenfr@students.kennesaw.edu</w:t>
              </w:r>
            </w:hyperlink>
          </w:p>
        </w:tc>
      </w:tr>
      <w:tr w:rsidR="00FC6A2F" w14:paraId="6A7A4CBB" w14:textId="77777777" w:rsidTr="00340252">
        <w:tc>
          <w:tcPr>
            <w:tcW w:w="3116" w:type="dxa"/>
          </w:tcPr>
          <w:p w14:paraId="5F56191A" w14:textId="77777777" w:rsidR="00FC6A2F" w:rsidRPr="009C3E3B" w:rsidRDefault="00FC6A2F" w:rsidP="00340252">
            <w:pPr>
              <w:rPr>
                <w:sz w:val="28"/>
                <w:szCs w:val="28"/>
              </w:rPr>
            </w:pPr>
            <w:r w:rsidRPr="009C3E3B">
              <w:rPr>
                <w:sz w:val="28"/>
                <w:szCs w:val="28"/>
              </w:rPr>
              <w:t>Diwakar</w:t>
            </w:r>
          </w:p>
        </w:tc>
        <w:tc>
          <w:tcPr>
            <w:tcW w:w="3117" w:type="dxa"/>
          </w:tcPr>
          <w:p w14:paraId="050DE765" w14:textId="77777777" w:rsidR="00FC6A2F" w:rsidRPr="009C3E3B" w:rsidRDefault="00FC6A2F" w:rsidP="00340252">
            <w:pPr>
              <w:rPr>
                <w:sz w:val="28"/>
                <w:szCs w:val="28"/>
              </w:rPr>
            </w:pPr>
            <w:r>
              <w:rPr>
                <w:sz w:val="28"/>
                <w:szCs w:val="28"/>
              </w:rPr>
              <w:t>Organizer</w:t>
            </w:r>
          </w:p>
        </w:tc>
        <w:tc>
          <w:tcPr>
            <w:tcW w:w="3117" w:type="dxa"/>
          </w:tcPr>
          <w:p w14:paraId="0172C538" w14:textId="77777777" w:rsidR="00FC6A2F" w:rsidRDefault="00FC6A2F" w:rsidP="00340252">
            <w:pPr>
              <w:rPr>
                <w:sz w:val="28"/>
                <w:szCs w:val="28"/>
              </w:rPr>
            </w:pPr>
            <w:r>
              <w:rPr>
                <w:sz w:val="28"/>
                <w:szCs w:val="28"/>
              </w:rPr>
              <w:t>404.333.5322</w:t>
            </w:r>
          </w:p>
          <w:p w14:paraId="2B049950" w14:textId="77777777" w:rsidR="00FC6A2F" w:rsidRPr="009C3E3B" w:rsidRDefault="00FC6A2F" w:rsidP="00340252">
            <w:pPr>
              <w:rPr>
                <w:sz w:val="28"/>
                <w:szCs w:val="28"/>
              </w:rPr>
            </w:pPr>
            <w:hyperlink r:id="rId12" w:history="1">
              <w:r w:rsidRPr="00292DFD">
                <w:rPr>
                  <w:rStyle w:val="Hyperlink"/>
                  <w:sz w:val="28"/>
                  <w:szCs w:val="28"/>
                </w:rPr>
                <w:t>Drai6@students.kennesaw.edu</w:t>
              </w:r>
            </w:hyperlink>
          </w:p>
        </w:tc>
      </w:tr>
      <w:tr w:rsidR="00FC6A2F" w14:paraId="592279EA" w14:textId="77777777" w:rsidTr="00340252">
        <w:tc>
          <w:tcPr>
            <w:tcW w:w="3116" w:type="dxa"/>
          </w:tcPr>
          <w:p w14:paraId="70DE8FE3" w14:textId="77777777" w:rsidR="00FC6A2F" w:rsidRPr="009C3E3B" w:rsidRDefault="00FC6A2F" w:rsidP="00340252">
            <w:pPr>
              <w:rPr>
                <w:sz w:val="28"/>
                <w:szCs w:val="28"/>
              </w:rPr>
            </w:pPr>
            <w:r w:rsidRPr="009C3E3B">
              <w:rPr>
                <w:sz w:val="28"/>
                <w:szCs w:val="28"/>
              </w:rPr>
              <w:t>Nicholas</w:t>
            </w:r>
          </w:p>
        </w:tc>
        <w:tc>
          <w:tcPr>
            <w:tcW w:w="3117" w:type="dxa"/>
          </w:tcPr>
          <w:p w14:paraId="2542F9EB" w14:textId="77777777" w:rsidR="00FC6A2F" w:rsidRPr="009C3E3B" w:rsidRDefault="00FC6A2F" w:rsidP="00340252">
            <w:pPr>
              <w:rPr>
                <w:sz w:val="28"/>
                <w:szCs w:val="28"/>
              </w:rPr>
            </w:pPr>
            <w:r>
              <w:rPr>
                <w:sz w:val="28"/>
                <w:szCs w:val="28"/>
              </w:rPr>
              <w:t>Database Designer</w:t>
            </w:r>
          </w:p>
        </w:tc>
        <w:tc>
          <w:tcPr>
            <w:tcW w:w="3117" w:type="dxa"/>
          </w:tcPr>
          <w:p w14:paraId="157A68FE" w14:textId="77777777" w:rsidR="00FC6A2F" w:rsidRDefault="00FC6A2F" w:rsidP="00340252">
            <w:pPr>
              <w:rPr>
                <w:sz w:val="28"/>
                <w:szCs w:val="28"/>
              </w:rPr>
            </w:pPr>
            <w:r>
              <w:rPr>
                <w:sz w:val="28"/>
                <w:szCs w:val="28"/>
              </w:rPr>
              <w:t>305.790.4294</w:t>
            </w:r>
          </w:p>
          <w:p w14:paraId="141A89BB" w14:textId="77777777" w:rsidR="00FC6A2F" w:rsidRPr="009C3E3B" w:rsidRDefault="00FC6A2F" w:rsidP="00340252">
            <w:pPr>
              <w:rPr>
                <w:sz w:val="28"/>
                <w:szCs w:val="28"/>
              </w:rPr>
            </w:pPr>
            <w:r>
              <w:rPr>
                <w:sz w:val="28"/>
                <w:szCs w:val="28"/>
              </w:rPr>
              <w:t>dlauren1@students.kennesaw.edu</w:t>
            </w:r>
          </w:p>
        </w:tc>
      </w:tr>
    </w:tbl>
    <w:p w14:paraId="7FE89806" w14:textId="77777777" w:rsidR="00FC6A2F" w:rsidRDefault="00FC6A2F" w:rsidP="00002BB2"/>
    <w:p w14:paraId="3E29C309" w14:textId="1084DDC5" w:rsidR="00446135" w:rsidRDefault="00016EA3" w:rsidP="00962020">
      <w:pPr>
        <w:pStyle w:val="Heading2"/>
      </w:pPr>
      <w:bookmarkStart w:id="1" w:name="_Toc184005728"/>
      <w:r>
        <w:rPr>
          <w:rFonts w:ascii="Verdana" w:hAnsi="Verdana"/>
        </w:rPr>
        <w:lastRenderedPageBreak/>
        <w:t xml:space="preserve">1.0 </w:t>
      </w:r>
      <w:r w:rsidR="00446135">
        <w:rPr>
          <w:rFonts w:ascii="Verdana" w:hAnsi="Verdana"/>
        </w:rPr>
        <w:t xml:space="preserve">Project </w:t>
      </w:r>
      <w:r w:rsidR="00446135" w:rsidRPr="00485098">
        <w:rPr>
          <w:rFonts w:ascii="Verdana" w:hAnsi="Verdana"/>
        </w:rPr>
        <w:t>Overview</w:t>
      </w:r>
      <w:r w:rsidR="003A64CF">
        <w:rPr>
          <w:rFonts w:ascii="Verdana" w:hAnsi="Verdana"/>
        </w:rPr>
        <w:t xml:space="preserve"> / Abstract</w:t>
      </w:r>
      <w:r w:rsidR="00D15142">
        <w:rPr>
          <w:rFonts w:ascii="Verdana" w:hAnsi="Verdana"/>
        </w:rPr>
        <w:t xml:space="preserve"> (Research)</w:t>
      </w:r>
      <w:bookmarkEnd w:id="1"/>
    </w:p>
    <w:p w14:paraId="297EAC1D" w14:textId="08E7534F" w:rsidR="0045388C" w:rsidRDefault="0045388C" w:rsidP="0045388C">
      <w:r>
        <w:tab/>
      </w:r>
      <w:r w:rsidR="00FC6A2F">
        <w:t xml:space="preserve">Companies need to be able to rate liability on a customer based off their security practices and our program is </w:t>
      </w:r>
      <w:proofErr w:type="gramStart"/>
      <w:r w:rsidR="00FC6A2F">
        <w:t>making an attempt</w:t>
      </w:r>
      <w:proofErr w:type="gramEnd"/>
      <w:r w:rsidR="00FC6A2F">
        <w:t xml:space="preserve"> at measuring that</w:t>
      </w:r>
      <w:r>
        <w:t>.</w:t>
      </w:r>
      <w:r w:rsidR="00FC6A2F">
        <w:t xml:space="preserve"> We are going to take most of information we can get about them based off what they give us and what we can acquire. With that we plan on creating a rating based off data to determine what risk level </w:t>
      </w:r>
      <w:proofErr w:type="gramStart"/>
      <w:r w:rsidR="00FC6A2F">
        <w:t>insuring</w:t>
      </w:r>
      <w:proofErr w:type="gramEnd"/>
      <w:r w:rsidR="00FC6A2F">
        <w:t xml:space="preserve"> this company or how we could improve this </w:t>
      </w:r>
      <w:proofErr w:type="gramStart"/>
      <w:r w:rsidR="00FC6A2F">
        <w:t>company</w:t>
      </w:r>
      <w:proofErr w:type="gramEnd"/>
      <w:r w:rsidR="00FC6A2F">
        <w:t xml:space="preserve"> security will be.</w:t>
      </w:r>
      <w:r>
        <w:t xml:space="preserve"> We are going to have to do this in a way in which we utilize Google Cloud resources. We will take certain data that we can access from companies and insert into a database. Then we </w:t>
      </w:r>
      <w:proofErr w:type="gramStart"/>
      <w:r>
        <w:t>have to</w:t>
      </w:r>
      <w:proofErr w:type="gramEnd"/>
      <w:r>
        <w:t xml:space="preserve"> update this database onto Google Cloud services. </w:t>
      </w:r>
      <w:r w:rsidR="00FC6A2F">
        <w:t xml:space="preserve">The hard part, which is programming </w:t>
      </w:r>
      <w:proofErr w:type="gramStart"/>
      <w:r w:rsidR="00FC6A2F">
        <w:t>a software</w:t>
      </w:r>
      <w:proofErr w:type="gramEnd"/>
      <w:r w:rsidR="00FC6A2F">
        <w:t xml:space="preserve"> in which it can read all this data and spit out a numerical rating is the last but most important step.</w:t>
      </w:r>
    </w:p>
    <w:p w14:paraId="4AC5787E" w14:textId="43C9A739" w:rsidR="002413B5" w:rsidRPr="0045388C" w:rsidRDefault="00BF0E04" w:rsidP="0045388C">
      <w:r>
        <w:t xml:space="preserve">There are 718 lines of code </w:t>
      </w:r>
      <w:r w:rsidR="00A44531">
        <w:t xml:space="preserve">in our main python file and 23 in our docker file, </w:t>
      </w:r>
      <w:r w:rsidR="00511224">
        <w:t xml:space="preserve">we also have </w:t>
      </w:r>
      <w:proofErr w:type="gramStart"/>
      <w:r w:rsidR="00511224">
        <w:t>a README</w:t>
      </w:r>
      <w:proofErr w:type="gramEnd"/>
      <w:r w:rsidR="00511224">
        <w:t xml:space="preserve"> documentation teaching how to use the project as a whole and a requirements documentation</w:t>
      </w:r>
      <w:r w:rsidR="00824B9E">
        <w:t>.</w:t>
      </w:r>
    </w:p>
    <w:p w14:paraId="687CE9F9" w14:textId="77777777" w:rsidR="0045388C" w:rsidRDefault="0045388C" w:rsidP="00DD340F">
      <w:pPr>
        <w:pStyle w:val="Heading2"/>
        <w:rPr>
          <w:rFonts w:ascii="Verdana" w:hAnsi="Verdana"/>
        </w:rPr>
      </w:pPr>
    </w:p>
    <w:p w14:paraId="51C9AB34" w14:textId="7B9D9C2A" w:rsidR="00575508" w:rsidRPr="00485098" w:rsidRDefault="00D15142" w:rsidP="00DD340F">
      <w:pPr>
        <w:pStyle w:val="Heading2"/>
        <w:rPr>
          <w:rFonts w:ascii="Verdana" w:hAnsi="Verdana"/>
        </w:rPr>
      </w:pPr>
      <w:bookmarkStart w:id="2" w:name="_Toc184005729"/>
      <w:r>
        <w:rPr>
          <w:rFonts w:ascii="Verdana" w:hAnsi="Verdana"/>
        </w:rPr>
        <w:t xml:space="preserve">2.0 </w:t>
      </w:r>
      <w:r w:rsidR="00575508" w:rsidRPr="00485098">
        <w:rPr>
          <w:rFonts w:ascii="Verdana" w:hAnsi="Verdana"/>
        </w:rPr>
        <w:t>Project website</w:t>
      </w:r>
      <w:bookmarkEnd w:id="2"/>
    </w:p>
    <w:p w14:paraId="754D1D14" w14:textId="5DD1166B" w:rsidR="00C73DBA" w:rsidRDefault="00ED1727" w:rsidP="00962020">
      <w:pPr>
        <w:pStyle w:val="Heading2"/>
        <w:rPr>
          <w:rFonts w:ascii="Verdana" w:hAnsi="Verdana"/>
        </w:rPr>
      </w:pPr>
      <w:bookmarkStart w:id="3" w:name="_Toc184005730"/>
      <w:r w:rsidRPr="00485098">
        <w:rPr>
          <w:rFonts w:ascii="Verdana" w:hAnsi="Verdana"/>
        </w:rPr>
        <w:t>D</w:t>
      </w:r>
      <w:r w:rsidR="00090678" w:rsidRPr="00485098">
        <w:rPr>
          <w:rFonts w:ascii="Verdana" w:hAnsi="Verdana"/>
        </w:rPr>
        <w:t>eliverables</w:t>
      </w:r>
      <w:r w:rsidR="00564FAC">
        <w:rPr>
          <w:rFonts w:ascii="Verdana" w:hAnsi="Verdana"/>
        </w:rPr>
        <w:t xml:space="preserve"> - Specific </w:t>
      </w:r>
      <w:proofErr w:type="gramStart"/>
      <w:r w:rsidR="00564FAC">
        <w:rPr>
          <w:rFonts w:ascii="Verdana" w:hAnsi="Verdana"/>
        </w:rPr>
        <w:t>To</w:t>
      </w:r>
      <w:proofErr w:type="gramEnd"/>
      <w:r w:rsidR="00564FAC">
        <w:rPr>
          <w:rFonts w:ascii="Verdana" w:hAnsi="Verdana"/>
        </w:rPr>
        <w:t xml:space="preserve"> Your Project</w:t>
      </w:r>
      <w:bookmarkEnd w:id="3"/>
    </w:p>
    <w:p w14:paraId="043BD92F" w14:textId="1A1CF5A2" w:rsidR="0009699E" w:rsidRDefault="0009699E" w:rsidP="0009699E">
      <w:r>
        <w:t>Some of our deliverables are given to us by the project.</w:t>
      </w:r>
    </w:p>
    <w:p w14:paraId="256087BA" w14:textId="6DA7BED8" w:rsidR="0009699E" w:rsidRDefault="0009699E" w:rsidP="0009699E">
      <w:pPr>
        <w:pStyle w:val="ListParagraph"/>
        <w:numPr>
          <w:ilvl w:val="0"/>
          <w:numId w:val="13"/>
        </w:numPr>
      </w:pPr>
      <w:r>
        <w:t>System for gathering and analyzing security data</w:t>
      </w:r>
    </w:p>
    <w:p w14:paraId="67C99514" w14:textId="215F6ECC" w:rsidR="0009699E" w:rsidRDefault="0009699E" w:rsidP="0009699E">
      <w:pPr>
        <w:pStyle w:val="ListParagraph"/>
        <w:numPr>
          <w:ilvl w:val="0"/>
          <w:numId w:val="13"/>
        </w:numPr>
      </w:pPr>
      <w:r>
        <w:t>API for data ingestion and access</w:t>
      </w:r>
    </w:p>
    <w:p w14:paraId="20791873" w14:textId="5634BF9F" w:rsidR="0009699E" w:rsidRDefault="0009699E" w:rsidP="0009699E">
      <w:pPr>
        <w:pStyle w:val="ListParagraph"/>
        <w:numPr>
          <w:ilvl w:val="0"/>
          <w:numId w:val="13"/>
        </w:numPr>
      </w:pPr>
      <w:r>
        <w:t>Documentation and user guide + Technical Detail.</w:t>
      </w:r>
    </w:p>
    <w:p w14:paraId="42C11402" w14:textId="719D9909" w:rsidR="0009699E" w:rsidRDefault="0009699E" w:rsidP="0009699E">
      <w:r>
        <w:t xml:space="preserve">However some more deliverables that we can have </w:t>
      </w:r>
      <w:proofErr w:type="gramStart"/>
      <w:r>
        <w:t>are</w:t>
      </w:r>
      <w:proofErr w:type="gramEnd"/>
      <w:r>
        <w:t>:</w:t>
      </w:r>
    </w:p>
    <w:p w14:paraId="4221590A" w14:textId="3FE3E8B5" w:rsidR="0009699E" w:rsidRDefault="0009699E" w:rsidP="0009699E">
      <w:pPr>
        <w:pStyle w:val="ListParagraph"/>
        <w:numPr>
          <w:ilvl w:val="0"/>
          <w:numId w:val="14"/>
        </w:numPr>
      </w:pPr>
      <w:r>
        <w:t>Final Documentation</w:t>
      </w:r>
      <w:r w:rsidR="00594407">
        <w:t>- This Final Report Package</w:t>
      </w:r>
    </w:p>
    <w:p w14:paraId="184ABE75" w14:textId="454182CB" w:rsidR="0009699E" w:rsidRDefault="0009699E" w:rsidP="0009699E">
      <w:pPr>
        <w:pStyle w:val="ListParagraph"/>
        <w:numPr>
          <w:ilvl w:val="0"/>
          <w:numId w:val="14"/>
        </w:numPr>
      </w:pPr>
      <w:r>
        <w:t xml:space="preserve">Final </w:t>
      </w:r>
      <w:proofErr w:type="spellStart"/>
      <w:r>
        <w:t>Github</w:t>
      </w:r>
      <w:proofErr w:type="spellEnd"/>
      <w:r>
        <w:t xml:space="preserve"> code link</w:t>
      </w:r>
      <w:r w:rsidR="00594407">
        <w:t xml:space="preserve">- Unavailable due to </w:t>
      </w:r>
      <w:r w:rsidR="009164C6">
        <w:t>NDAs</w:t>
      </w:r>
    </w:p>
    <w:p w14:paraId="67C4950B" w14:textId="3FBFA18E" w:rsidR="0009699E" w:rsidRPr="0009699E" w:rsidRDefault="0009699E" w:rsidP="0009699E">
      <w:pPr>
        <w:pStyle w:val="ListParagraph"/>
        <w:numPr>
          <w:ilvl w:val="0"/>
          <w:numId w:val="14"/>
        </w:numPr>
      </w:pPr>
      <w:r>
        <w:t>Final Presentation</w:t>
      </w:r>
      <w:r w:rsidR="009164C6">
        <w:t xml:space="preserve">- </w:t>
      </w:r>
      <w:r w:rsidR="00170F1B">
        <w:t xml:space="preserve">A video presenting our work to our industry sponsors describing how we came up with the solutions and </w:t>
      </w:r>
      <w:r w:rsidR="003A64D1">
        <w:t>what we did to tackle their prompts.</w:t>
      </w:r>
    </w:p>
    <w:p w14:paraId="5A677875" w14:textId="170DA4D7" w:rsidR="00C73DBA" w:rsidRDefault="005428BB" w:rsidP="00962020">
      <w:pPr>
        <w:pStyle w:val="Heading2"/>
        <w:rPr>
          <w:rFonts w:ascii="Verdana" w:hAnsi="Verdana"/>
        </w:rPr>
      </w:pPr>
      <w:bookmarkStart w:id="4" w:name="_Toc184005731"/>
      <w:r>
        <w:rPr>
          <w:rFonts w:ascii="Verdana" w:hAnsi="Verdana"/>
        </w:rPr>
        <w:t xml:space="preserve">Milestone </w:t>
      </w:r>
      <w:r w:rsidR="006664D2">
        <w:rPr>
          <w:rFonts w:ascii="Verdana" w:hAnsi="Verdana"/>
        </w:rPr>
        <w:t xml:space="preserve">Events (Prototypes, Draft Reports, Code Reviews, </w:t>
      </w:r>
      <w:proofErr w:type="spellStart"/>
      <w:r w:rsidR="006664D2">
        <w:rPr>
          <w:rFonts w:ascii="Verdana" w:hAnsi="Verdana"/>
        </w:rPr>
        <w:t>etc</w:t>
      </w:r>
      <w:proofErr w:type="spellEnd"/>
      <w:r w:rsidR="006664D2">
        <w:rPr>
          <w:rFonts w:ascii="Verdana" w:hAnsi="Verdana"/>
        </w:rPr>
        <w:t>)</w:t>
      </w:r>
      <w:bookmarkEnd w:id="4"/>
    </w:p>
    <w:p w14:paraId="4C08B33B" w14:textId="1A7E2B7E" w:rsidR="00090678" w:rsidRPr="00850A0E" w:rsidRDefault="00665D74" w:rsidP="00962020">
      <w:pPr>
        <w:rPr>
          <w:rFonts w:ascii="Verdana" w:hAnsi="Verdana"/>
        </w:rPr>
      </w:pPr>
      <w:r w:rsidRPr="00485098">
        <w:rPr>
          <w:rFonts w:ascii="Verdana" w:hAnsi="Verdana"/>
        </w:rPr>
        <w:t xml:space="preserve">#1 </w:t>
      </w:r>
      <w:r w:rsidR="005E637C">
        <w:rPr>
          <w:rFonts w:ascii="Verdana" w:hAnsi="Verdana"/>
        </w:rPr>
        <w:t xml:space="preserve">Event </w:t>
      </w:r>
      <w:r w:rsidR="00440B55">
        <w:rPr>
          <w:rFonts w:ascii="Verdana" w:hAnsi="Verdana"/>
        </w:rPr>
        <w:t xml:space="preserve">Project Plan Development </w:t>
      </w:r>
      <w:r w:rsidRPr="00485098">
        <w:rPr>
          <w:rFonts w:ascii="Verdana" w:hAnsi="Verdana"/>
        </w:rPr>
        <w:t xml:space="preserve">- </w:t>
      </w:r>
      <w:r w:rsidR="00A7323C" w:rsidRPr="00485098">
        <w:rPr>
          <w:rFonts w:ascii="Verdana" w:hAnsi="Verdana"/>
        </w:rPr>
        <w:t xml:space="preserve">By </w:t>
      </w:r>
      <w:r w:rsidR="00485098">
        <w:rPr>
          <w:rFonts w:ascii="Verdana" w:hAnsi="Verdana"/>
        </w:rPr>
        <w:t>___</w:t>
      </w:r>
      <w:r w:rsidR="00440B55">
        <w:rPr>
          <w:rFonts w:ascii="Verdana" w:hAnsi="Verdana"/>
        </w:rPr>
        <w:t>September 1st</w:t>
      </w:r>
      <w:r w:rsidR="00485098">
        <w:rPr>
          <w:rFonts w:ascii="Verdana" w:hAnsi="Verdana"/>
        </w:rPr>
        <w:t>________</w:t>
      </w:r>
    </w:p>
    <w:p w14:paraId="4C08B33E" w14:textId="0EFCD7B1" w:rsidR="00090678" w:rsidRPr="00850A0E" w:rsidRDefault="00665D74" w:rsidP="00850A0E">
      <w:pPr>
        <w:rPr>
          <w:rFonts w:ascii="Verdana" w:hAnsi="Verdana"/>
        </w:rPr>
      </w:pPr>
      <w:r w:rsidRPr="00485098">
        <w:rPr>
          <w:rFonts w:ascii="Verdana" w:hAnsi="Verdana"/>
        </w:rPr>
        <w:t xml:space="preserve">#2 </w:t>
      </w:r>
      <w:r w:rsidR="00962020">
        <w:rPr>
          <w:rFonts w:ascii="Verdana" w:hAnsi="Verdana"/>
        </w:rPr>
        <w:t xml:space="preserve">Event </w:t>
      </w:r>
      <w:r w:rsidR="00440B55">
        <w:rPr>
          <w:rFonts w:ascii="Verdana" w:hAnsi="Verdana"/>
        </w:rPr>
        <w:t>Data Gathering and processing</w:t>
      </w:r>
      <w:r w:rsidR="00962020" w:rsidRPr="00485098">
        <w:rPr>
          <w:rFonts w:ascii="Verdana" w:hAnsi="Verdana"/>
        </w:rPr>
        <w:t xml:space="preserve">- By </w:t>
      </w:r>
      <w:r w:rsidR="00962020">
        <w:rPr>
          <w:rFonts w:ascii="Verdana" w:hAnsi="Verdana"/>
        </w:rPr>
        <w:t>___</w:t>
      </w:r>
      <w:r w:rsidR="00440B55">
        <w:rPr>
          <w:rFonts w:ascii="Verdana" w:hAnsi="Verdana"/>
        </w:rPr>
        <w:t>October 1</w:t>
      </w:r>
      <w:r w:rsidR="00440B55" w:rsidRPr="00440B55">
        <w:rPr>
          <w:rFonts w:ascii="Verdana" w:hAnsi="Verdana"/>
          <w:vertAlign w:val="superscript"/>
        </w:rPr>
        <w:t>st</w:t>
      </w:r>
      <w:r w:rsidR="00962020">
        <w:rPr>
          <w:rFonts w:ascii="Verdana" w:hAnsi="Verdana"/>
        </w:rPr>
        <w:t>________</w:t>
      </w:r>
    </w:p>
    <w:p w14:paraId="4C08B33F" w14:textId="25A8C139" w:rsidR="00090678" w:rsidRPr="00485098" w:rsidRDefault="00665D74" w:rsidP="009F19C5">
      <w:pPr>
        <w:rPr>
          <w:rFonts w:ascii="Verdana" w:hAnsi="Verdana"/>
        </w:rPr>
      </w:pPr>
      <w:r w:rsidRPr="00485098">
        <w:rPr>
          <w:rFonts w:ascii="Verdana" w:hAnsi="Verdana"/>
        </w:rPr>
        <w:t xml:space="preserve">#3 </w:t>
      </w:r>
      <w:r w:rsidR="00962020">
        <w:rPr>
          <w:rFonts w:ascii="Verdana" w:hAnsi="Verdana"/>
        </w:rPr>
        <w:t>Event</w:t>
      </w:r>
      <w:r w:rsidR="00440B55">
        <w:rPr>
          <w:rFonts w:ascii="Verdana" w:hAnsi="Verdana"/>
        </w:rPr>
        <w:t xml:space="preserve"> Extensibility and Final Testing + </w:t>
      </w:r>
      <w:proofErr w:type="spellStart"/>
      <w:r w:rsidR="00440B55">
        <w:rPr>
          <w:rFonts w:ascii="Verdana" w:hAnsi="Verdana"/>
        </w:rPr>
        <w:t>Documnetation</w:t>
      </w:r>
      <w:proofErr w:type="spellEnd"/>
      <w:r w:rsidR="00962020">
        <w:rPr>
          <w:rFonts w:ascii="Verdana" w:hAnsi="Verdana"/>
        </w:rPr>
        <w:t xml:space="preserve"> </w:t>
      </w:r>
      <w:r w:rsidR="00962020" w:rsidRPr="00485098">
        <w:rPr>
          <w:rFonts w:ascii="Verdana" w:hAnsi="Verdana"/>
        </w:rPr>
        <w:t xml:space="preserve">- By </w:t>
      </w:r>
      <w:r w:rsidR="00962020">
        <w:rPr>
          <w:rFonts w:ascii="Verdana" w:hAnsi="Verdana"/>
        </w:rPr>
        <w:t>___</w:t>
      </w:r>
      <w:r w:rsidR="00440B55">
        <w:rPr>
          <w:rFonts w:ascii="Verdana" w:hAnsi="Verdana"/>
        </w:rPr>
        <w:t>November 25th</w:t>
      </w:r>
      <w:r w:rsidR="00962020">
        <w:rPr>
          <w:rFonts w:ascii="Verdana" w:hAnsi="Verdana"/>
        </w:rPr>
        <w:t>________</w:t>
      </w:r>
    </w:p>
    <w:p w14:paraId="53839E0D" w14:textId="3EF1FD5B" w:rsidR="00665D74" w:rsidRPr="00485098" w:rsidRDefault="0046026C" w:rsidP="00F02E23">
      <w:pPr>
        <w:pStyle w:val="Heading2"/>
        <w:rPr>
          <w:rFonts w:ascii="Verdana" w:hAnsi="Verdana"/>
        </w:rPr>
      </w:pPr>
      <w:bookmarkStart w:id="5" w:name="_Toc184005732"/>
      <w:r>
        <w:rPr>
          <w:rFonts w:ascii="Verdana" w:hAnsi="Verdana"/>
        </w:rPr>
        <w:t>Meeting Schedule</w:t>
      </w:r>
      <w:r w:rsidR="00665D74" w:rsidRPr="00485098">
        <w:rPr>
          <w:rFonts w:ascii="Verdana" w:hAnsi="Verdana"/>
        </w:rPr>
        <w:t xml:space="preserve"> </w:t>
      </w:r>
      <w:r>
        <w:rPr>
          <w:rFonts w:ascii="Verdana" w:hAnsi="Verdana"/>
        </w:rPr>
        <w:t>D</w:t>
      </w:r>
      <w:r w:rsidR="00665D74" w:rsidRPr="00485098">
        <w:rPr>
          <w:rFonts w:ascii="Verdana" w:hAnsi="Verdana"/>
        </w:rPr>
        <w:t>ate/</w:t>
      </w:r>
      <w:r>
        <w:rPr>
          <w:rFonts w:ascii="Verdana" w:hAnsi="Verdana"/>
        </w:rPr>
        <w:t>T</w:t>
      </w:r>
      <w:r w:rsidR="00665D74" w:rsidRPr="00485098">
        <w:rPr>
          <w:rFonts w:ascii="Verdana" w:hAnsi="Verdana"/>
        </w:rPr>
        <w:t>ime</w:t>
      </w:r>
      <w:bookmarkEnd w:id="5"/>
    </w:p>
    <w:p w14:paraId="042A1738" w14:textId="6E876629" w:rsidR="0014452B" w:rsidRPr="00485098" w:rsidRDefault="00440B55" w:rsidP="0014452B">
      <w:pPr>
        <w:rPr>
          <w:rFonts w:ascii="Verdana" w:hAnsi="Verdana"/>
        </w:rPr>
      </w:pPr>
      <w:r>
        <w:rPr>
          <w:rFonts w:ascii="Verdana" w:hAnsi="Verdana"/>
        </w:rPr>
        <w:t>Every Monday @ 8.</w:t>
      </w:r>
    </w:p>
    <w:p w14:paraId="4C08B342" w14:textId="050282CD" w:rsidR="00642E10" w:rsidRPr="00485098" w:rsidRDefault="00806715" w:rsidP="00F02E23">
      <w:pPr>
        <w:pStyle w:val="Heading2"/>
        <w:rPr>
          <w:rFonts w:ascii="Verdana" w:hAnsi="Verdana"/>
        </w:rPr>
      </w:pPr>
      <w:bookmarkStart w:id="6" w:name="_Toc184005733"/>
      <w:r w:rsidRPr="00485098">
        <w:rPr>
          <w:rFonts w:ascii="Verdana" w:hAnsi="Verdana"/>
        </w:rPr>
        <w:t xml:space="preserve">Collaboration and </w:t>
      </w:r>
      <w:r w:rsidR="00642E10" w:rsidRPr="00485098">
        <w:rPr>
          <w:rFonts w:ascii="Verdana" w:hAnsi="Verdana"/>
        </w:rPr>
        <w:t>Communication Plan</w:t>
      </w:r>
      <w:bookmarkEnd w:id="6"/>
    </w:p>
    <w:p w14:paraId="18D2CC06" w14:textId="675F25FC" w:rsidR="004530E3" w:rsidRPr="00485098" w:rsidRDefault="00440B55" w:rsidP="004530E3">
      <w:pPr>
        <w:rPr>
          <w:rFonts w:ascii="Verdana" w:hAnsi="Verdana"/>
        </w:rPr>
      </w:pPr>
      <w:r>
        <w:rPr>
          <w:rFonts w:ascii="Verdana" w:hAnsi="Verdana"/>
        </w:rPr>
        <w:t>While we are all on Teams, we feel it is most appropriate for us to all meet in person and therefore we meet every Monday @ 8 PM.</w:t>
      </w:r>
    </w:p>
    <w:p w14:paraId="4C08B349" w14:textId="649150FE" w:rsidR="001D6D48" w:rsidRDefault="00665D74" w:rsidP="001D6D48">
      <w:pPr>
        <w:pStyle w:val="Heading2"/>
        <w:rPr>
          <w:rFonts w:ascii="Verdana" w:hAnsi="Verdana"/>
        </w:rPr>
      </w:pPr>
      <w:bookmarkStart w:id="7" w:name="_Toc184005734"/>
      <w:r w:rsidRPr="00485098">
        <w:rPr>
          <w:rFonts w:ascii="Verdana" w:hAnsi="Verdana"/>
        </w:rPr>
        <w:lastRenderedPageBreak/>
        <w:t>P</w:t>
      </w:r>
      <w:r w:rsidR="00ED1727" w:rsidRPr="00485098">
        <w:rPr>
          <w:rFonts w:ascii="Verdana" w:hAnsi="Verdana"/>
        </w:rPr>
        <w:t>roject Schedule and T</w:t>
      </w:r>
      <w:r w:rsidR="007967AE" w:rsidRPr="00485098">
        <w:rPr>
          <w:rFonts w:ascii="Verdana" w:hAnsi="Verdana"/>
        </w:rPr>
        <w:t>ask</w:t>
      </w:r>
      <w:r w:rsidRPr="00485098">
        <w:rPr>
          <w:rFonts w:ascii="Verdana" w:hAnsi="Verdana"/>
        </w:rPr>
        <w:t xml:space="preserve"> Planning</w:t>
      </w:r>
      <w:bookmarkEnd w:id="7"/>
    </w:p>
    <w:p w14:paraId="032D8B70" w14:textId="1EB3E703" w:rsidR="00440B55" w:rsidRPr="00440B55" w:rsidRDefault="00440B55" w:rsidP="00440B55">
      <w:r>
        <w:t>Attached to the assignment submissions</w:t>
      </w:r>
    </w:p>
    <w:p w14:paraId="7EF48C4C" w14:textId="77777777" w:rsidR="00E85FB0" w:rsidRPr="009F1E34" w:rsidRDefault="00E85FB0" w:rsidP="00E85FB0">
      <w:pPr>
        <w:rPr>
          <w:rFonts w:ascii="Times New Roman" w:hAnsi="Times New Roman" w:cs="Times New Roman"/>
          <w:sz w:val="24"/>
          <w:szCs w:val="24"/>
        </w:rPr>
      </w:pPr>
    </w:p>
    <w:p w14:paraId="06B73E2B" w14:textId="77777777" w:rsidR="00E85FB0" w:rsidRPr="009F1E34" w:rsidRDefault="00E85FB0" w:rsidP="00E85FB0">
      <w:pPr>
        <w:rPr>
          <w:rFonts w:ascii="Times New Roman" w:hAnsi="Times New Roman" w:cs="Times New Roman"/>
          <w:sz w:val="24"/>
          <w:szCs w:val="24"/>
        </w:rPr>
      </w:pPr>
    </w:p>
    <w:sdt>
      <w:sdtPr>
        <w:id w:val="1231583548"/>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6F952FDB" w14:textId="3C7D0EFB" w:rsidR="00624FE6" w:rsidRDefault="00624FE6">
          <w:pPr>
            <w:pStyle w:val="TOCHeading"/>
          </w:pPr>
          <w:r>
            <w:t>Contents</w:t>
          </w:r>
        </w:p>
        <w:p w14:paraId="7FCDE8B4" w14:textId="04C76E31" w:rsidR="00FF13A1" w:rsidRDefault="00624FE6">
          <w:pPr>
            <w:pStyle w:val="TOC1"/>
            <w:tabs>
              <w:tab w:val="right" w:leader="dot" w:pos="9926"/>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4005727" w:history="1">
            <w:r w:rsidR="00FF13A1" w:rsidRPr="00081408">
              <w:rPr>
                <w:rStyle w:val="Hyperlink"/>
                <w:noProof/>
              </w:rPr>
              <w:t>Cybriant Project Plan</w:t>
            </w:r>
            <w:r w:rsidR="00FF13A1">
              <w:rPr>
                <w:noProof/>
                <w:webHidden/>
              </w:rPr>
              <w:tab/>
            </w:r>
            <w:r w:rsidR="00FF13A1">
              <w:rPr>
                <w:noProof/>
                <w:webHidden/>
              </w:rPr>
              <w:fldChar w:fldCharType="begin"/>
            </w:r>
            <w:r w:rsidR="00FF13A1">
              <w:rPr>
                <w:noProof/>
                <w:webHidden/>
              </w:rPr>
              <w:instrText xml:space="preserve"> PAGEREF _Toc184005727 \h </w:instrText>
            </w:r>
            <w:r w:rsidR="00FF13A1">
              <w:rPr>
                <w:noProof/>
                <w:webHidden/>
              </w:rPr>
            </w:r>
            <w:r w:rsidR="00FF13A1">
              <w:rPr>
                <w:noProof/>
                <w:webHidden/>
              </w:rPr>
              <w:fldChar w:fldCharType="separate"/>
            </w:r>
            <w:r w:rsidR="00FF13A1">
              <w:rPr>
                <w:noProof/>
                <w:webHidden/>
              </w:rPr>
              <w:t>1</w:t>
            </w:r>
            <w:r w:rsidR="00FF13A1">
              <w:rPr>
                <w:noProof/>
                <w:webHidden/>
              </w:rPr>
              <w:fldChar w:fldCharType="end"/>
            </w:r>
          </w:hyperlink>
        </w:p>
        <w:p w14:paraId="19652D4A" w14:textId="4F7FA9A5" w:rsidR="00FF13A1" w:rsidRDefault="00FF13A1">
          <w:pPr>
            <w:pStyle w:val="TOC2"/>
            <w:tabs>
              <w:tab w:val="right" w:leader="dot" w:pos="9926"/>
            </w:tabs>
            <w:rPr>
              <w:rFonts w:eastAsiaTheme="minorEastAsia"/>
              <w:noProof/>
              <w:kern w:val="2"/>
              <w:sz w:val="24"/>
              <w:szCs w:val="24"/>
              <w14:ligatures w14:val="standardContextual"/>
            </w:rPr>
          </w:pPr>
          <w:hyperlink w:anchor="_Toc184005728" w:history="1">
            <w:r w:rsidRPr="00081408">
              <w:rPr>
                <w:rStyle w:val="Hyperlink"/>
                <w:rFonts w:ascii="Verdana" w:hAnsi="Verdana"/>
                <w:noProof/>
              </w:rPr>
              <w:t>1.0 Project Overview / Abstract (Research)</w:t>
            </w:r>
            <w:r>
              <w:rPr>
                <w:noProof/>
                <w:webHidden/>
              </w:rPr>
              <w:tab/>
            </w:r>
            <w:r>
              <w:rPr>
                <w:noProof/>
                <w:webHidden/>
              </w:rPr>
              <w:fldChar w:fldCharType="begin"/>
            </w:r>
            <w:r>
              <w:rPr>
                <w:noProof/>
                <w:webHidden/>
              </w:rPr>
              <w:instrText xml:space="preserve"> PAGEREF _Toc184005728 \h </w:instrText>
            </w:r>
            <w:r>
              <w:rPr>
                <w:noProof/>
                <w:webHidden/>
              </w:rPr>
            </w:r>
            <w:r>
              <w:rPr>
                <w:noProof/>
                <w:webHidden/>
              </w:rPr>
              <w:fldChar w:fldCharType="separate"/>
            </w:r>
            <w:r>
              <w:rPr>
                <w:noProof/>
                <w:webHidden/>
              </w:rPr>
              <w:t>2</w:t>
            </w:r>
            <w:r>
              <w:rPr>
                <w:noProof/>
                <w:webHidden/>
              </w:rPr>
              <w:fldChar w:fldCharType="end"/>
            </w:r>
          </w:hyperlink>
        </w:p>
        <w:p w14:paraId="598738F0" w14:textId="30FB3AEE" w:rsidR="00FF13A1" w:rsidRDefault="00FF13A1">
          <w:pPr>
            <w:pStyle w:val="TOC2"/>
            <w:tabs>
              <w:tab w:val="right" w:leader="dot" w:pos="9926"/>
            </w:tabs>
            <w:rPr>
              <w:rFonts w:eastAsiaTheme="minorEastAsia"/>
              <w:noProof/>
              <w:kern w:val="2"/>
              <w:sz w:val="24"/>
              <w:szCs w:val="24"/>
              <w14:ligatures w14:val="standardContextual"/>
            </w:rPr>
          </w:pPr>
          <w:hyperlink w:anchor="_Toc184005729" w:history="1">
            <w:r w:rsidRPr="00081408">
              <w:rPr>
                <w:rStyle w:val="Hyperlink"/>
                <w:rFonts w:ascii="Verdana" w:hAnsi="Verdana"/>
                <w:noProof/>
              </w:rPr>
              <w:t>2.0 Project website</w:t>
            </w:r>
            <w:r>
              <w:rPr>
                <w:noProof/>
                <w:webHidden/>
              </w:rPr>
              <w:tab/>
            </w:r>
            <w:r>
              <w:rPr>
                <w:noProof/>
                <w:webHidden/>
              </w:rPr>
              <w:fldChar w:fldCharType="begin"/>
            </w:r>
            <w:r>
              <w:rPr>
                <w:noProof/>
                <w:webHidden/>
              </w:rPr>
              <w:instrText xml:space="preserve"> PAGEREF _Toc184005729 \h </w:instrText>
            </w:r>
            <w:r>
              <w:rPr>
                <w:noProof/>
                <w:webHidden/>
              </w:rPr>
            </w:r>
            <w:r>
              <w:rPr>
                <w:noProof/>
                <w:webHidden/>
              </w:rPr>
              <w:fldChar w:fldCharType="separate"/>
            </w:r>
            <w:r>
              <w:rPr>
                <w:noProof/>
                <w:webHidden/>
              </w:rPr>
              <w:t>2</w:t>
            </w:r>
            <w:r>
              <w:rPr>
                <w:noProof/>
                <w:webHidden/>
              </w:rPr>
              <w:fldChar w:fldCharType="end"/>
            </w:r>
          </w:hyperlink>
        </w:p>
        <w:p w14:paraId="33A02CD9" w14:textId="5ECAAF50" w:rsidR="00FF13A1" w:rsidRDefault="00FF13A1">
          <w:pPr>
            <w:pStyle w:val="TOC2"/>
            <w:tabs>
              <w:tab w:val="right" w:leader="dot" w:pos="9926"/>
            </w:tabs>
            <w:rPr>
              <w:rFonts w:eastAsiaTheme="minorEastAsia"/>
              <w:noProof/>
              <w:kern w:val="2"/>
              <w:sz w:val="24"/>
              <w:szCs w:val="24"/>
              <w14:ligatures w14:val="standardContextual"/>
            </w:rPr>
          </w:pPr>
          <w:hyperlink w:anchor="_Toc184005730" w:history="1">
            <w:r w:rsidRPr="00081408">
              <w:rPr>
                <w:rStyle w:val="Hyperlink"/>
                <w:rFonts w:ascii="Verdana" w:hAnsi="Verdana"/>
                <w:noProof/>
              </w:rPr>
              <w:t>Deliverables - Specific To Your Project</w:t>
            </w:r>
            <w:r>
              <w:rPr>
                <w:noProof/>
                <w:webHidden/>
              </w:rPr>
              <w:tab/>
            </w:r>
            <w:r>
              <w:rPr>
                <w:noProof/>
                <w:webHidden/>
              </w:rPr>
              <w:fldChar w:fldCharType="begin"/>
            </w:r>
            <w:r>
              <w:rPr>
                <w:noProof/>
                <w:webHidden/>
              </w:rPr>
              <w:instrText xml:space="preserve"> PAGEREF _Toc184005730 \h </w:instrText>
            </w:r>
            <w:r>
              <w:rPr>
                <w:noProof/>
                <w:webHidden/>
              </w:rPr>
            </w:r>
            <w:r>
              <w:rPr>
                <w:noProof/>
                <w:webHidden/>
              </w:rPr>
              <w:fldChar w:fldCharType="separate"/>
            </w:r>
            <w:r>
              <w:rPr>
                <w:noProof/>
                <w:webHidden/>
              </w:rPr>
              <w:t>2</w:t>
            </w:r>
            <w:r>
              <w:rPr>
                <w:noProof/>
                <w:webHidden/>
              </w:rPr>
              <w:fldChar w:fldCharType="end"/>
            </w:r>
          </w:hyperlink>
        </w:p>
        <w:p w14:paraId="22E55C9F" w14:textId="21D54C22" w:rsidR="00FF13A1" w:rsidRDefault="00FF13A1">
          <w:pPr>
            <w:pStyle w:val="TOC2"/>
            <w:tabs>
              <w:tab w:val="right" w:leader="dot" w:pos="9926"/>
            </w:tabs>
            <w:rPr>
              <w:rFonts w:eastAsiaTheme="minorEastAsia"/>
              <w:noProof/>
              <w:kern w:val="2"/>
              <w:sz w:val="24"/>
              <w:szCs w:val="24"/>
              <w14:ligatures w14:val="standardContextual"/>
            </w:rPr>
          </w:pPr>
          <w:hyperlink w:anchor="_Toc184005731" w:history="1">
            <w:r w:rsidRPr="00081408">
              <w:rPr>
                <w:rStyle w:val="Hyperlink"/>
                <w:rFonts w:ascii="Verdana" w:hAnsi="Verdana"/>
                <w:noProof/>
              </w:rPr>
              <w:t>Milestone Events (Prototypes, Draft Reports, Code Reviews, etc)</w:t>
            </w:r>
            <w:r>
              <w:rPr>
                <w:noProof/>
                <w:webHidden/>
              </w:rPr>
              <w:tab/>
            </w:r>
            <w:r>
              <w:rPr>
                <w:noProof/>
                <w:webHidden/>
              </w:rPr>
              <w:fldChar w:fldCharType="begin"/>
            </w:r>
            <w:r>
              <w:rPr>
                <w:noProof/>
                <w:webHidden/>
              </w:rPr>
              <w:instrText xml:space="preserve"> PAGEREF _Toc184005731 \h </w:instrText>
            </w:r>
            <w:r>
              <w:rPr>
                <w:noProof/>
                <w:webHidden/>
              </w:rPr>
            </w:r>
            <w:r>
              <w:rPr>
                <w:noProof/>
                <w:webHidden/>
              </w:rPr>
              <w:fldChar w:fldCharType="separate"/>
            </w:r>
            <w:r>
              <w:rPr>
                <w:noProof/>
                <w:webHidden/>
              </w:rPr>
              <w:t>2</w:t>
            </w:r>
            <w:r>
              <w:rPr>
                <w:noProof/>
                <w:webHidden/>
              </w:rPr>
              <w:fldChar w:fldCharType="end"/>
            </w:r>
          </w:hyperlink>
        </w:p>
        <w:p w14:paraId="541F06CB" w14:textId="00CB2EAC" w:rsidR="00FF13A1" w:rsidRDefault="00FF13A1">
          <w:pPr>
            <w:pStyle w:val="TOC2"/>
            <w:tabs>
              <w:tab w:val="right" w:leader="dot" w:pos="9926"/>
            </w:tabs>
            <w:rPr>
              <w:rFonts w:eastAsiaTheme="minorEastAsia"/>
              <w:noProof/>
              <w:kern w:val="2"/>
              <w:sz w:val="24"/>
              <w:szCs w:val="24"/>
              <w14:ligatures w14:val="standardContextual"/>
            </w:rPr>
          </w:pPr>
          <w:hyperlink w:anchor="_Toc184005732" w:history="1">
            <w:r w:rsidRPr="00081408">
              <w:rPr>
                <w:rStyle w:val="Hyperlink"/>
                <w:rFonts w:ascii="Verdana" w:hAnsi="Verdana"/>
                <w:noProof/>
              </w:rPr>
              <w:t>Meeting Schedule Date/Time</w:t>
            </w:r>
            <w:r>
              <w:rPr>
                <w:noProof/>
                <w:webHidden/>
              </w:rPr>
              <w:tab/>
            </w:r>
            <w:r>
              <w:rPr>
                <w:noProof/>
                <w:webHidden/>
              </w:rPr>
              <w:fldChar w:fldCharType="begin"/>
            </w:r>
            <w:r>
              <w:rPr>
                <w:noProof/>
                <w:webHidden/>
              </w:rPr>
              <w:instrText xml:space="preserve"> PAGEREF _Toc184005732 \h </w:instrText>
            </w:r>
            <w:r>
              <w:rPr>
                <w:noProof/>
                <w:webHidden/>
              </w:rPr>
            </w:r>
            <w:r>
              <w:rPr>
                <w:noProof/>
                <w:webHidden/>
              </w:rPr>
              <w:fldChar w:fldCharType="separate"/>
            </w:r>
            <w:r>
              <w:rPr>
                <w:noProof/>
                <w:webHidden/>
              </w:rPr>
              <w:t>2</w:t>
            </w:r>
            <w:r>
              <w:rPr>
                <w:noProof/>
                <w:webHidden/>
              </w:rPr>
              <w:fldChar w:fldCharType="end"/>
            </w:r>
          </w:hyperlink>
        </w:p>
        <w:p w14:paraId="45547B14" w14:textId="34636320" w:rsidR="00FF13A1" w:rsidRDefault="00FF13A1">
          <w:pPr>
            <w:pStyle w:val="TOC2"/>
            <w:tabs>
              <w:tab w:val="right" w:leader="dot" w:pos="9926"/>
            </w:tabs>
            <w:rPr>
              <w:rFonts w:eastAsiaTheme="minorEastAsia"/>
              <w:noProof/>
              <w:kern w:val="2"/>
              <w:sz w:val="24"/>
              <w:szCs w:val="24"/>
              <w14:ligatures w14:val="standardContextual"/>
            </w:rPr>
          </w:pPr>
          <w:hyperlink w:anchor="_Toc184005733" w:history="1">
            <w:r w:rsidRPr="00081408">
              <w:rPr>
                <w:rStyle w:val="Hyperlink"/>
                <w:rFonts w:ascii="Verdana" w:hAnsi="Verdana"/>
                <w:noProof/>
              </w:rPr>
              <w:t>Collaboration and Communication Plan</w:t>
            </w:r>
            <w:r>
              <w:rPr>
                <w:noProof/>
                <w:webHidden/>
              </w:rPr>
              <w:tab/>
            </w:r>
            <w:r>
              <w:rPr>
                <w:noProof/>
                <w:webHidden/>
              </w:rPr>
              <w:fldChar w:fldCharType="begin"/>
            </w:r>
            <w:r>
              <w:rPr>
                <w:noProof/>
                <w:webHidden/>
              </w:rPr>
              <w:instrText xml:space="preserve"> PAGEREF _Toc184005733 \h </w:instrText>
            </w:r>
            <w:r>
              <w:rPr>
                <w:noProof/>
                <w:webHidden/>
              </w:rPr>
            </w:r>
            <w:r>
              <w:rPr>
                <w:noProof/>
                <w:webHidden/>
              </w:rPr>
              <w:fldChar w:fldCharType="separate"/>
            </w:r>
            <w:r>
              <w:rPr>
                <w:noProof/>
                <w:webHidden/>
              </w:rPr>
              <w:t>2</w:t>
            </w:r>
            <w:r>
              <w:rPr>
                <w:noProof/>
                <w:webHidden/>
              </w:rPr>
              <w:fldChar w:fldCharType="end"/>
            </w:r>
          </w:hyperlink>
        </w:p>
        <w:p w14:paraId="5502863B" w14:textId="6BB508E3" w:rsidR="00FF13A1" w:rsidRDefault="00FF13A1">
          <w:pPr>
            <w:pStyle w:val="TOC2"/>
            <w:tabs>
              <w:tab w:val="right" w:leader="dot" w:pos="9926"/>
            </w:tabs>
            <w:rPr>
              <w:rFonts w:eastAsiaTheme="minorEastAsia"/>
              <w:noProof/>
              <w:kern w:val="2"/>
              <w:sz w:val="24"/>
              <w:szCs w:val="24"/>
              <w14:ligatures w14:val="standardContextual"/>
            </w:rPr>
          </w:pPr>
          <w:hyperlink w:anchor="_Toc184005734" w:history="1">
            <w:r w:rsidRPr="00081408">
              <w:rPr>
                <w:rStyle w:val="Hyperlink"/>
                <w:rFonts w:ascii="Verdana" w:hAnsi="Verdana"/>
                <w:noProof/>
              </w:rPr>
              <w:t>Project Schedule and Task Planning</w:t>
            </w:r>
            <w:r>
              <w:rPr>
                <w:noProof/>
                <w:webHidden/>
              </w:rPr>
              <w:tab/>
            </w:r>
            <w:r>
              <w:rPr>
                <w:noProof/>
                <w:webHidden/>
              </w:rPr>
              <w:fldChar w:fldCharType="begin"/>
            </w:r>
            <w:r>
              <w:rPr>
                <w:noProof/>
                <w:webHidden/>
              </w:rPr>
              <w:instrText xml:space="preserve"> PAGEREF _Toc184005734 \h </w:instrText>
            </w:r>
            <w:r>
              <w:rPr>
                <w:noProof/>
                <w:webHidden/>
              </w:rPr>
            </w:r>
            <w:r>
              <w:rPr>
                <w:noProof/>
                <w:webHidden/>
              </w:rPr>
              <w:fldChar w:fldCharType="separate"/>
            </w:r>
            <w:r>
              <w:rPr>
                <w:noProof/>
                <w:webHidden/>
              </w:rPr>
              <w:t>3</w:t>
            </w:r>
            <w:r>
              <w:rPr>
                <w:noProof/>
                <w:webHidden/>
              </w:rPr>
              <w:fldChar w:fldCharType="end"/>
            </w:r>
          </w:hyperlink>
        </w:p>
        <w:p w14:paraId="5CE468B6" w14:textId="1572D68E" w:rsidR="00FF13A1" w:rsidRDefault="00FF13A1">
          <w:pPr>
            <w:pStyle w:val="TOC1"/>
            <w:tabs>
              <w:tab w:val="right" w:leader="dot" w:pos="9926"/>
            </w:tabs>
            <w:rPr>
              <w:rFonts w:eastAsiaTheme="minorEastAsia"/>
              <w:noProof/>
              <w:kern w:val="2"/>
              <w:sz w:val="24"/>
              <w:szCs w:val="24"/>
              <w14:ligatures w14:val="standardContextual"/>
            </w:rPr>
          </w:pPr>
          <w:hyperlink w:anchor="_Toc184005735" w:history="1">
            <w:r w:rsidRPr="00081408">
              <w:rPr>
                <w:rStyle w:val="Hyperlink"/>
                <w:noProof/>
              </w:rPr>
              <w:t>Introduction</w:t>
            </w:r>
            <w:r>
              <w:rPr>
                <w:noProof/>
                <w:webHidden/>
              </w:rPr>
              <w:tab/>
            </w:r>
            <w:r>
              <w:rPr>
                <w:noProof/>
                <w:webHidden/>
              </w:rPr>
              <w:fldChar w:fldCharType="begin"/>
            </w:r>
            <w:r>
              <w:rPr>
                <w:noProof/>
                <w:webHidden/>
              </w:rPr>
              <w:instrText xml:space="preserve"> PAGEREF _Toc184005735 \h </w:instrText>
            </w:r>
            <w:r>
              <w:rPr>
                <w:noProof/>
                <w:webHidden/>
              </w:rPr>
            </w:r>
            <w:r>
              <w:rPr>
                <w:noProof/>
                <w:webHidden/>
              </w:rPr>
              <w:fldChar w:fldCharType="separate"/>
            </w:r>
            <w:r>
              <w:rPr>
                <w:noProof/>
                <w:webHidden/>
              </w:rPr>
              <w:t>4</w:t>
            </w:r>
            <w:r>
              <w:rPr>
                <w:noProof/>
                <w:webHidden/>
              </w:rPr>
              <w:fldChar w:fldCharType="end"/>
            </w:r>
          </w:hyperlink>
        </w:p>
        <w:p w14:paraId="419201CF" w14:textId="5EFD7039" w:rsidR="00FF13A1" w:rsidRDefault="00FF13A1">
          <w:pPr>
            <w:pStyle w:val="TOC1"/>
            <w:tabs>
              <w:tab w:val="left" w:pos="720"/>
              <w:tab w:val="right" w:leader="dot" w:pos="9926"/>
            </w:tabs>
            <w:rPr>
              <w:rFonts w:eastAsiaTheme="minorEastAsia"/>
              <w:noProof/>
              <w:kern w:val="2"/>
              <w:sz w:val="24"/>
              <w:szCs w:val="24"/>
              <w14:ligatures w14:val="standardContextual"/>
            </w:rPr>
          </w:pPr>
          <w:hyperlink w:anchor="_Toc184005736" w:history="1">
            <w:r w:rsidRPr="00081408">
              <w:rPr>
                <w:rStyle w:val="Hyperlink"/>
                <w:rFonts w:ascii="Times New Roman" w:eastAsia="Times New Roman" w:hAnsi="Times New Roman" w:cs="Times New Roman"/>
                <w:noProof/>
              </w:rPr>
              <w:t>1.0</w:t>
            </w:r>
            <w:r>
              <w:rPr>
                <w:rFonts w:eastAsiaTheme="minorEastAsia"/>
                <w:noProof/>
                <w:kern w:val="2"/>
                <w:sz w:val="24"/>
                <w:szCs w:val="24"/>
                <w14:ligatures w14:val="standardContextual"/>
              </w:rPr>
              <w:tab/>
            </w:r>
            <w:r w:rsidRPr="00081408">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_Toc184005736 \h </w:instrText>
            </w:r>
            <w:r>
              <w:rPr>
                <w:noProof/>
                <w:webHidden/>
              </w:rPr>
            </w:r>
            <w:r>
              <w:rPr>
                <w:noProof/>
                <w:webHidden/>
              </w:rPr>
              <w:fldChar w:fldCharType="separate"/>
            </w:r>
            <w:r>
              <w:rPr>
                <w:noProof/>
                <w:webHidden/>
              </w:rPr>
              <w:t>4</w:t>
            </w:r>
            <w:r>
              <w:rPr>
                <w:noProof/>
                <w:webHidden/>
              </w:rPr>
              <w:fldChar w:fldCharType="end"/>
            </w:r>
          </w:hyperlink>
        </w:p>
        <w:p w14:paraId="195C2710" w14:textId="7D1602A7" w:rsidR="00FF13A1" w:rsidRDefault="00FF13A1">
          <w:pPr>
            <w:pStyle w:val="TOC2"/>
            <w:tabs>
              <w:tab w:val="right" w:leader="dot" w:pos="9926"/>
            </w:tabs>
            <w:rPr>
              <w:rFonts w:eastAsiaTheme="minorEastAsia"/>
              <w:noProof/>
              <w:kern w:val="2"/>
              <w:sz w:val="24"/>
              <w:szCs w:val="24"/>
              <w14:ligatures w14:val="standardContextual"/>
            </w:rPr>
          </w:pPr>
          <w:hyperlink w:anchor="_Toc184005737" w:history="1">
            <w:r w:rsidRPr="00081408">
              <w:rPr>
                <w:rStyle w:val="Hyperlink"/>
                <w:rFonts w:ascii="Times New Roman" w:eastAsia="Times New Roman" w:hAnsi="Times New Roman" w:cs="Times New Roman"/>
                <w:noProof/>
              </w:rPr>
              <w:t>1.1 Overview</w:t>
            </w:r>
            <w:r>
              <w:rPr>
                <w:noProof/>
                <w:webHidden/>
              </w:rPr>
              <w:tab/>
            </w:r>
            <w:r>
              <w:rPr>
                <w:noProof/>
                <w:webHidden/>
              </w:rPr>
              <w:fldChar w:fldCharType="begin"/>
            </w:r>
            <w:r>
              <w:rPr>
                <w:noProof/>
                <w:webHidden/>
              </w:rPr>
              <w:instrText xml:space="preserve"> PAGEREF _Toc184005737 \h </w:instrText>
            </w:r>
            <w:r>
              <w:rPr>
                <w:noProof/>
                <w:webHidden/>
              </w:rPr>
            </w:r>
            <w:r>
              <w:rPr>
                <w:noProof/>
                <w:webHidden/>
              </w:rPr>
              <w:fldChar w:fldCharType="separate"/>
            </w:r>
            <w:r>
              <w:rPr>
                <w:noProof/>
                <w:webHidden/>
              </w:rPr>
              <w:t>5</w:t>
            </w:r>
            <w:r>
              <w:rPr>
                <w:noProof/>
                <w:webHidden/>
              </w:rPr>
              <w:fldChar w:fldCharType="end"/>
            </w:r>
          </w:hyperlink>
        </w:p>
        <w:p w14:paraId="7F534183" w14:textId="1C213914" w:rsidR="00FF13A1" w:rsidRDefault="00FF13A1">
          <w:pPr>
            <w:pStyle w:val="TOC2"/>
            <w:tabs>
              <w:tab w:val="right" w:leader="dot" w:pos="9926"/>
            </w:tabs>
            <w:rPr>
              <w:rFonts w:eastAsiaTheme="minorEastAsia"/>
              <w:noProof/>
              <w:kern w:val="2"/>
              <w:sz w:val="24"/>
              <w:szCs w:val="24"/>
              <w14:ligatures w14:val="standardContextual"/>
            </w:rPr>
          </w:pPr>
          <w:hyperlink w:anchor="_Toc184005738" w:history="1">
            <w:r w:rsidRPr="00081408">
              <w:rPr>
                <w:rStyle w:val="Hyperlink"/>
                <w:rFonts w:ascii="Times New Roman" w:eastAsia="Times New Roman" w:hAnsi="Times New Roman" w:cs="Times New Roman"/>
                <w:noProof/>
              </w:rPr>
              <w:t>1.2 Project Goals</w:t>
            </w:r>
            <w:r>
              <w:rPr>
                <w:noProof/>
                <w:webHidden/>
              </w:rPr>
              <w:tab/>
            </w:r>
            <w:r>
              <w:rPr>
                <w:noProof/>
                <w:webHidden/>
              </w:rPr>
              <w:fldChar w:fldCharType="begin"/>
            </w:r>
            <w:r>
              <w:rPr>
                <w:noProof/>
                <w:webHidden/>
              </w:rPr>
              <w:instrText xml:space="preserve"> PAGEREF _Toc184005738 \h </w:instrText>
            </w:r>
            <w:r>
              <w:rPr>
                <w:noProof/>
                <w:webHidden/>
              </w:rPr>
            </w:r>
            <w:r>
              <w:rPr>
                <w:noProof/>
                <w:webHidden/>
              </w:rPr>
              <w:fldChar w:fldCharType="separate"/>
            </w:r>
            <w:r>
              <w:rPr>
                <w:noProof/>
                <w:webHidden/>
              </w:rPr>
              <w:t>5</w:t>
            </w:r>
            <w:r>
              <w:rPr>
                <w:noProof/>
                <w:webHidden/>
              </w:rPr>
              <w:fldChar w:fldCharType="end"/>
            </w:r>
          </w:hyperlink>
        </w:p>
        <w:p w14:paraId="38054157" w14:textId="00B66548" w:rsidR="00FF13A1" w:rsidRDefault="00FF13A1">
          <w:pPr>
            <w:pStyle w:val="TOC2"/>
            <w:tabs>
              <w:tab w:val="right" w:leader="dot" w:pos="9926"/>
            </w:tabs>
            <w:rPr>
              <w:rFonts w:eastAsiaTheme="minorEastAsia"/>
              <w:noProof/>
              <w:kern w:val="2"/>
              <w:sz w:val="24"/>
              <w:szCs w:val="24"/>
              <w14:ligatures w14:val="standardContextual"/>
            </w:rPr>
          </w:pPr>
          <w:hyperlink w:anchor="_Toc184005739" w:history="1">
            <w:r w:rsidRPr="00081408">
              <w:rPr>
                <w:rStyle w:val="Hyperlink"/>
                <w:rFonts w:ascii="Times New Roman" w:eastAsia="Times New Roman" w:hAnsi="Times New Roman" w:cs="Times New Roman"/>
                <w:noProof/>
              </w:rPr>
              <w:t>1.3  Definitions and Acronyms</w:t>
            </w:r>
            <w:r>
              <w:rPr>
                <w:noProof/>
                <w:webHidden/>
              </w:rPr>
              <w:tab/>
            </w:r>
            <w:r>
              <w:rPr>
                <w:noProof/>
                <w:webHidden/>
              </w:rPr>
              <w:fldChar w:fldCharType="begin"/>
            </w:r>
            <w:r>
              <w:rPr>
                <w:noProof/>
                <w:webHidden/>
              </w:rPr>
              <w:instrText xml:space="preserve"> PAGEREF _Toc184005739 \h </w:instrText>
            </w:r>
            <w:r>
              <w:rPr>
                <w:noProof/>
                <w:webHidden/>
              </w:rPr>
            </w:r>
            <w:r>
              <w:rPr>
                <w:noProof/>
                <w:webHidden/>
              </w:rPr>
              <w:fldChar w:fldCharType="separate"/>
            </w:r>
            <w:r>
              <w:rPr>
                <w:noProof/>
                <w:webHidden/>
              </w:rPr>
              <w:t>5</w:t>
            </w:r>
            <w:r>
              <w:rPr>
                <w:noProof/>
                <w:webHidden/>
              </w:rPr>
              <w:fldChar w:fldCharType="end"/>
            </w:r>
          </w:hyperlink>
        </w:p>
        <w:p w14:paraId="3CA87F19" w14:textId="2A2F81BB" w:rsidR="00FF13A1" w:rsidRDefault="00FF13A1">
          <w:pPr>
            <w:pStyle w:val="TOC2"/>
            <w:tabs>
              <w:tab w:val="right" w:leader="dot" w:pos="9926"/>
            </w:tabs>
            <w:rPr>
              <w:rFonts w:eastAsiaTheme="minorEastAsia"/>
              <w:noProof/>
              <w:kern w:val="2"/>
              <w:sz w:val="24"/>
              <w:szCs w:val="24"/>
              <w14:ligatures w14:val="standardContextual"/>
            </w:rPr>
          </w:pPr>
          <w:hyperlink w:anchor="_Toc184005740" w:history="1">
            <w:r w:rsidRPr="00081408">
              <w:rPr>
                <w:rStyle w:val="Hyperlink"/>
                <w:rFonts w:ascii="Times New Roman" w:eastAsia="Times New Roman" w:hAnsi="Times New Roman" w:cs="Times New Roman"/>
                <w:noProof/>
              </w:rPr>
              <w:t>1.4  Assumptions</w:t>
            </w:r>
            <w:r>
              <w:rPr>
                <w:noProof/>
                <w:webHidden/>
              </w:rPr>
              <w:tab/>
            </w:r>
            <w:r>
              <w:rPr>
                <w:noProof/>
                <w:webHidden/>
              </w:rPr>
              <w:fldChar w:fldCharType="begin"/>
            </w:r>
            <w:r>
              <w:rPr>
                <w:noProof/>
                <w:webHidden/>
              </w:rPr>
              <w:instrText xml:space="preserve"> PAGEREF _Toc184005740 \h </w:instrText>
            </w:r>
            <w:r>
              <w:rPr>
                <w:noProof/>
                <w:webHidden/>
              </w:rPr>
            </w:r>
            <w:r>
              <w:rPr>
                <w:noProof/>
                <w:webHidden/>
              </w:rPr>
              <w:fldChar w:fldCharType="separate"/>
            </w:r>
            <w:r>
              <w:rPr>
                <w:noProof/>
                <w:webHidden/>
              </w:rPr>
              <w:t>5</w:t>
            </w:r>
            <w:r>
              <w:rPr>
                <w:noProof/>
                <w:webHidden/>
              </w:rPr>
              <w:fldChar w:fldCharType="end"/>
            </w:r>
          </w:hyperlink>
        </w:p>
        <w:p w14:paraId="2720A96A" w14:textId="7F803921" w:rsidR="00FF13A1" w:rsidRDefault="00FF13A1">
          <w:pPr>
            <w:pStyle w:val="TOC1"/>
            <w:tabs>
              <w:tab w:val="right" w:leader="dot" w:pos="9926"/>
            </w:tabs>
            <w:rPr>
              <w:rFonts w:eastAsiaTheme="minorEastAsia"/>
              <w:noProof/>
              <w:kern w:val="2"/>
              <w:sz w:val="24"/>
              <w:szCs w:val="24"/>
              <w14:ligatures w14:val="standardContextual"/>
            </w:rPr>
          </w:pPr>
          <w:hyperlink w:anchor="_Toc184005741" w:history="1">
            <w:r w:rsidRPr="00081408">
              <w:rPr>
                <w:rStyle w:val="Hyperlink"/>
                <w:rFonts w:ascii="Times New Roman" w:eastAsia="Times New Roman" w:hAnsi="Times New Roman" w:cs="Times New Roman"/>
                <w:noProof/>
              </w:rPr>
              <w:t>2.0  Design Constraints</w:t>
            </w:r>
            <w:r>
              <w:rPr>
                <w:noProof/>
                <w:webHidden/>
              </w:rPr>
              <w:tab/>
            </w:r>
            <w:r>
              <w:rPr>
                <w:noProof/>
                <w:webHidden/>
              </w:rPr>
              <w:fldChar w:fldCharType="begin"/>
            </w:r>
            <w:r>
              <w:rPr>
                <w:noProof/>
                <w:webHidden/>
              </w:rPr>
              <w:instrText xml:space="preserve"> PAGEREF _Toc184005741 \h </w:instrText>
            </w:r>
            <w:r>
              <w:rPr>
                <w:noProof/>
                <w:webHidden/>
              </w:rPr>
            </w:r>
            <w:r>
              <w:rPr>
                <w:noProof/>
                <w:webHidden/>
              </w:rPr>
              <w:fldChar w:fldCharType="separate"/>
            </w:r>
            <w:r>
              <w:rPr>
                <w:noProof/>
                <w:webHidden/>
              </w:rPr>
              <w:t>5</w:t>
            </w:r>
            <w:r>
              <w:rPr>
                <w:noProof/>
                <w:webHidden/>
              </w:rPr>
              <w:fldChar w:fldCharType="end"/>
            </w:r>
          </w:hyperlink>
        </w:p>
        <w:p w14:paraId="2B101E5A" w14:textId="7DFACF02" w:rsidR="00FF13A1" w:rsidRDefault="00FF13A1">
          <w:pPr>
            <w:pStyle w:val="TOC2"/>
            <w:tabs>
              <w:tab w:val="right" w:leader="dot" w:pos="9926"/>
            </w:tabs>
            <w:rPr>
              <w:rFonts w:eastAsiaTheme="minorEastAsia"/>
              <w:noProof/>
              <w:kern w:val="2"/>
              <w:sz w:val="24"/>
              <w:szCs w:val="24"/>
              <w14:ligatures w14:val="standardContextual"/>
            </w:rPr>
          </w:pPr>
          <w:hyperlink w:anchor="_Toc184005742" w:history="1">
            <w:r w:rsidRPr="00081408">
              <w:rPr>
                <w:rStyle w:val="Hyperlink"/>
                <w:rFonts w:ascii="Times New Roman" w:eastAsia="Times New Roman" w:hAnsi="Times New Roman" w:cs="Times New Roman"/>
                <w:noProof/>
              </w:rPr>
              <w:t>2.1  Environment</w:t>
            </w:r>
            <w:r>
              <w:rPr>
                <w:noProof/>
                <w:webHidden/>
              </w:rPr>
              <w:tab/>
            </w:r>
            <w:r>
              <w:rPr>
                <w:noProof/>
                <w:webHidden/>
              </w:rPr>
              <w:fldChar w:fldCharType="begin"/>
            </w:r>
            <w:r>
              <w:rPr>
                <w:noProof/>
                <w:webHidden/>
              </w:rPr>
              <w:instrText xml:space="preserve"> PAGEREF _Toc184005742 \h </w:instrText>
            </w:r>
            <w:r>
              <w:rPr>
                <w:noProof/>
                <w:webHidden/>
              </w:rPr>
            </w:r>
            <w:r>
              <w:rPr>
                <w:noProof/>
                <w:webHidden/>
              </w:rPr>
              <w:fldChar w:fldCharType="separate"/>
            </w:r>
            <w:r>
              <w:rPr>
                <w:noProof/>
                <w:webHidden/>
              </w:rPr>
              <w:t>6</w:t>
            </w:r>
            <w:r>
              <w:rPr>
                <w:noProof/>
                <w:webHidden/>
              </w:rPr>
              <w:fldChar w:fldCharType="end"/>
            </w:r>
          </w:hyperlink>
        </w:p>
        <w:p w14:paraId="24692A2E" w14:textId="5450FE1F" w:rsidR="00FF13A1" w:rsidRDefault="00FF13A1">
          <w:pPr>
            <w:pStyle w:val="TOC2"/>
            <w:tabs>
              <w:tab w:val="right" w:leader="dot" w:pos="9926"/>
            </w:tabs>
            <w:rPr>
              <w:rFonts w:eastAsiaTheme="minorEastAsia"/>
              <w:noProof/>
              <w:kern w:val="2"/>
              <w:sz w:val="24"/>
              <w:szCs w:val="24"/>
              <w14:ligatures w14:val="standardContextual"/>
            </w:rPr>
          </w:pPr>
          <w:hyperlink w:anchor="_Toc184005743" w:history="1">
            <w:r w:rsidRPr="00081408">
              <w:rPr>
                <w:rStyle w:val="Hyperlink"/>
                <w:rFonts w:ascii="Times New Roman" w:eastAsia="Times New Roman" w:hAnsi="Times New Roman" w:cs="Times New Roman"/>
                <w:noProof/>
              </w:rPr>
              <w:t>2.2  User Characteristics</w:t>
            </w:r>
            <w:r>
              <w:rPr>
                <w:noProof/>
                <w:webHidden/>
              </w:rPr>
              <w:tab/>
            </w:r>
            <w:r>
              <w:rPr>
                <w:noProof/>
                <w:webHidden/>
              </w:rPr>
              <w:fldChar w:fldCharType="begin"/>
            </w:r>
            <w:r>
              <w:rPr>
                <w:noProof/>
                <w:webHidden/>
              </w:rPr>
              <w:instrText xml:space="preserve"> PAGEREF _Toc184005743 \h </w:instrText>
            </w:r>
            <w:r>
              <w:rPr>
                <w:noProof/>
                <w:webHidden/>
              </w:rPr>
            </w:r>
            <w:r>
              <w:rPr>
                <w:noProof/>
                <w:webHidden/>
              </w:rPr>
              <w:fldChar w:fldCharType="separate"/>
            </w:r>
            <w:r>
              <w:rPr>
                <w:noProof/>
                <w:webHidden/>
              </w:rPr>
              <w:t>6</w:t>
            </w:r>
            <w:r>
              <w:rPr>
                <w:noProof/>
                <w:webHidden/>
              </w:rPr>
              <w:fldChar w:fldCharType="end"/>
            </w:r>
          </w:hyperlink>
        </w:p>
        <w:p w14:paraId="7183E520" w14:textId="3784FDF9" w:rsidR="00FF13A1" w:rsidRDefault="00FF13A1">
          <w:pPr>
            <w:pStyle w:val="TOC1"/>
            <w:tabs>
              <w:tab w:val="right" w:leader="dot" w:pos="9926"/>
            </w:tabs>
            <w:rPr>
              <w:rFonts w:eastAsiaTheme="minorEastAsia"/>
              <w:noProof/>
              <w:kern w:val="2"/>
              <w:sz w:val="24"/>
              <w:szCs w:val="24"/>
              <w14:ligatures w14:val="standardContextual"/>
            </w:rPr>
          </w:pPr>
          <w:hyperlink w:anchor="_Toc184005744" w:history="1">
            <w:r w:rsidRPr="00081408">
              <w:rPr>
                <w:rStyle w:val="Hyperlink"/>
                <w:rFonts w:ascii="Times New Roman" w:eastAsia="Times New Roman" w:hAnsi="Times New Roman" w:cs="Times New Roman"/>
                <w:noProof/>
              </w:rPr>
              <w:t>3.0  Functional Requirements – EXAMPLE for MOBILE APP</w:t>
            </w:r>
            <w:r>
              <w:rPr>
                <w:noProof/>
                <w:webHidden/>
              </w:rPr>
              <w:tab/>
            </w:r>
            <w:r>
              <w:rPr>
                <w:noProof/>
                <w:webHidden/>
              </w:rPr>
              <w:fldChar w:fldCharType="begin"/>
            </w:r>
            <w:r>
              <w:rPr>
                <w:noProof/>
                <w:webHidden/>
              </w:rPr>
              <w:instrText xml:space="preserve"> PAGEREF _Toc184005744 \h </w:instrText>
            </w:r>
            <w:r>
              <w:rPr>
                <w:noProof/>
                <w:webHidden/>
              </w:rPr>
            </w:r>
            <w:r>
              <w:rPr>
                <w:noProof/>
                <w:webHidden/>
              </w:rPr>
              <w:fldChar w:fldCharType="separate"/>
            </w:r>
            <w:r>
              <w:rPr>
                <w:noProof/>
                <w:webHidden/>
              </w:rPr>
              <w:t>6</w:t>
            </w:r>
            <w:r>
              <w:rPr>
                <w:noProof/>
                <w:webHidden/>
              </w:rPr>
              <w:fldChar w:fldCharType="end"/>
            </w:r>
          </w:hyperlink>
        </w:p>
        <w:p w14:paraId="6BF9E23A" w14:textId="0F14EEF1" w:rsidR="00FF13A1" w:rsidRDefault="00FF13A1">
          <w:pPr>
            <w:pStyle w:val="TOC1"/>
            <w:tabs>
              <w:tab w:val="right" w:leader="dot" w:pos="9926"/>
            </w:tabs>
            <w:rPr>
              <w:rFonts w:eastAsiaTheme="minorEastAsia"/>
              <w:noProof/>
              <w:kern w:val="2"/>
              <w:sz w:val="24"/>
              <w:szCs w:val="24"/>
              <w14:ligatures w14:val="standardContextual"/>
            </w:rPr>
          </w:pPr>
          <w:hyperlink w:anchor="_Toc184005745" w:history="1">
            <w:r w:rsidRPr="00081408">
              <w:rPr>
                <w:rStyle w:val="Hyperlink"/>
                <w:rFonts w:ascii="Times New Roman" w:eastAsia="Times New Roman" w:hAnsi="Times New Roman" w:cs="Times New Roman"/>
                <w:noProof/>
              </w:rPr>
              <w:t>4.0  Non-Functional Requirements (use if applicable)</w:t>
            </w:r>
            <w:r>
              <w:rPr>
                <w:noProof/>
                <w:webHidden/>
              </w:rPr>
              <w:tab/>
            </w:r>
            <w:r>
              <w:rPr>
                <w:noProof/>
                <w:webHidden/>
              </w:rPr>
              <w:fldChar w:fldCharType="begin"/>
            </w:r>
            <w:r>
              <w:rPr>
                <w:noProof/>
                <w:webHidden/>
              </w:rPr>
              <w:instrText xml:space="preserve"> PAGEREF _Toc184005745 \h </w:instrText>
            </w:r>
            <w:r>
              <w:rPr>
                <w:noProof/>
                <w:webHidden/>
              </w:rPr>
            </w:r>
            <w:r>
              <w:rPr>
                <w:noProof/>
                <w:webHidden/>
              </w:rPr>
              <w:fldChar w:fldCharType="separate"/>
            </w:r>
            <w:r>
              <w:rPr>
                <w:noProof/>
                <w:webHidden/>
              </w:rPr>
              <w:t>7</w:t>
            </w:r>
            <w:r>
              <w:rPr>
                <w:noProof/>
                <w:webHidden/>
              </w:rPr>
              <w:fldChar w:fldCharType="end"/>
            </w:r>
          </w:hyperlink>
        </w:p>
        <w:p w14:paraId="6C68B099" w14:textId="235DD012" w:rsidR="00FF13A1" w:rsidRDefault="00FF13A1">
          <w:pPr>
            <w:pStyle w:val="TOC2"/>
            <w:tabs>
              <w:tab w:val="right" w:leader="dot" w:pos="9926"/>
            </w:tabs>
            <w:rPr>
              <w:rFonts w:eastAsiaTheme="minorEastAsia"/>
              <w:noProof/>
              <w:kern w:val="2"/>
              <w:sz w:val="24"/>
              <w:szCs w:val="24"/>
              <w14:ligatures w14:val="standardContextual"/>
            </w:rPr>
          </w:pPr>
          <w:hyperlink w:anchor="_Toc184005746" w:history="1">
            <w:r w:rsidRPr="00081408">
              <w:rPr>
                <w:rStyle w:val="Hyperlink"/>
                <w:rFonts w:ascii="Times New Roman" w:eastAsia="Times New Roman" w:hAnsi="Times New Roman" w:cs="Times New Roman"/>
                <w:noProof/>
              </w:rPr>
              <w:t>4.1 Security</w:t>
            </w:r>
            <w:r>
              <w:rPr>
                <w:noProof/>
                <w:webHidden/>
              </w:rPr>
              <w:tab/>
            </w:r>
            <w:r>
              <w:rPr>
                <w:noProof/>
                <w:webHidden/>
              </w:rPr>
              <w:fldChar w:fldCharType="begin"/>
            </w:r>
            <w:r>
              <w:rPr>
                <w:noProof/>
                <w:webHidden/>
              </w:rPr>
              <w:instrText xml:space="preserve"> PAGEREF _Toc184005746 \h </w:instrText>
            </w:r>
            <w:r>
              <w:rPr>
                <w:noProof/>
                <w:webHidden/>
              </w:rPr>
            </w:r>
            <w:r>
              <w:rPr>
                <w:noProof/>
                <w:webHidden/>
              </w:rPr>
              <w:fldChar w:fldCharType="separate"/>
            </w:r>
            <w:r>
              <w:rPr>
                <w:noProof/>
                <w:webHidden/>
              </w:rPr>
              <w:t>7</w:t>
            </w:r>
            <w:r>
              <w:rPr>
                <w:noProof/>
                <w:webHidden/>
              </w:rPr>
              <w:fldChar w:fldCharType="end"/>
            </w:r>
          </w:hyperlink>
        </w:p>
        <w:p w14:paraId="074BBC38" w14:textId="41DA9F6C" w:rsidR="00FF13A1" w:rsidRDefault="00FF13A1">
          <w:pPr>
            <w:pStyle w:val="TOC2"/>
            <w:tabs>
              <w:tab w:val="right" w:leader="dot" w:pos="9926"/>
            </w:tabs>
            <w:rPr>
              <w:rFonts w:eastAsiaTheme="minorEastAsia"/>
              <w:noProof/>
              <w:kern w:val="2"/>
              <w:sz w:val="24"/>
              <w:szCs w:val="24"/>
              <w14:ligatures w14:val="standardContextual"/>
            </w:rPr>
          </w:pPr>
          <w:hyperlink w:anchor="_Toc184005747" w:history="1">
            <w:r w:rsidRPr="00081408">
              <w:rPr>
                <w:rStyle w:val="Hyperlink"/>
                <w:rFonts w:ascii="Times New Roman" w:eastAsia="Times New Roman" w:hAnsi="Times New Roman" w:cs="Times New Roman"/>
                <w:noProof/>
              </w:rPr>
              <w:t>4.2 Capacity</w:t>
            </w:r>
            <w:r>
              <w:rPr>
                <w:noProof/>
                <w:webHidden/>
              </w:rPr>
              <w:tab/>
            </w:r>
            <w:r>
              <w:rPr>
                <w:noProof/>
                <w:webHidden/>
              </w:rPr>
              <w:fldChar w:fldCharType="begin"/>
            </w:r>
            <w:r>
              <w:rPr>
                <w:noProof/>
                <w:webHidden/>
              </w:rPr>
              <w:instrText xml:space="preserve"> PAGEREF _Toc184005747 \h </w:instrText>
            </w:r>
            <w:r>
              <w:rPr>
                <w:noProof/>
                <w:webHidden/>
              </w:rPr>
            </w:r>
            <w:r>
              <w:rPr>
                <w:noProof/>
                <w:webHidden/>
              </w:rPr>
              <w:fldChar w:fldCharType="separate"/>
            </w:r>
            <w:r>
              <w:rPr>
                <w:noProof/>
                <w:webHidden/>
              </w:rPr>
              <w:t>7</w:t>
            </w:r>
            <w:r>
              <w:rPr>
                <w:noProof/>
                <w:webHidden/>
              </w:rPr>
              <w:fldChar w:fldCharType="end"/>
            </w:r>
          </w:hyperlink>
        </w:p>
        <w:p w14:paraId="7F8073B3" w14:textId="361A30A3" w:rsidR="00FF13A1" w:rsidRDefault="00FF13A1">
          <w:pPr>
            <w:pStyle w:val="TOC2"/>
            <w:tabs>
              <w:tab w:val="right" w:leader="dot" w:pos="9926"/>
            </w:tabs>
            <w:rPr>
              <w:rFonts w:eastAsiaTheme="minorEastAsia"/>
              <w:noProof/>
              <w:kern w:val="2"/>
              <w:sz w:val="24"/>
              <w:szCs w:val="24"/>
              <w14:ligatures w14:val="standardContextual"/>
            </w:rPr>
          </w:pPr>
          <w:hyperlink w:anchor="_Toc184005748" w:history="1">
            <w:r w:rsidRPr="00081408">
              <w:rPr>
                <w:rStyle w:val="Hyperlink"/>
                <w:rFonts w:ascii="Times New Roman" w:eastAsia="Times New Roman" w:hAnsi="Times New Roman" w:cs="Times New Roman"/>
                <w:noProof/>
              </w:rPr>
              <w:t>4.3 Usability</w:t>
            </w:r>
            <w:r>
              <w:rPr>
                <w:noProof/>
                <w:webHidden/>
              </w:rPr>
              <w:tab/>
            </w:r>
            <w:r>
              <w:rPr>
                <w:noProof/>
                <w:webHidden/>
              </w:rPr>
              <w:fldChar w:fldCharType="begin"/>
            </w:r>
            <w:r>
              <w:rPr>
                <w:noProof/>
                <w:webHidden/>
              </w:rPr>
              <w:instrText xml:space="preserve"> PAGEREF _Toc184005748 \h </w:instrText>
            </w:r>
            <w:r>
              <w:rPr>
                <w:noProof/>
                <w:webHidden/>
              </w:rPr>
            </w:r>
            <w:r>
              <w:rPr>
                <w:noProof/>
                <w:webHidden/>
              </w:rPr>
              <w:fldChar w:fldCharType="separate"/>
            </w:r>
            <w:r>
              <w:rPr>
                <w:noProof/>
                <w:webHidden/>
              </w:rPr>
              <w:t>7</w:t>
            </w:r>
            <w:r>
              <w:rPr>
                <w:noProof/>
                <w:webHidden/>
              </w:rPr>
              <w:fldChar w:fldCharType="end"/>
            </w:r>
          </w:hyperlink>
        </w:p>
        <w:p w14:paraId="7DE3A58A" w14:textId="2DE34036" w:rsidR="00FF13A1" w:rsidRDefault="00FF13A1">
          <w:pPr>
            <w:pStyle w:val="TOC2"/>
            <w:tabs>
              <w:tab w:val="right" w:leader="dot" w:pos="9926"/>
            </w:tabs>
            <w:rPr>
              <w:rFonts w:eastAsiaTheme="minorEastAsia"/>
              <w:noProof/>
              <w:kern w:val="2"/>
              <w:sz w:val="24"/>
              <w:szCs w:val="24"/>
              <w14:ligatures w14:val="standardContextual"/>
            </w:rPr>
          </w:pPr>
          <w:hyperlink w:anchor="_Toc184005749" w:history="1">
            <w:r w:rsidRPr="00081408">
              <w:rPr>
                <w:rStyle w:val="Hyperlink"/>
                <w:rFonts w:ascii="Times New Roman" w:eastAsia="Times New Roman" w:hAnsi="Times New Roman" w:cs="Times New Roman"/>
                <w:noProof/>
              </w:rPr>
              <w:t>4.4 Other</w:t>
            </w:r>
            <w:r>
              <w:rPr>
                <w:noProof/>
                <w:webHidden/>
              </w:rPr>
              <w:tab/>
            </w:r>
            <w:r>
              <w:rPr>
                <w:noProof/>
                <w:webHidden/>
              </w:rPr>
              <w:fldChar w:fldCharType="begin"/>
            </w:r>
            <w:r>
              <w:rPr>
                <w:noProof/>
                <w:webHidden/>
              </w:rPr>
              <w:instrText xml:space="preserve"> PAGEREF _Toc184005749 \h </w:instrText>
            </w:r>
            <w:r>
              <w:rPr>
                <w:noProof/>
                <w:webHidden/>
              </w:rPr>
            </w:r>
            <w:r>
              <w:rPr>
                <w:noProof/>
                <w:webHidden/>
              </w:rPr>
              <w:fldChar w:fldCharType="separate"/>
            </w:r>
            <w:r>
              <w:rPr>
                <w:noProof/>
                <w:webHidden/>
              </w:rPr>
              <w:t>7</w:t>
            </w:r>
            <w:r>
              <w:rPr>
                <w:noProof/>
                <w:webHidden/>
              </w:rPr>
              <w:fldChar w:fldCharType="end"/>
            </w:r>
          </w:hyperlink>
        </w:p>
        <w:p w14:paraId="2152A7BB" w14:textId="4DCB09B9" w:rsidR="00FF13A1" w:rsidRDefault="00FF13A1">
          <w:pPr>
            <w:pStyle w:val="TOC1"/>
            <w:tabs>
              <w:tab w:val="right" w:leader="dot" w:pos="9926"/>
            </w:tabs>
            <w:rPr>
              <w:rFonts w:eastAsiaTheme="minorEastAsia"/>
              <w:noProof/>
              <w:kern w:val="2"/>
              <w:sz w:val="24"/>
              <w:szCs w:val="24"/>
              <w14:ligatures w14:val="standardContextual"/>
            </w:rPr>
          </w:pPr>
          <w:hyperlink w:anchor="_Toc184005750" w:history="1">
            <w:r w:rsidRPr="00081408">
              <w:rPr>
                <w:rStyle w:val="Hyperlink"/>
                <w:rFonts w:ascii="Arial" w:eastAsia="Times New Roman" w:hAnsi="Arial" w:cs="Arial"/>
                <w:b/>
                <w:bCs/>
                <w:noProof/>
                <w:kern w:val="32"/>
              </w:rPr>
              <w:t>Introduction and Overview</w:t>
            </w:r>
            <w:r>
              <w:rPr>
                <w:noProof/>
                <w:webHidden/>
              </w:rPr>
              <w:tab/>
            </w:r>
            <w:r>
              <w:rPr>
                <w:noProof/>
                <w:webHidden/>
              </w:rPr>
              <w:fldChar w:fldCharType="begin"/>
            </w:r>
            <w:r>
              <w:rPr>
                <w:noProof/>
                <w:webHidden/>
              </w:rPr>
              <w:instrText xml:space="preserve"> PAGEREF _Toc184005750 \h </w:instrText>
            </w:r>
            <w:r>
              <w:rPr>
                <w:noProof/>
                <w:webHidden/>
              </w:rPr>
            </w:r>
            <w:r>
              <w:rPr>
                <w:noProof/>
                <w:webHidden/>
              </w:rPr>
              <w:fldChar w:fldCharType="separate"/>
            </w:r>
            <w:r>
              <w:rPr>
                <w:noProof/>
                <w:webHidden/>
              </w:rPr>
              <w:t>10</w:t>
            </w:r>
            <w:r>
              <w:rPr>
                <w:noProof/>
                <w:webHidden/>
              </w:rPr>
              <w:fldChar w:fldCharType="end"/>
            </w:r>
          </w:hyperlink>
        </w:p>
        <w:p w14:paraId="7AF96980" w14:textId="35A14C99" w:rsidR="00FF13A1" w:rsidRDefault="00FF13A1">
          <w:pPr>
            <w:pStyle w:val="TOC1"/>
            <w:tabs>
              <w:tab w:val="right" w:leader="dot" w:pos="9926"/>
            </w:tabs>
            <w:rPr>
              <w:rFonts w:eastAsiaTheme="minorEastAsia"/>
              <w:noProof/>
              <w:kern w:val="2"/>
              <w:sz w:val="24"/>
              <w:szCs w:val="24"/>
              <w14:ligatures w14:val="standardContextual"/>
            </w:rPr>
          </w:pPr>
          <w:hyperlink w:anchor="_Toc184005751" w:history="1">
            <w:r w:rsidRPr="00081408">
              <w:rPr>
                <w:rStyle w:val="Hyperlink"/>
                <w:rFonts w:ascii="Arial" w:eastAsia="Times New Roman" w:hAnsi="Arial" w:cs="Arial"/>
                <w:b/>
                <w:bCs/>
                <w:noProof/>
                <w:kern w:val="32"/>
              </w:rPr>
              <w:t>Design Considerations</w:t>
            </w:r>
            <w:r>
              <w:rPr>
                <w:noProof/>
                <w:webHidden/>
              </w:rPr>
              <w:tab/>
            </w:r>
            <w:r>
              <w:rPr>
                <w:noProof/>
                <w:webHidden/>
              </w:rPr>
              <w:fldChar w:fldCharType="begin"/>
            </w:r>
            <w:r>
              <w:rPr>
                <w:noProof/>
                <w:webHidden/>
              </w:rPr>
              <w:instrText xml:space="preserve"> PAGEREF _Toc184005751 \h </w:instrText>
            </w:r>
            <w:r>
              <w:rPr>
                <w:noProof/>
                <w:webHidden/>
              </w:rPr>
            </w:r>
            <w:r>
              <w:rPr>
                <w:noProof/>
                <w:webHidden/>
              </w:rPr>
              <w:fldChar w:fldCharType="separate"/>
            </w:r>
            <w:r>
              <w:rPr>
                <w:noProof/>
                <w:webHidden/>
              </w:rPr>
              <w:t>11</w:t>
            </w:r>
            <w:r>
              <w:rPr>
                <w:noProof/>
                <w:webHidden/>
              </w:rPr>
              <w:fldChar w:fldCharType="end"/>
            </w:r>
          </w:hyperlink>
        </w:p>
        <w:p w14:paraId="4D515906" w14:textId="6B2CAD41" w:rsidR="00FF13A1" w:rsidRDefault="00FF13A1">
          <w:pPr>
            <w:pStyle w:val="TOC2"/>
            <w:tabs>
              <w:tab w:val="right" w:leader="dot" w:pos="9926"/>
            </w:tabs>
            <w:rPr>
              <w:rFonts w:eastAsiaTheme="minorEastAsia"/>
              <w:noProof/>
              <w:kern w:val="2"/>
              <w:sz w:val="24"/>
              <w:szCs w:val="24"/>
              <w14:ligatures w14:val="standardContextual"/>
            </w:rPr>
          </w:pPr>
          <w:hyperlink w:anchor="_Toc184005752" w:history="1">
            <w:r w:rsidRPr="00081408">
              <w:rPr>
                <w:rStyle w:val="Hyperlink"/>
                <w:rFonts w:ascii="Arial" w:eastAsia="Times New Roman" w:hAnsi="Arial" w:cs="Arial"/>
                <w:b/>
                <w:bCs/>
                <w:i/>
                <w:iCs/>
                <w:noProof/>
              </w:rPr>
              <w:t>Assumptions and Dependencies</w:t>
            </w:r>
            <w:r>
              <w:rPr>
                <w:noProof/>
                <w:webHidden/>
              </w:rPr>
              <w:tab/>
            </w:r>
            <w:r>
              <w:rPr>
                <w:noProof/>
                <w:webHidden/>
              </w:rPr>
              <w:fldChar w:fldCharType="begin"/>
            </w:r>
            <w:r>
              <w:rPr>
                <w:noProof/>
                <w:webHidden/>
              </w:rPr>
              <w:instrText xml:space="preserve"> PAGEREF _Toc184005752 \h </w:instrText>
            </w:r>
            <w:r>
              <w:rPr>
                <w:noProof/>
                <w:webHidden/>
              </w:rPr>
            </w:r>
            <w:r>
              <w:rPr>
                <w:noProof/>
                <w:webHidden/>
              </w:rPr>
              <w:fldChar w:fldCharType="separate"/>
            </w:r>
            <w:r>
              <w:rPr>
                <w:noProof/>
                <w:webHidden/>
              </w:rPr>
              <w:t>11</w:t>
            </w:r>
            <w:r>
              <w:rPr>
                <w:noProof/>
                <w:webHidden/>
              </w:rPr>
              <w:fldChar w:fldCharType="end"/>
            </w:r>
          </w:hyperlink>
        </w:p>
        <w:p w14:paraId="44D10908" w14:textId="19BE5A2A" w:rsidR="00FF13A1" w:rsidRDefault="00FF13A1">
          <w:pPr>
            <w:pStyle w:val="TOC2"/>
            <w:tabs>
              <w:tab w:val="right" w:leader="dot" w:pos="9926"/>
            </w:tabs>
            <w:rPr>
              <w:rFonts w:eastAsiaTheme="minorEastAsia"/>
              <w:noProof/>
              <w:kern w:val="2"/>
              <w:sz w:val="24"/>
              <w:szCs w:val="24"/>
              <w14:ligatures w14:val="standardContextual"/>
            </w:rPr>
          </w:pPr>
          <w:hyperlink w:anchor="_Toc184005753" w:history="1">
            <w:r w:rsidRPr="00081408">
              <w:rPr>
                <w:rStyle w:val="Hyperlink"/>
                <w:rFonts w:ascii="Arial" w:eastAsia="Times New Roman" w:hAnsi="Arial" w:cs="Arial"/>
                <w:b/>
                <w:bCs/>
                <w:i/>
                <w:iCs/>
                <w:noProof/>
              </w:rPr>
              <w:t>General Constraints</w:t>
            </w:r>
            <w:r>
              <w:rPr>
                <w:noProof/>
                <w:webHidden/>
              </w:rPr>
              <w:tab/>
            </w:r>
            <w:r>
              <w:rPr>
                <w:noProof/>
                <w:webHidden/>
              </w:rPr>
              <w:fldChar w:fldCharType="begin"/>
            </w:r>
            <w:r>
              <w:rPr>
                <w:noProof/>
                <w:webHidden/>
              </w:rPr>
              <w:instrText xml:space="preserve"> PAGEREF _Toc184005753 \h </w:instrText>
            </w:r>
            <w:r>
              <w:rPr>
                <w:noProof/>
                <w:webHidden/>
              </w:rPr>
            </w:r>
            <w:r>
              <w:rPr>
                <w:noProof/>
                <w:webHidden/>
              </w:rPr>
              <w:fldChar w:fldCharType="separate"/>
            </w:r>
            <w:r>
              <w:rPr>
                <w:noProof/>
                <w:webHidden/>
              </w:rPr>
              <w:t>11</w:t>
            </w:r>
            <w:r>
              <w:rPr>
                <w:noProof/>
                <w:webHidden/>
              </w:rPr>
              <w:fldChar w:fldCharType="end"/>
            </w:r>
          </w:hyperlink>
        </w:p>
        <w:p w14:paraId="2254472F" w14:textId="42918E76" w:rsidR="00FF13A1" w:rsidRDefault="00FF13A1">
          <w:pPr>
            <w:pStyle w:val="TOC2"/>
            <w:tabs>
              <w:tab w:val="right" w:leader="dot" w:pos="9926"/>
            </w:tabs>
            <w:rPr>
              <w:rFonts w:eastAsiaTheme="minorEastAsia"/>
              <w:noProof/>
              <w:kern w:val="2"/>
              <w:sz w:val="24"/>
              <w:szCs w:val="24"/>
              <w14:ligatures w14:val="standardContextual"/>
            </w:rPr>
          </w:pPr>
          <w:hyperlink w:anchor="_Toc184005754" w:history="1">
            <w:r w:rsidRPr="00081408">
              <w:rPr>
                <w:rStyle w:val="Hyperlink"/>
                <w:rFonts w:ascii="Arial" w:eastAsia="Times New Roman" w:hAnsi="Arial" w:cs="Arial"/>
                <w:b/>
                <w:bCs/>
                <w:i/>
                <w:iCs/>
                <w:noProof/>
              </w:rPr>
              <w:t>Development Methods</w:t>
            </w:r>
            <w:r>
              <w:rPr>
                <w:noProof/>
                <w:webHidden/>
              </w:rPr>
              <w:tab/>
            </w:r>
            <w:r>
              <w:rPr>
                <w:noProof/>
                <w:webHidden/>
              </w:rPr>
              <w:fldChar w:fldCharType="begin"/>
            </w:r>
            <w:r>
              <w:rPr>
                <w:noProof/>
                <w:webHidden/>
              </w:rPr>
              <w:instrText xml:space="preserve"> PAGEREF _Toc184005754 \h </w:instrText>
            </w:r>
            <w:r>
              <w:rPr>
                <w:noProof/>
                <w:webHidden/>
              </w:rPr>
            </w:r>
            <w:r>
              <w:rPr>
                <w:noProof/>
                <w:webHidden/>
              </w:rPr>
              <w:fldChar w:fldCharType="separate"/>
            </w:r>
            <w:r>
              <w:rPr>
                <w:noProof/>
                <w:webHidden/>
              </w:rPr>
              <w:t>12</w:t>
            </w:r>
            <w:r>
              <w:rPr>
                <w:noProof/>
                <w:webHidden/>
              </w:rPr>
              <w:fldChar w:fldCharType="end"/>
            </w:r>
          </w:hyperlink>
        </w:p>
        <w:p w14:paraId="163B904C" w14:textId="7E94D6C8" w:rsidR="00FF13A1" w:rsidRDefault="00FF13A1">
          <w:pPr>
            <w:pStyle w:val="TOC1"/>
            <w:tabs>
              <w:tab w:val="right" w:leader="dot" w:pos="9926"/>
            </w:tabs>
            <w:rPr>
              <w:rFonts w:eastAsiaTheme="minorEastAsia"/>
              <w:noProof/>
              <w:kern w:val="2"/>
              <w:sz w:val="24"/>
              <w:szCs w:val="24"/>
              <w14:ligatures w14:val="standardContextual"/>
            </w:rPr>
          </w:pPr>
          <w:hyperlink w:anchor="_Toc184005755" w:history="1">
            <w:r w:rsidRPr="00081408">
              <w:rPr>
                <w:rStyle w:val="Hyperlink"/>
                <w:rFonts w:ascii="Arial" w:eastAsia="Times New Roman" w:hAnsi="Arial" w:cs="Arial"/>
                <w:b/>
                <w:bCs/>
                <w:noProof/>
                <w:kern w:val="32"/>
              </w:rPr>
              <w:t>Architectural Strategies</w:t>
            </w:r>
            <w:r>
              <w:rPr>
                <w:noProof/>
                <w:webHidden/>
              </w:rPr>
              <w:tab/>
            </w:r>
            <w:r>
              <w:rPr>
                <w:noProof/>
                <w:webHidden/>
              </w:rPr>
              <w:fldChar w:fldCharType="begin"/>
            </w:r>
            <w:r>
              <w:rPr>
                <w:noProof/>
                <w:webHidden/>
              </w:rPr>
              <w:instrText xml:space="preserve"> PAGEREF _Toc184005755 \h </w:instrText>
            </w:r>
            <w:r>
              <w:rPr>
                <w:noProof/>
                <w:webHidden/>
              </w:rPr>
            </w:r>
            <w:r>
              <w:rPr>
                <w:noProof/>
                <w:webHidden/>
              </w:rPr>
              <w:fldChar w:fldCharType="separate"/>
            </w:r>
            <w:r>
              <w:rPr>
                <w:noProof/>
                <w:webHidden/>
              </w:rPr>
              <w:t>12</w:t>
            </w:r>
            <w:r>
              <w:rPr>
                <w:noProof/>
                <w:webHidden/>
              </w:rPr>
              <w:fldChar w:fldCharType="end"/>
            </w:r>
          </w:hyperlink>
        </w:p>
        <w:p w14:paraId="061B6C42" w14:textId="6B0A0E69" w:rsidR="00FF13A1" w:rsidRDefault="00FF13A1">
          <w:pPr>
            <w:pStyle w:val="TOC1"/>
            <w:tabs>
              <w:tab w:val="right" w:leader="dot" w:pos="9926"/>
            </w:tabs>
            <w:rPr>
              <w:rFonts w:eastAsiaTheme="minorEastAsia"/>
              <w:noProof/>
              <w:kern w:val="2"/>
              <w:sz w:val="24"/>
              <w:szCs w:val="24"/>
              <w14:ligatures w14:val="standardContextual"/>
            </w:rPr>
          </w:pPr>
          <w:hyperlink w:anchor="_Toc184005756" w:history="1">
            <w:r w:rsidRPr="00081408">
              <w:rPr>
                <w:rStyle w:val="Hyperlink"/>
                <w:rFonts w:ascii="Arial" w:eastAsia="Times New Roman" w:hAnsi="Arial" w:cs="Arial"/>
                <w:b/>
                <w:bCs/>
                <w:noProof/>
                <w:kern w:val="32"/>
              </w:rPr>
              <w:t>System Architecture</w:t>
            </w:r>
            <w:r>
              <w:rPr>
                <w:noProof/>
                <w:webHidden/>
              </w:rPr>
              <w:tab/>
            </w:r>
            <w:r>
              <w:rPr>
                <w:noProof/>
                <w:webHidden/>
              </w:rPr>
              <w:fldChar w:fldCharType="begin"/>
            </w:r>
            <w:r>
              <w:rPr>
                <w:noProof/>
                <w:webHidden/>
              </w:rPr>
              <w:instrText xml:space="preserve"> PAGEREF _Toc184005756 \h </w:instrText>
            </w:r>
            <w:r>
              <w:rPr>
                <w:noProof/>
                <w:webHidden/>
              </w:rPr>
            </w:r>
            <w:r>
              <w:rPr>
                <w:noProof/>
                <w:webHidden/>
              </w:rPr>
              <w:fldChar w:fldCharType="separate"/>
            </w:r>
            <w:r>
              <w:rPr>
                <w:noProof/>
                <w:webHidden/>
              </w:rPr>
              <w:t>12</w:t>
            </w:r>
            <w:r>
              <w:rPr>
                <w:noProof/>
                <w:webHidden/>
              </w:rPr>
              <w:fldChar w:fldCharType="end"/>
            </w:r>
          </w:hyperlink>
        </w:p>
        <w:p w14:paraId="6514DFBD" w14:textId="4B886359" w:rsidR="00FF13A1" w:rsidRDefault="00FF13A1">
          <w:pPr>
            <w:pStyle w:val="TOC1"/>
            <w:tabs>
              <w:tab w:val="right" w:leader="dot" w:pos="9926"/>
            </w:tabs>
            <w:rPr>
              <w:rFonts w:eastAsiaTheme="minorEastAsia"/>
              <w:noProof/>
              <w:kern w:val="2"/>
              <w:sz w:val="24"/>
              <w:szCs w:val="24"/>
              <w14:ligatures w14:val="standardContextual"/>
            </w:rPr>
          </w:pPr>
          <w:hyperlink w:anchor="_Toc184005757" w:history="1">
            <w:r w:rsidRPr="00081408">
              <w:rPr>
                <w:rStyle w:val="Hyperlink"/>
                <w:rFonts w:ascii="Arial" w:eastAsia="Times New Roman" w:hAnsi="Arial" w:cs="Arial"/>
                <w:b/>
                <w:bCs/>
                <w:noProof/>
                <w:kern w:val="32"/>
              </w:rPr>
              <w:t>Detailed System Design</w:t>
            </w:r>
            <w:r>
              <w:rPr>
                <w:noProof/>
                <w:webHidden/>
              </w:rPr>
              <w:tab/>
            </w:r>
            <w:r>
              <w:rPr>
                <w:noProof/>
                <w:webHidden/>
              </w:rPr>
              <w:fldChar w:fldCharType="begin"/>
            </w:r>
            <w:r>
              <w:rPr>
                <w:noProof/>
                <w:webHidden/>
              </w:rPr>
              <w:instrText xml:space="preserve"> PAGEREF _Toc184005757 \h </w:instrText>
            </w:r>
            <w:r>
              <w:rPr>
                <w:noProof/>
                <w:webHidden/>
              </w:rPr>
            </w:r>
            <w:r>
              <w:rPr>
                <w:noProof/>
                <w:webHidden/>
              </w:rPr>
              <w:fldChar w:fldCharType="separate"/>
            </w:r>
            <w:r>
              <w:rPr>
                <w:noProof/>
                <w:webHidden/>
              </w:rPr>
              <w:t>12</w:t>
            </w:r>
            <w:r>
              <w:rPr>
                <w:noProof/>
                <w:webHidden/>
              </w:rPr>
              <w:fldChar w:fldCharType="end"/>
            </w:r>
          </w:hyperlink>
        </w:p>
        <w:p w14:paraId="6CD8459A" w14:textId="1EF6757F" w:rsidR="00FF13A1" w:rsidRDefault="00FF13A1">
          <w:pPr>
            <w:pStyle w:val="TOC2"/>
            <w:tabs>
              <w:tab w:val="right" w:leader="dot" w:pos="9926"/>
            </w:tabs>
            <w:rPr>
              <w:rFonts w:eastAsiaTheme="minorEastAsia"/>
              <w:noProof/>
              <w:kern w:val="2"/>
              <w:sz w:val="24"/>
              <w:szCs w:val="24"/>
              <w14:ligatures w14:val="standardContextual"/>
            </w:rPr>
          </w:pPr>
          <w:hyperlink w:anchor="_Toc184005758" w:history="1">
            <w:r w:rsidRPr="00081408">
              <w:rPr>
                <w:rStyle w:val="Hyperlink"/>
                <w:rFonts w:ascii="Arial" w:eastAsia="Times New Roman" w:hAnsi="Arial" w:cs="Arial"/>
                <w:b/>
                <w:bCs/>
                <w:i/>
                <w:iCs/>
                <w:noProof/>
              </w:rPr>
              <w:t>Classification</w:t>
            </w:r>
            <w:r>
              <w:rPr>
                <w:noProof/>
                <w:webHidden/>
              </w:rPr>
              <w:tab/>
            </w:r>
            <w:r>
              <w:rPr>
                <w:noProof/>
                <w:webHidden/>
              </w:rPr>
              <w:fldChar w:fldCharType="begin"/>
            </w:r>
            <w:r>
              <w:rPr>
                <w:noProof/>
                <w:webHidden/>
              </w:rPr>
              <w:instrText xml:space="preserve"> PAGEREF _Toc184005758 \h </w:instrText>
            </w:r>
            <w:r>
              <w:rPr>
                <w:noProof/>
                <w:webHidden/>
              </w:rPr>
            </w:r>
            <w:r>
              <w:rPr>
                <w:noProof/>
                <w:webHidden/>
              </w:rPr>
              <w:fldChar w:fldCharType="separate"/>
            </w:r>
            <w:r>
              <w:rPr>
                <w:noProof/>
                <w:webHidden/>
              </w:rPr>
              <w:t>12</w:t>
            </w:r>
            <w:r>
              <w:rPr>
                <w:noProof/>
                <w:webHidden/>
              </w:rPr>
              <w:fldChar w:fldCharType="end"/>
            </w:r>
          </w:hyperlink>
        </w:p>
        <w:p w14:paraId="3FF30D05" w14:textId="407CD781" w:rsidR="00FF13A1" w:rsidRDefault="00FF13A1">
          <w:pPr>
            <w:pStyle w:val="TOC2"/>
            <w:tabs>
              <w:tab w:val="right" w:leader="dot" w:pos="9926"/>
            </w:tabs>
            <w:rPr>
              <w:rFonts w:eastAsiaTheme="minorEastAsia"/>
              <w:noProof/>
              <w:kern w:val="2"/>
              <w:sz w:val="24"/>
              <w:szCs w:val="24"/>
              <w14:ligatures w14:val="standardContextual"/>
            </w:rPr>
          </w:pPr>
          <w:hyperlink w:anchor="_Toc184005759" w:history="1">
            <w:r w:rsidRPr="00081408">
              <w:rPr>
                <w:rStyle w:val="Hyperlink"/>
                <w:rFonts w:ascii="Arial" w:eastAsia="Times New Roman" w:hAnsi="Arial" w:cs="Arial"/>
                <w:b/>
                <w:bCs/>
                <w:i/>
                <w:iCs/>
                <w:noProof/>
              </w:rPr>
              <w:t>Constraints</w:t>
            </w:r>
            <w:r>
              <w:rPr>
                <w:noProof/>
                <w:webHidden/>
              </w:rPr>
              <w:tab/>
            </w:r>
            <w:r>
              <w:rPr>
                <w:noProof/>
                <w:webHidden/>
              </w:rPr>
              <w:fldChar w:fldCharType="begin"/>
            </w:r>
            <w:r>
              <w:rPr>
                <w:noProof/>
                <w:webHidden/>
              </w:rPr>
              <w:instrText xml:space="preserve"> PAGEREF _Toc184005759 \h </w:instrText>
            </w:r>
            <w:r>
              <w:rPr>
                <w:noProof/>
                <w:webHidden/>
              </w:rPr>
            </w:r>
            <w:r>
              <w:rPr>
                <w:noProof/>
                <w:webHidden/>
              </w:rPr>
              <w:fldChar w:fldCharType="separate"/>
            </w:r>
            <w:r>
              <w:rPr>
                <w:noProof/>
                <w:webHidden/>
              </w:rPr>
              <w:t>13</w:t>
            </w:r>
            <w:r>
              <w:rPr>
                <w:noProof/>
                <w:webHidden/>
              </w:rPr>
              <w:fldChar w:fldCharType="end"/>
            </w:r>
          </w:hyperlink>
        </w:p>
        <w:p w14:paraId="6A475E31" w14:textId="1CB605E1" w:rsidR="00FF13A1" w:rsidRDefault="00FF13A1">
          <w:pPr>
            <w:pStyle w:val="TOC2"/>
            <w:tabs>
              <w:tab w:val="right" w:leader="dot" w:pos="9926"/>
            </w:tabs>
            <w:rPr>
              <w:rFonts w:eastAsiaTheme="minorEastAsia"/>
              <w:noProof/>
              <w:kern w:val="2"/>
              <w:sz w:val="24"/>
              <w:szCs w:val="24"/>
              <w14:ligatures w14:val="standardContextual"/>
            </w:rPr>
          </w:pPr>
          <w:hyperlink w:anchor="_Toc184005760" w:history="1">
            <w:r w:rsidRPr="00081408">
              <w:rPr>
                <w:rStyle w:val="Hyperlink"/>
                <w:rFonts w:ascii="Arial" w:eastAsia="Times New Roman" w:hAnsi="Arial" w:cs="Arial"/>
                <w:b/>
                <w:bCs/>
                <w:i/>
                <w:iCs/>
                <w:noProof/>
              </w:rPr>
              <w:t>Resources</w:t>
            </w:r>
            <w:r>
              <w:rPr>
                <w:noProof/>
                <w:webHidden/>
              </w:rPr>
              <w:tab/>
            </w:r>
            <w:r>
              <w:rPr>
                <w:noProof/>
                <w:webHidden/>
              </w:rPr>
              <w:fldChar w:fldCharType="begin"/>
            </w:r>
            <w:r>
              <w:rPr>
                <w:noProof/>
                <w:webHidden/>
              </w:rPr>
              <w:instrText xml:space="preserve"> PAGEREF _Toc184005760 \h </w:instrText>
            </w:r>
            <w:r>
              <w:rPr>
                <w:noProof/>
                <w:webHidden/>
              </w:rPr>
            </w:r>
            <w:r>
              <w:rPr>
                <w:noProof/>
                <w:webHidden/>
              </w:rPr>
              <w:fldChar w:fldCharType="separate"/>
            </w:r>
            <w:r>
              <w:rPr>
                <w:noProof/>
                <w:webHidden/>
              </w:rPr>
              <w:t>13</w:t>
            </w:r>
            <w:r>
              <w:rPr>
                <w:noProof/>
                <w:webHidden/>
              </w:rPr>
              <w:fldChar w:fldCharType="end"/>
            </w:r>
          </w:hyperlink>
        </w:p>
        <w:p w14:paraId="4EF574C9" w14:textId="6F6FE360" w:rsidR="00FF13A1" w:rsidRDefault="00FF13A1">
          <w:pPr>
            <w:pStyle w:val="TOC2"/>
            <w:tabs>
              <w:tab w:val="right" w:leader="dot" w:pos="9926"/>
            </w:tabs>
            <w:rPr>
              <w:rFonts w:eastAsiaTheme="minorEastAsia"/>
              <w:noProof/>
              <w:kern w:val="2"/>
              <w:sz w:val="24"/>
              <w:szCs w:val="24"/>
              <w14:ligatures w14:val="standardContextual"/>
            </w:rPr>
          </w:pPr>
          <w:hyperlink w:anchor="_Toc184005761" w:history="1">
            <w:r w:rsidRPr="00081408">
              <w:rPr>
                <w:rStyle w:val="Hyperlink"/>
                <w:rFonts w:ascii="Arial" w:eastAsia="Times New Roman" w:hAnsi="Arial" w:cs="Arial"/>
                <w:b/>
                <w:bCs/>
                <w:i/>
                <w:iCs/>
                <w:noProof/>
              </w:rPr>
              <w:t>Interface/Exports</w:t>
            </w:r>
            <w:r>
              <w:rPr>
                <w:noProof/>
                <w:webHidden/>
              </w:rPr>
              <w:tab/>
            </w:r>
            <w:r>
              <w:rPr>
                <w:noProof/>
                <w:webHidden/>
              </w:rPr>
              <w:fldChar w:fldCharType="begin"/>
            </w:r>
            <w:r>
              <w:rPr>
                <w:noProof/>
                <w:webHidden/>
              </w:rPr>
              <w:instrText xml:space="preserve"> PAGEREF _Toc184005761 \h </w:instrText>
            </w:r>
            <w:r>
              <w:rPr>
                <w:noProof/>
                <w:webHidden/>
              </w:rPr>
            </w:r>
            <w:r>
              <w:rPr>
                <w:noProof/>
                <w:webHidden/>
              </w:rPr>
              <w:fldChar w:fldCharType="separate"/>
            </w:r>
            <w:r>
              <w:rPr>
                <w:noProof/>
                <w:webHidden/>
              </w:rPr>
              <w:t>13</w:t>
            </w:r>
            <w:r>
              <w:rPr>
                <w:noProof/>
                <w:webHidden/>
              </w:rPr>
              <w:fldChar w:fldCharType="end"/>
            </w:r>
          </w:hyperlink>
        </w:p>
        <w:p w14:paraId="398E2DF1" w14:textId="27312315" w:rsidR="00FF13A1" w:rsidRDefault="00FF13A1">
          <w:pPr>
            <w:pStyle w:val="TOC1"/>
            <w:tabs>
              <w:tab w:val="right" w:leader="dot" w:pos="9926"/>
            </w:tabs>
            <w:rPr>
              <w:rFonts w:eastAsiaTheme="minorEastAsia"/>
              <w:noProof/>
              <w:kern w:val="2"/>
              <w:sz w:val="24"/>
              <w:szCs w:val="24"/>
              <w14:ligatures w14:val="standardContextual"/>
            </w:rPr>
          </w:pPr>
          <w:hyperlink w:anchor="_Toc184005762" w:history="1">
            <w:r w:rsidRPr="00081408">
              <w:rPr>
                <w:rStyle w:val="Hyperlink"/>
                <w:rFonts w:ascii="Arial" w:eastAsia="Times New Roman" w:hAnsi="Arial" w:cs="Arial"/>
                <w:b/>
                <w:bCs/>
                <w:noProof/>
                <w:kern w:val="32"/>
              </w:rPr>
              <w:t>Glossary</w:t>
            </w:r>
            <w:r>
              <w:rPr>
                <w:noProof/>
                <w:webHidden/>
              </w:rPr>
              <w:tab/>
            </w:r>
            <w:r>
              <w:rPr>
                <w:noProof/>
                <w:webHidden/>
              </w:rPr>
              <w:fldChar w:fldCharType="begin"/>
            </w:r>
            <w:r>
              <w:rPr>
                <w:noProof/>
                <w:webHidden/>
              </w:rPr>
              <w:instrText xml:space="preserve"> PAGEREF _Toc184005762 \h </w:instrText>
            </w:r>
            <w:r>
              <w:rPr>
                <w:noProof/>
                <w:webHidden/>
              </w:rPr>
            </w:r>
            <w:r>
              <w:rPr>
                <w:noProof/>
                <w:webHidden/>
              </w:rPr>
              <w:fldChar w:fldCharType="separate"/>
            </w:r>
            <w:r>
              <w:rPr>
                <w:noProof/>
                <w:webHidden/>
              </w:rPr>
              <w:t>13</w:t>
            </w:r>
            <w:r>
              <w:rPr>
                <w:noProof/>
                <w:webHidden/>
              </w:rPr>
              <w:fldChar w:fldCharType="end"/>
            </w:r>
          </w:hyperlink>
        </w:p>
        <w:p w14:paraId="4959EA88" w14:textId="1E85581C" w:rsidR="00624FE6" w:rsidRDefault="00624FE6">
          <w:r>
            <w:rPr>
              <w:b/>
              <w:bCs/>
              <w:noProof/>
            </w:rPr>
            <w:fldChar w:fldCharType="end"/>
          </w:r>
        </w:p>
      </w:sdtContent>
    </w:sdt>
    <w:p w14:paraId="4C08B34B" w14:textId="205A72EB" w:rsidR="00ED1727" w:rsidRDefault="00EB738A" w:rsidP="00EB738A">
      <w:pPr>
        <w:pStyle w:val="Heading1"/>
      </w:pPr>
      <w:bookmarkStart w:id="8" w:name="_Toc184005735"/>
      <w:r>
        <w:t>Introduction</w:t>
      </w:r>
      <w:bookmarkEnd w:id="8"/>
      <w:r>
        <w:t xml:space="preserve"> </w:t>
      </w:r>
    </w:p>
    <w:p w14:paraId="6E650EF0" w14:textId="77777777" w:rsidR="00C424D3" w:rsidRDefault="00C424D3" w:rsidP="00C424D3">
      <w:pPr>
        <w:ind w:firstLine="720"/>
      </w:pPr>
      <w:r w:rsidRPr="00C424D3">
        <w:t xml:space="preserve">In collaboration with </w:t>
      </w:r>
      <w:proofErr w:type="spellStart"/>
      <w:r w:rsidRPr="00C424D3">
        <w:t>Cybriant</w:t>
      </w:r>
      <w:proofErr w:type="spellEnd"/>
      <w:r w:rsidRPr="00C424D3">
        <w:t xml:space="preserve">, a leading Managed Security Service Provider based in Alpharetta, GA, this project aims to develop an advanced Attack Surface Management (ASM) system tailored for mid-market organizations. Cybersecurity has become an essential factor in shaping companies' operational integrity and financial stability, with security ratings such as the BitSight score playing a pivotal role in determining cybersecurity insurance premiums and vendor trust. While existing ASM solutions cater primarily to large enterprises with 2,000+ employees, their high cost and complexity often make them inaccessible to smaller businesses. </w:t>
      </w:r>
      <w:proofErr w:type="spellStart"/>
      <w:r w:rsidRPr="00C424D3">
        <w:t>Cybriant</w:t>
      </w:r>
      <w:proofErr w:type="spellEnd"/>
      <w:r w:rsidRPr="00C424D3">
        <w:t xml:space="preserve"> seeks to bridge this gap by creating a cost-effective and scalable solution designed specifically for companies with 500–2,000 employees. Leveraging Google Cloud services, including Google </w:t>
      </w:r>
      <w:proofErr w:type="spellStart"/>
      <w:r w:rsidRPr="00C424D3">
        <w:t>BigQuery</w:t>
      </w:r>
      <w:proofErr w:type="spellEnd"/>
      <w:r w:rsidRPr="00C424D3">
        <w:t xml:space="preserve"> and Google Chronicle SIEM, this system will provide organizations with actionable insights to enhance their security posture, improve their BitSight score, and reduce insurance costs. The project also provides Kennesaw State University (KSU) students a unique opportunity to gain practical cybersecurity experience through hands-on development and integration within a real-world infrastructure.</w:t>
      </w:r>
    </w:p>
    <w:p w14:paraId="34CA3A3E" w14:textId="77777777" w:rsidR="00D12971" w:rsidRDefault="00D12971" w:rsidP="00C424D3">
      <w:pPr>
        <w:ind w:firstLine="720"/>
      </w:pPr>
    </w:p>
    <w:p w14:paraId="40E08BC0" w14:textId="343616A5" w:rsidR="00D12971" w:rsidRDefault="005756BC" w:rsidP="005756BC">
      <w:pPr>
        <w:pStyle w:val="TOCHeading"/>
      </w:pPr>
      <w:r>
        <w:t>Requirements</w:t>
      </w:r>
    </w:p>
    <w:p w14:paraId="1BF75233" w14:textId="77777777" w:rsidR="00354848" w:rsidRPr="00354848" w:rsidRDefault="00354848" w:rsidP="00354848">
      <w:pPr>
        <w:keepNext/>
        <w:keepLines/>
        <w:numPr>
          <w:ilvl w:val="0"/>
          <w:numId w:val="22"/>
        </w:numPr>
        <w:spacing w:before="240" w:after="0" w:line="256" w:lineRule="auto"/>
        <w:outlineLvl w:val="0"/>
        <w:rPr>
          <w:rFonts w:ascii="Times New Roman" w:eastAsia="Times New Roman" w:hAnsi="Times New Roman" w:cs="Times New Roman"/>
          <w:color w:val="2F5496"/>
          <w:sz w:val="24"/>
          <w:szCs w:val="24"/>
          <w:lang w:eastAsia="en-US"/>
        </w:rPr>
      </w:pPr>
      <w:bookmarkStart w:id="9" w:name="_Toc124276761"/>
      <w:bookmarkStart w:id="10" w:name="_Toc184005736"/>
      <w:r w:rsidRPr="00354848">
        <w:rPr>
          <w:rFonts w:ascii="Times New Roman" w:eastAsia="Times New Roman" w:hAnsi="Times New Roman" w:cs="Times New Roman"/>
          <w:color w:val="2F5496"/>
          <w:sz w:val="24"/>
          <w:szCs w:val="24"/>
          <w:lang w:eastAsia="en-US"/>
        </w:rPr>
        <w:t>Introduction</w:t>
      </w:r>
      <w:bookmarkEnd w:id="9"/>
      <w:bookmarkEnd w:id="10"/>
    </w:p>
    <w:p w14:paraId="7A19202A" w14:textId="77777777" w:rsidR="00354848" w:rsidRPr="00354848" w:rsidRDefault="00354848" w:rsidP="00354848">
      <w:pPr>
        <w:spacing w:after="160" w:line="256" w:lineRule="auto"/>
        <w:ind w:left="480"/>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 xml:space="preserve">The basis of our project is to work almost like a credit reporting agency but in terms of cybersecurity instead of credit worthiness. This means we </w:t>
      </w:r>
      <w:proofErr w:type="gramStart"/>
      <w:r w:rsidRPr="00354848">
        <w:rPr>
          <w:rFonts w:ascii="Times New Roman" w:eastAsia="Calibri" w:hAnsi="Times New Roman" w:cs="Times New Roman"/>
          <w:sz w:val="24"/>
          <w:szCs w:val="24"/>
          <w:lang w:eastAsia="en-US"/>
        </w:rPr>
        <w:t>have to</w:t>
      </w:r>
      <w:proofErr w:type="gramEnd"/>
      <w:r w:rsidRPr="00354848">
        <w:rPr>
          <w:rFonts w:ascii="Times New Roman" w:eastAsia="Calibri" w:hAnsi="Times New Roman" w:cs="Times New Roman"/>
          <w:sz w:val="24"/>
          <w:szCs w:val="24"/>
          <w:lang w:eastAsia="en-US"/>
        </w:rPr>
        <w:t xml:space="preserve"> take into account security policies and technologies in place to determine the overall risk and security of a corporation as a whole. Our leaders in this project, which is </w:t>
      </w:r>
      <w:proofErr w:type="spellStart"/>
      <w:r w:rsidRPr="00354848">
        <w:rPr>
          <w:rFonts w:ascii="Times New Roman" w:eastAsia="Calibri" w:hAnsi="Times New Roman" w:cs="Times New Roman"/>
          <w:sz w:val="24"/>
          <w:szCs w:val="24"/>
          <w:lang w:eastAsia="en-US"/>
        </w:rPr>
        <w:t>Cybriant</w:t>
      </w:r>
      <w:proofErr w:type="spellEnd"/>
      <w:r w:rsidRPr="00354848">
        <w:rPr>
          <w:rFonts w:ascii="Times New Roman" w:eastAsia="Calibri" w:hAnsi="Times New Roman" w:cs="Times New Roman"/>
          <w:sz w:val="24"/>
          <w:szCs w:val="24"/>
          <w:lang w:eastAsia="en-US"/>
        </w:rPr>
        <w:t xml:space="preserve"> employees, have told us that we are also expected to be connected to some cloud services offered through Google to be able to run some of the data through a database and other programs to create the logic to achieve our goal. What is expected of us is a broad range of skills going </w:t>
      </w:r>
      <w:proofErr w:type="gramStart"/>
      <w:r w:rsidRPr="00354848">
        <w:rPr>
          <w:rFonts w:ascii="Times New Roman" w:eastAsia="Calibri" w:hAnsi="Times New Roman" w:cs="Times New Roman"/>
          <w:sz w:val="24"/>
          <w:szCs w:val="24"/>
          <w:lang w:eastAsia="en-US"/>
        </w:rPr>
        <w:t>from data science and software engineering,</w:t>
      </w:r>
      <w:proofErr w:type="gramEnd"/>
      <w:r w:rsidRPr="00354848">
        <w:rPr>
          <w:rFonts w:ascii="Times New Roman" w:eastAsia="Calibri" w:hAnsi="Times New Roman" w:cs="Times New Roman"/>
          <w:sz w:val="24"/>
          <w:szCs w:val="24"/>
          <w:lang w:eastAsia="en-US"/>
        </w:rPr>
        <w:t xml:space="preserve"> to cybersecurity and statistics.</w:t>
      </w:r>
    </w:p>
    <w:p w14:paraId="30F3E534"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p>
    <w:p w14:paraId="17ACDA61" w14:textId="77777777" w:rsidR="00354848" w:rsidRPr="00354848" w:rsidRDefault="00354848" w:rsidP="00354848">
      <w:pPr>
        <w:keepNext/>
        <w:keepLines/>
        <w:spacing w:before="40" w:after="0" w:line="256" w:lineRule="auto"/>
        <w:outlineLvl w:val="1"/>
        <w:rPr>
          <w:rFonts w:ascii="Times New Roman" w:eastAsia="Times New Roman" w:hAnsi="Times New Roman" w:cs="Times New Roman"/>
          <w:color w:val="2F5496"/>
          <w:sz w:val="24"/>
          <w:szCs w:val="24"/>
          <w:lang w:eastAsia="en-US"/>
        </w:rPr>
      </w:pPr>
      <w:bookmarkStart w:id="11" w:name="_Toc184005737"/>
      <w:r w:rsidRPr="00354848">
        <w:rPr>
          <w:rFonts w:ascii="Times New Roman" w:eastAsia="Times New Roman" w:hAnsi="Times New Roman" w:cs="Times New Roman"/>
          <w:color w:val="2F5496"/>
          <w:sz w:val="24"/>
          <w:szCs w:val="24"/>
          <w:lang w:eastAsia="en-US"/>
        </w:rPr>
        <w:t xml:space="preserve">1.1 </w:t>
      </w:r>
      <w:bookmarkStart w:id="12" w:name="_Toc124276762"/>
      <w:r w:rsidRPr="00354848">
        <w:rPr>
          <w:rFonts w:ascii="Times New Roman" w:eastAsia="Times New Roman" w:hAnsi="Times New Roman" w:cs="Times New Roman"/>
          <w:color w:val="2F5496"/>
          <w:sz w:val="24"/>
          <w:szCs w:val="24"/>
          <w:lang w:eastAsia="en-US"/>
        </w:rPr>
        <w:t>Overview</w:t>
      </w:r>
      <w:bookmarkEnd w:id="11"/>
      <w:bookmarkEnd w:id="12"/>
    </w:p>
    <w:p w14:paraId="5D427096"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ab/>
        <w:t xml:space="preserve">We are going to get this done in a matter of steps. The first matter would be collecting data from different sources. </w:t>
      </w:r>
      <w:proofErr w:type="gramStart"/>
      <w:r w:rsidRPr="00354848">
        <w:rPr>
          <w:rFonts w:ascii="Times New Roman" w:eastAsia="Calibri" w:hAnsi="Times New Roman" w:cs="Times New Roman"/>
          <w:sz w:val="24"/>
          <w:szCs w:val="24"/>
          <w:lang w:eastAsia="en-US"/>
        </w:rPr>
        <w:t>For the purpose of</w:t>
      </w:r>
      <w:proofErr w:type="gramEnd"/>
      <w:r w:rsidRPr="00354848">
        <w:rPr>
          <w:rFonts w:ascii="Times New Roman" w:eastAsia="Calibri" w:hAnsi="Times New Roman" w:cs="Times New Roman"/>
          <w:sz w:val="24"/>
          <w:szCs w:val="24"/>
          <w:lang w:eastAsia="en-US"/>
        </w:rPr>
        <w:t xml:space="preserve"> this project, </w:t>
      </w:r>
      <w:proofErr w:type="spellStart"/>
      <w:r w:rsidRPr="00354848">
        <w:rPr>
          <w:rFonts w:ascii="Times New Roman" w:eastAsia="Calibri" w:hAnsi="Times New Roman" w:cs="Times New Roman"/>
          <w:sz w:val="24"/>
          <w:szCs w:val="24"/>
          <w:lang w:eastAsia="en-US"/>
        </w:rPr>
        <w:t>Cybriant</w:t>
      </w:r>
      <w:proofErr w:type="spellEnd"/>
      <w:r w:rsidRPr="00354848">
        <w:rPr>
          <w:rFonts w:ascii="Times New Roman" w:eastAsia="Calibri" w:hAnsi="Times New Roman" w:cs="Times New Roman"/>
          <w:sz w:val="24"/>
          <w:szCs w:val="24"/>
          <w:lang w:eastAsia="en-US"/>
        </w:rPr>
        <w:t xml:space="preserve"> will be providing us with a sandbox environment to test out our programs as well. We will collect data that is both public and confidential. We </w:t>
      </w:r>
      <w:proofErr w:type="gramStart"/>
      <w:r w:rsidRPr="00354848">
        <w:rPr>
          <w:rFonts w:ascii="Times New Roman" w:eastAsia="Calibri" w:hAnsi="Times New Roman" w:cs="Times New Roman"/>
          <w:sz w:val="24"/>
          <w:szCs w:val="24"/>
          <w:lang w:eastAsia="en-US"/>
        </w:rPr>
        <w:t>have to</w:t>
      </w:r>
      <w:proofErr w:type="gramEnd"/>
      <w:r w:rsidRPr="00354848">
        <w:rPr>
          <w:rFonts w:ascii="Times New Roman" w:eastAsia="Calibri" w:hAnsi="Times New Roman" w:cs="Times New Roman"/>
          <w:sz w:val="24"/>
          <w:szCs w:val="24"/>
          <w:lang w:eastAsia="en-US"/>
        </w:rPr>
        <w:t xml:space="preserve"> collect this data and feed it into Google </w:t>
      </w:r>
      <w:proofErr w:type="spellStart"/>
      <w:r w:rsidRPr="00354848">
        <w:rPr>
          <w:rFonts w:ascii="Times New Roman" w:eastAsia="Calibri" w:hAnsi="Times New Roman" w:cs="Times New Roman"/>
          <w:sz w:val="24"/>
          <w:szCs w:val="24"/>
          <w:lang w:eastAsia="en-US"/>
        </w:rPr>
        <w:t>BigQuery</w:t>
      </w:r>
      <w:proofErr w:type="spellEnd"/>
      <w:r w:rsidRPr="00354848">
        <w:rPr>
          <w:rFonts w:ascii="Times New Roman" w:eastAsia="Calibri" w:hAnsi="Times New Roman" w:cs="Times New Roman"/>
          <w:sz w:val="24"/>
          <w:szCs w:val="24"/>
          <w:lang w:eastAsia="en-US"/>
        </w:rPr>
        <w:t xml:space="preserve"> which we will have to do by creating a program that can connect to this cloud service</w:t>
      </w:r>
    </w:p>
    <w:p w14:paraId="58E610EB"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ab/>
        <w:t xml:space="preserve">After we have collected the data, we will then need to run it through </w:t>
      </w:r>
      <w:proofErr w:type="gramStart"/>
      <w:r w:rsidRPr="00354848">
        <w:rPr>
          <w:rFonts w:ascii="Times New Roman" w:eastAsia="Calibri" w:hAnsi="Times New Roman" w:cs="Times New Roman"/>
          <w:sz w:val="24"/>
          <w:szCs w:val="24"/>
          <w:lang w:eastAsia="en-US"/>
        </w:rPr>
        <w:t>some of</w:t>
      </w:r>
      <w:proofErr w:type="gramEnd"/>
      <w:r w:rsidRPr="00354848">
        <w:rPr>
          <w:rFonts w:ascii="Times New Roman" w:eastAsia="Calibri" w:hAnsi="Times New Roman" w:cs="Times New Roman"/>
          <w:sz w:val="24"/>
          <w:szCs w:val="24"/>
          <w:lang w:eastAsia="en-US"/>
        </w:rPr>
        <w:t xml:space="preserve"> machine learning program which can spit out a predicted score based off data received. We will have to write our own logic code and create our own program for receiving the data and analyzing it so this will be a big challenge on its own as well. </w:t>
      </w:r>
    </w:p>
    <w:p w14:paraId="0D23ECD4"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ab/>
      </w:r>
      <w:proofErr w:type="gramStart"/>
      <w:r w:rsidRPr="00354848">
        <w:rPr>
          <w:rFonts w:ascii="Times New Roman" w:eastAsia="Calibri" w:hAnsi="Times New Roman" w:cs="Times New Roman"/>
          <w:sz w:val="24"/>
          <w:szCs w:val="24"/>
          <w:lang w:eastAsia="en-US"/>
        </w:rPr>
        <w:t>Finally</w:t>
      </w:r>
      <w:proofErr w:type="gramEnd"/>
      <w:r w:rsidRPr="00354848">
        <w:rPr>
          <w:rFonts w:ascii="Times New Roman" w:eastAsia="Calibri" w:hAnsi="Times New Roman" w:cs="Times New Roman"/>
          <w:sz w:val="24"/>
          <w:szCs w:val="24"/>
          <w:lang w:eastAsia="en-US"/>
        </w:rPr>
        <w:t xml:space="preserve"> we will have a predicted “cybersecurity” score and we will be able to act upon that. While this program could be used for insurance premiums to cover any type of measurement for </w:t>
      </w:r>
      <w:proofErr w:type="gramStart"/>
      <w:r w:rsidRPr="00354848">
        <w:rPr>
          <w:rFonts w:ascii="Times New Roman" w:eastAsia="Calibri" w:hAnsi="Times New Roman" w:cs="Times New Roman"/>
          <w:sz w:val="24"/>
          <w:szCs w:val="24"/>
          <w:lang w:eastAsia="en-US"/>
        </w:rPr>
        <w:t>liability</w:t>
      </w:r>
      <w:proofErr w:type="gramEnd"/>
      <w:r w:rsidRPr="00354848">
        <w:rPr>
          <w:rFonts w:ascii="Times New Roman" w:eastAsia="Calibri" w:hAnsi="Times New Roman" w:cs="Times New Roman"/>
          <w:sz w:val="24"/>
          <w:szCs w:val="24"/>
          <w:lang w:eastAsia="en-US"/>
        </w:rPr>
        <w:t xml:space="preserve"> we could also use this program to increase security for some of these companies. Since </w:t>
      </w:r>
      <w:proofErr w:type="spellStart"/>
      <w:r w:rsidRPr="00354848">
        <w:rPr>
          <w:rFonts w:ascii="Times New Roman" w:eastAsia="Calibri" w:hAnsi="Times New Roman" w:cs="Times New Roman"/>
          <w:sz w:val="24"/>
          <w:szCs w:val="24"/>
          <w:lang w:eastAsia="en-US"/>
        </w:rPr>
        <w:t>Cybriant</w:t>
      </w:r>
      <w:proofErr w:type="spellEnd"/>
      <w:r w:rsidRPr="00354848">
        <w:rPr>
          <w:rFonts w:ascii="Times New Roman" w:eastAsia="Calibri" w:hAnsi="Times New Roman" w:cs="Times New Roman"/>
          <w:sz w:val="24"/>
          <w:szCs w:val="24"/>
          <w:lang w:eastAsia="en-US"/>
        </w:rPr>
        <w:t xml:space="preserve"> is also a company that trains cybersecurity teams for companies this can be quite useful for them.</w:t>
      </w:r>
    </w:p>
    <w:p w14:paraId="3641323F"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p>
    <w:p w14:paraId="7E315B52" w14:textId="77777777" w:rsidR="00354848" w:rsidRPr="00354848" w:rsidRDefault="00354848" w:rsidP="00354848">
      <w:pPr>
        <w:keepNext/>
        <w:keepLines/>
        <w:spacing w:before="40" w:after="0" w:line="256" w:lineRule="auto"/>
        <w:outlineLvl w:val="1"/>
        <w:rPr>
          <w:rFonts w:ascii="Times New Roman" w:eastAsia="Times New Roman" w:hAnsi="Times New Roman" w:cs="Times New Roman"/>
          <w:color w:val="2F5496"/>
          <w:sz w:val="24"/>
          <w:szCs w:val="24"/>
          <w:lang w:eastAsia="en-US"/>
        </w:rPr>
      </w:pPr>
      <w:bookmarkStart w:id="13" w:name="_Toc124276763"/>
      <w:bookmarkStart w:id="14" w:name="_Toc184005738"/>
      <w:r w:rsidRPr="00354848">
        <w:rPr>
          <w:rFonts w:ascii="Times New Roman" w:eastAsia="Times New Roman" w:hAnsi="Times New Roman" w:cs="Times New Roman"/>
          <w:color w:val="2F5496"/>
          <w:sz w:val="24"/>
          <w:szCs w:val="24"/>
          <w:lang w:eastAsia="en-US"/>
        </w:rPr>
        <w:t>1.2 Project Goals</w:t>
      </w:r>
      <w:bookmarkEnd w:id="13"/>
      <w:bookmarkEnd w:id="14"/>
    </w:p>
    <w:p w14:paraId="46896115"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ab/>
        <w:t xml:space="preserve">Our Project goal is mainly to create </w:t>
      </w:r>
      <w:proofErr w:type="gramStart"/>
      <w:r w:rsidRPr="00354848">
        <w:rPr>
          <w:rFonts w:ascii="Times New Roman" w:eastAsia="Calibri" w:hAnsi="Times New Roman" w:cs="Times New Roman"/>
          <w:sz w:val="24"/>
          <w:szCs w:val="24"/>
          <w:lang w:eastAsia="en-US"/>
        </w:rPr>
        <w:t>a software</w:t>
      </w:r>
      <w:proofErr w:type="gramEnd"/>
      <w:r w:rsidRPr="00354848">
        <w:rPr>
          <w:rFonts w:ascii="Times New Roman" w:eastAsia="Calibri" w:hAnsi="Times New Roman" w:cs="Times New Roman"/>
          <w:sz w:val="24"/>
          <w:szCs w:val="24"/>
          <w:lang w:eastAsia="en-US"/>
        </w:rPr>
        <w:t xml:space="preserve"> that </w:t>
      </w:r>
      <w:proofErr w:type="gramStart"/>
      <w:r w:rsidRPr="00354848">
        <w:rPr>
          <w:rFonts w:ascii="Times New Roman" w:eastAsia="Calibri" w:hAnsi="Times New Roman" w:cs="Times New Roman"/>
          <w:sz w:val="24"/>
          <w:szCs w:val="24"/>
          <w:lang w:eastAsia="en-US"/>
        </w:rPr>
        <w:t>is able to</w:t>
      </w:r>
      <w:proofErr w:type="gramEnd"/>
      <w:r w:rsidRPr="00354848">
        <w:rPr>
          <w:rFonts w:ascii="Times New Roman" w:eastAsia="Calibri" w:hAnsi="Times New Roman" w:cs="Times New Roman"/>
          <w:sz w:val="24"/>
          <w:szCs w:val="24"/>
          <w:lang w:eastAsia="en-US"/>
        </w:rPr>
        <w:t xml:space="preserve"> accurately rate companies as well as point out their weaknesses and strengths. We want to be able to create a BitSight rating so that we could potentially lead more companies to be more secure with their information</w:t>
      </w:r>
      <w:r w:rsidRPr="00354848">
        <w:rPr>
          <w:rFonts w:ascii="Times New Roman" w:eastAsia="Calibri" w:hAnsi="Times New Roman" w:cs="Times New Roman"/>
          <w:sz w:val="24"/>
          <w:szCs w:val="24"/>
          <w:lang w:eastAsia="en-US"/>
        </w:rPr>
        <w:tab/>
      </w:r>
    </w:p>
    <w:p w14:paraId="1F5E4C0E"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p>
    <w:p w14:paraId="7F987E5D" w14:textId="77777777" w:rsidR="00354848" w:rsidRPr="00354848" w:rsidRDefault="00354848" w:rsidP="00354848">
      <w:pPr>
        <w:keepNext/>
        <w:keepLines/>
        <w:spacing w:before="40" w:after="0" w:line="256" w:lineRule="auto"/>
        <w:outlineLvl w:val="1"/>
        <w:rPr>
          <w:rFonts w:ascii="Times New Roman" w:eastAsia="Times New Roman" w:hAnsi="Times New Roman" w:cs="Times New Roman"/>
          <w:color w:val="2F5496"/>
          <w:sz w:val="24"/>
          <w:szCs w:val="24"/>
          <w:lang w:eastAsia="en-US"/>
        </w:rPr>
      </w:pPr>
      <w:bookmarkStart w:id="15" w:name="_Toc124276764"/>
      <w:bookmarkStart w:id="16" w:name="_Toc184005739"/>
      <w:proofErr w:type="gramStart"/>
      <w:r w:rsidRPr="00354848">
        <w:rPr>
          <w:rFonts w:ascii="Times New Roman" w:eastAsia="Times New Roman" w:hAnsi="Times New Roman" w:cs="Times New Roman"/>
          <w:color w:val="2F5496"/>
          <w:sz w:val="24"/>
          <w:szCs w:val="24"/>
          <w:lang w:eastAsia="en-US"/>
        </w:rPr>
        <w:t>1.3  Definitions</w:t>
      </w:r>
      <w:proofErr w:type="gramEnd"/>
      <w:r w:rsidRPr="00354848">
        <w:rPr>
          <w:rFonts w:ascii="Times New Roman" w:eastAsia="Times New Roman" w:hAnsi="Times New Roman" w:cs="Times New Roman"/>
          <w:color w:val="2F5496"/>
          <w:sz w:val="24"/>
          <w:szCs w:val="24"/>
          <w:lang w:eastAsia="en-US"/>
        </w:rPr>
        <w:t xml:space="preserve"> and Acronyms</w:t>
      </w:r>
      <w:bookmarkEnd w:id="15"/>
      <w:bookmarkEnd w:id="16"/>
    </w:p>
    <w:p w14:paraId="1834A85A"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ab/>
      </w:r>
      <w:proofErr w:type="spellStart"/>
      <w:r w:rsidRPr="00354848">
        <w:rPr>
          <w:rFonts w:ascii="Times New Roman" w:eastAsia="Calibri" w:hAnsi="Times New Roman" w:cs="Times New Roman"/>
          <w:sz w:val="24"/>
          <w:szCs w:val="24"/>
          <w:lang w:eastAsia="en-US"/>
        </w:rPr>
        <w:t>Cybriant</w:t>
      </w:r>
      <w:proofErr w:type="spellEnd"/>
      <w:r w:rsidRPr="00354848">
        <w:rPr>
          <w:rFonts w:ascii="Times New Roman" w:eastAsia="Calibri" w:hAnsi="Times New Roman" w:cs="Times New Roman"/>
          <w:sz w:val="24"/>
          <w:szCs w:val="24"/>
          <w:lang w:eastAsia="en-US"/>
        </w:rPr>
        <w:t>- The company sponsoring this that is focused on cybersecurity services</w:t>
      </w:r>
    </w:p>
    <w:p w14:paraId="372B5432"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ab/>
        <w:t xml:space="preserve">BitSight Security rating – Powerful tool used to assess, monitor, prioritize, and </w:t>
      </w:r>
      <w:proofErr w:type="spellStart"/>
      <w:r w:rsidRPr="00354848">
        <w:rPr>
          <w:rFonts w:ascii="Times New Roman" w:eastAsia="Calibri" w:hAnsi="Times New Roman" w:cs="Times New Roman"/>
          <w:sz w:val="24"/>
          <w:szCs w:val="24"/>
          <w:lang w:eastAsia="en-US"/>
        </w:rPr>
        <w:t>commiunicate</w:t>
      </w:r>
      <w:proofErr w:type="spellEnd"/>
      <w:r w:rsidRPr="00354848">
        <w:rPr>
          <w:rFonts w:ascii="Times New Roman" w:eastAsia="Calibri" w:hAnsi="Times New Roman" w:cs="Times New Roman"/>
          <w:sz w:val="24"/>
          <w:szCs w:val="24"/>
          <w:lang w:eastAsia="en-US"/>
        </w:rPr>
        <w:t xml:space="preserve"> cyber risk</w:t>
      </w:r>
    </w:p>
    <w:p w14:paraId="1449D14B" w14:textId="77777777" w:rsidR="00354848" w:rsidRPr="00354848" w:rsidRDefault="00354848" w:rsidP="00354848">
      <w:pPr>
        <w:keepNext/>
        <w:keepLines/>
        <w:spacing w:before="40" w:after="0" w:line="256" w:lineRule="auto"/>
        <w:outlineLvl w:val="1"/>
        <w:rPr>
          <w:rFonts w:ascii="Times New Roman" w:eastAsia="Times New Roman" w:hAnsi="Times New Roman" w:cs="Times New Roman"/>
          <w:color w:val="2F5496"/>
          <w:sz w:val="24"/>
          <w:szCs w:val="24"/>
          <w:lang w:eastAsia="en-US"/>
        </w:rPr>
      </w:pPr>
      <w:bookmarkStart w:id="17" w:name="_Toc124276765"/>
      <w:bookmarkStart w:id="18" w:name="_Toc184005740"/>
      <w:proofErr w:type="gramStart"/>
      <w:r w:rsidRPr="00354848">
        <w:rPr>
          <w:rFonts w:ascii="Times New Roman" w:eastAsia="Times New Roman" w:hAnsi="Times New Roman" w:cs="Times New Roman"/>
          <w:color w:val="2F5496"/>
          <w:sz w:val="24"/>
          <w:szCs w:val="24"/>
          <w:lang w:eastAsia="en-US"/>
        </w:rPr>
        <w:t>1.4  Assumptions</w:t>
      </w:r>
      <w:bookmarkEnd w:id="17"/>
      <w:bookmarkEnd w:id="18"/>
      <w:proofErr w:type="gramEnd"/>
    </w:p>
    <w:p w14:paraId="6EEED687"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ab/>
        <w:t xml:space="preserve">Some assumptions I have for this project is that it is going to be used by the company if any team makes a good and effective software. I also believe that this will increase my cybersecurity skills and knowledge. This project will be tougher than some of the other </w:t>
      </w:r>
      <w:proofErr w:type="gramStart"/>
      <w:r w:rsidRPr="00354848">
        <w:rPr>
          <w:rFonts w:ascii="Times New Roman" w:eastAsia="Calibri" w:hAnsi="Times New Roman" w:cs="Times New Roman"/>
          <w:sz w:val="24"/>
          <w:szCs w:val="24"/>
          <w:lang w:eastAsia="en-US"/>
        </w:rPr>
        <w:t>options</w:t>
      </w:r>
      <w:proofErr w:type="gramEnd"/>
      <w:r w:rsidRPr="00354848">
        <w:rPr>
          <w:rFonts w:ascii="Times New Roman" w:eastAsia="Calibri" w:hAnsi="Times New Roman" w:cs="Times New Roman"/>
          <w:sz w:val="24"/>
          <w:szCs w:val="24"/>
          <w:lang w:eastAsia="en-US"/>
        </w:rPr>
        <w:t xml:space="preserve"> but I think me and my team can handle it. And we will be using a multitude of software and programming techniques to accomplish this task.</w:t>
      </w:r>
    </w:p>
    <w:p w14:paraId="5BA8E04B"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p>
    <w:p w14:paraId="78B182C5" w14:textId="77777777" w:rsidR="00354848" w:rsidRPr="00354848" w:rsidRDefault="00354848" w:rsidP="00354848">
      <w:pPr>
        <w:keepNext/>
        <w:keepLines/>
        <w:spacing w:before="240" w:after="0" w:line="256" w:lineRule="auto"/>
        <w:outlineLvl w:val="0"/>
        <w:rPr>
          <w:rFonts w:ascii="Times New Roman" w:eastAsia="Times New Roman" w:hAnsi="Times New Roman" w:cs="Times New Roman"/>
          <w:color w:val="2F5496"/>
          <w:sz w:val="24"/>
          <w:szCs w:val="24"/>
          <w:lang w:eastAsia="en-US"/>
        </w:rPr>
      </w:pPr>
      <w:bookmarkStart w:id="19" w:name="_Toc124276766"/>
      <w:bookmarkStart w:id="20" w:name="_Toc184005741"/>
      <w:proofErr w:type="gramStart"/>
      <w:r w:rsidRPr="00354848">
        <w:rPr>
          <w:rFonts w:ascii="Times New Roman" w:eastAsia="Times New Roman" w:hAnsi="Times New Roman" w:cs="Times New Roman"/>
          <w:color w:val="2F5496"/>
          <w:sz w:val="24"/>
          <w:szCs w:val="24"/>
          <w:lang w:eastAsia="en-US"/>
        </w:rPr>
        <w:t>2.0  Design</w:t>
      </w:r>
      <w:proofErr w:type="gramEnd"/>
      <w:r w:rsidRPr="00354848">
        <w:rPr>
          <w:rFonts w:ascii="Times New Roman" w:eastAsia="Times New Roman" w:hAnsi="Times New Roman" w:cs="Times New Roman"/>
          <w:color w:val="2F5496"/>
          <w:sz w:val="24"/>
          <w:szCs w:val="24"/>
          <w:lang w:eastAsia="en-US"/>
        </w:rPr>
        <w:t xml:space="preserve"> Constraints</w:t>
      </w:r>
      <w:bookmarkEnd w:id="19"/>
      <w:bookmarkEnd w:id="20"/>
    </w:p>
    <w:p w14:paraId="4CF2C47D"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ab/>
        <w:t xml:space="preserve">Some Design Constraints could be the sheer storage and processing of huge amounts of data. It will take a decent amount of power to use some of this software. As a result of the amount of data it could also </w:t>
      </w:r>
      <w:proofErr w:type="spellStart"/>
      <w:proofErr w:type="gramStart"/>
      <w:r w:rsidRPr="00354848">
        <w:rPr>
          <w:rFonts w:ascii="Times New Roman" w:eastAsia="Calibri" w:hAnsi="Times New Roman" w:cs="Times New Roman"/>
          <w:sz w:val="24"/>
          <w:szCs w:val="24"/>
          <w:lang w:eastAsia="en-US"/>
        </w:rPr>
        <w:t>effect</w:t>
      </w:r>
      <w:proofErr w:type="spellEnd"/>
      <w:proofErr w:type="gramEnd"/>
      <w:r w:rsidRPr="00354848">
        <w:rPr>
          <w:rFonts w:ascii="Times New Roman" w:eastAsia="Calibri" w:hAnsi="Times New Roman" w:cs="Times New Roman"/>
          <w:sz w:val="24"/>
          <w:szCs w:val="24"/>
          <w:lang w:eastAsia="en-US"/>
        </w:rPr>
        <w:t xml:space="preserve"> the data quality and reliability. One of the bigger challenges might be integrating the system with Google Chronicle. The last two constraints might be scalability and the most important is </w:t>
      </w:r>
      <w:r w:rsidRPr="00354848">
        <w:rPr>
          <w:rFonts w:ascii="Times New Roman" w:eastAsia="Calibri" w:hAnsi="Times New Roman" w:cs="Times New Roman"/>
          <w:sz w:val="24"/>
          <w:szCs w:val="24"/>
          <w:lang w:eastAsia="en-US"/>
        </w:rPr>
        <w:lastRenderedPageBreak/>
        <w:t xml:space="preserve">security and privacy. If the database for this software were to be </w:t>
      </w:r>
      <w:proofErr w:type="gramStart"/>
      <w:r w:rsidRPr="00354848">
        <w:rPr>
          <w:rFonts w:ascii="Times New Roman" w:eastAsia="Calibri" w:hAnsi="Times New Roman" w:cs="Times New Roman"/>
          <w:sz w:val="24"/>
          <w:szCs w:val="24"/>
          <w:lang w:eastAsia="en-US"/>
        </w:rPr>
        <w:t>hacked</w:t>
      </w:r>
      <w:proofErr w:type="gramEnd"/>
      <w:r w:rsidRPr="00354848">
        <w:rPr>
          <w:rFonts w:ascii="Times New Roman" w:eastAsia="Calibri" w:hAnsi="Times New Roman" w:cs="Times New Roman"/>
          <w:sz w:val="24"/>
          <w:szCs w:val="24"/>
          <w:lang w:eastAsia="en-US"/>
        </w:rPr>
        <w:t xml:space="preserve"> it could be a very catastrophic situation.</w:t>
      </w:r>
    </w:p>
    <w:p w14:paraId="1868D23E" w14:textId="77777777" w:rsidR="00354848" w:rsidRPr="00354848" w:rsidRDefault="00354848" w:rsidP="00354848">
      <w:pPr>
        <w:keepNext/>
        <w:keepLines/>
        <w:spacing w:before="40" w:after="0" w:line="256" w:lineRule="auto"/>
        <w:outlineLvl w:val="1"/>
        <w:rPr>
          <w:rFonts w:ascii="Times New Roman" w:eastAsia="Times New Roman" w:hAnsi="Times New Roman" w:cs="Times New Roman"/>
          <w:color w:val="2F5496"/>
          <w:sz w:val="24"/>
          <w:szCs w:val="24"/>
          <w:lang w:eastAsia="en-US"/>
        </w:rPr>
      </w:pPr>
      <w:bookmarkStart w:id="21" w:name="_Toc124276767"/>
      <w:bookmarkStart w:id="22" w:name="_Toc184005742"/>
      <w:proofErr w:type="gramStart"/>
      <w:r w:rsidRPr="00354848">
        <w:rPr>
          <w:rFonts w:ascii="Times New Roman" w:eastAsia="Times New Roman" w:hAnsi="Times New Roman" w:cs="Times New Roman"/>
          <w:color w:val="2F5496"/>
          <w:sz w:val="24"/>
          <w:szCs w:val="24"/>
          <w:lang w:eastAsia="en-US"/>
        </w:rPr>
        <w:t>2.1  Environment</w:t>
      </w:r>
      <w:bookmarkEnd w:id="21"/>
      <w:bookmarkEnd w:id="22"/>
      <w:proofErr w:type="gramEnd"/>
    </w:p>
    <w:p w14:paraId="08565E68"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ab/>
        <w:t xml:space="preserve">The digital environment will be a sandbox free from resources and information that could be put at risk while developing this program. If this program were to be used without being tested it could result in huge security risks and consequences for the </w:t>
      </w:r>
      <w:proofErr w:type="spellStart"/>
      <w:r w:rsidRPr="00354848">
        <w:rPr>
          <w:rFonts w:ascii="Times New Roman" w:eastAsia="Calibri" w:hAnsi="Times New Roman" w:cs="Times New Roman"/>
          <w:sz w:val="24"/>
          <w:szCs w:val="24"/>
          <w:lang w:eastAsia="en-US"/>
        </w:rPr>
        <w:t>Cybriant</w:t>
      </w:r>
      <w:proofErr w:type="spellEnd"/>
      <w:r w:rsidRPr="00354848">
        <w:rPr>
          <w:rFonts w:ascii="Times New Roman" w:eastAsia="Calibri" w:hAnsi="Times New Roman" w:cs="Times New Roman"/>
          <w:sz w:val="24"/>
          <w:szCs w:val="24"/>
          <w:lang w:eastAsia="en-US"/>
        </w:rPr>
        <w:t xml:space="preserve"> organization.</w:t>
      </w:r>
    </w:p>
    <w:p w14:paraId="74707300"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p>
    <w:p w14:paraId="18F8C22F" w14:textId="77777777" w:rsidR="00354848" w:rsidRPr="00354848" w:rsidRDefault="00354848" w:rsidP="00354848">
      <w:pPr>
        <w:keepNext/>
        <w:keepLines/>
        <w:spacing w:before="40" w:after="0" w:line="256" w:lineRule="auto"/>
        <w:outlineLvl w:val="1"/>
        <w:rPr>
          <w:rFonts w:ascii="Times New Roman" w:eastAsia="Times New Roman" w:hAnsi="Times New Roman" w:cs="Times New Roman"/>
          <w:color w:val="2F5496"/>
          <w:sz w:val="24"/>
          <w:szCs w:val="24"/>
          <w:lang w:eastAsia="en-US"/>
        </w:rPr>
      </w:pPr>
      <w:bookmarkStart w:id="23" w:name="_Toc124276768"/>
      <w:bookmarkStart w:id="24" w:name="_Toc184005743"/>
      <w:proofErr w:type="gramStart"/>
      <w:r w:rsidRPr="00354848">
        <w:rPr>
          <w:rFonts w:ascii="Times New Roman" w:eastAsia="Times New Roman" w:hAnsi="Times New Roman" w:cs="Times New Roman"/>
          <w:color w:val="2F5496"/>
          <w:sz w:val="24"/>
          <w:szCs w:val="24"/>
          <w:lang w:eastAsia="en-US"/>
        </w:rPr>
        <w:t>2.2  User</w:t>
      </w:r>
      <w:proofErr w:type="gramEnd"/>
      <w:r w:rsidRPr="00354848">
        <w:rPr>
          <w:rFonts w:ascii="Times New Roman" w:eastAsia="Times New Roman" w:hAnsi="Times New Roman" w:cs="Times New Roman"/>
          <w:color w:val="2F5496"/>
          <w:sz w:val="24"/>
          <w:szCs w:val="24"/>
          <w:lang w:eastAsia="en-US"/>
        </w:rPr>
        <w:t xml:space="preserve"> Characteristics</w:t>
      </w:r>
      <w:bookmarkEnd w:id="23"/>
      <w:bookmarkEnd w:id="24"/>
    </w:p>
    <w:p w14:paraId="1A3E503B"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ab/>
        <w:t xml:space="preserve">Most people who </w:t>
      </w:r>
      <w:proofErr w:type="gramStart"/>
      <w:r w:rsidRPr="00354848">
        <w:rPr>
          <w:rFonts w:ascii="Times New Roman" w:eastAsia="Calibri" w:hAnsi="Times New Roman" w:cs="Times New Roman"/>
          <w:sz w:val="24"/>
          <w:szCs w:val="24"/>
          <w:lang w:eastAsia="en-US"/>
        </w:rPr>
        <w:t>used</w:t>
      </w:r>
      <w:proofErr w:type="gramEnd"/>
      <w:r w:rsidRPr="00354848">
        <w:rPr>
          <w:rFonts w:ascii="Times New Roman" w:eastAsia="Calibri" w:hAnsi="Times New Roman" w:cs="Times New Roman"/>
          <w:sz w:val="24"/>
          <w:szCs w:val="24"/>
          <w:lang w:eastAsia="en-US"/>
        </w:rPr>
        <w:t xml:space="preserve"> this software are going to be working for a company and this program will not be open source. Therefore, the users </w:t>
      </w:r>
      <w:proofErr w:type="gramStart"/>
      <w:r w:rsidRPr="00354848">
        <w:rPr>
          <w:rFonts w:ascii="Times New Roman" w:eastAsia="Calibri" w:hAnsi="Times New Roman" w:cs="Times New Roman"/>
          <w:sz w:val="24"/>
          <w:szCs w:val="24"/>
          <w:lang w:eastAsia="en-US"/>
        </w:rPr>
        <w:t>for</w:t>
      </w:r>
      <w:proofErr w:type="gramEnd"/>
      <w:r w:rsidRPr="00354848">
        <w:rPr>
          <w:rFonts w:ascii="Times New Roman" w:eastAsia="Calibri" w:hAnsi="Times New Roman" w:cs="Times New Roman"/>
          <w:sz w:val="24"/>
          <w:szCs w:val="24"/>
          <w:lang w:eastAsia="en-US"/>
        </w:rPr>
        <w:t xml:space="preserve"> this would most likely be employees with varying levels of technical expertise. They would also be familiar with cybersecurity concepts. The users would also be aimed at towards mid-market to lower size enterprises.</w:t>
      </w:r>
    </w:p>
    <w:p w14:paraId="6398A207" w14:textId="77777777" w:rsidR="00354848" w:rsidRPr="00354848" w:rsidRDefault="00354848" w:rsidP="00354848">
      <w:pPr>
        <w:keepNext/>
        <w:keepLines/>
        <w:spacing w:before="240" w:after="0" w:line="256" w:lineRule="auto"/>
        <w:outlineLvl w:val="0"/>
        <w:rPr>
          <w:rFonts w:ascii="Times New Roman" w:eastAsia="Times New Roman" w:hAnsi="Times New Roman" w:cs="Times New Roman"/>
          <w:color w:val="2F5496"/>
          <w:sz w:val="24"/>
          <w:szCs w:val="24"/>
          <w:lang w:eastAsia="en-US"/>
        </w:rPr>
      </w:pPr>
      <w:bookmarkStart w:id="25" w:name="_Toc124276770"/>
      <w:bookmarkStart w:id="26" w:name="_Toc184005744"/>
      <w:proofErr w:type="gramStart"/>
      <w:r w:rsidRPr="00354848">
        <w:rPr>
          <w:rFonts w:ascii="Times New Roman" w:eastAsia="Times New Roman" w:hAnsi="Times New Roman" w:cs="Times New Roman"/>
          <w:color w:val="2F5496"/>
          <w:sz w:val="24"/>
          <w:szCs w:val="24"/>
          <w:lang w:eastAsia="en-US"/>
        </w:rPr>
        <w:t>3.0  Functional</w:t>
      </w:r>
      <w:proofErr w:type="gramEnd"/>
      <w:r w:rsidRPr="00354848">
        <w:rPr>
          <w:rFonts w:ascii="Times New Roman" w:eastAsia="Times New Roman" w:hAnsi="Times New Roman" w:cs="Times New Roman"/>
          <w:color w:val="2F5496"/>
          <w:sz w:val="24"/>
          <w:szCs w:val="24"/>
          <w:lang w:eastAsia="en-US"/>
        </w:rPr>
        <w:t xml:space="preserve"> Requirements</w:t>
      </w:r>
      <w:bookmarkEnd w:id="25"/>
      <w:r w:rsidRPr="00354848">
        <w:rPr>
          <w:rFonts w:ascii="Times New Roman" w:eastAsia="Times New Roman" w:hAnsi="Times New Roman" w:cs="Times New Roman"/>
          <w:color w:val="2F5496"/>
          <w:sz w:val="24"/>
          <w:szCs w:val="24"/>
          <w:lang w:eastAsia="en-US"/>
        </w:rPr>
        <w:t xml:space="preserve"> – EXAMPLE for MOBILE APP</w:t>
      </w:r>
      <w:bookmarkEnd w:id="26"/>
    </w:p>
    <w:p w14:paraId="718CC207" w14:textId="77777777" w:rsidR="00354848" w:rsidRPr="00354848" w:rsidRDefault="00354848" w:rsidP="00354848">
      <w:pPr>
        <w:spacing w:after="160" w:line="256" w:lineRule="auto"/>
        <w:rPr>
          <w:rFonts w:ascii="Times New Roman" w:eastAsia="Calibri" w:hAnsi="Times New Roman" w:cs="Times New Roman"/>
          <w:b/>
          <w:bCs/>
          <w:sz w:val="24"/>
          <w:szCs w:val="24"/>
          <w:lang w:eastAsia="en-US"/>
        </w:rPr>
      </w:pPr>
      <w:r w:rsidRPr="00354848">
        <w:rPr>
          <w:rFonts w:ascii="Times New Roman" w:eastAsia="Calibri" w:hAnsi="Times New Roman" w:cs="Times New Roman"/>
          <w:b/>
          <w:bCs/>
          <w:sz w:val="24"/>
          <w:szCs w:val="24"/>
          <w:lang w:eastAsia="en-US"/>
        </w:rPr>
        <w:t>3.1 Data Collection and Processing</w:t>
      </w:r>
    </w:p>
    <w:p w14:paraId="3FFC7E6E"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3.1.1</w:t>
      </w:r>
      <w:r w:rsidRPr="00354848">
        <w:rPr>
          <w:rFonts w:ascii="Times New Roman" w:eastAsia="Calibri" w:hAnsi="Times New Roman" w:cs="Times New Roman"/>
          <w:sz w:val="24"/>
          <w:szCs w:val="24"/>
          <w:lang w:eastAsia="en-US"/>
        </w:rPr>
        <w:t> Collect security metrics from various sources, including publicly available information, internal systems, and external threat intelligence.</w:t>
      </w:r>
    </w:p>
    <w:p w14:paraId="548B0D6A"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3.1.2</w:t>
      </w:r>
      <w:r w:rsidRPr="00354848">
        <w:rPr>
          <w:rFonts w:ascii="Times New Roman" w:eastAsia="Calibri" w:hAnsi="Times New Roman" w:cs="Times New Roman"/>
          <w:sz w:val="24"/>
          <w:szCs w:val="24"/>
          <w:lang w:eastAsia="en-US"/>
        </w:rPr>
        <w:t> Process and analyze collected data to identify security vulnerabilities, risks, and trends.</w:t>
      </w:r>
    </w:p>
    <w:p w14:paraId="758E71F9"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3.1.3</w:t>
      </w:r>
      <w:r w:rsidRPr="00354848">
        <w:rPr>
          <w:rFonts w:ascii="Times New Roman" w:eastAsia="Calibri" w:hAnsi="Times New Roman" w:cs="Times New Roman"/>
          <w:sz w:val="24"/>
          <w:szCs w:val="24"/>
          <w:lang w:eastAsia="en-US"/>
        </w:rPr>
        <w:t> </w:t>
      </w:r>
      <w:proofErr w:type="gramStart"/>
      <w:r w:rsidRPr="00354848">
        <w:rPr>
          <w:rFonts w:ascii="Times New Roman" w:eastAsia="Calibri" w:hAnsi="Times New Roman" w:cs="Times New Roman"/>
          <w:sz w:val="24"/>
          <w:szCs w:val="24"/>
          <w:lang w:eastAsia="en-US"/>
        </w:rPr>
        <w:t>Integrate with</w:t>
      </w:r>
      <w:proofErr w:type="gramEnd"/>
      <w:r w:rsidRPr="00354848">
        <w:rPr>
          <w:rFonts w:ascii="Times New Roman" w:eastAsia="Calibri" w:hAnsi="Times New Roman" w:cs="Times New Roman"/>
          <w:sz w:val="24"/>
          <w:szCs w:val="24"/>
          <w:lang w:eastAsia="en-US"/>
        </w:rPr>
        <w:t xml:space="preserve"> external data sources, such as threat intelligence feeds and vulnerability databases.</w:t>
      </w:r>
    </w:p>
    <w:p w14:paraId="74B74ED2" w14:textId="77777777" w:rsidR="00354848" w:rsidRPr="00354848" w:rsidRDefault="00354848" w:rsidP="00354848">
      <w:pPr>
        <w:spacing w:after="160" w:line="256" w:lineRule="auto"/>
        <w:rPr>
          <w:rFonts w:ascii="Times New Roman" w:eastAsia="Calibri" w:hAnsi="Times New Roman" w:cs="Times New Roman"/>
          <w:b/>
          <w:bCs/>
          <w:sz w:val="24"/>
          <w:szCs w:val="24"/>
          <w:lang w:eastAsia="en-US"/>
        </w:rPr>
      </w:pPr>
      <w:r w:rsidRPr="00354848">
        <w:rPr>
          <w:rFonts w:ascii="Times New Roman" w:eastAsia="Calibri" w:hAnsi="Times New Roman" w:cs="Times New Roman"/>
          <w:b/>
          <w:bCs/>
          <w:sz w:val="24"/>
          <w:szCs w:val="24"/>
          <w:lang w:eastAsia="en-US"/>
        </w:rPr>
        <w:t>3.2 Risk Assessment and Reporting</w:t>
      </w:r>
    </w:p>
    <w:p w14:paraId="3757C7C0"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3.2.1</w:t>
      </w:r>
      <w:r w:rsidRPr="00354848">
        <w:rPr>
          <w:rFonts w:ascii="Times New Roman" w:eastAsia="Calibri" w:hAnsi="Times New Roman" w:cs="Times New Roman"/>
          <w:sz w:val="24"/>
          <w:szCs w:val="24"/>
          <w:lang w:eastAsia="en-US"/>
        </w:rPr>
        <w:t> Generate a comprehensive risk profile for organizations, highlighting critical vulnerabilities and potential threats.</w:t>
      </w:r>
    </w:p>
    <w:p w14:paraId="3D96D529"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3.2.2</w:t>
      </w:r>
      <w:r w:rsidRPr="00354848">
        <w:rPr>
          <w:rFonts w:ascii="Times New Roman" w:eastAsia="Calibri" w:hAnsi="Times New Roman" w:cs="Times New Roman"/>
          <w:sz w:val="24"/>
          <w:szCs w:val="24"/>
          <w:lang w:eastAsia="en-US"/>
        </w:rPr>
        <w:t> Prioritize risks based on their severity and potential impact.</w:t>
      </w:r>
    </w:p>
    <w:p w14:paraId="5E7C5983"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3.2.3</w:t>
      </w:r>
      <w:r w:rsidRPr="00354848">
        <w:rPr>
          <w:rFonts w:ascii="Times New Roman" w:eastAsia="Calibri" w:hAnsi="Times New Roman" w:cs="Times New Roman"/>
          <w:sz w:val="24"/>
          <w:szCs w:val="24"/>
          <w:lang w:eastAsia="en-US"/>
        </w:rPr>
        <w:t> Provide customizable reports that can be shared with stakeholders.</w:t>
      </w:r>
    </w:p>
    <w:p w14:paraId="6382EBB3" w14:textId="77777777" w:rsidR="00354848" w:rsidRPr="00354848" w:rsidRDefault="00354848" w:rsidP="00354848">
      <w:pPr>
        <w:spacing w:after="160" w:line="256" w:lineRule="auto"/>
        <w:rPr>
          <w:rFonts w:ascii="Times New Roman" w:eastAsia="Calibri" w:hAnsi="Times New Roman" w:cs="Times New Roman"/>
          <w:b/>
          <w:bCs/>
          <w:sz w:val="24"/>
          <w:szCs w:val="24"/>
          <w:lang w:eastAsia="en-US"/>
        </w:rPr>
      </w:pPr>
      <w:r w:rsidRPr="00354848">
        <w:rPr>
          <w:rFonts w:ascii="Times New Roman" w:eastAsia="Calibri" w:hAnsi="Times New Roman" w:cs="Times New Roman"/>
          <w:b/>
          <w:bCs/>
          <w:sz w:val="24"/>
          <w:szCs w:val="24"/>
          <w:lang w:eastAsia="en-US"/>
        </w:rPr>
        <w:t>3.3 Visualization and User Interface</w:t>
      </w:r>
    </w:p>
    <w:p w14:paraId="30992E8F"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3.3.1</w:t>
      </w:r>
      <w:r w:rsidRPr="00354848">
        <w:rPr>
          <w:rFonts w:ascii="Times New Roman" w:eastAsia="Calibri" w:hAnsi="Times New Roman" w:cs="Times New Roman"/>
          <w:sz w:val="24"/>
          <w:szCs w:val="24"/>
          <w:lang w:eastAsia="en-US"/>
        </w:rPr>
        <w:t> Use clear and informative visualizations to present complex data in a digestible format.</w:t>
      </w:r>
    </w:p>
    <w:p w14:paraId="7F9BF970"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3.3.2</w:t>
      </w:r>
      <w:r w:rsidRPr="00354848">
        <w:rPr>
          <w:rFonts w:ascii="Times New Roman" w:eastAsia="Calibri" w:hAnsi="Times New Roman" w:cs="Times New Roman"/>
          <w:sz w:val="24"/>
          <w:szCs w:val="24"/>
          <w:lang w:eastAsia="en-US"/>
        </w:rPr>
        <w:t> Offer a user-friendly interface that is easy to navigate and understand, even for non-technical users.</w:t>
      </w:r>
    </w:p>
    <w:p w14:paraId="1DBD478F"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3.3.3</w:t>
      </w:r>
      <w:r w:rsidRPr="00354848">
        <w:rPr>
          <w:rFonts w:ascii="Times New Roman" w:eastAsia="Calibri" w:hAnsi="Times New Roman" w:cs="Times New Roman"/>
          <w:sz w:val="24"/>
          <w:szCs w:val="24"/>
          <w:lang w:eastAsia="en-US"/>
        </w:rPr>
        <w:t> Enable customization to meet the specific needs and preferences of different users.</w:t>
      </w:r>
    </w:p>
    <w:p w14:paraId="016EF4D2" w14:textId="77777777" w:rsidR="00354848" w:rsidRPr="00354848" w:rsidRDefault="00354848" w:rsidP="00354848">
      <w:pPr>
        <w:spacing w:after="160" w:line="256" w:lineRule="auto"/>
        <w:rPr>
          <w:rFonts w:ascii="Times New Roman" w:eastAsia="Calibri" w:hAnsi="Times New Roman" w:cs="Times New Roman"/>
          <w:b/>
          <w:bCs/>
          <w:sz w:val="24"/>
          <w:szCs w:val="24"/>
          <w:lang w:eastAsia="en-US"/>
        </w:rPr>
      </w:pPr>
      <w:r w:rsidRPr="00354848">
        <w:rPr>
          <w:rFonts w:ascii="Times New Roman" w:eastAsia="Calibri" w:hAnsi="Times New Roman" w:cs="Times New Roman"/>
          <w:b/>
          <w:bCs/>
          <w:sz w:val="24"/>
          <w:szCs w:val="24"/>
          <w:lang w:eastAsia="en-US"/>
        </w:rPr>
        <w:t>3.4 Integration and Extensibility</w:t>
      </w:r>
    </w:p>
    <w:p w14:paraId="18B2D4CA"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3.4.1</w:t>
      </w:r>
      <w:r w:rsidRPr="00354848">
        <w:rPr>
          <w:rFonts w:ascii="Times New Roman" w:eastAsia="Calibri" w:hAnsi="Times New Roman" w:cs="Times New Roman"/>
          <w:sz w:val="24"/>
          <w:szCs w:val="24"/>
          <w:lang w:eastAsia="en-US"/>
        </w:rPr>
        <w:t> Seamlessly integrate with Google Chronicle to provide a holistic view of an organization's security posture.</w:t>
      </w:r>
    </w:p>
    <w:p w14:paraId="1F99FB37"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3.4.2</w:t>
      </w:r>
      <w:r w:rsidRPr="00354848">
        <w:rPr>
          <w:rFonts w:ascii="Times New Roman" w:eastAsia="Calibri" w:hAnsi="Times New Roman" w:cs="Times New Roman"/>
          <w:sz w:val="24"/>
          <w:szCs w:val="24"/>
          <w:lang w:eastAsia="en-US"/>
        </w:rPr>
        <w:t> Allow for integration with other security tools and platforms.</w:t>
      </w:r>
    </w:p>
    <w:p w14:paraId="714723F0"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3.4.3</w:t>
      </w:r>
      <w:r w:rsidRPr="00354848">
        <w:rPr>
          <w:rFonts w:ascii="Times New Roman" w:eastAsia="Calibri" w:hAnsi="Times New Roman" w:cs="Times New Roman"/>
          <w:sz w:val="24"/>
          <w:szCs w:val="24"/>
          <w:lang w:eastAsia="en-US"/>
        </w:rPr>
        <w:t> Design the system to be easily extensible to accommodate future data sources, analysis features, and integrations.</w:t>
      </w:r>
    </w:p>
    <w:p w14:paraId="513AA429" w14:textId="77777777" w:rsidR="00354848" w:rsidRPr="00354848" w:rsidRDefault="00354848" w:rsidP="00354848">
      <w:pPr>
        <w:spacing w:after="160" w:line="256" w:lineRule="auto"/>
        <w:rPr>
          <w:rFonts w:ascii="Times New Roman" w:eastAsia="Calibri" w:hAnsi="Times New Roman" w:cs="Times New Roman"/>
          <w:b/>
          <w:bCs/>
          <w:sz w:val="24"/>
          <w:szCs w:val="24"/>
          <w:lang w:eastAsia="en-US"/>
        </w:rPr>
      </w:pPr>
      <w:r w:rsidRPr="00354848">
        <w:rPr>
          <w:rFonts w:ascii="Times New Roman" w:eastAsia="Calibri" w:hAnsi="Times New Roman" w:cs="Times New Roman"/>
          <w:b/>
          <w:bCs/>
          <w:sz w:val="24"/>
          <w:szCs w:val="24"/>
          <w:lang w:eastAsia="en-US"/>
        </w:rPr>
        <w:lastRenderedPageBreak/>
        <w:t>3.5 Security and Privacy</w:t>
      </w:r>
    </w:p>
    <w:p w14:paraId="51B8A5C4"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3.5.1</w:t>
      </w:r>
      <w:r w:rsidRPr="00354848">
        <w:rPr>
          <w:rFonts w:ascii="Times New Roman" w:eastAsia="Calibri" w:hAnsi="Times New Roman" w:cs="Times New Roman"/>
          <w:sz w:val="24"/>
          <w:szCs w:val="24"/>
          <w:lang w:eastAsia="en-US"/>
        </w:rPr>
        <w:t> Comply with relevant security and privacy regulations, such as GDPR and HIPAA.</w:t>
      </w:r>
    </w:p>
    <w:p w14:paraId="33BC271F"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3.5.2</w:t>
      </w:r>
      <w:r w:rsidRPr="00354848">
        <w:rPr>
          <w:rFonts w:ascii="Times New Roman" w:eastAsia="Calibri" w:hAnsi="Times New Roman" w:cs="Times New Roman"/>
          <w:sz w:val="24"/>
          <w:szCs w:val="24"/>
          <w:lang w:eastAsia="en-US"/>
        </w:rPr>
        <w:t> Implement robust security measures to protect sensitive data.</w:t>
      </w:r>
    </w:p>
    <w:p w14:paraId="54359EB6" w14:textId="77777777" w:rsidR="00354848" w:rsidRPr="00354848" w:rsidRDefault="00354848" w:rsidP="00354848">
      <w:pPr>
        <w:spacing w:after="160" w:line="256" w:lineRule="auto"/>
        <w:rPr>
          <w:rFonts w:ascii="Times New Roman" w:eastAsia="Calibri" w:hAnsi="Times New Roman" w:cs="Times New Roman"/>
          <w:b/>
          <w:bCs/>
          <w:sz w:val="24"/>
          <w:szCs w:val="24"/>
          <w:lang w:eastAsia="en-US"/>
        </w:rPr>
      </w:pPr>
      <w:r w:rsidRPr="00354848">
        <w:rPr>
          <w:rFonts w:ascii="Times New Roman" w:eastAsia="Calibri" w:hAnsi="Times New Roman" w:cs="Times New Roman"/>
          <w:b/>
          <w:bCs/>
          <w:sz w:val="24"/>
          <w:szCs w:val="24"/>
          <w:lang w:eastAsia="en-US"/>
        </w:rPr>
        <w:t>3.6 Performance and Scalability</w:t>
      </w:r>
    </w:p>
    <w:p w14:paraId="28168CC7"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3.6.1</w:t>
      </w:r>
      <w:r w:rsidRPr="00354848">
        <w:rPr>
          <w:rFonts w:ascii="Times New Roman" w:eastAsia="Calibri" w:hAnsi="Times New Roman" w:cs="Times New Roman"/>
          <w:sz w:val="24"/>
          <w:szCs w:val="24"/>
          <w:lang w:eastAsia="en-US"/>
        </w:rPr>
        <w:t> Be able to process and analyze large volumes of data efficiently.</w:t>
      </w:r>
    </w:p>
    <w:p w14:paraId="04236DE9"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b/>
          <w:bCs/>
          <w:sz w:val="24"/>
          <w:szCs w:val="24"/>
          <w:lang w:eastAsia="en-US"/>
        </w:rPr>
        <w:t>3.6.2</w:t>
      </w:r>
      <w:r w:rsidRPr="00354848">
        <w:rPr>
          <w:rFonts w:ascii="Times New Roman" w:eastAsia="Calibri" w:hAnsi="Times New Roman" w:cs="Times New Roman"/>
          <w:sz w:val="24"/>
          <w:szCs w:val="24"/>
          <w:lang w:eastAsia="en-US"/>
        </w:rPr>
        <w:t> Scale to meet the needs of growing organizations and increasing data volumes.</w:t>
      </w:r>
    </w:p>
    <w:p w14:paraId="5E3C3F49"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p>
    <w:p w14:paraId="4854C3D6" w14:textId="77777777" w:rsidR="00354848" w:rsidRPr="00354848" w:rsidRDefault="00354848" w:rsidP="00354848">
      <w:pPr>
        <w:keepNext/>
        <w:keepLines/>
        <w:spacing w:before="240" w:after="0" w:line="256" w:lineRule="auto"/>
        <w:outlineLvl w:val="0"/>
        <w:rPr>
          <w:rFonts w:ascii="Times New Roman" w:eastAsia="Times New Roman" w:hAnsi="Times New Roman" w:cs="Times New Roman"/>
          <w:color w:val="2F5496"/>
          <w:sz w:val="24"/>
          <w:szCs w:val="24"/>
          <w:lang w:eastAsia="en-US"/>
        </w:rPr>
      </w:pPr>
      <w:bookmarkStart w:id="27" w:name="_Toc124276771"/>
      <w:bookmarkStart w:id="28" w:name="_Toc184005745"/>
      <w:proofErr w:type="gramStart"/>
      <w:r w:rsidRPr="00354848">
        <w:rPr>
          <w:rFonts w:ascii="Times New Roman" w:eastAsia="Times New Roman" w:hAnsi="Times New Roman" w:cs="Times New Roman"/>
          <w:color w:val="2F5496"/>
          <w:sz w:val="24"/>
          <w:szCs w:val="24"/>
          <w:lang w:eastAsia="en-US"/>
        </w:rPr>
        <w:t>4.0  Non</w:t>
      </w:r>
      <w:proofErr w:type="gramEnd"/>
      <w:r w:rsidRPr="00354848">
        <w:rPr>
          <w:rFonts w:ascii="Times New Roman" w:eastAsia="Times New Roman" w:hAnsi="Times New Roman" w:cs="Times New Roman"/>
          <w:color w:val="2F5496"/>
          <w:sz w:val="24"/>
          <w:szCs w:val="24"/>
          <w:lang w:eastAsia="en-US"/>
        </w:rPr>
        <w:t>-Functional Requirements (use if applicable)</w:t>
      </w:r>
      <w:bookmarkEnd w:id="27"/>
      <w:bookmarkEnd w:id="28"/>
    </w:p>
    <w:p w14:paraId="76E9CD4B" w14:textId="77777777" w:rsidR="00354848" w:rsidRPr="00354848" w:rsidRDefault="00354848" w:rsidP="00354848">
      <w:pPr>
        <w:keepNext/>
        <w:keepLines/>
        <w:spacing w:before="40" w:after="0" w:line="256" w:lineRule="auto"/>
        <w:outlineLvl w:val="1"/>
        <w:rPr>
          <w:rFonts w:ascii="Times New Roman" w:eastAsia="Times New Roman" w:hAnsi="Times New Roman" w:cs="Times New Roman"/>
          <w:color w:val="2F5496"/>
          <w:sz w:val="24"/>
          <w:szCs w:val="24"/>
          <w:lang w:eastAsia="en-US"/>
        </w:rPr>
      </w:pPr>
      <w:bookmarkStart w:id="29" w:name="_Toc124276772"/>
      <w:bookmarkStart w:id="30" w:name="_Toc184005746"/>
      <w:r w:rsidRPr="00354848">
        <w:rPr>
          <w:rFonts w:ascii="Times New Roman" w:eastAsia="Times New Roman" w:hAnsi="Times New Roman" w:cs="Times New Roman"/>
          <w:color w:val="2F5496"/>
          <w:sz w:val="24"/>
          <w:szCs w:val="24"/>
          <w:lang w:eastAsia="en-US"/>
        </w:rPr>
        <w:t>4.1 Security</w:t>
      </w:r>
      <w:bookmarkEnd w:id="29"/>
      <w:bookmarkEnd w:id="30"/>
    </w:p>
    <w:p w14:paraId="0275AD50"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 xml:space="preserve">  </w:t>
      </w:r>
      <w:r w:rsidRPr="00354848">
        <w:rPr>
          <w:rFonts w:ascii="Times New Roman" w:eastAsia="Calibri" w:hAnsi="Times New Roman" w:cs="Times New Roman"/>
          <w:sz w:val="24"/>
          <w:szCs w:val="24"/>
          <w:lang w:eastAsia="en-US"/>
        </w:rPr>
        <w:tab/>
        <w:t>The system must implement robust security measures to protect sensitive data, including encryption, access controls, and intrusion detection systems. Regular security audits and vulnerability assessments should</w:t>
      </w:r>
    </w:p>
    <w:p w14:paraId="77867B4C"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be conducted to identify and address potential security risks. Compliance with relevant security and privacy regulations, such as GDPR and HIPAA, is essential.</w:t>
      </w:r>
    </w:p>
    <w:p w14:paraId="7D351D60" w14:textId="77777777" w:rsidR="00354848" w:rsidRPr="00354848" w:rsidRDefault="00354848" w:rsidP="00354848">
      <w:pPr>
        <w:keepNext/>
        <w:keepLines/>
        <w:spacing w:before="40" w:after="0" w:line="256" w:lineRule="auto"/>
        <w:outlineLvl w:val="1"/>
        <w:rPr>
          <w:rFonts w:ascii="Times New Roman" w:eastAsia="Times New Roman" w:hAnsi="Times New Roman" w:cs="Times New Roman"/>
          <w:color w:val="2F5496"/>
          <w:sz w:val="24"/>
          <w:szCs w:val="24"/>
          <w:lang w:eastAsia="en-US"/>
        </w:rPr>
      </w:pPr>
      <w:bookmarkStart w:id="31" w:name="_Toc124276773"/>
      <w:bookmarkStart w:id="32" w:name="_Toc184005747"/>
      <w:r w:rsidRPr="00354848">
        <w:rPr>
          <w:rFonts w:ascii="Times New Roman" w:eastAsia="Times New Roman" w:hAnsi="Times New Roman" w:cs="Times New Roman"/>
          <w:color w:val="2F5496"/>
          <w:sz w:val="24"/>
          <w:szCs w:val="24"/>
          <w:lang w:eastAsia="en-US"/>
        </w:rPr>
        <w:t>4.2 Capacity</w:t>
      </w:r>
      <w:bookmarkEnd w:id="31"/>
      <w:bookmarkEnd w:id="32"/>
    </w:p>
    <w:p w14:paraId="79B4EC13"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 xml:space="preserve"> </w:t>
      </w:r>
      <w:r w:rsidRPr="00354848">
        <w:rPr>
          <w:rFonts w:ascii="Times New Roman" w:eastAsia="Calibri" w:hAnsi="Times New Roman" w:cs="Times New Roman"/>
          <w:sz w:val="24"/>
          <w:szCs w:val="24"/>
          <w:lang w:eastAsia="en-US"/>
        </w:rPr>
        <w:tab/>
        <w:t>The system must be designed to handle large volumes of data and scale to meet the needs of growing organizations. It should be able to perform efficiently under peak loads and maintain high availability.</w:t>
      </w:r>
    </w:p>
    <w:p w14:paraId="2CD18D04" w14:textId="77777777" w:rsidR="00354848" w:rsidRPr="00354848" w:rsidRDefault="00354848" w:rsidP="00354848">
      <w:pPr>
        <w:keepNext/>
        <w:keepLines/>
        <w:spacing w:before="40" w:after="0" w:line="256" w:lineRule="auto"/>
        <w:outlineLvl w:val="1"/>
        <w:rPr>
          <w:rFonts w:ascii="Times New Roman" w:eastAsia="Times New Roman" w:hAnsi="Times New Roman" w:cs="Times New Roman"/>
          <w:color w:val="2F5496"/>
          <w:sz w:val="24"/>
          <w:szCs w:val="24"/>
          <w:lang w:eastAsia="en-US"/>
        </w:rPr>
      </w:pPr>
      <w:bookmarkStart w:id="33" w:name="_Toc124276774"/>
      <w:bookmarkStart w:id="34" w:name="_Toc184005748"/>
      <w:r w:rsidRPr="00354848">
        <w:rPr>
          <w:rFonts w:ascii="Times New Roman" w:eastAsia="Times New Roman" w:hAnsi="Times New Roman" w:cs="Times New Roman"/>
          <w:color w:val="2F5496"/>
          <w:sz w:val="24"/>
          <w:szCs w:val="24"/>
          <w:lang w:eastAsia="en-US"/>
        </w:rPr>
        <w:t>4.3 Usability</w:t>
      </w:r>
      <w:bookmarkEnd w:id="33"/>
      <w:bookmarkEnd w:id="34"/>
    </w:p>
    <w:p w14:paraId="7E1B8C85" w14:textId="77777777" w:rsidR="00354848" w:rsidRP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 xml:space="preserve">  </w:t>
      </w:r>
      <w:r w:rsidRPr="00354848">
        <w:rPr>
          <w:rFonts w:ascii="Times New Roman" w:eastAsia="Calibri" w:hAnsi="Times New Roman" w:cs="Times New Roman"/>
          <w:sz w:val="24"/>
          <w:szCs w:val="24"/>
          <w:lang w:eastAsia="en-US"/>
        </w:rPr>
        <w:tab/>
        <w:t>The system should have a user-friendly interface that is easy to navigate and understand, even for non-technical users. Clear and concise documentation and tutorials should be provided to support users. Responsive customer support is essential to address user inquiries and issues promptly.</w:t>
      </w:r>
    </w:p>
    <w:p w14:paraId="01EAC1C2" w14:textId="77777777" w:rsidR="00354848" w:rsidRPr="00354848" w:rsidRDefault="00354848" w:rsidP="00354848">
      <w:pPr>
        <w:keepNext/>
        <w:keepLines/>
        <w:spacing w:before="40" w:after="0" w:line="256" w:lineRule="auto"/>
        <w:outlineLvl w:val="1"/>
        <w:rPr>
          <w:rFonts w:ascii="Times New Roman" w:eastAsia="Times New Roman" w:hAnsi="Times New Roman" w:cs="Times New Roman"/>
          <w:color w:val="2F5496"/>
          <w:sz w:val="24"/>
          <w:szCs w:val="24"/>
          <w:lang w:eastAsia="en-US"/>
        </w:rPr>
      </w:pPr>
      <w:bookmarkStart w:id="35" w:name="_Toc124276775"/>
      <w:bookmarkStart w:id="36" w:name="_Toc184005749"/>
      <w:r w:rsidRPr="00354848">
        <w:rPr>
          <w:rFonts w:ascii="Times New Roman" w:eastAsia="Times New Roman" w:hAnsi="Times New Roman" w:cs="Times New Roman"/>
          <w:color w:val="2F5496"/>
          <w:sz w:val="24"/>
          <w:szCs w:val="24"/>
          <w:lang w:eastAsia="en-US"/>
        </w:rPr>
        <w:t>4.4 Other</w:t>
      </w:r>
      <w:bookmarkEnd w:id="35"/>
      <w:bookmarkEnd w:id="36"/>
    </w:p>
    <w:p w14:paraId="7AC41AD5" w14:textId="505891D8" w:rsidR="00354848" w:rsidRDefault="00354848" w:rsidP="00354848">
      <w:pPr>
        <w:spacing w:after="160" w:line="256" w:lineRule="auto"/>
        <w:rPr>
          <w:rFonts w:ascii="Times New Roman" w:eastAsia="Calibri" w:hAnsi="Times New Roman" w:cs="Times New Roman"/>
          <w:sz w:val="24"/>
          <w:szCs w:val="24"/>
          <w:lang w:eastAsia="en-US"/>
        </w:rPr>
      </w:pPr>
      <w:r w:rsidRPr="00354848">
        <w:rPr>
          <w:rFonts w:ascii="Times New Roman" w:eastAsia="Calibri" w:hAnsi="Times New Roman" w:cs="Times New Roman"/>
          <w:sz w:val="24"/>
          <w:szCs w:val="24"/>
          <w:lang w:eastAsia="en-US"/>
        </w:rPr>
        <w:t>The system should be compatible with different operating systems and browsers. It should be optimized for performance and speed. Accessibility requirements should be considered to make the system usable by individuals with disabilities.</w:t>
      </w:r>
    </w:p>
    <w:p w14:paraId="6915D615" w14:textId="71DB3F33" w:rsidR="00073A9A" w:rsidRDefault="00073A9A" w:rsidP="00354848">
      <w:pPr>
        <w:spacing w:after="160" w:line="256" w:lineRule="auto"/>
        <w:rPr>
          <w:rFonts w:ascii="Times New Roman" w:eastAsia="Calibri" w:hAnsi="Times New Roman" w:cs="Times New Roman"/>
          <w:sz w:val="24"/>
          <w:szCs w:val="24"/>
          <w:lang w:eastAsia="en-US"/>
        </w:rPr>
      </w:pPr>
    </w:p>
    <w:p w14:paraId="446BB0E8" w14:textId="77777777" w:rsidR="00073A9A" w:rsidRDefault="00073A9A" w:rsidP="00354848">
      <w:pPr>
        <w:spacing w:after="160" w:line="256" w:lineRule="auto"/>
        <w:rPr>
          <w:rFonts w:ascii="Times New Roman" w:eastAsia="Calibri" w:hAnsi="Times New Roman" w:cs="Times New Roman"/>
          <w:sz w:val="24"/>
          <w:szCs w:val="24"/>
          <w:lang w:eastAsia="en-US"/>
        </w:rPr>
      </w:pPr>
    </w:p>
    <w:p w14:paraId="2806B669" w14:textId="1998E0DC" w:rsidR="00354848" w:rsidRDefault="00B001FF" w:rsidP="00073A9A">
      <w:pPr>
        <w:pStyle w:val="TOCHeading"/>
      </w:pPr>
      <w:r>
        <w:t xml:space="preserve">5.0 </w:t>
      </w:r>
      <w:r w:rsidR="00073A9A">
        <w:t>Analysis</w:t>
      </w:r>
    </w:p>
    <w:p w14:paraId="3D589760" w14:textId="77777777" w:rsidR="00C05ED0" w:rsidRPr="00C05ED0" w:rsidRDefault="00C05ED0" w:rsidP="00C05ED0">
      <w:pPr>
        <w:numPr>
          <w:ilvl w:val="0"/>
          <w:numId w:val="23"/>
        </w:numPr>
        <w:rPr>
          <w:rStyle w:val="IntenseEmphasis"/>
          <w:lang w:eastAsia="en-US"/>
        </w:rPr>
      </w:pPr>
      <w:r w:rsidRPr="00C05ED0">
        <w:rPr>
          <w:rStyle w:val="IntenseEmphasis"/>
          <w:lang w:eastAsia="en-US"/>
        </w:rPr>
        <w:t>5.1 Stakeholder Analysis</w:t>
      </w:r>
    </w:p>
    <w:p w14:paraId="0AB404D6" w14:textId="77777777" w:rsidR="00C05ED0" w:rsidRPr="00C05ED0" w:rsidRDefault="00C05ED0" w:rsidP="00C05ED0">
      <w:pPr>
        <w:rPr>
          <w:lang w:eastAsia="en-US"/>
        </w:rPr>
      </w:pPr>
      <w:r w:rsidRPr="00C05ED0">
        <w:rPr>
          <w:lang w:eastAsia="en-US"/>
        </w:rPr>
        <w:t xml:space="preserve">The key stakeholders for this project are </w:t>
      </w:r>
      <w:proofErr w:type="spellStart"/>
      <w:r w:rsidRPr="00C05ED0">
        <w:rPr>
          <w:lang w:eastAsia="en-US"/>
        </w:rPr>
        <w:t>Cybriant</w:t>
      </w:r>
      <w:proofErr w:type="spellEnd"/>
      <w:r w:rsidRPr="00C05ED0">
        <w:rPr>
          <w:lang w:eastAsia="en-US"/>
        </w:rPr>
        <w:t xml:space="preserve">, the development team (students), and the target customers, which are mid-market companies. </w:t>
      </w:r>
      <w:proofErr w:type="spellStart"/>
      <w:r w:rsidRPr="00C05ED0">
        <w:rPr>
          <w:lang w:eastAsia="en-US"/>
        </w:rPr>
        <w:t>Cybriant</w:t>
      </w:r>
      <w:proofErr w:type="spellEnd"/>
      <w:r w:rsidRPr="00C05ED0">
        <w:rPr>
          <w:lang w:eastAsia="en-US"/>
        </w:rPr>
        <w:t xml:space="preserve">, as the project sponsor, seeks to create a cost-effective and scalable Attack Surface Management (ASM) system to address the cybersecurity needs of companies with 500–2,000 employees. Their primary objective is to offer a solution that enhances their customers' security posture, integrates seamlessly with Google Chronicle SIEM, and provides actionable insights to improve </w:t>
      </w:r>
      <w:r w:rsidRPr="00C05ED0">
        <w:rPr>
          <w:lang w:eastAsia="en-US"/>
        </w:rPr>
        <w:lastRenderedPageBreak/>
        <w:t xml:space="preserve">BitSight-like security scores. For </w:t>
      </w:r>
      <w:proofErr w:type="spellStart"/>
      <w:r w:rsidRPr="00C05ED0">
        <w:rPr>
          <w:lang w:eastAsia="en-US"/>
        </w:rPr>
        <w:t>Cybriant</w:t>
      </w:r>
      <w:proofErr w:type="spellEnd"/>
      <w:r w:rsidRPr="00C05ED0">
        <w:rPr>
          <w:lang w:eastAsia="en-US"/>
        </w:rPr>
        <w:t>, the success of this project also represents a significant market opportunity to fill a gap in the current landscape of ASM products.</w:t>
      </w:r>
    </w:p>
    <w:p w14:paraId="372A39BE" w14:textId="77777777" w:rsidR="00C05ED0" w:rsidRPr="00C05ED0" w:rsidRDefault="00C05ED0" w:rsidP="00C05ED0">
      <w:pPr>
        <w:rPr>
          <w:lang w:eastAsia="en-US"/>
        </w:rPr>
      </w:pPr>
      <w:r w:rsidRPr="00C05ED0">
        <w:rPr>
          <w:lang w:eastAsia="en-US"/>
        </w:rPr>
        <w:t xml:space="preserve">The student development team benefits from this project by gaining real-world experience in cybersecurity, data science, and software engineering. By contributing to a practical project with direct business impact, students not only enhance their technical skills but also gain valuable exposure to advanced tools like Google </w:t>
      </w:r>
      <w:proofErr w:type="spellStart"/>
      <w:r w:rsidRPr="00C05ED0">
        <w:rPr>
          <w:lang w:eastAsia="en-US"/>
        </w:rPr>
        <w:t>BigQuery</w:t>
      </w:r>
      <w:proofErr w:type="spellEnd"/>
      <w:r w:rsidRPr="00C05ED0">
        <w:rPr>
          <w:lang w:eastAsia="en-US"/>
        </w:rPr>
        <w:t>, Python, and Google Cloud infrastructure. This hands-on experience prepares them for future careers in the cybersecurity and technology sectors. The target customers, mid-market companies, require an affordable tool to assess their cybersecurity posture effectively. They aim to identify vulnerabilities, improve their security ratings, and reduce their cybersecurity insurance premiums. By addressing this need, the project delivers significant value to businesses that lack access to expensive enterprise-focused solutions.</w:t>
      </w:r>
    </w:p>
    <w:p w14:paraId="69F60A1C" w14:textId="77777777" w:rsidR="00C05ED0" w:rsidRPr="00C05ED0" w:rsidRDefault="00C05ED0" w:rsidP="00C05ED0">
      <w:pPr>
        <w:rPr>
          <w:lang w:eastAsia="en-US"/>
        </w:rPr>
      </w:pPr>
      <w:r w:rsidRPr="00C05ED0">
        <w:rPr>
          <w:lang w:eastAsia="en-US"/>
        </w:rPr>
        <w:t>Secondary stakeholders include cybersecurity insurance providers, who can use the generated security scores for risk assessments and policy decisions, and security teams at mid-market companies, who will rely on the platform to manage vulnerabilities and implement proactive measures.</w:t>
      </w:r>
    </w:p>
    <w:p w14:paraId="1EEEB714" w14:textId="77777777" w:rsidR="00C05ED0" w:rsidRPr="00C05ED0" w:rsidRDefault="00C05ED0" w:rsidP="00C05ED0">
      <w:pPr>
        <w:rPr>
          <w:lang w:eastAsia="en-US"/>
        </w:rPr>
      </w:pPr>
      <w:r w:rsidRPr="00C05ED0">
        <w:rPr>
          <w:lang w:eastAsia="en-US"/>
        </w:rPr>
        <w:pict w14:anchorId="56DD1569">
          <v:rect id="_x0000_i1025" style="width:0;height:0" o:hralign="center" o:hrstd="t" o:hr="t" fillcolor="#a0a0a0" stroked="f"/>
        </w:pict>
      </w:r>
    </w:p>
    <w:p w14:paraId="46F24B1D" w14:textId="77777777" w:rsidR="00C05ED0" w:rsidRPr="00C05ED0" w:rsidRDefault="00C05ED0" w:rsidP="00FF13A1">
      <w:pPr>
        <w:pStyle w:val="Heading4"/>
        <w:rPr>
          <w:lang w:eastAsia="en-US"/>
        </w:rPr>
      </w:pPr>
      <w:r w:rsidRPr="00C05ED0">
        <w:rPr>
          <w:lang w:eastAsia="en-US"/>
        </w:rPr>
        <w:t>5.2 Feasibility Analysis</w:t>
      </w:r>
    </w:p>
    <w:p w14:paraId="58387100" w14:textId="77777777" w:rsidR="00C05ED0" w:rsidRPr="00C05ED0" w:rsidRDefault="00C05ED0" w:rsidP="00C05ED0">
      <w:pPr>
        <w:rPr>
          <w:lang w:eastAsia="en-US"/>
        </w:rPr>
      </w:pPr>
      <w:r w:rsidRPr="00C05ED0">
        <w:rPr>
          <w:lang w:eastAsia="en-US"/>
        </w:rPr>
        <w:t xml:space="preserve">The project demonstrates strong feasibility in technical, operational, and resource terms. From a technical perspective, the use of established tools like Google </w:t>
      </w:r>
      <w:proofErr w:type="spellStart"/>
      <w:r w:rsidRPr="00C05ED0">
        <w:rPr>
          <w:lang w:eastAsia="en-US"/>
        </w:rPr>
        <w:t>BigQuery</w:t>
      </w:r>
      <w:proofErr w:type="spellEnd"/>
      <w:r w:rsidRPr="00C05ED0">
        <w:rPr>
          <w:lang w:eastAsia="en-US"/>
        </w:rPr>
        <w:t>, Google Cloud Run, and Google Chronicle SIEM provides a robust foundation for handling large-scale data processing and analysis. These tools are well-documented and widely used in the industry, ensuring compatibility with the project's requirements. The chosen technology stack, including Python, Node.js, and Express, is suitable for building the backend and aligns with the team's skill set.</w:t>
      </w:r>
    </w:p>
    <w:p w14:paraId="0853E232" w14:textId="77777777" w:rsidR="00C05ED0" w:rsidRPr="00C05ED0" w:rsidRDefault="00C05ED0" w:rsidP="00C05ED0">
      <w:pPr>
        <w:rPr>
          <w:lang w:eastAsia="en-US"/>
        </w:rPr>
      </w:pPr>
      <w:r w:rsidRPr="00C05ED0">
        <w:rPr>
          <w:lang w:eastAsia="en-US"/>
        </w:rPr>
        <w:t xml:space="preserve">Operationally, </w:t>
      </w:r>
      <w:proofErr w:type="spellStart"/>
      <w:r w:rsidRPr="00C05ED0">
        <w:rPr>
          <w:lang w:eastAsia="en-US"/>
        </w:rPr>
        <w:t>Cybriant’s</w:t>
      </w:r>
      <w:proofErr w:type="spellEnd"/>
      <w:r w:rsidRPr="00C05ED0">
        <w:rPr>
          <w:lang w:eastAsia="en-US"/>
        </w:rPr>
        <w:t xml:space="preserve"> sandbox environment offers a secure and controlled space for development and testing. This reduces the risk of exposing sensitive customer data during the development phase. The project milestones and timeline are well-defined, making the objectives achievable within the given constraints. In terms of resources, </w:t>
      </w:r>
      <w:proofErr w:type="spellStart"/>
      <w:r w:rsidRPr="00C05ED0">
        <w:rPr>
          <w:lang w:eastAsia="en-US"/>
        </w:rPr>
        <w:t>Cybriant</w:t>
      </w:r>
      <w:proofErr w:type="spellEnd"/>
      <w:r w:rsidRPr="00C05ED0">
        <w:rPr>
          <w:lang w:eastAsia="en-US"/>
        </w:rPr>
        <w:t xml:space="preserve"> has provided access to the necessary tools and infrastructure while offering mentorship to the development team. This ensures the project remains on track and benefits from expert guidance, addressing any knowledge gaps that may arise.</w:t>
      </w:r>
    </w:p>
    <w:p w14:paraId="15195FCC" w14:textId="77777777" w:rsidR="00C05ED0" w:rsidRPr="00C05ED0" w:rsidRDefault="00C05ED0" w:rsidP="00C05ED0">
      <w:pPr>
        <w:rPr>
          <w:lang w:eastAsia="en-US"/>
        </w:rPr>
      </w:pPr>
      <w:r w:rsidRPr="00C05ED0">
        <w:rPr>
          <w:lang w:eastAsia="en-US"/>
        </w:rPr>
        <w:pict w14:anchorId="7A8B4464">
          <v:rect id="_x0000_i1026" style="width:0;height:0" o:hralign="center" o:hrstd="t" o:hr="t" fillcolor="#a0a0a0" stroked="f"/>
        </w:pict>
      </w:r>
    </w:p>
    <w:p w14:paraId="097CE177" w14:textId="77777777" w:rsidR="00C05ED0" w:rsidRPr="00C05ED0" w:rsidRDefault="00C05ED0" w:rsidP="00FF13A1">
      <w:pPr>
        <w:pStyle w:val="Heading4"/>
        <w:rPr>
          <w:lang w:eastAsia="en-US"/>
        </w:rPr>
      </w:pPr>
      <w:r w:rsidRPr="00C05ED0">
        <w:rPr>
          <w:lang w:eastAsia="en-US"/>
        </w:rPr>
        <w:t>5.3 Risk Analysis</w:t>
      </w:r>
    </w:p>
    <w:p w14:paraId="16E2493B" w14:textId="77777777" w:rsidR="00C05ED0" w:rsidRPr="00C05ED0" w:rsidRDefault="00C05ED0" w:rsidP="00C05ED0">
      <w:pPr>
        <w:rPr>
          <w:lang w:eastAsia="en-US"/>
        </w:rPr>
      </w:pPr>
      <w:r w:rsidRPr="00C05ED0">
        <w:rPr>
          <w:lang w:eastAsia="en-US"/>
        </w:rPr>
        <w:t xml:space="preserve">The project involves several risks that must be mitigated to ensure success. Data security and privacy are critical concerns, as unauthorized access to sensitive information during development could lead to reputational damage or legal issues. This risk is mitigated by using sandbox environments, encrypting data transmissions, and implementing strict access controls. Another significant risk is the integration of the system with Google Chronicle SIEM and other APIs, which could present technical challenges. This risk can be addressed by leveraging </w:t>
      </w:r>
      <w:proofErr w:type="spellStart"/>
      <w:r w:rsidRPr="00C05ED0">
        <w:rPr>
          <w:lang w:eastAsia="en-US"/>
        </w:rPr>
        <w:t>Cybriant</w:t>
      </w:r>
      <w:proofErr w:type="spellEnd"/>
      <w:r w:rsidRPr="00C05ED0">
        <w:rPr>
          <w:lang w:eastAsia="en-US"/>
        </w:rPr>
        <w:t xml:space="preserve"> engineers' expertise and utilizing comprehensive documentation and support provided by Google Cloud.</w:t>
      </w:r>
    </w:p>
    <w:p w14:paraId="02201C5A" w14:textId="77777777" w:rsidR="00C05ED0" w:rsidRPr="00C05ED0" w:rsidRDefault="00C05ED0" w:rsidP="00C05ED0">
      <w:pPr>
        <w:rPr>
          <w:lang w:eastAsia="en-US"/>
        </w:rPr>
      </w:pPr>
      <w:r w:rsidRPr="00C05ED0">
        <w:rPr>
          <w:lang w:eastAsia="en-US"/>
        </w:rPr>
        <w:lastRenderedPageBreak/>
        <w:t xml:space="preserve">Scalability and performance also pose challenges, as the system must handle large datasets efficiently. To address this, the team can leverage </w:t>
      </w:r>
      <w:proofErr w:type="spellStart"/>
      <w:r w:rsidRPr="00C05ED0">
        <w:rPr>
          <w:lang w:eastAsia="en-US"/>
        </w:rPr>
        <w:t>BigQuery’s</w:t>
      </w:r>
      <w:proofErr w:type="spellEnd"/>
      <w:r w:rsidRPr="00C05ED0">
        <w:rPr>
          <w:lang w:eastAsia="en-US"/>
        </w:rPr>
        <w:t xml:space="preserve"> scalability features and optimize the backend code for performance. Additionally, the complexity of using advanced tools like machine learning and APIs may highlight gaps in the development team’s expertise. These gaps can be mitigated through mentorship from </w:t>
      </w:r>
      <w:proofErr w:type="spellStart"/>
      <w:r w:rsidRPr="00C05ED0">
        <w:rPr>
          <w:lang w:eastAsia="en-US"/>
        </w:rPr>
        <w:t>Cybriant</w:t>
      </w:r>
      <w:proofErr w:type="spellEnd"/>
      <w:r w:rsidRPr="00C05ED0">
        <w:rPr>
          <w:lang w:eastAsia="en-US"/>
        </w:rPr>
        <w:t xml:space="preserve"> and time allocated for research and learning.</w:t>
      </w:r>
    </w:p>
    <w:p w14:paraId="24EC59DA" w14:textId="77777777" w:rsidR="00C05ED0" w:rsidRPr="00C05ED0" w:rsidRDefault="00C05ED0" w:rsidP="00C05ED0">
      <w:pPr>
        <w:rPr>
          <w:lang w:eastAsia="en-US"/>
        </w:rPr>
      </w:pPr>
      <w:r w:rsidRPr="00C05ED0">
        <w:rPr>
          <w:lang w:eastAsia="en-US"/>
        </w:rPr>
        <w:pict w14:anchorId="4BCBBC12">
          <v:rect id="_x0000_i1027" style="width:0;height:0" o:hralign="center" o:hrstd="t" o:hr="t" fillcolor="#a0a0a0" stroked="f"/>
        </w:pict>
      </w:r>
    </w:p>
    <w:p w14:paraId="1A3FB9AC" w14:textId="77777777" w:rsidR="00C05ED0" w:rsidRPr="00C05ED0" w:rsidRDefault="00C05ED0" w:rsidP="00FF13A1">
      <w:pPr>
        <w:pStyle w:val="Heading4"/>
        <w:rPr>
          <w:lang w:eastAsia="en-US"/>
        </w:rPr>
      </w:pPr>
      <w:r w:rsidRPr="00C05ED0">
        <w:rPr>
          <w:lang w:eastAsia="en-US"/>
        </w:rPr>
        <w:t>5.4 Gap Analysis</w:t>
      </w:r>
    </w:p>
    <w:p w14:paraId="19C2ABD1" w14:textId="77777777" w:rsidR="00C05ED0" w:rsidRPr="00C05ED0" w:rsidRDefault="00C05ED0" w:rsidP="00C05ED0">
      <w:pPr>
        <w:rPr>
          <w:lang w:eastAsia="en-US"/>
        </w:rPr>
      </w:pPr>
      <w:r w:rsidRPr="00C05ED0">
        <w:rPr>
          <w:lang w:eastAsia="en-US"/>
        </w:rPr>
        <w:t xml:space="preserve">The current market for ASM solutions is dominated by expensive, enterprise-focused products such as BitSight and </w:t>
      </w:r>
      <w:proofErr w:type="spellStart"/>
      <w:r w:rsidRPr="00C05ED0">
        <w:rPr>
          <w:lang w:eastAsia="en-US"/>
        </w:rPr>
        <w:t>SecurityScorecard</w:t>
      </w:r>
      <w:proofErr w:type="spellEnd"/>
      <w:r w:rsidRPr="00C05ED0">
        <w:rPr>
          <w:lang w:eastAsia="en-US"/>
        </w:rPr>
        <w:t>. These solutions cater to large organizations with 2,000 or more employees, leaving mid-market companies underserved. Many smaller organizations lack access to affordable, scalable tools to assess and improve their cybersecurity posture effectively. This project addresses this gap by developing a mid-market-focused ASM solution that provides actionable insights and integrates with Google Cloud tools.</w:t>
      </w:r>
    </w:p>
    <w:p w14:paraId="5C462A78" w14:textId="77777777" w:rsidR="00C05ED0" w:rsidRPr="00C05ED0" w:rsidRDefault="00C05ED0" w:rsidP="00C05ED0">
      <w:pPr>
        <w:rPr>
          <w:lang w:eastAsia="en-US"/>
        </w:rPr>
      </w:pPr>
      <w:r w:rsidRPr="00C05ED0">
        <w:rPr>
          <w:lang w:eastAsia="en-US"/>
        </w:rPr>
        <w:t>The desired state is an affordable, extensible solution tailored specifically for mid-sized companies. By leveraging existing infrastructure and developing a scalable, data-driven system, the project offers a unique value proposition that bridges the gap between high-end ASM products and the needs of smaller organizations. The integration with Google Chronicle further enhances the product's capabilities, making it a robust tool for both security assessment and risk management.</w:t>
      </w:r>
    </w:p>
    <w:p w14:paraId="0AD82A9E" w14:textId="77777777" w:rsidR="00C05ED0" w:rsidRPr="00C05ED0" w:rsidRDefault="00C05ED0" w:rsidP="00C05ED0">
      <w:pPr>
        <w:rPr>
          <w:lang w:eastAsia="en-US"/>
        </w:rPr>
      </w:pPr>
      <w:r w:rsidRPr="00C05ED0">
        <w:rPr>
          <w:lang w:eastAsia="en-US"/>
        </w:rPr>
        <w:pict w14:anchorId="61FACF3C">
          <v:rect id="_x0000_i1028" style="width:0;height:0" o:hralign="center" o:hrstd="t" o:hr="t" fillcolor="#a0a0a0" stroked="f"/>
        </w:pict>
      </w:r>
    </w:p>
    <w:p w14:paraId="21E7ADE4" w14:textId="77777777" w:rsidR="00C05ED0" w:rsidRPr="00C05ED0" w:rsidRDefault="00C05ED0" w:rsidP="00FF13A1">
      <w:pPr>
        <w:pStyle w:val="Heading4"/>
        <w:rPr>
          <w:lang w:eastAsia="en-US"/>
        </w:rPr>
      </w:pPr>
      <w:r w:rsidRPr="00C05ED0">
        <w:rPr>
          <w:lang w:eastAsia="en-US"/>
        </w:rPr>
        <w:t>5.5 Functional Requirements Analysis</w:t>
      </w:r>
    </w:p>
    <w:p w14:paraId="5006CA09" w14:textId="77777777" w:rsidR="00C05ED0" w:rsidRPr="00C05ED0" w:rsidRDefault="00C05ED0" w:rsidP="00C05ED0">
      <w:pPr>
        <w:rPr>
          <w:lang w:eastAsia="en-US"/>
        </w:rPr>
      </w:pPr>
      <w:r w:rsidRPr="00C05ED0">
        <w:rPr>
          <w:lang w:eastAsia="en-US"/>
        </w:rPr>
        <w:t xml:space="preserve">The project’s functional requirements align directly with its objectives and stakeholder needs. The system’s data collection and processing capabilities ensure comprehensive security metrics by sourcing information from both public and private datasets. The integration of external data sources, such as threat intelligence feeds, strengthens the accuracy and reliability of the collected data. This robust data collection forms the foundation for risk assessment and reporting, which </w:t>
      </w:r>
      <w:proofErr w:type="gramStart"/>
      <w:r w:rsidRPr="00C05ED0">
        <w:rPr>
          <w:lang w:eastAsia="en-US"/>
        </w:rPr>
        <w:t>generate</w:t>
      </w:r>
      <w:proofErr w:type="gramEnd"/>
      <w:r w:rsidRPr="00C05ED0">
        <w:rPr>
          <w:lang w:eastAsia="en-US"/>
        </w:rPr>
        <w:t xml:space="preserve"> detailed security profiles and prioritize vulnerabilities based on severity and impact. The ability to create customizable reports adds value for stakeholders by supporting clear communication and compliance with regulatory requirements.</w:t>
      </w:r>
    </w:p>
    <w:p w14:paraId="2F819CAD" w14:textId="77777777" w:rsidR="00C05ED0" w:rsidRPr="00C05ED0" w:rsidRDefault="00C05ED0" w:rsidP="00C05ED0">
      <w:pPr>
        <w:rPr>
          <w:lang w:eastAsia="en-US"/>
        </w:rPr>
      </w:pPr>
      <w:r w:rsidRPr="00C05ED0">
        <w:rPr>
          <w:lang w:eastAsia="en-US"/>
        </w:rPr>
        <w:t>The system’s user interface and visualization features enhance usability, presenting complex data in a clear and digestible format. The design of the interface prioritizes accessibility, ensuring it is easy to navigate even for non-technical users. Furthermore, the system is designed with extensibility in mind, allowing for seamless integration with Google Chronicle and future enhancements, such as additional data sources or advanced analytics features. This flexibility ensures the solution remains relevant as cybersecurity threats evolve.</w:t>
      </w:r>
    </w:p>
    <w:p w14:paraId="1A6477C9" w14:textId="77777777" w:rsidR="00C05ED0" w:rsidRPr="00C05ED0" w:rsidRDefault="00C05ED0" w:rsidP="00C05ED0">
      <w:pPr>
        <w:rPr>
          <w:lang w:eastAsia="en-US"/>
        </w:rPr>
      </w:pPr>
      <w:r w:rsidRPr="00C05ED0">
        <w:rPr>
          <w:lang w:eastAsia="en-US"/>
        </w:rPr>
        <w:pict w14:anchorId="6DED22AF">
          <v:rect id="_x0000_i1029" style="width:0;height:0" o:hralign="center" o:hrstd="t" o:hr="t" fillcolor="#a0a0a0" stroked="f"/>
        </w:pict>
      </w:r>
    </w:p>
    <w:p w14:paraId="1B5412D1" w14:textId="77777777" w:rsidR="00C05ED0" w:rsidRPr="00C05ED0" w:rsidRDefault="00C05ED0" w:rsidP="00C05ED0">
      <w:pPr>
        <w:rPr>
          <w:b/>
          <w:bCs/>
          <w:lang w:eastAsia="en-US"/>
        </w:rPr>
      </w:pPr>
      <w:r w:rsidRPr="00C05ED0">
        <w:rPr>
          <w:b/>
          <w:bCs/>
          <w:lang w:eastAsia="en-US"/>
        </w:rPr>
        <w:t>Conclusion</w:t>
      </w:r>
    </w:p>
    <w:p w14:paraId="0362A9A1" w14:textId="77777777" w:rsidR="00C05ED0" w:rsidRPr="00C05ED0" w:rsidRDefault="00C05ED0" w:rsidP="00C05ED0">
      <w:pPr>
        <w:rPr>
          <w:lang w:eastAsia="en-US"/>
        </w:rPr>
      </w:pPr>
      <w:r w:rsidRPr="00C05ED0">
        <w:rPr>
          <w:lang w:eastAsia="en-US"/>
        </w:rPr>
        <w:t xml:space="preserve">The analysis of stakeholders, feasibility, risks, gaps, and functional requirements demonstrates that the project is well-positioned to achieve its goals. By addressing the unique needs of mid-market companies and leveraging advanced tools and technologies, the project fills a critical gap in the ASM market. With strong operational support from </w:t>
      </w:r>
      <w:proofErr w:type="spellStart"/>
      <w:r w:rsidRPr="00C05ED0">
        <w:rPr>
          <w:lang w:eastAsia="en-US"/>
        </w:rPr>
        <w:t>Cybriant</w:t>
      </w:r>
      <w:proofErr w:type="spellEnd"/>
      <w:r w:rsidRPr="00C05ED0">
        <w:rPr>
          <w:lang w:eastAsia="en-US"/>
        </w:rPr>
        <w:t xml:space="preserve"> and a clear focus on scalability and extensibility, the project has the </w:t>
      </w:r>
      <w:r w:rsidRPr="00C05ED0">
        <w:rPr>
          <w:lang w:eastAsia="en-US"/>
        </w:rPr>
        <w:lastRenderedPageBreak/>
        <w:t>potential to deliver significant value to all stakeholders while providing the development team with invaluable real-world experience.</w:t>
      </w:r>
    </w:p>
    <w:p w14:paraId="7B1246D3" w14:textId="77777777" w:rsidR="00C05ED0" w:rsidRPr="00C05ED0" w:rsidRDefault="00C05ED0" w:rsidP="00C05ED0">
      <w:pPr>
        <w:rPr>
          <w:vanish/>
          <w:lang w:eastAsia="en-US"/>
        </w:rPr>
      </w:pPr>
      <w:r w:rsidRPr="00C05ED0">
        <w:rPr>
          <w:vanish/>
          <w:lang w:eastAsia="en-US"/>
        </w:rPr>
        <w:t>Top of Form</w:t>
      </w:r>
    </w:p>
    <w:p w14:paraId="0733F57B" w14:textId="77777777" w:rsidR="00C05ED0" w:rsidRPr="00C05ED0" w:rsidRDefault="00C05ED0" w:rsidP="00C05ED0">
      <w:pPr>
        <w:rPr>
          <w:vanish/>
          <w:lang w:eastAsia="en-US"/>
        </w:rPr>
      </w:pPr>
      <w:r w:rsidRPr="00C05ED0">
        <w:rPr>
          <w:vanish/>
          <w:lang w:eastAsia="en-US"/>
        </w:rPr>
        <w:t>Bottom of Form</w:t>
      </w:r>
    </w:p>
    <w:p w14:paraId="6F5D27A7" w14:textId="77777777" w:rsidR="00C05ED0" w:rsidRPr="00C05ED0" w:rsidRDefault="00C05ED0" w:rsidP="00C05ED0">
      <w:pPr>
        <w:rPr>
          <w:lang w:eastAsia="en-US"/>
        </w:rPr>
      </w:pPr>
      <w:r w:rsidRPr="00C05ED0">
        <w:rPr>
          <w:lang w:eastAsia="en-US"/>
        </w:rPr>
        <w:t>ChatGPT can make mistakes. Che</w:t>
      </w:r>
    </w:p>
    <w:p w14:paraId="779C0C70" w14:textId="7EE7F693" w:rsidR="00073A9A" w:rsidRDefault="00A03A64" w:rsidP="00073A9A">
      <w:pPr>
        <w:rPr>
          <w:lang w:eastAsia="en-US"/>
        </w:rPr>
      </w:pPr>
      <w:r>
        <w:rPr>
          <w:lang w:eastAsia="en-US"/>
        </w:rPr>
        <w:t>This concludes the requirements documentation for our project.</w:t>
      </w:r>
    </w:p>
    <w:p w14:paraId="176C6B3B" w14:textId="77777777" w:rsidR="00A03A64" w:rsidRDefault="00A03A64" w:rsidP="00073A9A">
      <w:pPr>
        <w:rPr>
          <w:lang w:eastAsia="en-US"/>
        </w:rPr>
      </w:pPr>
    </w:p>
    <w:p w14:paraId="68F6FD4E" w14:textId="77777777" w:rsidR="00A03A64" w:rsidRDefault="00A03A64" w:rsidP="00073A9A">
      <w:pPr>
        <w:rPr>
          <w:lang w:eastAsia="en-US"/>
        </w:rPr>
      </w:pPr>
    </w:p>
    <w:p w14:paraId="20F80B70" w14:textId="77777777" w:rsidR="00A03A64" w:rsidRDefault="00A03A64" w:rsidP="00073A9A">
      <w:pPr>
        <w:rPr>
          <w:lang w:eastAsia="en-US"/>
        </w:rPr>
      </w:pPr>
    </w:p>
    <w:p w14:paraId="119737D1" w14:textId="77777777" w:rsidR="00A03A64" w:rsidRDefault="00A03A64" w:rsidP="00073A9A">
      <w:pPr>
        <w:rPr>
          <w:lang w:eastAsia="en-US"/>
        </w:rPr>
      </w:pPr>
    </w:p>
    <w:p w14:paraId="7D6FB522" w14:textId="77777777" w:rsidR="00A03A64" w:rsidRDefault="00A03A64" w:rsidP="00073A9A">
      <w:pPr>
        <w:rPr>
          <w:lang w:eastAsia="en-US"/>
        </w:rPr>
      </w:pPr>
    </w:p>
    <w:p w14:paraId="1E8A0622" w14:textId="77777777" w:rsidR="00A03A64" w:rsidRDefault="00A03A64" w:rsidP="00073A9A">
      <w:pPr>
        <w:rPr>
          <w:lang w:eastAsia="en-US"/>
        </w:rPr>
      </w:pPr>
    </w:p>
    <w:p w14:paraId="6F332FF4" w14:textId="77777777" w:rsidR="00A03A64" w:rsidRDefault="00A03A64" w:rsidP="00073A9A">
      <w:pPr>
        <w:rPr>
          <w:lang w:eastAsia="en-US"/>
        </w:rPr>
      </w:pPr>
    </w:p>
    <w:p w14:paraId="7EC2660C" w14:textId="77777777" w:rsidR="00A03A64" w:rsidRDefault="00A03A64" w:rsidP="00073A9A">
      <w:pPr>
        <w:rPr>
          <w:lang w:eastAsia="en-US"/>
        </w:rPr>
      </w:pPr>
    </w:p>
    <w:p w14:paraId="45C94E82" w14:textId="77777777" w:rsidR="00A03A64" w:rsidRDefault="00A03A64" w:rsidP="00073A9A">
      <w:pPr>
        <w:rPr>
          <w:lang w:eastAsia="en-US"/>
        </w:rPr>
      </w:pPr>
    </w:p>
    <w:p w14:paraId="5DB1B81E" w14:textId="77777777" w:rsidR="00A03A64" w:rsidRDefault="00A03A64" w:rsidP="00073A9A">
      <w:pPr>
        <w:rPr>
          <w:lang w:eastAsia="en-US"/>
        </w:rPr>
      </w:pPr>
    </w:p>
    <w:p w14:paraId="129C80AD" w14:textId="77777777" w:rsidR="00A03A64" w:rsidRDefault="00A03A64" w:rsidP="00073A9A">
      <w:pPr>
        <w:rPr>
          <w:lang w:eastAsia="en-US"/>
        </w:rPr>
      </w:pPr>
    </w:p>
    <w:p w14:paraId="5F0D761C" w14:textId="77777777" w:rsidR="00A03A64" w:rsidRDefault="00A03A64" w:rsidP="00073A9A">
      <w:pPr>
        <w:rPr>
          <w:lang w:eastAsia="en-US"/>
        </w:rPr>
      </w:pPr>
    </w:p>
    <w:p w14:paraId="179E99C2" w14:textId="77777777" w:rsidR="00A03A64" w:rsidRDefault="00A03A64" w:rsidP="00073A9A">
      <w:pPr>
        <w:rPr>
          <w:lang w:eastAsia="en-US"/>
        </w:rPr>
      </w:pPr>
    </w:p>
    <w:p w14:paraId="79922C38" w14:textId="77777777" w:rsidR="00A03A64" w:rsidRDefault="00A03A64" w:rsidP="00073A9A">
      <w:pPr>
        <w:rPr>
          <w:lang w:eastAsia="en-US"/>
        </w:rPr>
      </w:pPr>
    </w:p>
    <w:p w14:paraId="4F33C14C" w14:textId="77777777" w:rsidR="00A03A64" w:rsidRDefault="00A03A64" w:rsidP="00073A9A">
      <w:pPr>
        <w:rPr>
          <w:lang w:eastAsia="en-US"/>
        </w:rPr>
      </w:pPr>
    </w:p>
    <w:p w14:paraId="722AA7A7" w14:textId="77777777" w:rsidR="00A03A64" w:rsidRDefault="00A03A64" w:rsidP="00073A9A">
      <w:pPr>
        <w:rPr>
          <w:lang w:eastAsia="en-US"/>
        </w:rPr>
      </w:pPr>
    </w:p>
    <w:p w14:paraId="52327D3B" w14:textId="7A9E427D" w:rsidR="00A03A64" w:rsidRDefault="00A03A64" w:rsidP="00A03A64">
      <w:pPr>
        <w:pStyle w:val="TOCHeading"/>
        <w:rPr>
          <w:rStyle w:val="Strong"/>
        </w:rPr>
      </w:pPr>
      <w:r>
        <w:rPr>
          <w:rStyle w:val="Strong"/>
        </w:rPr>
        <w:t>System Design</w:t>
      </w:r>
    </w:p>
    <w:p w14:paraId="77DEE061" w14:textId="77777777" w:rsidR="00FA0670" w:rsidRPr="00FA0670" w:rsidRDefault="00FA0670" w:rsidP="00FA0670">
      <w:pPr>
        <w:keepNext/>
        <w:tabs>
          <w:tab w:val="num" w:pos="360"/>
        </w:tabs>
        <w:spacing w:before="240" w:after="60" w:line="240" w:lineRule="auto"/>
        <w:ind w:left="360" w:hanging="360"/>
        <w:outlineLvl w:val="0"/>
        <w:rPr>
          <w:rFonts w:ascii="Arial" w:eastAsia="Times New Roman" w:hAnsi="Arial" w:cs="Arial"/>
          <w:b/>
          <w:bCs/>
          <w:kern w:val="32"/>
          <w:sz w:val="32"/>
          <w:szCs w:val="32"/>
          <w:lang w:eastAsia="en-US"/>
        </w:rPr>
      </w:pPr>
      <w:bookmarkStart w:id="37" w:name="_Toc166397664"/>
      <w:bookmarkStart w:id="38" w:name="_Toc166398920"/>
      <w:bookmarkStart w:id="39" w:name="_Toc184005750"/>
      <w:r w:rsidRPr="00FA0670">
        <w:rPr>
          <w:rFonts w:ascii="Arial" w:eastAsia="Times New Roman" w:hAnsi="Arial" w:cs="Arial"/>
          <w:b/>
          <w:bCs/>
          <w:kern w:val="32"/>
          <w:sz w:val="32"/>
          <w:szCs w:val="32"/>
          <w:lang w:eastAsia="en-US"/>
        </w:rPr>
        <w:t>Introduction</w:t>
      </w:r>
      <w:bookmarkEnd w:id="37"/>
      <w:bookmarkEnd w:id="38"/>
      <w:r w:rsidRPr="00FA0670">
        <w:rPr>
          <w:rFonts w:ascii="Arial" w:eastAsia="Times New Roman" w:hAnsi="Arial" w:cs="Arial"/>
          <w:b/>
          <w:bCs/>
          <w:kern w:val="32"/>
          <w:sz w:val="32"/>
          <w:szCs w:val="32"/>
          <w:lang w:eastAsia="en-US"/>
        </w:rPr>
        <w:t xml:space="preserve"> and Overview</w:t>
      </w:r>
      <w:bookmarkEnd w:id="39"/>
    </w:p>
    <w:p w14:paraId="3C52DF67"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The </w:t>
      </w:r>
      <w:proofErr w:type="spellStart"/>
      <w:r w:rsidRPr="00FA0670">
        <w:rPr>
          <w:rFonts w:ascii="Times New Roman" w:eastAsia="Times New Roman" w:hAnsi="Times New Roman" w:cs="Times New Roman"/>
          <w:sz w:val="24"/>
          <w:szCs w:val="24"/>
          <w:lang w:eastAsia="en-US"/>
        </w:rPr>
        <w:t>Cybriant</w:t>
      </w:r>
      <w:proofErr w:type="spellEnd"/>
      <w:r w:rsidRPr="00FA0670">
        <w:rPr>
          <w:rFonts w:ascii="Times New Roman" w:eastAsia="Times New Roman" w:hAnsi="Times New Roman" w:cs="Times New Roman"/>
          <w:sz w:val="24"/>
          <w:szCs w:val="24"/>
          <w:lang w:eastAsia="en-US"/>
        </w:rPr>
        <w:t xml:space="preserve"> Attack Surface Management system aims to provide organizations with a comprehensive assessment of their security posture, identify vulnerabilities, and offer actionable recommendations for improvement. By analyzing various security indicators, the system will help organizations enhance their security hygiene and reduce their cybersecurity insurance premiums.</w:t>
      </w:r>
    </w:p>
    <w:p w14:paraId="52513720"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This can </w:t>
      </w:r>
      <w:proofErr w:type="gramStart"/>
      <w:r w:rsidRPr="00FA0670">
        <w:rPr>
          <w:rFonts w:ascii="Times New Roman" w:eastAsia="Times New Roman" w:hAnsi="Times New Roman" w:cs="Times New Roman"/>
          <w:sz w:val="24"/>
          <w:szCs w:val="24"/>
          <w:lang w:eastAsia="en-US"/>
        </w:rPr>
        <w:t>used</w:t>
      </w:r>
      <w:proofErr w:type="gramEnd"/>
      <w:r w:rsidRPr="00FA0670">
        <w:rPr>
          <w:rFonts w:ascii="Times New Roman" w:eastAsia="Times New Roman" w:hAnsi="Times New Roman" w:cs="Times New Roman"/>
          <w:sz w:val="24"/>
          <w:szCs w:val="24"/>
          <w:lang w:eastAsia="en-US"/>
        </w:rPr>
        <w:t xml:space="preserve"> for both insurance reasons </w:t>
      </w:r>
      <w:proofErr w:type="gramStart"/>
      <w:r w:rsidRPr="00FA0670">
        <w:rPr>
          <w:rFonts w:ascii="Times New Roman" w:eastAsia="Times New Roman" w:hAnsi="Times New Roman" w:cs="Times New Roman"/>
          <w:sz w:val="24"/>
          <w:szCs w:val="24"/>
          <w:lang w:eastAsia="en-US"/>
        </w:rPr>
        <w:t>and also</w:t>
      </w:r>
      <w:proofErr w:type="gramEnd"/>
      <w:r w:rsidRPr="00FA0670">
        <w:rPr>
          <w:rFonts w:ascii="Times New Roman" w:eastAsia="Times New Roman" w:hAnsi="Times New Roman" w:cs="Times New Roman"/>
          <w:sz w:val="24"/>
          <w:szCs w:val="24"/>
          <w:lang w:eastAsia="en-US"/>
        </w:rPr>
        <w:t xml:space="preserve"> to help develop and strengthen organization’s security.</w:t>
      </w:r>
    </w:p>
    <w:p w14:paraId="10BCB61F"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The project encompasses the development of a system that can:</w:t>
      </w:r>
    </w:p>
    <w:p w14:paraId="32A38187" w14:textId="77777777" w:rsidR="00FA0670" w:rsidRPr="00FA0670" w:rsidRDefault="00FA0670" w:rsidP="00FA0670">
      <w:pPr>
        <w:numPr>
          <w:ilvl w:val="0"/>
          <w:numId w:val="24"/>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lastRenderedPageBreak/>
        <w:t>Collect and analyze security metrics from multiple sources.</w:t>
      </w:r>
    </w:p>
    <w:p w14:paraId="45ACEFB6" w14:textId="77777777" w:rsidR="00FA0670" w:rsidRPr="00FA0670" w:rsidRDefault="00FA0670" w:rsidP="00FA0670">
      <w:pPr>
        <w:numPr>
          <w:ilvl w:val="0"/>
          <w:numId w:val="24"/>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Assess an organization's security posture and identify vulnerabilities.</w:t>
      </w:r>
    </w:p>
    <w:p w14:paraId="1674E087" w14:textId="77777777" w:rsidR="00FA0670" w:rsidRPr="00FA0670" w:rsidRDefault="00FA0670" w:rsidP="00FA0670">
      <w:pPr>
        <w:numPr>
          <w:ilvl w:val="0"/>
          <w:numId w:val="24"/>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Generate detailed risk profiles and recommendations for improvement.</w:t>
      </w:r>
    </w:p>
    <w:p w14:paraId="1CD6527E" w14:textId="77777777" w:rsidR="00FA0670" w:rsidRPr="00FA0670" w:rsidRDefault="00FA0670" w:rsidP="00FA0670">
      <w:pPr>
        <w:numPr>
          <w:ilvl w:val="0"/>
          <w:numId w:val="24"/>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Integrate with Google Chronicle and other existing security tools.</w:t>
      </w:r>
    </w:p>
    <w:p w14:paraId="65276F22" w14:textId="77777777" w:rsidR="00FA0670" w:rsidRPr="00FA0670" w:rsidRDefault="00FA0670" w:rsidP="00FA0670">
      <w:pPr>
        <w:spacing w:after="0" w:line="240" w:lineRule="auto"/>
        <w:ind w:left="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Some of the goals we have for the project is:</w:t>
      </w:r>
    </w:p>
    <w:p w14:paraId="34DF5081" w14:textId="77777777" w:rsidR="00FA0670" w:rsidRPr="00FA0670" w:rsidRDefault="00FA0670" w:rsidP="00FA0670">
      <w:pPr>
        <w:numPr>
          <w:ilvl w:val="1"/>
          <w:numId w:val="24"/>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Improve the security posture of </w:t>
      </w:r>
      <w:proofErr w:type="spellStart"/>
      <w:r w:rsidRPr="00FA0670">
        <w:rPr>
          <w:rFonts w:ascii="Times New Roman" w:eastAsia="Times New Roman" w:hAnsi="Times New Roman" w:cs="Times New Roman"/>
          <w:sz w:val="24"/>
          <w:szCs w:val="24"/>
          <w:lang w:eastAsia="en-US"/>
        </w:rPr>
        <w:t>Cybriant's</w:t>
      </w:r>
      <w:proofErr w:type="spellEnd"/>
      <w:r w:rsidRPr="00FA0670">
        <w:rPr>
          <w:rFonts w:ascii="Times New Roman" w:eastAsia="Times New Roman" w:hAnsi="Times New Roman" w:cs="Times New Roman"/>
          <w:sz w:val="24"/>
          <w:szCs w:val="24"/>
          <w:lang w:eastAsia="en-US"/>
        </w:rPr>
        <w:t xml:space="preserve"> customers.</w:t>
      </w:r>
    </w:p>
    <w:p w14:paraId="762046F1" w14:textId="77777777" w:rsidR="00FA0670" w:rsidRPr="00FA0670" w:rsidRDefault="00FA0670" w:rsidP="00FA0670">
      <w:pPr>
        <w:numPr>
          <w:ilvl w:val="1"/>
          <w:numId w:val="24"/>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Reduce cybersecurity insurance premiums for customers.</w:t>
      </w:r>
    </w:p>
    <w:p w14:paraId="4F4E82D6" w14:textId="77777777" w:rsidR="00FA0670" w:rsidRPr="00FA0670" w:rsidRDefault="00FA0670" w:rsidP="00FA0670">
      <w:pPr>
        <w:numPr>
          <w:ilvl w:val="1"/>
          <w:numId w:val="24"/>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 Provide actionable insights to help organizations address security vulnerabilities.</w:t>
      </w:r>
    </w:p>
    <w:p w14:paraId="11FE2C2E" w14:textId="77777777" w:rsidR="00FA0670" w:rsidRPr="00FA0670" w:rsidRDefault="00FA0670" w:rsidP="00FA0670">
      <w:pPr>
        <w:numPr>
          <w:ilvl w:val="1"/>
          <w:numId w:val="24"/>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 Enhance </w:t>
      </w:r>
      <w:proofErr w:type="spellStart"/>
      <w:r w:rsidRPr="00FA0670">
        <w:rPr>
          <w:rFonts w:ascii="Times New Roman" w:eastAsia="Times New Roman" w:hAnsi="Times New Roman" w:cs="Times New Roman"/>
          <w:sz w:val="24"/>
          <w:szCs w:val="24"/>
          <w:lang w:eastAsia="en-US"/>
        </w:rPr>
        <w:t>Cybriant's</w:t>
      </w:r>
      <w:proofErr w:type="spellEnd"/>
      <w:r w:rsidRPr="00FA0670">
        <w:rPr>
          <w:rFonts w:ascii="Times New Roman" w:eastAsia="Times New Roman" w:hAnsi="Times New Roman" w:cs="Times New Roman"/>
          <w:sz w:val="24"/>
          <w:szCs w:val="24"/>
          <w:lang w:eastAsia="en-US"/>
        </w:rPr>
        <w:t xml:space="preserve"> reputation as a leading cybersecurity provider.</w:t>
      </w:r>
    </w:p>
    <w:p w14:paraId="5EF18B6B"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737E763D"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558AF15A"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4E59F8D0" w14:textId="77777777" w:rsidR="00FA0670" w:rsidRPr="00FA0670" w:rsidRDefault="00FA0670" w:rsidP="00FA0670">
      <w:pPr>
        <w:keepNext/>
        <w:tabs>
          <w:tab w:val="num" w:pos="360"/>
        </w:tabs>
        <w:spacing w:before="240" w:after="60" w:line="240" w:lineRule="auto"/>
        <w:ind w:left="360" w:hanging="360"/>
        <w:outlineLvl w:val="0"/>
        <w:rPr>
          <w:rFonts w:ascii="Arial" w:eastAsia="Times New Roman" w:hAnsi="Arial" w:cs="Arial"/>
          <w:b/>
          <w:bCs/>
          <w:kern w:val="32"/>
          <w:sz w:val="32"/>
          <w:szCs w:val="32"/>
          <w:lang w:eastAsia="en-US"/>
        </w:rPr>
      </w:pPr>
      <w:bookmarkStart w:id="40" w:name="_Toc166397668"/>
      <w:bookmarkStart w:id="41" w:name="_Toc166398925"/>
      <w:bookmarkStart w:id="42" w:name="_Toc184005751"/>
      <w:r w:rsidRPr="00FA0670">
        <w:rPr>
          <w:rFonts w:ascii="Arial" w:eastAsia="Times New Roman" w:hAnsi="Arial" w:cs="Arial"/>
          <w:b/>
          <w:bCs/>
          <w:kern w:val="32"/>
          <w:sz w:val="32"/>
          <w:szCs w:val="32"/>
          <w:lang w:eastAsia="en-US"/>
        </w:rPr>
        <w:t>Design Considerations</w:t>
      </w:r>
      <w:bookmarkEnd w:id="40"/>
      <w:bookmarkEnd w:id="41"/>
      <w:bookmarkEnd w:id="42"/>
    </w:p>
    <w:p w14:paraId="6CAB2BB6" w14:textId="77777777" w:rsidR="00FA0670" w:rsidRPr="00FA0670" w:rsidRDefault="00FA0670" w:rsidP="00FA0670">
      <w:pPr>
        <w:spacing w:after="0" w:line="240" w:lineRule="auto"/>
        <w:rPr>
          <w:rFonts w:ascii="Times New Roman" w:eastAsia="Times New Roman" w:hAnsi="Times New Roman" w:cs="Times New Roman"/>
          <w:sz w:val="24"/>
          <w:szCs w:val="24"/>
          <w:lang w:eastAsia="en-US"/>
        </w:rPr>
      </w:pPr>
    </w:p>
    <w:p w14:paraId="7DB8D163"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3645AEF0" w14:textId="77777777" w:rsidR="00FA0670" w:rsidRPr="00FA0670" w:rsidRDefault="00FA0670" w:rsidP="00FA0670">
      <w:pPr>
        <w:keepNext/>
        <w:numPr>
          <w:ilvl w:val="1"/>
          <w:numId w:val="0"/>
        </w:numPr>
        <w:tabs>
          <w:tab w:val="num" w:pos="1080"/>
        </w:tabs>
        <w:spacing w:before="240" w:after="60" w:line="240" w:lineRule="auto"/>
        <w:ind w:left="792" w:hanging="432"/>
        <w:outlineLvl w:val="1"/>
        <w:rPr>
          <w:rFonts w:ascii="Arial" w:eastAsia="Times New Roman" w:hAnsi="Arial" w:cs="Arial"/>
          <w:b/>
          <w:bCs/>
          <w:i/>
          <w:iCs/>
          <w:sz w:val="28"/>
          <w:szCs w:val="28"/>
          <w:lang w:eastAsia="en-US"/>
        </w:rPr>
      </w:pPr>
      <w:bookmarkStart w:id="43" w:name="_Toc166397669"/>
      <w:bookmarkStart w:id="44" w:name="_Toc166398926"/>
      <w:bookmarkStart w:id="45" w:name="_Toc184005752"/>
      <w:r w:rsidRPr="00FA0670">
        <w:rPr>
          <w:rFonts w:ascii="Arial" w:eastAsia="Times New Roman" w:hAnsi="Arial" w:cs="Arial"/>
          <w:b/>
          <w:bCs/>
          <w:i/>
          <w:iCs/>
          <w:sz w:val="28"/>
          <w:szCs w:val="28"/>
          <w:lang w:eastAsia="en-US"/>
        </w:rPr>
        <w:t>Assumptions and Dependencies</w:t>
      </w:r>
      <w:bookmarkEnd w:id="43"/>
      <w:bookmarkEnd w:id="44"/>
      <w:bookmarkEnd w:id="45"/>
    </w:p>
    <w:p w14:paraId="2A54FD4A"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1985BA08" w14:textId="77777777" w:rsidR="00FA0670" w:rsidRPr="00FA0670" w:rsidRDefault="00FA0670" w:rsidP="00FA0670">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lang w:eastAsia="en-US"/>
        </w:rPr>
      </w:pPr>
      <w:bookmarkStart w:id="46" w:name="_Toc166397670"/>
      <w:bookmarkStart w:id="47" w:name="_Toc166398927"/>
      <w:r w:rsidRPr="00FA0670">
        <w:rPr>
          <w:rFonts w:ascii="Times New Roman" w:eastAsia="Times New Roman" w:hAnsi="Times New Roman" w:cs="Times New Roman"/>
          <w:color w:val="000000"/>
          <w:sz w:val="24"/>
          <w:szCs w:val="24"/>
          <w:lang w:eastAsia="en-US"/>
        </w:rPr>
        <w:t xml:space="preserve">The system will rely on publicly available data and data from </w:t>
      </w:r>
      <w:proofErr w:type="spellStart"/>
      <w:r w:rsidRPr="00FA0670">
        <w:rPr>
          <w:rFonts w:ascii="Times New Roman" w:eastAsia="Times New Roman" w:hAnsi="Times New Roman" w:cs="Times New Roman"/>
          <w:color w:val="000000"/>
          <w:sz w:val="24"/>
          <w:szCs w:val="24"/>
          <w:lang w:eastAsia="en-US"/>
        </w:rPr>
        <w:t>Cybriant's</w:t>
      </w:r>
      <w:proofErr w:type="spellEnd"/>
      <w:r w:rsidRPr="00FA0670">
        <w:rPr>
          <w:rFonts w:ascii="Times New Roman" w:eastAsia="Times New Roman" w:hAnsi="Times New Roman" w:cs="Times New Roman"/>
          <w:color w:val="000000"/>
          <w:sz w:val="24"/>
          <w:szCs w:val="24"/>
          <w:lang w:eastAsia="en-US"/>
        </w:rPr>
        <w:t xml:space="preserve"> existing infrastructure.</w:t>
      </w:r>
    </w:p>
    <w:p w14:paraId="3A3E7696" w14:textId="77777777" w:rsidR="00FA0670" w:rsidRPr="00FA0670" w:rsidRDefault="00FA0670" w:rsidP="00FA0670">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A0670">
        <w:rPr>
          <w:rFonts w:ascii="Times New Roman" w:eastAsia="Times New Roman" w:hAnsi="Times New Roman" w:cs="Times New Roman"/>
          <w:color w:val="000000"/>
          <w:sz w:val="24"/>
          <w:szCs w:val="24"/>
          <w:lang w:eastAsia="en-US"/>
        </w:rPr>
        <w:t>The system will integrate with Google Chronicle, assuming compatibility and API availability.</w:t>
      </w:r>
    </w:p>
    <w:p w14:paraId="09581C62" w14:textId="77777777" w:rsidR="00FA0670" w:rsidRPr="00FA0670" w:rsidRDefault="00FA0670" w:rsidP="00FA0670">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A0670">
        <w:rPr>
          <w:rFonts w:ascii="Times New Roman" w:eastAsia="Times New Roman" w:hAnsi="Times New Roman" w:cs="Times New Roman"/>
          <w:color w:val="000000"/>
          <w:sz w:val="24"/>
          <w:szCs w:val="24"/>
          <w:lang w:eastAsia="en-US"/>
        </w:rPr>
        <w:t>Users will have varying levels of technical expertise and familiarity with cybersecurity concepts.</w:t>
      </w:r>
    </w:p>
    <w:p w14:paraId="14457E72" w14:textId="77777777" w:rsidR="00FA0670" w:rsidRPr="00FA0670" w:rsidRDefault="00FA0670" w:rsidP="00FA0670">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A0670">
        <w:rPr>
          <w:rFonts w:ascii="Times New Roman" w:eastAsia="Times New Roman" w:hAnsi="Times New Roman" w:cs="Times New Roman"/>
          <w:color w:val="000000"/>
          <w:sz w:val="24"/>
          <w:szCs w:val="24"/>
          <w:lang w:eastAsia="en-US"/>
        </w:rPr>
        <w:t>The system will be used by mid-market to lower enterprise organizations.</w:t>
      </w:r>
    </w:p>
    <w:p w14:paraId="4910A0A6" w14:textId="77777777" w:rsidR="00FA0670" w:rsidRPr="00FA0670" w:rsidRDefault="00FA0670" w:rsidP="00FA0670">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A0670">
        <w:rPr>
          <w:rFonts w:ascii="Times New Roman" w:eastAsia="Times New Roman" w:hAnsi="Times New Roman" w:cs="Times New Roman"/>
          <w:color w:val="000000"/>
          <w:sz w:val="24"/>
          <w:szCs w:val="24"/>
          <w:lang w:eastAsia="en-US"/>
        </w:rPr>
        <w:t xml:space="preserve">The system will operate within the constraints of </w:t>
      </w:r>
      <w:proofErr w:type="spellStart"/>
      <w:r w:rsidRPr="00FA0670">
        <w:rPr>
          <w:rFonts w:ascii="Times New Roman" w:eastAsia="Times New Roman" w:hAnsi="Times New Roman" w:cs="Times New Roman"/>
          <w:color w:val="000000"/>
          <w:sz w:val="24"/>
          <w:szCs w:val="24"/>
          <w:lang w:eastAsia="en-US"/>
        </w:rPr>
        <w:t>Cybriant's</w:t>
      </w:r>
      <w:proofErr w:type="spellEnd"/>
      <w:r w:rsidRPr="00FA0670">
        <w:rPr>
          <w:rFonts w:ascii="Times New Roman" w:eastAsia="Times New Roman" w:hAnsi="Times New Roman" w:cs="Times New Roman"/>
          <w:color w:val="000000"/>
          <w:sz w:val="24"/>
          <w:szCs w:val="24"/>
          <w:lang w:eastAsia="en-US"/>
        </w:rPr>
        <w:t xml:space="preserve"> existing IT infrastructure.</w:t>
      </w:r>
    </w:p>
    <w:p w14:paraId="1DEFD3DA" w14:textId="77777777" w:rsidR="00FA0670" w:rsidRPr="00FA0670" w:rsidRDefault="00FA0670" w:rsidP="00FA0670">
      <w:pPr>
        <w:keepNext/>
        <w:numPr>
          <w:ilvl w:val="1"/>
          <w:numId w:val="0"/>
        </w:numPr>
        <w:tabs>
          <w:tab w:val="num" w:pos="1080"/>
        </w:tabs>
        <w:spacing w:before="240" w:after="60" w:line="240" w:lineRule="auto"/>
        <w:ind w:left="792" w:hanging="432"/>
        <w:outlineLvl w:val="1"/>
        <w:rPr>
          <w:rFonts w:ascii="Arial" w:eastAsia="Times New Roman" w:hAnsi="Arial" w:cs="Arial"/>
          <w:b/>
          <w:bCs/>
          <w:i/>
          <w:iCs/>
          <w:sz w:val="28"/>
          <w:szCs w:val="28"/>
          <w:lang w:eastAsia="en-US"/>
        </w:rPr>
      </w:pPr>
      <w:bookmarkStart w:id="48" w:name="_Toc184005753"/>
      <w:r w:rsidRPr="00FA0670">
        <w:rPr>
          <w:rFonts w:ascii="Arial" w:eastAsia="Times New Roman" w:hAnsi="Arial" w:cs="Arial"/>
          <w:b/>
          <w:bCs/>
          <w:i/>
          <w:iCs/>
          <w:sz w:val="28"/>
          <w:szCs w:val="28"/>
          <w:lang w:eastAsia="en-US"/>
        </w:rPr>
        <w:t>General Constraints</w:t>
      </w:r>
      <w:bookmarkEnd w:id="46"/>
      <w:bookmarkEnd w:id="47"/>
      <w:bookmarkEnd w:id="48"/>
    </w:p>
    <w:p w14:paraId="149F19FB"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36B4661C"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Describe any global limitations or constraints that have a significant impact on the design of the system's software (and describe the associated impact). Such constraints may be imposed by any of the following (the list is not exhaustive):</w:t>
      </w:r>
    </w:p>
    <w:p w14:paraId="41BE154A"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34439EE9" w14:textId="77777777" w:rsidR="00FA0670" w:rsidRPr="00FA0670" w:rsidRDefault="00FA0670" w:rsidP="00FA0670">
      <w:pPr>
        <w:numPr>
          <w:ilvl w:val="0"/>
          <w:numId w:val="18"/>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b/>
          <w:bCs/>
          <w:sz w:val="24"/>
          <w:szCs w:val="24"/>
          <w:lang w:eastAsia="en-US"/>
        </w:rPr>
        <w:t>Data Quality:</w:t>
      </w:r>
      <w:r w:rsidRPr="00FA0670">
        <w:rPr>
          <w:rFonts w:ascii="Times New Roman" w:eastAsia="Times New Roman" w:hAnsi="Times New Roman" w:cs="Times New Roman"/>
          <w:sz w:val="24"/>
          <w:szCs w:val="24"/>
          <w:lang w:eastAsia="en-US"/>
        </w:rPr>
        <w:t> The quality and reliability of publicly available data may vary.</w:t>
      </w:r>
    </w:p>
    <w:p w14:paraId="2134211F" w14:textId="77777777" w:rsidR="00FA0670" w:rsidRPr="00FA0670" w:rsidRDefault="00FA0670" w:rsidP="00FA0670">
      <w:pPr>
        <w:numPr>
          <w:ilvl w:val="0"/>
          <w:numId w:val="18"/>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b/>
          <w:bCs/>
          <w:sz w:val="24"/>
          <w:szCs w:val="24"/>
          <w:lang w:eastAsia="en-US"/>
        </w:rPr>
        <w:t>Scalability:</w:t>
      </w:r>
      <w:r w:rsidRPr="00FA0670">
        <w:rPr>
          <w:rFonts w:ascii="Times New Roman" w:eastAsia="Times New Roman" w:hAnsi="Times New Roman" w:cs="Times New Roman"/>
          <w:sz w:val="24"/>
          <w:szCs w:val="24"/>
          <w:lang w:eastAsia="en-US"/>
        </w:rPr>
        <w:t> The system must be scalable to accommodate a growing user base and increasing data volumes.</w:t>
      </w:r>
    </w:p>
    <w:p w14:paraId="67E758E2" w14:textId="77777777" w:rsidR="00FA0670" w:rsidRPr="00FA0670" w:rsidRDefault="00FA0670" w:rsidP="00FA0670">
      <w:pPr>
        <w:numPr>
          <w:ilvl w:val="0"/>
          <w:numId w:val="18"/>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b/>
          <w:bCs/>
          <w:sz w:val="24"/>
          <w:szCs w:val="24"/>
          <w:lang w:eastAsia="en-US"/>
        </w:rPr>
        <w:t>Performance:</w:t>
      </w:r>
      <w:r w:rsidRPr="00FA0670">
        <w:rPr>
          <w:rFonts w:ascii="Times New Roman" w:eastAsia="Times New Roman" w:hAnsi="Times New Roman" w:cs="Times New Roman"/>
          <w:sz w:val="24"/>
          <w:szCs w:val="24"/>
          <w:lang w:eastAsia="en-US"/>
        </w:rPr>
        <w:t> The system must provide timely and accurate results, even with large datasets.</w:t>
      </w:r>
    </w:p>
    <w:p w14:paraId="3149BFE7" w14:textId="77777777" w:rsidR="00FA0670" w:rsidRPr="00FA0670" w:rsidRDefault="00FA0670" w:rsidP="00FA0670">
      <w:pPr>
        <w:numPr>
          <w:ilvl w:val="0"/>
          <w:numId w:val="18"/>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b/>
          <w:bCs/>
          <w:sz w:val="24"/>
          <w:szCs w:val="24"/>
          <w:lang w:eastAsia="en-US"/>
        </w:rPr>
        <w:t>Integration:</w:t>
      </w:r>
      <w:r w:rsidRPr="00FA0670">
        <w:rPr>
          <w:rFonts w:ascii="Times New Roman" w:eastAsia="Times New Roman" w:hAnsi="Times New Roman" w:cs="Times New Roman"/>
          <w:sz w:val="24"/>
          <w:szCs w:val="24"/>
          <w:lang w:eastAsia="en-US"/>
        </w:rPr>
        <w:t> The system must integrate seamlessly with Google Chronicle and other existing security tools.</w:t>
      </w:r>
    </w:p>
    <w:p w14:paraId="7553C6AC" w14:textId="77777777" w:rsidR="00FA0670" w:rsidRPr="00FA0670" w:rsidRDefault="00FA0670" w:rsidP="00FA0670">
      <w:pPr>
        <w:numPr>
          <w:ilvl w:val="0"/>
          <w:numId w:val="18"/>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b/>
          <w:bCs/>
          <w:sz w:val="24"/>
          <w:szCs w:val="24"/>
          <w:lang w:eastAsia="en-US"/>
        </w:rPr>
        <w:t>Security:</w:t>
      </w:r>
      <w:r w:rsidRPr="00FA0670">
        <w:rPr>
          <w:rFonts w:ascii="Times New Roman" w:eastAsia="Times New Roman" w:hAnsi="Times New Roman" w:cs="Times New Roman"/>
          <w:sz w:val="24"/>
          <w:szCs w:val="24"/>
          <w:lang w:eastAsia="en-US"/>
        </w:rPr>
        <w:t> The system must adhere to strict security standards and protect sensitive data.</w:t>
      </w:r>
    </w:p>
    <w:p w14:paraId="29F9B8CF" w14:textId="77777777" w:rsidR="00FA0670" w:rsidRPr="00FA0670" w:rsidRDefault="00FA0670" w:rsidP="00FA0670">
      <w:pPr>
        <w:numPr>
          <w:ilvl w:val="0"/>
          <w:numId w:val="18"/>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b/>
          <w:bCs/>
          <w:sz w:val="24"/>
          <w:szCs w:val="24"/>
          <w:lang w:eastAsia="en-US"/>
        </w:rPr>
        <w:t>Cost:</w:t>
      </w:r>
      <w:r w:rsidRPr="00FA0670">
        <w:rPr>
          <w:rFonts w:ascii="Times New Roman" w:eastAsia="Times New Roman" w:hAnsi="Times New Roman" w:cs="Times New Roman"/>
          <w:sz w:val="24"/>
          <w:szCs w:val="24"/>
          <w:lang w:eastAsia="en-US"/>
        </w:rPr>
        <w:t> The development and maintenance of the system must be cost-effective.</w:t>
      </w:r>
    </w:p>
    <w:p w14:paraId="6C33AEA5"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15BFDACB" w14:textId="77777777" w:rsidR="00FA0670" w:rsidRPr="00FA0670" w:rsidRDefault="00FA0670" w:rsidP="00FA0670">
      <w:pPr>
        <w:keepNext/>
        <w:numPr>
          <w:ilvl w:val="1"/>
          <w:numId w:val="0"/>
        </w:numPr>
        <w:tabs>
          <w:tab w:val="num" w:pos="1080"/>
        </w:tabs>
        <w:spacing w:before="240" w:after="60" w:line="240" w:lineRule="auto"/>
        <w:ind w:left="792" w:hanging="432"/>
        <w:outlineLvl w:val="1"/>
        <w:rPr>
          <w:rFonts w:ascii="Arial" w:eastAsia="Times New Roman" w:hAnsi="Arial" w:cs="Arial"/>
          <w:b/>
          <w:bCs/>
          <w:i/>
          <w:iCs/>
          <w:sz w:val="28"/>
          <w:szCs w:val="28"/>
          <w:lang w:eastAsia="en-US"/>
        </w:rPr>
      </w:pPr>
      <w:bookmarkStart w:id="49" w:name="_Toc166397672"/>
      <w:bookmarkStart w:id="50" w:name="_Toc166398929"/>
      <w:bookmarkStart w:id="51" w:name="_Toc184005754"/>
      <w:r w:rsidRPr="00FA0670">
        <w:rPr>
          <w:rFonts w:ascii="Arial" w:eastAsia="Times New Roman" w:hAnsi="Arial" w:cs="Arial"/>
          <w:b/>
          <w:bCs/>
          <w:i/>
          <w:iCs/>
          <w:sz w:val="28"/>
          <w:szCs w:val="28"/>
          <w:lang w:eastAsia="en-US"/>
        </w:rPr>
        <w:lastRenderedPageBreak/>
        <w:t>Development Methods</w:t>
      </w:r>
      <w:bookmarkEnd w:id="49"/>
      <w:bookmarkEnd w:id="50"/>
      <w:bookmarkEnd w:id="51"/>
    </w:p>
    <w:p w14:paraId="7C39521E" w14:textId="77777777" w:rsidR="00FA0670" w:rsidRPr="00FA0670" w:rsidRDefault="00FA0670" w:rsidP="00FA0670">
      <w:p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b/>
          <w:bCs/>
          <w:sz w:val="24"/>
          <w:szCs w:val="24"/>
          <w:lang w:eastAsia="en-US"/>
        </w:rPr>
        <w:t>Agile Methodology</w:t>
      </w:r>
      <w:proofErr w:type="gramStart"/>
      <w:r w:rsidRPr="00FA0670">
        <w:rPr>
          <w:rFonts w:ascii="Times New Roman" w:eastAsia="Times New Roman" w:hAnsi="Times New Roman" w:cs="Times New Roman"/>
          <w:b/>
          <w:bCs/>
          <w:sz w:val="24"/>
          <w:szCs w:val="24"/>
          <w:lang w:eastAsia="en-US"/>
        </w:rPr>
        <w:t xml:space="preserve">- </w:t>
      </w:r>
      <w:r w:rsidRPr="00FA0670">
        <w:rPr>
          <w:rFonts w:ascii="Times New Roman" w:eastAsia="Times New Roman" w:hAnsi="Times New Roman" w:cs="Times New Roman"/>
          <w:sz w:val="24"/>
          <w:szCs w:val="24"/>
          <w:lang w:eastAsia="en-US"/>
        </w:rPr>
        <w:t> An</w:t>
      </w:r>
      <w:proofErr w:type="gramEnd"/>
      <w:r w:rsidRPr="00FA0670">
        <w:rPr>
          <w:rFonts w:ascii="Times New Roman" w:eastAsia="Times New Roman" w:hAnsi="Times New Roman" w:cs="Times New Roman"/>
          <w:sz w:val="24"/>
          <w:szCs w:val="24"/>
          <w:lang w:eastAsia="en-US"/>
        </w:rPr>
        <w:t xml:space="preserve"> agile development approach will be used to ensure flexibility, adaptability, and continuous improvement throughout the project.</w:t>
      </w:r>
    </w:p>
    <w:p w14:paraId="3E1047D4" w14:textId="77777777" w:rsidR="00FA0670" w:rsidRPr="00FA0670" w:rsidRDefault="00FA0670" w:rsidP="00FA0670">
      <w:p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b/>
          <w:bCs/>
          <w:sz w:val="24"/>
          <w:szCs w:val="24"/>
          <w:lang w:eastAsia="en-US"/>
        </w:rPr>
        <w:t>Iterative Development</w:t>
      </w:r>
      <w:proofErr w:type="gramStart"/>
      <w:r w:rsidRPr="00FA0670">
        <w:rPr>
          <w:rFonts w:ascii="Times New Roman" w:eastAsia="Times New Roman" w:hAnsi="Times New Roman" w:cs="Times New Roman"/>
          <w:b/>
          <w:bCs/>
          <w:sz w:val="24"/>
          <w:szCs w:val="24"/>
          <w:lang w:eastAsia="en-US"/>
        </w:rPr>
        <w:t xml:space="preserve">- </w:t>
      </w:r>
      <w:r w:rsidRPr="00FA0670">
        <w:rPr>
          <w:rFonts w:ascii="Times New Roman" w:eastAsia="Times New Roman" w:hAnsi="Times New Roman" w:cs="Times New Roman"/>
          <w:sz w:val="24"/>
          <w:szCs w:val="24"/>
          <w:lang w:eastAsia="en-US"/>
        </w:rPr>
        <w:t> The</w:t>
      </w:r>
      <w:proofErr w:type="gramEnd"/>
      <w:r w:rsidRPr="00FA0670">
        <w:rPr>
          <w:rFonts w:ascii="Times New Roman" w:eastAsia="Times New Roman" w:hAnsi="Times New Roman" w:cs="Times New Roman"/>
          <w:sz w:val="24"/>
          <w:szCs w:val="24"/>
          <w:lang w:eastAsia="en-US"/>
        </w:rPr>
        <w:t xml:space="preserve"> system will be developed in iterations, with each iteration incorporating feedback and improvements based on testing and evaluation.</w:t>
      </w:r>
    </w:p>
    <w:p w14:paraId="11A05E78" w14:textId="77777777" w:rsidR="00FA0670" w:rsidRPr="00FA0670" w:rsidRDefault="00FA0670" w:rsidP="00FA0670">
      <w:pPr>
        <w:keepNext/>
        <w:tabs>
          <w:tab w:val="num" w:pos="360"/>
        </w:tabs>
        <w:spacing w:before="240" w:after="60" w:line="240" w:lineRule="auto"/>
        <w:ind w:left="360" w:hanging="360"/>
        <w:outlineLvl w:val="0"/>
        <w:rPr>
          <w:rFonts w:ascii="Arial" w:eastAsia="Times New Roman" w:hAnsi="Arial" w:cs="Arial"/>
          <w:b/>
          <w:bCs/>
          <w:kern w:val="32"/>
          <w:sz w:val="32"/>
          <w:szCs w:val="32"/>
          <w:lang w:eastAsia="en-US"/>
        </w:rPr>
      </w:pPr>
      <w:bookmarkStart w:id="52" w:name="_Toc166397673"/>
      <w:bookmarkStart w:id="53" w:name="_Toc166398930"/>
      <w:bookmarkStart w:id="54" w:name="_Toc184005755"/>
      <w:r w:rsidRPr="00FA0670">
        <w:rPr>
          <w:rFonts w:ascii="Arial" w:eastAsia="Times New Roman" w:hAnsi="Arial" w:cs="Arial"/>
          <w:b/>
          <w:bCs/>
          <w:kern w:val="32"/>
          <w:sz w:val="32"/>
          <w:szCs w:val="32"/>
          <w:lang w:eastAsia="en-US"/>
        </w:rPr>
        <w:t>Architectural Strategies</w:t>
      </w:r>
      <w:bookmarkEnd w:id="52"/>
      <w:bookmarkEnd w:id="53"/>
      <w:bookmarkEnd w:id="54"/>
    </w:p>
    <w:p w14:paraId="5054DBE3"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The system will employ a centralized data repository to store and manage collected data, along with robust data governance policies to ensure data quality, integrity, and security. Integration with Google Chronicle and other external systems will be facilitated through APIs, and mechanisms will be implemented to synchronize data between the system and external sources. To safeguard sensitive data, role-based access controls will be enforced, and data will be encrypted both at rest and in transit. Regular security audits and vulnerability assessments will be conducted to identify and address potential security risks, ensuring the system's overall security and reliability.</w:t>
      </w:r>
    </w:p>
    <w:p w14:paraId="62847971"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0F33C60F"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5041F767" w14:textId="77777777" w:rsidR="00FA0670" w:rsidRPr="00FA0670" w:rsidRDefault="00FA0670" w:rsidP="00FA0670">
      <w:pPr>
        <w:keepNext/>
        <w:tabs>
          <w:tab w:val="num" w:pos="360"/>
        </w:tabs>
        <w:spacing w:before="240" w:after="60" w:line="240" w:lineRule="auto"/>
        <w:ind w:left="360" w:hanging="360"/>
        <w:outlineLvl w:val="0"/>
        <w:rPr>
          <w:rFonts w:ascii="Arial" w:eastAsia="Times New Roman" w:hAnsi="Arial" w:cs="Arial"/>
          <w:b/>
          <w:bCs/>
          <w:kern w:val="32"/>
          <w:sz w:val="32"/>
          <w:szCs w:val="32"/>
          <w:lang w:eastAsia="en-US"/>
        </w:rPr>
      </w:pPr>
      <w:bookmarkStart w:id="55" w:name="_Toc166397674"/>
      <w:bookmarkStart w:id="56" w:name="_Toc166398931"/>
      <w:bookmarkStart w:id="57" w:name="_Toc184005756"/>
      <w:r w:rsidRPr="00FA0670">
        <w:rPr>
          <w:rFonts w:ascii="Arial" w:eastAsia="Times New Roman" w:hAnsi="Arial" w:cs="Arial"/>
          <w:b/>
          <w:bCs/>
          <w:kern w:val="32"/>
          <w:sz w:val="32"/>
          <w:szCs w:val="32"/>
          <w:lang w:eastAsia="en-US"/>
        </w:rPr>
        <w:t>System Architecture</w:t>
      </w:r>
      <w:bookmarkEnd w:id="55"/>
      <w:bookmarkEnd w:id="56"/>
      <w:bookmarkEnd w:id="57"/>
    </w:p>
    <w:p w14:paraId="0DBD0EFA"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28F43728"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For this semester, the system will consist of five primary components: a data ingestion module, a data processing </w:t>
      </w:r>
      <w:proofErr w:type="spellStart"/>
      <w:proofErr w:type="gramStart"/>
      <w:r w:rsidRPr="00FA0670">
        <w:rPr>
          <w:rFonts w:ascii="Times New Roman" w:eastAsia="Times New Roman" w:hAnsi="Times New Roman" w:cs="Times New Roman"/>
          <w:sz w:val="24"/>
          <w:szCs w:val="24"/>
          <w:lang w:eastAsia="en-US"/>
        </w:rPr>
        <w:t>module,a</w:t>
      </w:r>
      <w:proofErr w:type="spellEnd"/>
      <w:proofErr w:type="gramEnd"/>
      <w:r w:rsidRPr="00FA0670">
        <w:rPr>
          <w:rFonts w:ascii="Times New Roman" w:eastAsia="Times New Roman" w:hAnsi="Times New Roman" w:cs="Times New Roman"/>
          <w:sz w:val="24"/>
          <w:szCs w:val="24"/>
          <w:lang w:eastAsia="en-US"/>
        </w:rPr>
        <w:t xml:space="preserve"> risk assessment module, a reporting module, and an integration module. The data ingestion module will collect data from various sources, including publicly available information and internal systems. The data processing module will process and analyze collected data to identify security vulnerabilities and risks. The risk assessment module will assess the severity of identified vulnerabilities and generate comprehensive risk profiles. The reporting module will generate reports and visualizations to effectively communicate findings to users. The integration module will facilitate seamless integration with Google Chronicle and other external systems.</w:t>
      </w:r>
    </w:p>
    <w:p w14:paraId="3BF4C50F"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3838ADE3"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7173A458"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7C74BDB9"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259F68DB" w14:textId="77777777" w:rsidR="00FA0670" w:rsidRPr="00FA0670" w:rsidRDefault="00FA0670" w:rsidP="00FA0670">
      <w:pPr>
        <w:keepNext/>
        <w:tabs>
          <w:tab w:val="num" w:pos="360"/>
        </w:tabs>
        <w:spacing w:before="240" w:after="60" w:line="240" w:lineRule="auto"/>
        <w:ind w:left="360" w:hanging="360"/>
        <w:outlineLvl w:val="0"/>
        <w:rPr>
          <w:rFonts w:ascii="Arial" w:eastAsia="Times New Roman" w:hAnsi="Arial" w:cs="Arial"/>
          <w:b/>
          <w:bCs/>
          <w:kern w:val="32"/>
          <w:sz w:val="32"/>
          <w:szCs w:val="32"/>
          <w:lang w:eastAsia="en-US"/>
        </w:rPr>
      </w:pPr>
      <w:bookmarkStart w:id="58" w:name="_Toc166397677"/>
      <w:bookmarkStart w:id="59" w:name="_Toc166398934"/>
      <w:bookmarkStart w:id="60" w:name="_Toc184005757"/>
      <w:r w:rsidRPr="00FA0670">
        <w:rPr>
          <w:rFonts w:ascii="Arial" w:eastAsia="Times New Roman" w:hAnsi="Arial" w:cs="Arial"/>
          <w:b/>
          <w:bCs/>
          <w:kern w:val="32"/>
          <w:sz w:val="32"/>
          <w:szCs w:val="32"/>
          <w:lang w:eastAsia="en-US"/>
        </w:rPr>
        <w:t>Detailed System Design</w:t>
      </w:r>
      <w:bookmarkEnd w:id="58"/>
      <w:bookmarkEnd w:id="59"/>
      <w:bookmarkEnd w:id="60"/>
    </w:p>
    <w:p w14:paraId="6F865CC4" w14:textId="77777777" w:rsidR="00FA0670" w:rsidRPr="00FA0670" w:rsidRDefault="00FA0670" w:rsidP="00FA0670">
      <w:pPr>
        <w:keepNext/>
        <w:numPr>
          <w:ilvl w:val="1"/>
          <w:numId w:val="0"/>
        </w:numPr>
        <w:tabs>
          <w:tab w:val="num" w:pos="1080"/>
        </w:tabs>
        <w:spacing w:before="240" w:after="60" w:line="240" w:lineRule="auto"/>
        <w:ind w:left="792" w:hanging="432"/>
        <w:outlineLvl w:val="1"/>
        <w:rPr>
          <w:rFonts w:ascii="Arial" w:eastAsia="Times New Roman" w:hAnsi="Arial" w:cs="Arial"/>
          <w:b/>
          <w:bCs/>
          <w:i/>
          <w:iCs/>
          <w:sz w:val="28"/>
          <w:szCs w:val="28"/>
          <w:lang w:eastAsia="en-US"/>
        </w:rPr>
      </w:pPr>
      <w:bookmarkStart w:id="61" w:name="_Toc166397678"/>
      <w:bookmarkStart w:id="62" w:name="_Toc166398935"/>
      <w:bookmarkStart w:id="63" w:name="_Toc184005758"/>
      <w:r w:rsidRPr="00FA0670">
        <w:rPr>
          <w:rFonts w:ascii="Arial" w:eastAsia="Times New Roman" w:hAnsi="Arial" w:cs="Arial"/>
          <w:b/>
          <w:bCs/>
          <w:i/>
          <w:iCs/>
          <w:sz w:val="28"/>
          <w:szCs w:val="28"/>
          <w:lang w:eastAsia="en-US"/>
        </w:rPr>
        <w:t>Classification</w:t>
      </w:r>
      <w:bookmarkEnd w:id="61"/>
      <w:bookmarkEnd w:id="62"/>
      <w:bookmarkEnd w:id="63"/>
    </w:p>
    <w:p w14:paraId="10A1C8C9" w14:textId="77777777" w:rsidR="00FA0670" w:rsidRPr="00FA0670" w:rsidRDefault="00FA0670" w:rsidP="00FA0670">
      <w:pPr>
        <w:spacing w:after="0" w:line="240" w:lineRule="auto"/>
        <w:ind w:left="792"/>
        <w:rPr>
          <w:rFonts w:ascii="Times New Roman" w:eastAsia="Times New Roman" w:hAnsi="Times New Roman" w:cs="Times New Roman"/>
          <w:sz w:val="24"/>
          <w:szCs w:val="24"/>
          <w:lang w:eastAsia="en-US"/>
        </w:rPr>
      </w:pPr>
      <w:bookmarkStart w:id="64" w:name="_Toc166397679"/>
      <w:bookmarkStart w:id="65" w:name="_Toc166398936"/>
      <w:r w:rsidRPr="00FA0670">
        <w:rPr>
          <w:rFonts w:ascii="Times New Roman" w:eastAsia="Times New Roman" w:hAnsi="Times New Roman" w:cs="Times New Roman"/>
          <w:sz w:val="24"/>
          <w:szCs w:val="24"/>
          <w:lang w:eastAsia="en-US"/>
        </w:rPr>
        <w:t xml:space="preserve">1.  </w:t>
      </w:r>
      <w:r w:rsidRPr="00FA0670">
        <w:rPr>
          <w:rFonts w:ascii="Times New Roman" w:eastAsia="Times New Roman" w:hAnsi="Times New Roman" w:cs="Times New Roman"/>
          <w:b/>
          <w:bCs/>
          <w:sz w:val="24"/>
          <w:szCs w:val="24"/>
          <w:lang w:eastAsia="en-US"/>
        </w:rPr>
        <w:t>Data Sources:</w:t>
      </w:r>
      <w:r w:rsidRPr="00FA0670">
        <w:rPr>
          <w:rFonts w:ascii="Times New Roman" w:eastAsia="Times New Roman" w:hAnsi="Times New Roman" w:cs="Times New Roman"/>
          <w:sz w:val="24"/>
          <w:szCs w:val="24"/>
          <w:lang w:eastAsia="en-US"/>
        </w:rPr>
        <w:t> Define the specific data sources that will be used, such as public DNS records, web application vulnerability scanners, and threat intelligence feeds.</w:t>
      </w:r>
    </w:p>
    <w:p w14:paraId="29A08AFB"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 2.  </w:t>
      </w:r>
      <w:r w:rsidRPr="00FA0670">
        <w:rPr>
          <w:rFonts w:ascii="Times New Roman" w:eastAsia="Times New Roman" w:hAnsi="Times New Roman" w:cs="Times New Roman"/>
          <w:b/>
          <w:bCs/>
          <w:sz w:val="24"/>
          <w:szCs w:val="24"/>
          <w:lang w:eastAsia="en-US"/>
        </w:rPr>
        <w:t>Data Extraction:</w:t>
      </w:r>
      <w:r w:rsidRPr="00FA0670">
        <w:rPr>
          <w:rFonts w:ascii="Times New Roman" w:eastAsia="Times New Roman" w:hAnsi="Times New Roman" w:cs="Times New Roman"/>
          <w:sz w:val="24"/>
          <w:szCs w:val="24"/>
          <w:lang w:eastAsia="en-US"/>
        </w:rPr>
        <w:t> Develop methods to extract relevant data from these sources.</w:t>
      </w:r>
    </w:p>
    <w:p w14:paraId="0F008F5C"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 3.  </w:t>
      </w:r>
      <w:r w:rsidRPr="00FA0670">
        <w:rPr>
          <w:rFonts w:ascii="Times New Roman" w:eastAsia="Times New Roman" w:hAnsi="Times New Roman" w:cs="Times New Roman"/>
          <w:b/>
          <w:bCs/>
          <w:sz w:val="24"/>
          <w:szCs w:val="24"/>
          <w:lang w:eastAsia="en-US"/>
        </w:rPr>
        <w:t>Data Normalization:</w:t>
      </w:r>
      <w:r w:rsidRPr="00FA0670">
        <w:rPr>
          <w:rFonts w:ascii="Times New Roman" w:eastAsia="Times New Roman" w:hAnsi="Times New Roman" w:cs="Times New Roman"/>
          <w:sz w:val="24"/>
          <w:szCs w:val="24"/>
          <w:lang w:eastAsia="en-US"/>
        </w:rPr>
        <w:t xml:space="preserve"> Standardize data formats and ensure consistency across different </w:t>
      </w:r>
      <w:proofErr w:type="spellStart"/>
      <w:proofErr w:type="gramStart"/>
      <w:r w:rsidRPr="00FA0670">
        <w:rPr>
          <w:rFonts w:ascii="Times New Roman" w:eastAsia="Times New Roman" w:hAnsi="Times New Roman" w:cs="Times New Roman"/>
          <w:sz w:val="24"/>
          <w:szCs w:val="24"/>
          <w:lang w:eastAsia="en-US"/>
        </w:rPr>
        <w:t>sources.Definition</w:t>
      </w:r>
      <w:bookmarkEnd w:id="64"/>
      <w:bookmarkEnd w:id="65"/>
      <w:proofErr w:type="spellEnd"/>
      <w:proofErr w:type="gramEnd"/>
    </w:p>
    <w:p w14:paraId="23887D89"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    The specific purpose and semantic meaning of the component. This may need to </w:t>
      </w:r>
      <w:proofErr w:type="gramStart"/>
      <w:r w:rsidRPr="00FA0670">
        <w:rPr>
          <w:rFonts w:ascii="Times New Roman" w:eastAsia="Times New Roman" w:hAnsi="Times New Roman" w:cs="Times New Roman"/>
          <w:sz w:val="24"/>
          <w:szCs w:val="24"/>
          <w:lang w:eastAsia="en-US"/>
        </w:rPr>
        <w:t>refer back</w:t>
      </w:r>
      <w:proofErr w:type="gramEnd"/>
      <w:r w:rsidRPr="00FA0670">
        <w:rPr>
          <w:rFonts w:ascii="Times New Roman" w:eastAsia="Times New Roman" w:hAnsi="Times New Roman" w:cs="Times New Roman"/>
          <w:sz w:val="24"/>
          <w:szCs w:val="24"/>
          <w:lang w:eastAsia="en-US"/>
        </w:rPr>
        <w:t xml:space="preserve"> to the requirements specification.</w:t>
      </w:r>
    </w:p>
    <w:p w14:paraId="4644C4B0"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573A7E8F"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7A161FFE"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3DD650A1" w14:textId="77777777" w:rsidR="00FA0670" w:rsidRPr="00FA0670" w:rsidRDefault="00FA0670" w:rsidP="00FA0670">
      <w:pPr>
        <w:keepNext/>
        <w:numPr>
          <w:ilvl w:val="1"/>
          <w:numId w:val="0"/>
        </w:numPr>
        <w:tabs>
          <w:tab w:val="num" w:pos="1080"/>
        </w:tabs>
        <w:spacing w:before="240" w:after="60" w:line="240" w:lineRule="auto"/>
        <w:ind w:left="792" w:hanging="432"/>
        <w:outlineLvl w:val="1"/>
        <w:rPr>
          <w:rFonts w:ascii="Arial" w:eastAsia="Times New Roman" w:hAnsi="Arial" w:cs="Arial"/>
          <w:b/>
          <w:bCs/>
          <w:i/>
          <w:iCs/>
          <w:sz w:val="28"/>
          <w:szCs w:val="28"/>
          <w:lang w:eastAsia="en-US"/>
        </w:rPr>
      </w:pPr>
      <w:bookmarkStart w:id="66" w:name="_Toc166397681"/>
      <w:bookmarkStart w:id="67" w:name="_Toc166398938"/>
      <w:bookmarkStart w:id="68" w:name="_Toc184005759"/>
      <w:r w:rsidRPr="00FA0670">
        <w:rPr>
          <w:rFonts w:ascii="Arial" w:eastAsia="Times New Roman" w:hAnsi="Arial" w:cs="Arial"/>
          <w:b/>
          <w:bCs/>
          <w:i/>
          <w:iCs/>
          <w:sz w:val="28"/>
          <w:szCs w:val="28"/>
          <w:lang w:eastAsia="en-US"/>
        </w:rPr>
        <w:lastRenderedPageBreak/>
        <w:t>Constraints</w:t>
      </w:r>
      <w:bookmarkEnd w:id="66"/>
      <w:bookmarkEnd w:id="67"/>
      <w:bookmarkEnd w:id="68"/>
    </w:p>
    <w:p w14:paraId="61E005FB"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    1. </w:t>
      </w:r>
      <w:r w:rsidRPr="00FA0670">
        <w:rPr>
          <w:rFonts w:ascii="Times New Roman" w:eastAsia="Times New Roman" w:hAnsi="Times New Roman" w:cs="Times New Roman"/>
          <w:b/>
          <w:bCs/>
          <w:sz w:val="24"/>
          <w:szCs w:val="24"/>
          <w:lang w:eastAsia="en-US"/>
        </w:rPr>
        <w:t>Data Analysis:</w:t>
      </w:r>
      <w:r w:rsidRPr="00FA0670">
        <w:rPr>
          <w:rFonts w:ascii="Times New Roman" w:eastAsia="Times New Roman" w:hAnsi="Times New Roman" w:cs="Times New Roman"/>
          <w:sz w:val="24"/>
          <w:szCs w:val="24"/>
          <w:lang w:eastAsia="en-US"/>
        </w:rPr>
        <w:t> Implement algorithms and techniques to analyze collected data and identify security vulnerabilities.</w:t>
      </w:r>
    </w:p>
    <w:p w14:paraId="6A5251B0"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     2. </w:t>
      </w:r>
      <w:r w:rsidRPr="00FA0670">
        <w:rPr>
          <w:rFonts w:ascii="Times New Roman" w:eastAsia="Times New Roman" w:hAnsi="Times New Roman" w:cs="Times New Roman"/>
          <w:b/>
          <w:bCs/>
          <w:sz w:val="24"/>
          <w:szCs w:val="24"/>
          <w:lang w:eastAsia="en-US"/>
        </w:rPr>
        <w:t>Scoring Mechanism:</w:t>
      </w:r>
      <w:r w:rsidRPr="00FA0670">
        <w:rPr>
          <w:rFonts w:ascii="Times New Roman" w:eastAsia="Times New Roman" w:hAnsi="Times New Roman" w:cs="Times New Roman"/>
          <w:sz w:val="24"/>
          <w:szCs w:val="24"/>
          <w:lang w:eastAsia="en-US"/>
        </w:rPr>
        <w:t> Develop a scoring mechanism to assess the severity of identified vulnerabilities.</w:t>
      </w:r>
    </w:p>
    <w:p w14:paraId="7314AF2A"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     3.</w:t>
      </w:r>
      <w:r w:rsidRPr="00FA0670">
        <w:rPr>
          <w:rFonts w:ascii="Times New Roman" w:eastAsia="Times New Roman" w:hAnsi="Times New Roman" w:cs="Times New Roman"/>
          <w:b/>
          <w:bCs/>
          <w:sz w:val="24"/>
          <w:szCs w:val="24"/>
          <w:lang w:eastAsia="en-US"/>
        </w:rPr>
        <w:t>Baseline Establishment:</w:t>
      </w:r>
      <w:r w:rsidRPr="00FA0670">
        <w:rPr>
          <w:rFonts w:ascii="Times New Roman" w:eastAsia="Times New Roman" w:hAnsi="Times New Roman" w:cs="Times New Roman"/>
          <w:sz w:val="24"/>
          <w:szCs w:val="24"/>
          <w:lang w:eastAsia="en-US"/>
        </w:rPr>
        <w:t> Establish baseline metrics to compare against current security posture.</w:t>
      </w:r>
    </w:p>
    <w:p w14:paraId="7B90E37A"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0073BE07"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734DCC03" w14:textId="77777777" w:rsidR="00FA0670" w:rsidRPr="00FA0670" w:rsidRDefault="00FA0670" w:rsidP="00FA0670">
      <w:pPr>
        <w:keepNext/>
        <w:numPr>
          <w:ilvl w:val="1"/>
          <w:numId w:val="0"/>
        </w:numPr>
        <w:tabs>
          <w:tab w:val="num" w:pos="1080"/>
        </w:tabs>
        <w:spacing w:before="240" w:after="60" w:line="240" w:lineRule="auto"/>
        <w:ind w:left="792" w:hanging="432"/>
        <w:outlineLvl w:val="1"/>
        <w:rPr>
          <w:rFonts w:ascii="Arial" w:eastAsia="Times New Roman" w:hAnsi="Arial" w:cs="Arial"/>
          <w:b/>
          <w:bCs/>
          <w:i/>
          <w:iCs/>
          <w:sz w:val="28"/>
          <w:szCs w:val="28"/>
          <w:lang w:eastAsia="en-US"/>
        </w:rPr>
      </w:pPr>
      <w:bookmarkStart w:id="69" w:name="_Toc166397684"/>
      <w:bookmarkStart w:id="70" w:name="_Toc166398941"/>
      <w:bookmarkStart w:id="71" w:name="_Toc184005760"/>
      <w:r w:rsidRPr="00FA0670">
        <w:rPr>
          <w:rFonts w:ascii="Arial" w:eastAsia="Times New Roman" w:hAnsi="Arial" w:cs="Arial"/>
          <w:b/>
          <w:bCs/>
          <w:i/>
          <w:iCs/>
          <w:sz w:val="28"/>
          <w:szCs w:val="28"/>
          <w:lang w:eastAsia="en-US"/>
        </w:rPr>
        <w:t>Resources</w:t>
      </w:r>
      <w:bookmarkEnd w:id="69"/>
      <w:bookmarkEnd w:id="70"/>
      <w:bookmarkEnd w:id="71"/>
    </w:p>
    <w:p w14:paraId="0A987526" w14:textId="77777777" w:rsidR="00FA0670" w:rsidRPr="00FA0670" w:rsidRDefault="00FA0670" w:rsidP="00FA0670">
      <w:pPr>
        <w:numPr>
          <w:ilvl w:val="1"/>
          <w:numId w:val="25"/>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b/>
          <w:bCs/>
          <w:sz w:val="24"/>
          <w:szCs w:val="24"/>
          <w:lang w:eastAsia="en-US"/>
        </w:rPr>
        <w:t>Risk Prioritization:</w:t>
      </w:r>
      <w:r w:rsidRPr="00FA0670">
        <w:rPr>
          <w:rFonts w:ascii="Times New Roman" w:eastAsia="Times New Roman" w:hAnsi="Times New Roman" w:cs="Times New Roman"/>
          <w:sz w:val="24"/>
          <w:szCs w:val="24"/>
          <w:lang w:eastAsia="en-US"/>
        </w:rPr>
        <w:t> Prioritize identified vulnerabilities based on their severity and potential impact.</w:t>
      </w:r>
    </w:p>
    <w:p w14:paraId="15D2DA98" w14:textId="77777777" w:rsidR="00FA0670" w:rsidRPr="00FA0670" w:rsidRDefault="00FA0670" w:rsidP="00FA0670">
      <w:pPr>
        <w:numPr>
          <w:ilvl w:val="1"/>
          <w:numId w:val="25"/>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b/>
          <w:bCs/>
          <w:sz w:val="24"/>
          <w:szCs w:val="24"/>
          <w:lang w:eastAsia="en-US"/>
        </w:rPr>
        <w:t>Risk Mitigation Strategies:</w:t>
      </w:r>
      <w:r w:rsidRPr="00FA0670">
        <w:rPr>
          <w:rFonts w:ascii="Times New Roman" w:eastAsia="Times New Roman" w:hAnsi="Times New Roman" w:cs="Times New Roman"/>
          <w:sz w:val="24"/>
          <w:szCs w:val="24"/>
          <w:lang w:eastAsia="en-US"/>
        </w:rPr>
        <w:t> Provide recommendations for mitigating identified risks</w:t>
      </w:r>
    </w:p>
    <w:p w14:paraId="5518BE01"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313DFC76"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320B1B60" w14:textId="77777777" w:rsidR="00FA0670" w:rsidRPr="00FA0670" w:rsidRDefault="00FA0670" w:rsidP="00FA0670">
      <w:pPr>
        <w:keepNext/>
        <w:numPr>
          <w:ilvl w:val="1"/>
          <w:numId w:val="0"/>
        </w:numPr>
        <w:tabs>
          <w:tab w:val="num" w:pos="1080"/>
        </w:tabs>
        <w:spacing w:before="240" w:after="60" w:line="240" w:lineRule="auto"/>
        <w:ind w:left="792" w:hanging="432"/>
        <w:outlineLvl w:val="1"/>
        <w:rPr>
          <w:rFonts w:ascii="Arial" w:eastAsia="Times New Roman" w:hAnsi="Arial" w:cs="Arial"/>
          <w:b/>
          <w:bCs/>
          <w:i/>
          <w:iCs/>
          <w:sz w:val="28"/>
          <w:szCs w:val="28"/>
          <w:lang w:eastAsia="en-US"/>
        </w:rPr>
      </w:pPr>
      <w:bookmarkStart w:id="72" w:name="_Toc166397686"/>
      <w:bookmarkStart w:id="73" w:name="_Toc166398943"/>
      <w:bookmarkStart w:id="74" w:name="_Toc184005761"/>
      <w:r w:rsidRPr="00FA0670">
        <w:rPr>
          <w:rFonts w:ascii="Arial" w:eastAsia="Times New Roman" w:hAnsi="Arial" w:cs="Arial"/>
          <w:b/>
          <w:bCs/>
          <w:i/>
          <w:iCs/>
          <w:sz w:val="28"/>
          <w:szCs w:val="28"/>
          <w:lang w:eastAsia="en-US"/>
        </w:rPr>
        <w:t>Interface/Exports</w:t>
      </w:r>
      <w:bookmarkEnd w:id="72"/>
      <w:bookmarkEnd w:id="73"/>
      <w:bookmarkEnd w:id="74"/>
    </w:p>
    <w:p w14:paraId="6F2609EA" w14:textId="77777777" w:rsidR="00FA0670" w:rsidRPr="00FA0670" w:rsidRDefault="00FA0670" w:rsidP="00FA0670">
      <w:pPr>
        <w:numPr>
          <w:ilvl w:val="0"/>
          <w:numId w:val="19"/>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 </w:t>
      </w:r>
      <w:r w:rsidRPr="00FA0670">
        <w:rPr>
          <w:rFonts w:ascii="Times New Roman" w:eastAsia="Times New Roman" w:hAnsi="Times New Roman" w:cs="Times New Roman"/>
          <w:b/>
          <w:bCs/>
          <w:sz w:val="24"/>
          <w:szCs w:val="24"/>
          <w:lang w:eastAsia="en-US"/>
        </w:rPr>
        <w:t>Report Generation:</w:t>
      </w:r>
      <w:r w:rsidRPr="00FA0670">
        <w:rPr>
          <w:rFonts w:ascii="Times New Roman" w:eastAsia="Times New Roman" w:hAnsi="Times New Roman" w:cs="Times New Roman"/>
          <w:sz w:val="24"/>
          <w:szCs w:val="24"/>
          <w:lang w:eastAsia="en-US"/>
        </w:rPr>
        <w:t> Generate customizable reports that can be shared with stakeholders.</w:t>
      </w:r>
    </w:p>
    <w:p w14:paraId="21574042" w14:textId="77777777" w:rsidR="00FA0670" w:rsidRPr="00FA0670" w:rsidRDefault="00FA0670" w:rsidP="00FA0670">
      <w:pPr>
        <w:numPr>
          <w:ilvl w:val="0"/>
          <w:numId w:val="19"/>
        </w:numPr>
        <w:spacing w:after="0" w:line="240" w:lineRule="auto"/>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 </w:t>
      </w:r>
      <w:r w:rsidRPr="00FA0670">
        <w:rPr>
          <w:rFonts w:ascii="Times New Roman" w:eastAsia="Times New Roman" w:hAnsi="Times New Roman" w:cs="Times New Roman"/>
          <w:b/>
          <w:bCs/>
          <w:sz w:val="24"/>
          <w:szCs w:val="24"/>
          <w:lang w:eastAsia="en-US"/>
        </w:rPr>
        <w:t>Visualization:</w:t>
      </w:r>
      <w:r w:rsidRPr="00FA0670">
        <w:rPr>
          <w:rFonts w:ascii="Times New Roman" w:eastAsia="Times New Roman" w:hAnsi="Times New Roman" w:cs="Times New Roman"/>
          <w:sz w:val="24"/>
          <w:szCs w:val="24"/>
          <w:lang w:eastAsia="en-US"/>
        </w:rPr>
        <w:t> Create visualizations to present findings in a clear and understandable manner.</w:t>
      </w:r>
    </w:p>
    <w:p w14:paraId="2B48ED55"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 </w:t>
      </w:r>
    </w:p>
    <w:p w14:paraId="27C5A90D"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64F32306" w14:textId="77777777" w:rsidR="00FA0670" w:rsidRPr="00FA0670" w:rsidRDefault="00FA0670" w:rsidP="00FA0670">
      <w:pPr>
        <w:keepNext/>
        <w:tabs>
          <w:tab w:val="num" w:pos="360"/>
        </w:tabs>
        <w:spacing w:before="240" w:after="60" w:line="240" w:lineRule="auto"/>
        <w:ind w:left="360" w:hanging="360"/>
        <w:outlineLvl w:val="0"/>
        <w:rPr>
          <w:rFonts w:ascii="Arial" w:eastAsia="Times New Roman" w:hAnsi="Arial" w:cs="Arial"/>
          <w:b/>
          <w:bCs/>
          <w:kern w:val="32"/>
          <w:sz w:val="32"/>
          <w:szCs w:val="32"/>
          <w:lang w:eastAsia="en-US"/>
        </w:rPr>
      </w:pPr>
      <w:bookmarkStart w:id="75" w:name="_Toc166397688"/>
      <w:bookmarkStart w:id="76" w:name="_Toc166398945"/>
      <w:bookmarkStart w:id="77" w:name="_Toc184005762"/>
      <w:r w:rsidRPr="00FA0670">
        <w:rPr>
          <w:rFonts w:ascii="Arial" w:eastAsia="Times New Roman" w:hAnsi="Arial" w:cs="Arial"/>
          <w:b/>
          <w:bCs/>
          <w:kern w:val="32"/>
          <w:sz w:val="32"/>
          <w:szCs w:val="32"/>
          <w:lang w:eastAsia="en-US"/>
        </w:rPr>
        <w:t>Glossary</w:t>
      </w:r>
      <w:bookmarkEnd w:id="75"/>
      <w:bookmarkEnd w:id="76"/>
      <w:bookmarkEnd w:id="77"/>
    </w:p>
    <w:p w14:paraId="5E938C12"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p>
    <w:p w14:paraId="5D718825" w14:textId="77777777" w:rsidR="00FA0670" w:rsidRPr="00FA0670" w:rsidRDefault="00FA0670" w:rsidP="00FA0670">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lang w:eastAsia="en-US"/>
        </w:rPr>
      </w:pPr>
      <w:bookmarkStart w:id="78" w:name="_Toc166397689"/>
      <w:bookmarkStart w:id="79" w:name="_Toc166398946"/>
      <w:r w:rsidRPr="00FA0670">
        <w:rPr>
          <w:rFonts w:ascii="Times New Roman" w:eastAsia="Times New Roman" w:hAnsi="Times New Roman" w:cs="Times New Roman"/>
          <w:b/>
          <w:bCs/>
          <w:color w:val="000000"/>
          <w:sz w:val="24"/>
          <w:szCs w:val="24"/>
          <w:lang w:eastAsia="en-US"/>
        </w:rPr>
        <w:t>Attack Surface:</w:t>
      </w:r>
      <w:r w:rsidRPr="00FA0670">
        <w:rPr>
          <w:rFonts w:ascii="Times New Roman" w:eastAsia="Times New Roman" w:hAnsi="Times New Roman" w:cs="Times New Roman"/>
          <w:color w:val="000000"/>
          <w:sz w:val="24"/>
          <w:szCs w:val="24"/>
          <w:lang w:eastAsia="en-US"/>
        </w:rPr>
        <w:t> The portion of a system that is exposed to potential attacks.</w:t>
      </w:r>
    </w:p>
    <w:p w14:paraId="6780EC13" w14:textId="77777777" w:rsidR="00FA0670" w:rsidRPr="00FA0670" w:rsidRDefault="00FA0670" w:rsidP="00FA0670">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A0670">
        <w:rPr>
          <w:rFonts w:ascii="Times New Roman" w:eastAsia="Times New Roman" w:hAnsi="Times New Roman" w:cs="Times New Roman"/>
          <w:b/>
          <w:bCs/>
          <w:color w:val="000000"/>
          <w:sz w:val="24"/>
          <w:szCs w:val="24"/>
          <w:lang w:eastAsia="en-US"/>
        </w:rPr>
        <w:t>Security Posture:</w:t>
      </w:r>
      <w:r w:rsidRPr="00FA0670">
        <w:rPr>
          <w:rFonts w:ascii="Times New Roman" w:eastAsia="Times New Roman" w:hAnsi="Times New Roman" w:cs="Times New Roman"/>
          <w:color w:val="000000"/>
          <w:sz w:val="24"/>
          <w:szCs w:val="24"/>
          <w:lang w:eastAsia="en-US"/>
        </w:rPr>
        <w:t> The overall state of an organization's security practices and defenses.</w:t>
      </w:r>
    </w:p>
    <w:p w14:paraId="57ED7FAD" w14:textId="77777777" w:rsidR="00FA0670" w:rsidRPr="00FA0670" w:rsidRDefault="00FA0670" w:rsidP="00FA0670">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A0670">
        <w:rPr>
          <w:rFonts w:ascii="Times New Roman" w:eastAsia="Times New Roman" w:hAnsi="Times New Roman" w:cs="Times New Roman"/>
          <w:b/>
          <w:bCs/>
          <w:color w:val="000000"/>
          <w:sz w:val="24"/>
          <w:szCs w:val="24"/>
          <w:lang w:eastAsia="en-US"/>
        </w:rPr>
        <w:t>Vulnerability:</w:t>
      </w:r>
      <w:r w:rsidRPr="00FA0670">
        <w:rPr>
          <w:rFonts w:ascii="Times New Roman" w:eastAsia="Times New Roman" w:hAnsi="Times New Roman" w:cs="Times New Roman"/>
          <w:color w:val="000000"/>
          <w:sz w:val="24"/>
          <w:szCs w:val="24"/>
          <w:lang w:eastAsia="en-US"/>
        </w:rPr>
        <w:t> A weakness in a system that could be exploited by an attacker.</w:t>
      </w:r>
    </w:p>
    <w:p w14:paraId="4D47E378" w14:textId="77777777" w:rsidR="00FA0670" w:rsidRPr="00FA0670" w:rsidRDefault="00FA0670" w:rsidP="00FA0670">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A0670">
        <w:rPr>
          <w:rFonts w:ascii="Times New Roman" w:eastAsia="Times New Roman" w:hAnsi="Times New Roman" w:cs="Times New Roman"/>
          <w:b/>
          <w:bCs/>
          <w:color w:val="000000"/>
          <w:sz w:val="24"/>
          <w:szCs w:val="24"/>
          <w:lang w:eastAsia="en-US"/>
        </w:rPr>
        <w:t>Risk:</w:t>
      </w:r>
      <w:r w:rsidRPr="00FA0670">
        <w:rPr>
          <w:rFonts w:ascii="Times New Roman" w:eastAsia="Times New Roman" w:hAnsi="Times New Roman" w:cs="Times New Roman"/>
          <w:color w:val="000000"/>
          <w:sz w:val="24"/>
          <w:szCs w:val="24"/>
          <w:lang w:eastAsia="en-US"/>
        </w:rPr>
        <w:t> The likelihood and potential impact of a security vulnerability being exploited.</w:t>
      </w:r>
      <w:bookmarkEnd w:id="78"/>
      <w:bookmarkEnd w:id="79"/>
    </w:p>
    <w:p w14:paraId="59EE4158" w14:textId="77777777" w:rsidR="00FA0670" w:rsidRPr="00FA0670" w:rsidRDefault="00FA0670" w:rsidP="00FA0670">
      <w:pPr>
        <w:spacing w:after="0" w:line="240" w:lineRule="auto"/>
        <w:ind w:firstLine="720"/>
        <w:rPr>
          <w:rFonts w:ascii="Times New Roman" w:eastAsia="Times New Roman" w:hAnsi="Times New Roman" w:cs="Times New Roman"/>
          <w:sz w:val="24"/>
          <w:szCs w:val="24"/>
          <w:lang w:eastAsia="en-US"/>
        </w:rPr>
      </w:pPr>
      <w:r w:rsidRPr="00FA0670">
        <w:rPr>
          <w:rFonts w:ascii="Times New Roman" w:eastAsia="Times New Roman" w:hAnsi="Times New Roman" w:cs="Times New Roman"/>
          <w:sz w:val="24"/>
          <w:szCs w:val="24"/>
          <w:lang w:eastAsia="en-US"/>
        </w:rPr>
        <w:t xml:space="preserve"> </w:t>
      </w:r>
    </w:p>
    <w:p w14:paraId="0477D03C" w14:textId="0DE90199" w:rsidR="00A03A64" w:rsidRPr="00A03A64" w:rsidRDefault="00A87A9A" w:rsidP="00A87A9A">
      <w:pPr>
        <w:pStyle w:val="TOCHeading"/>
      </w:pPr>
      <w:r>
        <w:t>Test Document</w:t>
      </w:r>
    </w:p>
    <w:p w14:paraId="6FB3B75F" w14:textId="77777777" w:rsidR="00073A9A" w:rsidRPr="00073A9A" w:rsidRDefault="00073A9A" w:rsidP="00073A9A">
      <w:pPr>
        <w:rPr>
          <w:lang w:eastAsia="en-US"/>
        </w:rPr>
      </w:pPr>
    </w:p>
    <w:p w14:paraId="0E07FC38" w14:textId="77777777" w:rsidR="001B5681" w:rsidRDefault="001B5681" w:rsidP="00FF13A1">
      <w:pPr>
        <w:pStyle w:val="Heading4"/>
        <w:rPr>
          <w:lang w:eastAsia="en-US"/>
        </w:rPr>
      </w:pPr>
      <w:r>
        <w:rPr>
          <w:lang w:eastAsia="en-US"/>
        </w:rPr>
        <w:t>1. Testing Strategy</w:t>
      </w:r>
    </w:p>
    <w:p w14:paraId="6363A5B1" w14:textId="77777777" w:rsidR="001B5681" w:rsidRDefault="001B5681" w:rsidP="00FF13A1">
      <w:pPr>
        <w:pStyle w:val="Heading4"/>
        <w:rPr>
          <w:lang w:eastAsia="en-US"/>
        </w:rPr>
      </w:pPr>
      <w:r>
        <w:rPr>
          <w:lang w:eastAsia="en-US"/>
        </w:rPr>
        <w:t xml:space="preserve"> 1.1 Overall strategy</w:t>
      </w:r>
    </w:p>
    <w:p w14:paraId="00D85DBB"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w:t>
      </w:r>
      <w:proofErr w:type="spellStart"/>
      <w:r>
        <w:rPr>
          <w:rFonts w:hint="eastAsia"/>
          <w:lang w:eastAsia="en-US"/>
        </w:rPr>
        <w:t>UnitTesting</w:t>
      </w:r>
      <w:proofErr w:type="spellEnd"/>
      <w:r>
        <w:rPr>
          <w:rFonts w:hint="eastAsia"/>
          <w:lang w:eastAsia="en-US"/>
        </w:rPr>
        <w:t xml:space="preserve">: Testing individual functions like </w:t>
      </w:r>
      <w:proofErr w:type="spellStart"/>
      <w:r>
        <w:rPr>
          <w:rFonts w:hint="eastAsia"/>
          <w:lang w:eastAsia="en-US"/>
        </w:rPr>
        <w:t>get_spf</w:t>
      </w:r>
      <w:proofErr w:type="spellEnd"/>
      <w:r>
        <w:rPr>
          <w:rFonts w:hint="eastAsia"/>
          <w:lang w:eastAsia="en-US"/>
        </w:rPr>
        <w:t xml:space="preserve">, </w:t>
      </w:r>
      <w:proofErr w:type="spellStart"/>
      <w:r>
        <w:rPr>
          <w:rFonts w:hint="eastAsia"/>
          <w:lang w:eastAsia="en-US"/>
        </w:rPr>
        <w:t>get_dkim</w:t>
      </w:r>
      <w:proofErr w:type="spellEnd"/>
      <w:r>
        <w:rPr>
          <w:rFonts w:hint="eastAsia"/>
          <w:lang w:eastAsia="en-US"/>
        </w:rPr>
        <w:t>,</w:t>
      </w:r>
    </w:p>
    <w:p w14:paraId="07908E07" w14:textId="77777777" w:rsidR="001B5681" w:rsidRDefault="001B5681" w:rsidP="001B5681">
      <w:pPr>
        <w:spacing w:after="160" w:line="256" w:lineRule="auto"/>
        <w:rPr>
          <w:lang w:eastAsia="en-US"/>
        </w:rPr>
      </w:pPr>
      <w:r>
        <w:rPr>
          <w:lang w:eastAsia="en-US"/>
        </w:rPr>
        <w:t xml:space="preserve"> </w:t>
      </w:r>
      <w:proofErr w:type="spellStart"/>
      <w:r>
        <w:rPr>
          <w:lang w:eastAsia="en-US"/>
        </w:rPr>
        <w:t>analyze_spf_security</w:t>
      </w:r>
      <w:proofErr w:type="spellEnd"/>
      <w:r>
        <w:rPr>
          <w:lang w:eastAsia="en-US"/>
        </w:rPr>
        <w:t xml:space="preserve">, and </w:t>
      </w:r>
      <w:proofErr w:type="spellStart"/>
      <w:r>
        <w:rPr>
          <w:lang w:eastAsia="en-US"/>
        </w:rPr>
        <w:t>dns_punycode_analysis</w:t>
      </w:r>
      <w:proofErr w:type="spellEnd"/>
      <w:r>
        <w:rPr>
          <w:lang w:eastAsia="en-US"/>
        </w:rPr>
        <w:t xml:space="preserve"> to verify that they return</w:t>
      </w:r>
    </w:p>
    <w:p w14:paraId="4FA553C5" w14:textId="77777777" w:rsidR="001B5681" w:rsidRDefault="001B5681" w:rsidP="001B5681">
      <w:pPr>
        <w:spacing w:after="160" w:line="256" w:lineRule="auto"/>
        <w:rPr>
          <w:lang w:eastAsia="en-US"/>
        </w:rPr>
      </w:pPr>
      <w:r>
        <w:rPr>
          <w:lang w:eastAsia="en-US"/>
        </w:rPr>
        <w:t xml:space="preserve"> expected outputs for given inputs. The developer team performs this testing to ensure that</w:t>
      </w:r>
    </w:p>
    <w:p w14:paraId="148B9EDF" w14:textId="77777777" w:rsidR="001B5681" w:rsidRDefault="001B5681" w:rsidP="001B5681">
      <w:pPr>
        <w:spacing w:after="160" w:line="256" w:lineRule="auto"/>
        <w:rPr>
          <w:lang w:eastAsia="en-US"/>
        </w:rPr>
      </w:pPr>
      <w:r>
        <w:rPr>
          <w:lang w:eastAsia="en-US"/>
        </w:rPr>
        <w:t xml:space="preserve"> the function works correctly.</w:t>
      </w:r>
    </w:p>
    <w:p w14:paraId="4B5A9B31" w14:textId="77777777" w:rsidR="001B5681" w:rsidRDefault="001B5681" w:rsidP="001B5681">
      <w:pPr>
        <w:spacing w:after="160" w:line="256" w:lineRule="auto"/>
        <w:rPr>
          <w:rFonts w:hint="eastAsia"/>
          <w:lang w:eastAsia="en-US"/>
        </w:rPr>
      </w:pPr>
      <w:r>
        <w:rPr>
          <w:rFonts w:hint="eastAsia"/>
          <w:lang w:eastAsia="en-US"/>
        </w:rPr>
        <w:lastRenderedPageBreak/>
        <w:t xml:space="preserve"> </w:t>
      </w:r>
      <w:r>
        <w:rPr>
          <w:rFonts w:hint="eastAsia"/>
          <w:lang w:eastAsia="en-US"/>
        </w:rPr>
        <w:t>●</w:t>
      </w:r>
      <w:r>
        <w:rPr>
          <w:rFonts w:hint="eastAsia"/>
          <w:lang w:eastAsia="en-US"/>
        </w:rPr>
        <w:t xml:space="preserve"> Integration Testing: Verifying that modules interact correctly, such as how</w:t>
      </w:r>
    </w:p>
    <w:p w14:paraId="6E0079E5" w14:textId="77777777" w:rsidR="001B5681" w:rsidRDefault="001B5681" w:rsidP="001B5681">
      <w:pPr>
        <w:spacing w:after="160" w:line="256" w:lineRule="auto"/>
        <w:rPr>
          <w:lang w:eastAsia="en-US"/>
        </w:rPr>
      </w:pPr>
      <w:r>
        <w:rPr>
          <w:lang w:eastAsia="en-US"/>
        </w:rPr>
        <w:t xml:space="preserve"> </w:t>
      </w:r>
      <w:proofErr w:type="spellStart"/>
      <w:r>
        <w:rPr>
          <w:lang w:eastAsia="en-US"/>
        </w:rPr>
        <w:t>prepare_security_data</w:t>
      </w:r>
      <w:proofErr w:type="spellEnd"/>
      <w:r>
        <w:rPr>
          <w:lang w:eastAsia="en-US"/>
        </w:rPr>
        <w:t xml:space="preserve"> handles outputs from the individual security-checking</w:t>
      </w:r>
    </w:p>
    <w:p w14:paraId="235130E4" w14:textId="77777777" w:rsidR="001B5681" w:rsidRDefault="001B5681" w:rsidP="001B5681">
      <w:pPr>
        <w:spacing w:after="160" w:line="256" w:lineRule="auto"/>
        <w:rPr>
          <w:lang w:eastAsia="en-US"/>
        </w:rPr>
      </w:pPr>
      <w:r>
        <w:rPr>
          <w:lang w:eastAsia="en-US"/>
        </w:rPr>
        <w:t xml:space="preserve"> </w:t>
      </w:r>
      <w:proofErr w:type="spellStart"/>
      <w:proofErr w:type="gramStart"/>
      <w:r>
        <w:rPr>
          <w:lang w:eastAsia="en-US"/>
        </w:rPr>
        <w:t>functions.The</w:t>
      </w:r>
      <w:proofErr w:type="spellEnd"/>
      <w:proofErr w:type="gramEnd"/>
      <w:r>
        <w:rPr>
          <w:lang w:eastAsia="en-US"/>
        </w:rPr>
        <w:t xml:space="preserve"> developer team will work on this to ensure that the modules are working</w:t>
      </w:r>
    </w:p>
    <w:p w14:paraId="7CCD677A" w14:textId="77777777" w:rsidR="001B5681" w:rsidRDefault="001B5681" w:rsidP="001B5681">
      <w:pPr>
        <w:spacing w:after="160" w:line="256" w:lineRule="auto"/>
        <w:rPr>
          <w:lang w:eastAsia="en-US"/>
        </w:rPr>
      </w:pPr>
      <w:r>
        <w:rPr>
          <w:lang w:eastAsia="en-US"/>
        </w:rPr>
        <w:t xml:space="preserve"> correctly when passing them through each other.</w:t>
      </w:r>
    </w:p>
    <w:p w14:paraId="6F07AC8D"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w:t>
      </w:r>
      <w:proofErr w:type="spellStart"/>
      <w:r>
        <w:rPr>
          <w:rFonts w:hint="eastAsia"/>
          <w:lang w:eastAsia="en-US"/>
        </w:rPr>
        <w:t>SystemTesting</w:t>
      </w:r>
      <w:proofErr w:type="spellEnd"/>
      <w:r>
        <w:rPr>
          <w:rFonts w:hint="eastAsia"/>
          <w:lang w:eastAsia="en-US"/>
        </w:rPr>
        <w:t>: Testing the complete workflow from domain data collection to</w:t>
      </w:r>
    </w:p>
    <w:p w14:paraId="14739988" w14:textId="77777777" w:rsidR="001B5681" w:rsidRDefault="001B5681" w:rsidP="001B5681">
      <w:pPr>
        <w:spacing w:after="160" w:line="256" w:lineRule="auto"/>
        <w:rPr>
          <w:lang w:eastAsia="en-US"/>
        </w:rPr>
      </w:pPr>
      <w:r>
        <w:rPr>
          <w:lang w:eastAsia="en-US"/>
        </w:rPr>
        <w:t xml:space="preserve"> successful insertion into </w:t>
      </w:r>
      <w:proofErr w:type="spellStart"/>
      <w:r>
        <w:rPr>
          <w:lang w:eastAsia="en-US"/>
        </w:rPr>
        <w:t>BigQuery</w:t>
      </w:r>
      <w:proofErr w:type="spellEnd"/>
      <w:r>
        <w:rPr>
          <w:lang w:eastAsia="en-US"/>
        </w:rPr>
        <w:t xml:space="preserve"> to ensure end-to-end functionality. The testing team</w:t>
      </w:r>
    </w:p>
    <w:p w14:paraId="31D5B712" w14:textId="77777777" w:rsidR="001B5681" w:rsidRDefault="001B5681" w:rsidP="001B5681">
      <w:pPr>
        <w:spacing w:after="160" w:line="256" w:lineRule="auto"/>
        <w:rPr>
          <w:lang w:eastAsia="en-US"/>
        </w:rPr>
      </w:pPr>
      <w:r>
        <w:rPr>
          <w:lang w:eastAsia="en-US"/>
        </w:rPr>
        <w:t xml:space="preserve"> will review this procedure </w:t>
      </w:r>
      <w:proofErr w:type="gramStart"/>
      <w:r>
        <w:rPr>
          <w:lang w:eastAsia="en-US"/>
        </w:rPr>
        <w:t>making</w:t>
      </w:r>
      <w:proofErr w:type="gramEnd"/>
      <w:r>
        <w:rPr>
          <w:lang w:eastAsia="en-US"/>
        </w:rPr>
        <w:t xml:space="preserve"> sure the system is functioning.</w:t>
      </w:r>
    </w:p>
    <w:p w14:paraId="6EDCFE02"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Regression Testing: Retesting modified code to ensure new changes don</w:t>
      </w:r>
      <w:r>
        <w:rPr>
          <w:rFonts w:hint="eastAsia"/>
          <w:lang w:eastAsia="en-US"/>
        </w:rPr>
        <w:t>’</w:t>
      </w:r>
      <w:r>
        <w:rPr>
          <w:rFonts w:hint="eastAsia"/>
          <w:lang w:eastAsia="en-US"/>
        </w:rPr>
        <w:t>t introduce new</w:t>
      </w:r>
    </w:p>
    <w:p w14:paraId="2F099614" w14:textId="77777777" w:rsidR="001B5681" w:rsidRDefault="001B5681" w:rsidP="001B5681">
      <w:pPr>
        <w:spacing w:after="160" w:line="256" w:lineRule="auto"/>
        <w:rPr>
          <w:lang w:eastAsia="en-US"/>
        </w:rPr>
      </w:pPr>
      <w:r>
        <w:rPr>
          <w:lang w:eastAsia="en-US"/>
        </w:rPr>
        <w:t xml:space="preserve"> bugs or break existing </w:t>
      </w:r>
      <w:proofErr w:type="spellStart"/>
      <w:proofErr w:type="gramStart"/>
      <w:r>
        <w:rPr>
          <w:lang w:eastAsia="en-US"/>
        </w:rPr>
        <w:t>functionality.This</w:t>
      </w:r>
      <w:proofErr w:type="spellEnd"/>
      <w:proofErr w:type="gramEnd"/>
      <w:r>
        <w:rPr>
          <w:lang w:eastAsia="en-US"/>
        </w:rPr>
        <w:t xml:space="preserve"> testing is done by the testing/QA team who is</w:t>
      </w:r>
    </w:p>
    <w:p w14:paraId="1DCF40C7" w14:textId="77777777" w:rsidR="001B5681" w:rsidRDefault="001B5681" w:rsidP="001B5681">
      <w:pPr>
        <w:spacing w:after="160" w:line="256" w:lineRule="auto"/>
        <w:rPr>
          <w:lang w:eastAsia="en-US"/>
        </w:rPr>
      </w:pPr>
      <w:r>
        <w:rPr>
          <w:lang w:eastAsia="en-US"/>
        </w:rPr>
        <w:t xml:space="preserve"> responsible </w:t>
      </w:r>
      <w:proofErr w:type="gramStart"/>
      <w:r>
        <w:rPr>
          <w:lang w:eastAsia="en-US"/>
        </w:rPr>
        <w:t>to check</w:t>
      </w:r>
      <w:proofErr w:type="gramEnd"/>
      <w:r>
        <w:rPr>
          <w:lang w:eastAsia="en-US"/>
        </w:rPr>
        <w:t xml:space="preserve"> possible ways of crashing the program and preventing it.</w:t>
      </w:r>
    </w:p>
    <w:p w14:paraId="32F4DF05" w14:textId="77777777" w:rsidR="001B5681" w:rsidRDefault="001B5681" w:rsidP="00FF13A1">
      <w:pPr>
        <w:pStyle w:val="Heading4"/>
        <w:rPr>
          <w:lang w:eastAsia="en-US"/>
        </w:rPr>
      </w:pPr>
      <w:r>
        <w:rPr>
          <w:lang w:eastAsia="en-US"/>
        </w:rPr>
        <w:t xml:space="preserve"> 1.2 Test Selection</w:t>
      </w:r>
    </w:p>
    <w:p w14:paraId="771C9CA7"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Black-Box Testing: We used Black-Box Testing for system testing, focusing on expected</w:t>
      </w:r>
    </w:p>
    <w:p w14:paraId="1FB2AAB5" w14:textId="77777777" w:rsidR="001B5681" w:rsidRDefault="001B5681" w:rsidP="001B5681">
      <w:pPr>
        <w:spacing w:after="160" w:line="256" w:lineRule="auto"/>
        <w:rPr>
          <w:lang w:eastAsia="en-US"/>
        </w:rPr>
      </w:pPr>
      <w:r>
        <w:rPr>
          <w:lang w:eastAsia="en-US"/>
        </w:rPr>
        <w:t xml:space="preserve"> outputs without knowledge of the code's internal </w:t>
      </w:r>
      <w:proofErr w:type="spellStart"/>
      <w:proofErr w:type="gramStart"/>
      <w:r>
        <w:rPr>
          <w:lang w:eastAsia="en-US"/>
        </w:rPr>
        <w:t>workings.Our</w:t>
      </w:r>
      <w:proofErr w:type="spellEnd"/>
      <w:proofErr w:type="gramEnd"/>
      <w:r>
        <w:rPr>
          <w:lang w:eastAsia="en-US"/>
        </w:rPr>
        <w:t xml:space="preserve"> testing team performed</w:t>
      </w:r>
    </w:p>
    <w:p w14:paraId="244B94EF" w14:textId="77777777" w:rsidR="001B5681" w:rsidRDefault="001B5681" w:rsidP="001B5681">
      <w:pPr>
        <w:spacing w:after="160" w:line="256" w:lineRule="auto"/>
        <w:rPr>
          <w:lang w:eastAsia="en-US"/>
        </w:rPr>
      </w:pPr>
      <w:r>
        <w:rPr>
          <w:lang w:eastAsia="en-US"/>
        </w:rPr>
        <w:t xml:space="preserve"> this testing</w:t>
      </w:r>
    </w:p>
    <w:p w14:paraId="029D4AA0"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White-Box Testing: Applied for unit tests to ensure individual functions provide correct</w:t>
      </w:r>
    </w:p>
    <w:p w14:paraId="67449FA2" w14:textId="77777777" w:rsidR="001B5681" w:rsidRDefault="001B5681" w:rsidP="001B5681">
      <w:pPr>
        <w:spacing w:after="160" w:line="256" w:lineRule="auto"/>
        <w:rPr>
          <w:lang w:eastAsia="en-US"/>
        </w:rPr>
      </w:pPr>
      <w:r>
        <w:rPr>
          <w:lang w:eastAsia="en-US"/>
        </w:rPr>
        <w:t xml:space="preserve"> outputs, testing boundary conditions and handling of invalid inputs.</w:t>
      </w:r>
    </w:p>
    <w:p w14:paraId="4EACFCF1" w14:textId="77777777" w:rsidR="001B5681" w:rsidRDefault="001B5681" w:rsidP="001B5681">
      <w:pPr>
        <w:spacing w:after="160" w:line="256" w:lineRule="auto"/>
        <w:rPr>
          <w:lang w:eastAsia="en-US"/>
        </w:rPr>
      </w:pPr>
      <w:r>
        <w:rPr>
          <w:lang w:eastAsia="en-US"/>
        </w:rPr>
        <w:t xml:space="preserve"> Techniques:</w:t>
      </w:r>
    </w:p>
    <w:p w14:paraId="5D709A64"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Equivalence Partitioning: Grouping inputs for domain analysis and verifying</w:t>
      </w:r>
    </w:p>
    <w:p w14:paraId="43DFDD4C" w14:textId="77777777" w:rsidR="001B5681" w:rsidRDefault="001B5681" w:rsidP="001B5681">
      <w:pPr>
        <w:spacing w:after="160" w:line="256" w:lineRule="auto"/>
        <w:rPr>
          <w:lang w:eastAsia="en-US"/>
        </w:rPr>
      </w:pPr>
      <w:r>
        <w:rPr>
          <w:lang w:eastAsia="en-US"/>
        </w:rPr>
        <w:t xml:space="preserve"> representative cases.</w:t>
      </w:r>
    </w:p>
    <w:p w14:paraId="7E3986D2"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w:t>
      </w:r>
      <w:proofErr w:type="spellStart"/>
      <w:r>
        <w:rPr>
          <w:rFonts w:hint="eastAsia"/>
          <w:lang w:eastAsia="en-US"/>
        </w:rPr>
        <w:t>BoundaryValue</w:t>
      </w:r>
      <w:proofErr w:type="spellEnd"/>
      <w:r>
        <w:rPr>
          <w:rFonts w:hint="eastAsia"/>
          <w:lang w:eastAsia="en-US"/>
        </w:rPr>
        <w:t xml:space="preserve"> Analysis: Testing edge cases, such as domains with/without DNSSEC</w:t>
      </w:r>
    </w:p>
    <w:p w14:paraId="7FF61ACD" w14:textId="77777777" w:rsidR="001B5681" w:rsidRDefault="001B5681" w:rsidP="001B5681">
      <w:pPr>
        <w:spacing w:after="160" w:line="256" w:lineRule="auto"/>
        <w:rPr>
          <w:lang w:eastAsia="en-US"/>
        </w:rPr>
      </w:pPr>
      <w:r>
        <w:rPr>
          <w:lang w:eastAsia="en-US"/>
        </w:rPr>
        <w:t xml:space="preserve"> or invalid SPF rec</w:t>
      </w:r>
    </w:p>
    <w:p w14:paraId="1F6F15B3"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w:t>
      </w:r>
      <w:proofErr w:type="spellStart"/>
      <w:r>
        <w:rPr>
          <w:rFonts w:hint="eastAsia"/>
          <w:lang w:eastAsia="en-US"/>
        </w:rPr>
        <w:t>ErrorGuessing</w:t>
      </w:r>
      <w:proofErr w:type="spellEnd"/>
      <w:r>
        <w:rPr>
          <w:rFonts w:hint="eastAsia"/>
          <w:lang w:eastAsia="en-US"/>
        </w:rPr>
        <w:t>: Manually testing likely failure points, like malformed JSON in SSL</w:t>
      </w:r>
    </w:p>
    <w:p w14:paraId="03A024CF" w14:textId="77777777" w:rsidR="001B5681" w:rsidRDefault="001B5681" w:rsidP="001B5681">
      <w:pPr>
        <w:spacing w:after="160" w:line="256" w:lineRule="auto"/>
        <w:rPr>
          <w:lang w:eastAsia="en-US"/>
        </w:rPr>
      </w:pPr>
      <w:r>
        <w:rPr>
          <w:lang w:eastAsia="en-US"/>
        </w:rPr>
        <w:t xml:space="preserve"> data.</w:t>
      </w:r>
    </w:p>
    <w:p w14:paraId="31B0D631" w14:textId="77777777" w:rsidR="001B5681" w:rsidRDefault="001B5681" w:rsidP="00FF13A1">
      <w:pPr>
        <w:pStyle w:val="Heading4"/>
        <w:rPr>
          <w:lang w:eastAsia="en-US"/>
        </w:rPr>
      </w:pPr>
      <w:r>
        <w:rPr>
          <w:lang w:eastAsia="en-US"/>
        </w:rPr>
        <w:t>1.3 Adequacy Criterion</w:t>
      </w:r>
    </w:p>
    <w:p w14:paraId="6815EA18"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w:t>
      </w:r>
      <w:proofErr w:type="spellStart"/>
      <w:r>
        <w:rPr>
          <w:rFonts w:hint="eastAsia"/>
          <w:lang w:eastAsia="en-US"/>
        </w:rPr>
        <w:t>UnitTesting</w:t>
      </w:r>
      <w:proofErr w:type="spellEnd"/>
      <w:r>
        <w:rPr>
          <w:rFonts w:hint="eastAsia"/>
          <w:lang w:eastAsia="en-US"/>
        </w:rPr>
        <w:t>: Achieve 90% code coverage, ensuring all critical paths and edge cases are</w:t>
      </w:r>
    </w:p>
    <w:p w14:paraId="2BC281D2" w14:textId="77777777" w:rsidR="001B5681" w:rsidRDefault="001B5681" w:rsidP="001B5681">
      <w:pPr>
        <w:spacing w:after="160" w:line="256" w:lineRule="auto"/>
        <w:rPr>
          <w:lang w:eastAsia="en-US"/>
        </w:rPr>
      </w:pPr>
      <w:r>
        <w:rPr>
          <w:lang w:eastAsia="en-US"/>
        </w:rPr>
        <w:t xml:space="preserve"> tested.</w:t>
      </w:r>
    </w:p>
    <w:p w14:paraId="5FFB2CBB"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w:t>
      </w:r>
      <w:proofErr w:type="spellStart"/>
      <w:r>
        <w:rPr>
          <w:rFonts w:hint="eastAsia"/>
          <w:lang w:eastAsia="en-US"/>
        </w:rPr>
        <w:t>SystemTesting</w:t>
      </w:r>
      <w:proofErr w:type="spellEnd"/>
      <w:r>
        <w:rPr>
          <w:rFonts w:hint="eastAsia"/>
          <w:lang w:eastAsia="en-US"/>
        </w:rPr>
        <w:t>: Ensure all workflows execute successfully for a variety of real-world</w:t>
      </w:r>
    </w:p>
    <w:p w14:paraId="41EFDACC" w14:textId="77777777" w:rsidR="001B5681" w:rsidRDefault="001B5681" w:rsidP="001B5681">
      <w:pPr>
        <w:spacing w:after="160" w:line="256" w:lineRule="auto"/>
        <w:rPr>
          <w:lang w:eastAsia="en-US"/>
        </w:rPr>
      </w:pPr>
      <w:r>
        <w:rPr>
          <w:lang w:eastAsia="en-US"/>
        </w:rPr>
        <w:t xml:space="preserve"> domains.</w:t>
      </w:r>
    </w:p>
    <w:p w14:paraId="29A9AE49"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Integration Testing: Verify data integrity as it flows through the system and interactions</w:t>
      </w:r>
    </w:p>
    <w:p w14:paraId="6D8FE8C1" w14:textId="77777777" w:rsidR="001B5681" w:rsidRDefault="001B5681" w:rsidP="001B5681">
      <w:pPr>
        <w:spacing w:after="160" w:line="256" w:lineRule="auto"/>
        <w:rPr>
          <w:lang w:eastAsia="en-US"/>
        </w:rPr>
      </w:pPr>
      <w:r>
        <w:rPr>
          <w:lang w:eastAsia="en-US"/>
        </w:rPr>
        <w:t xml:space="preserve"> among components.</w:t>
      </w:r>
    </w:p>
    <w:p w14:paraId="44E123D5" w14:textId="77777777" w:rsidR="001B5681" w:rsidRDefault="001B5681" w:rsidP="001B5681">
      <w:pPr>
        <w:spacing w:after="160" w:line="256" w:lineRule="auto"/>
        <w:rPr>
          <w:rFonts w:hint="eastAsia"/>
          <w:lang w:eastAsia="en-US"/>
        </w:rPr>
      </w:pPr>
      <w:r>
        <w:rPr>
          <w:rFonts w:hint="eastAsia"/>
          <w:lang w:eastAsia="en-US"/>
        </w:rPr>
        <w:lastRenderedPageBreak/>
        <w:t xml:space="preserve"> </w:t>
      </w:r>
      <w:r>
        <w:rPr>
          <w:rFonts w:hint="eastAsia"/>
          <w:lang w:eastAsia="en-US"/>
        </w:rPr>
        <w:t>●</w:t>
      </w:r>
      <w:r>
        <w:rPr>
          <w:rFonts w:hint="eastAsia"/>
          <w:lang w:eastAsia="en-US"/>
        </w:rPr>
        <w:t xml:space="preserve"> Regression Testing: Confirm that all previously passing test cases remain valid after code</w:t>
      </w:r>
    </w:p>
    <w:p w14:paraId="0C2875A1" w14:textId="77777777" w:rsidR="001B5681" w:rsidRDefault="001B5681" w:rsidP="001B5681">
      <w:pPr>
        <w:spacing w:after="160" w:line="256" w:lineRule="auto"/>
        <w:rPr>
          <w:lang w:eastAsia="en-US"/>
        </w:rPr>
      </w:pPr>
      <w:r>
        <w:rPr>
          <w:lang w:eastAsia="en-US"/>
        </w:rPr>
        <w:t xml:space="preserve"> changes.</w:t>
      </w:r>
    </w:p>
    <w:p w14:paraId="07354D66" w14:textId="77777777" w:rsidR="001B5681" w:rsidRDefault="001B5681" w:rsidP="001B5681">
      <w:pPr>
        <w:spacing w:after="160" w:line="256" w:lineRule="auto"/>
        <w:rPr>
          <w:lang w:eastAsia="en-US"/>
        </w:rPr>
      </w:pPr>
      <w:r>
        <w:rPr>
          <w:lang w:eastAsia="en-US"/>
        </w:rPr>
        <w:t xml:space="preserve"> For the creation of our ASM (Attack Surface Management) application, we’ve settled on</w:t>
      </w:r>
    </w:p>
    <w:p w14:paraId="22E70677" w14:textId="77777777" w:rsidR="001B5681" w:rsidRDefault="001B5681" w:rsidP="001B5681">
      <w:pPr>
        <w:spacing w:after="160" w:line="256" w:lineRule="auto"/>
        <w:rPr>
          <w:lang w:eastAsia="en-US"/>
        </w:rPr>
      </w:pPr>
      <w:r>
        <w:rPr>
          <w:lang w:eastAsia="en-US"/>
        </w:rPr>
        <w:t xml:space="preserve"> architecture based on one suggested by </w:t>
      </w:r>
      <w:proofErr w:type="spellStart"/>
      <w:r>
        <w:rPr>
          <w:lang w:eastAsia="en-US"/>
        </w:rPr>
        <w:t>Cybriant</w:t>
      </w:r>
      <w:proofErr w:type="spellEnd"/>
      <w:r>
        <w:rPr>
          <w:lang w:eastAsia="en-US"/>
        </w:rPr>
        <w:t>. This architecture involves three major systems:</w:t>
      </w:r>
    </w:p>
    <w:p w14:paraId="13EFD6DA" w14:textId="77777777" w:rsidR="001B5681" w:rsidRDefault="001B5681" w:rsidP="001B5681">
      <w:pPr>
        <w:spacing w:after="160" w:line="256" w:lineRule="auto"/>
        <w:rPr>
          <w:lang w:eastAsia="en-US"/>
        </w:rPr>
      </w:pPr>
      <w:r>
        <w:rPr>
          <w:lang w:eastAsia="en-US"/>
        </w:rPr>
        <w:t xml:space="preserve"> a series of Python Scripts, a Google Cloud Run environment, and a Google </w:t>
      </w:r>
      <w:proofErr w:type="spellStart"/>
      <w:r>
        <w:rPr>
          <w:lang w:eastAsia="en-US"/>
        </w:rPr>
        <w:t>BigQuery</w:t>
      </w:r>
      <w:proofErr w:type="spellEnd"/>
    </w:p>
    <w:p w14:paraId="731237F1" w14:textId="77777777" w:rsidR="001B5681" w:rsidRDefault="001B5681" w:rsidP="001B5681">
      <w:pPr>
        <w:spacing w:after="160" w:line="256" w:lineRule="auto"/>
        <w:rPr>
          <w:lang w:eastAsia="en-US"/>
        </w:rPr>
      </w:pPr>
      <w:r>
        <w:rPr>
          <w:lang w:eastAsia="en-US"/>
        </w:rPr>
        <w:t xml:space="preserve"> database/storage system. Between these components there exist a set of docker and requirement</w:t>
      </w:r>
    </w:p>
    <w:p w14:paraId="1CF91516" w14:textId="77777777" w:rsidR="001B5681" w:rsidRDefault="001B5681" w:rsidP="001B5681">
      <w:pPr>
        <w:spacing w:after="160" w:line="256" w:lineRule="auto"/>
        <w:rPr>
          <w:lang w:eastAsia="en-US"/>
        </w:rPr>
      </w:pPr>
      <w:r>
        <w:rPr>
          <w:lang w:eastAsia="en-US"/>
        </w:rPr>
        <w:t xml:space="preserve"> files for integrating our software into the cloud environment. As such, we’ve chosen to break</w:t>
      </w:r>
    </w:p>
    <w:p w14:paraId="1AAA9C46" w14:textId="77777777" w:rsidR="001B5681" w:rsidRDefault="001B5681" w:rsidP="001B5681">
      <w:pPr>
        <w:spacing w:after="160" w:line="256" w:lineRule="auto"/>
        <w:rPr>
          <w:lang w:eastAsia="en-US"/>
        </w:rPr>
      </w:pPr>
      <w:r>
        <w:rPr>
          <w:lang w:eastAsia="en-US"/>
        </w:rPr>
        <w:t xml:space="preserve"> down our testing by isolating the three major systems and their respective components, before</w:t>
      </w:r>
    </w:p>
    <w:p w14:paraId="1E39F483" w14:textId="77777777" w:rsidR="001B5681" w:rsidRDefault="001B5681" w:rsidP="001B5681">
      <w:pPr>
        <w:spacing w:after="160" w:line="256" w:lineRule="auto"/>
        <w:rPr>
          <w:lang w:eastAsia="en-US"/>
        </w:rPr>
      </w:pPr>
      <w:r>
        <w:rPr>
          <w:lang w:eastAsia="en-US"/>
        </w:rPr>
        <w:t xml:space="preserve"> handling configuration files for the cloud environment which will further be tested.</w:t>
      </w:r>
    </w:p>
    <w:p w14:paraId="3065F937" w14:textId="77777777" w:rsidR="001B5681" w:rsidRDefault="001B5681" w:rsidP="001B5681">
      <w:pPr>
        <w:spacing w:after="160" w:line="256" w:lineRule="auto"/>
        <w:rPr>
          <w:lang w:eastAsia="en-US"/>
        </w:rPr>
      </w:pPr>
      <w:r>
        <w:rPr>
          <w:lang w:eastAsia="en-US"/>
        </w:rPr>
        <w:t xml:space="preserve"> The Python Scripts will be compiled in a composite file titled Main.py. This file contains the</w:t>
      </w:r>
    </w:p>
    <w:p w14:paraId="53169297" w14:textId="77777777" w:rsidR="001B5681" w:rsidRDefault="001B5681" w:rsidP="001B5681">
      <w:pPr>
        <w:spacing w:after="160" w:line="256" w:lineRule="auto"/>
        <w:rPr>
          <w:lang w:eastAsia="en-US"/>
        </w:rPr>
      </w:pPr>
      <w:r>
        <w:rPr>
          <w:lang w:eastAsia="en-US"/>
        </w:rPr>
        <w:t xml:space="preserve"> 10-security metrics we’ve selected as the basis for our system. Additionally, it contains the</w:t>
      </w:r>
    </w:p>
    <w:p w14:paraId="24027C01" w14:textId="77777777" w:rsidR="001B5681" w:rsidRDefault="001B5681" w:rsidP="001B5681">
      <w:pPr>
        <w:spacing w:after="160" w:line="256" w:lineRule="auto"/>
        <w:rPr>
          <w:lang w:eastAsia="en-US"/>
        </w:rPr>
      </w:pPr>
      <w:r>
        <w:rPr>
          <w:lang w:eastAsia="en-US"/>
        </w:rPr>
        <w:t xml:space="preserve"> necessary connections to implement these files into </w:t>
      </w:r>
      <w:proofErr w:type="spellStart"/>
      <w:r>
        <w:rPr>
          <w:lang w:eastAsia="en-US"/>
        </w:rPr>
        <w:t>BigQuery</w:t>
      </w:r>
      <w:proofErr w:type="spellEnd"/>
      <w:r>
        <w:rPr>
          <w:lang w:eastAsia="en-US"/>
        </w:rPr>
        <w:t>. Each security function will be</w:t>
      </w:r>
    </w:p>
    <w:p w14:paraId="0E5C0157" w14:textId="77777777" w:rsidR="001B5681" w:rsidRDefault="001B5681" w:rsidP="001B5681">
      <w:pPr>
        <w:spacing w:after="160" w:line="256" w:lineRule="auto"/>
        <w:rPr>
          <w:lang w:eastAsia="en-US"/>
        </w:rPr>
      </w:pPr>
      <w:r>
        <w:rPr>
          <w:lang w:eastAsia="en-US"/>
        </w:rPr>
        <w:t xml:space="preserve"> tested separately to ensure compliance, and the file will be tested in the cloud once the</w:t>
      </w:r>
    </w:p>
    <w:p w14:paraId="7AAC2B50" w14:textId="77777777" w:rsidR="001B5681" w:rsidRDefault="001B5681" w:rsidP="001B5681">
      <w:pPr>
        <w:spacing w:after="160" w:line="256" w:lineRule="auto"/>
        <w:rPr>
          <w:lang w:eastAsia="en-US"/>
        </w:rPr>
      </w:pPr>
      <w:r>
        <w:rPr>
          <w:lang w:eastAsia="en-US"/>
        </w:rPr>
        <w:t xml:space="preserve"> environment is established.</w:t>
      </w:r>
    </w:p>
    <w:p w14:paraId="3A068B8E" w14:textId="77777777" w:rsidR="001B5681" w:rsidRDefault="001B5681" w:rsidP="001B5681">
      <w:pPr>
        <w:spacing w:after="160" w:line="256" w:lineRule="auto"/>
        <w:rPr>
          <w:lang w:eastAsia="en-US"/>
        </w:rPr>
      </w:pPr>
      <w:r>
        <w:rPr>
          <w:lang w:eastAsia="en-US"/>
        </w:rPr>
        <w:t xml:space="preserve"> Any testing done on Google Cloud Run will be using the logging feature present within the</w:t>
      </w:r>
    </w:p>
    <w:p w14:paraId="2824AB37" w14:textId="77777777" w:rsidR="001B5681" w:rsidRDefault="001B5681" w:rsidP="001B5681">
      <w:pPr>
        <w:spacing w:after="160" w:line="256" w:lineRule="auto"/>
        <w:rPr>
          <w:lang w:eastAsia="en-US"/>
        </w:rPr>
      </w:pPr>
      <w:r>
        <w:rPr>
          <w:lang w:eastAsia="en-US"/>
        </w:rPr>
        <w:t xml:space="preserve"> platform. It breaks down fault points, expected outputs, and other behavior expected within a</w:t>
      </w:r>
    </w:p>
    <w:p w14:paraId="21C934A6" w14:textId="77777777" w:rsidR="001B5681" w:rsidRDefault="001B5681" w:rsidP="001B5681">
      <w:pPr>
        <w:spacing w:after="160" w:line="256" w:lineRule="auto"/>
        <w:rPr>
          <w:lang w:eastAsia="en-US"/>
        </w:rPr>
      </w:pPr>
      <w:r>
        <w:rPr>
          <w:lang w:eastAsia="en-US"/>
        </w:rPr>
        <w:t xml:space="preserve"> given job or service. Diwakar Rai will be using these logs to evaluate the overall program via</w:t>
      </w:r>
    </w:p>
    <w:p w14:paraId="3EF58BB6" w14:textId="77777777" w:rsidR="001B5681" w:rsidRDefault="001B5681" w:rsidP="001B5681">
      <w:pPr>
        <w:spacing w:after="160" w:line="256" w:lineRule="auto"/>
        <w:rPr>
          <w:lang w:eastAsia="en-US"/>
        </w:rPr>
      </w:pPr>
      <w:r>
        <w:rPr>
          <w:lang w:eastAsia="en-US"/>
        </w:rPr>
        <w:t xml:space="preserve"> system testing once complete.</w:t>
      </w:r>
    </w:p>
    <w:p w14:paraId="6CFDA2ED" w14:textId="77777777" w:rsidR="001B5681" w:rsidRDefault="001B5681" w:rsidP="001B5681">
      <w:pPr>
        <w:spacing w:after="160" w:line="256" w:lineRule="auto"/>
        <w:rPr>
          <w:lang w:eastAsia="en-US"/>
        </w:rPr>
      </w:pPr>
      <w:r>
        <w:rPr>
          <w:lang w:eastAsia="en-US"/>
        </w:rPr>
        <w:t xml:space="preserve"> </w:t>
      </w:r>
      <w:proofErr w:type="spellStart"/>
      <w:r>
        <w:rPr>
          <w:lang w:eastAsia="en-US"/>
        </w:rPr>
        <w:t>BigQuery</w:t>
      </w:r>
      <w:proofErr w:type="spellEnd"/>
      <w:r>
        <w:rPr>
          <w:lang w:eastAsia="en-US"/>
        </w:rPr>
        <w:t xml:space="preserve"> will comprise much of the integration testing cycle as any obvious faults or changes</w:t>
      </w:r>
    </w:p>
    <w:p w14:paraId="596047D2" w14:textId="77777777" w:rsidR="001B5681" w:rsidRDefault="001B5681" w:rsidP="001B5681">
      <w:pPr>
        <w:spacing w:after="160" w:line="256" w:lineRule="auto"/>
        <w:rPr>
          <w:lang w:eastAsia="en-US"/>
        </w:rPr>
      </w:pPr>
      <w:r>
        <w:rPr>
          <w:lang w:eastAsia="en-US"/>
        </w:rPr>
        <w:t xml:space="preserve"> needed will appear here. Our team will be pushing all versions of our program to the GitHub</w:t>
      </w:r>
    </w:p>
    <w:p w14:paraId="5DB02884" w14:textId="77777777" w:rsidR="001B5681" w:rsidRDefault="001B5681" w:rsidP="001B5681">
      <w:pPr>
        <w:spacing w:after="160" w:line="256" w:lineRule="auto"/>
        <w:rPr>
          <w:lang w:eastAsia="en-US"/>
        </w:rPr>
      </w:pPr>
      <w:r>
        <w:rPr>
          <w:lang w:eastAsia="en-US"/>
        </w:rPr>
        <w:t xml:space="preserve"> repository granted to us by </w:t>
      </w:r>
      <w:proofErr w:type="spellStart"/>
      <w:r>
        <w:rPr>
          <w:lang w:eastAsia="en-US"/>
        </w:rPr>
        <w:t>Cybriant</w:t>
      </w:r>
      <w:proofErr w:type="spellEnd"/>
      <w:r>
        <w:rPr>
          <w:lang w:eastAsia="en-US"/>
        </w:rPr>
        <w:t>. Through it, we will conduct regression testing (by Jose and</w:t>
      </w:r>
    </w:p>
    <w:p w14:paraId="4A0F3901" w14:textId="77777777" w:rsidR="001B5681" w:rsidRDefault="001B5681" w:rsidP="001B5681">
      <w:pPr>
        <w:spacing w:after="160" w:line="256" w:lineRule="auto"/>
        <w:rPr>
          <w:lang w:eastAsia="en-US"/>
        </w:rPr>
      </w:pPr>
      <w:r>
        <w:rPr>
          <w:lang w:eastAsia="en-US"/>
        </w:rPr>
        <w:t xml:space="preserve"> Daniel) to ensure each component works before pushing changes to the Cloud. Additionally, any</w:t>
      </w:r>
    </w:p>
    <w:p w14:paraId="450AA82A" w14:textId="77777777" w:rsidR="001B5681" w:rsidRDefault="001B5681" w:rsidP="001B5681">
      <w:pPr>
        <w:spacing w:after="160" w:line="256" w:lineRule="auto"/>
        <w:rPr>
          <w:lang w:eastAsia="en-US"/>
        </w:rPr>
      </w:pPr>
      <w:r>
        <w:rPr>
          <w:lang w:eastAsia="en-US"/>
        </w:rPr>
        <w:t xml:space="preserve"> database changes or connections will be monitored by Nic and David, though we expect</w:t>
      </w:r>
    </w:p>
    <w:p w14:paraId="44E23411" w14:textId="77777777" w:rsidR="001B5681" w:rsidRDefault="001B5681" w:rsidP="001B5681">
      <w:pPr>
        <w:spacing w:after="160" w:line="256" w:lineRule="auto"/>
        <w:rPr>
          <w:lang w:eastAsia="en-US"/>
        </w:rPr>
      </w:pPr>
      <w:r>
        <w:rPr>
          <w:lang w:eastAsia="en-US"/>
        </w:rPr>
        <w:t xml:space="preserve"> container + job set up to be a one-time endeavor.</w:t>
      </w:r>
    </w:p>
    <w:p w14:paraId="34F43DBA" w14:textId="77777777" w:rsidR="001B5681" w:rsidRDefault="001B5681" w:rsidP="00FF13A1">
      <w:pPr>
        <w:pStyle w:val="Heading4"/>
        <w:rPr>
          <w:lang w:eastAsia="en-US"/>
        </w:rPr>
      </w:pPr>
      <w:r>
        <w:rPr>
          <w:lang w:eastAsia="en-US"/>
        </w:rPr>
        <w:t>1.4 Bug Tracking</w:t>
      </w:r>
    </w:p>
    <w:p w14:paraId="18F0E256" w14:textId="77777777" w:rsidR="001B5681" w:rsidRDefault="001B5681" w:rsidP="001B5681">
      <w:pPr>
        <w:spacing w:after="160" w:line="256" w:lineRule="auto"/>
        <w:rPr>
          <w:lang w:eastAsia="en-US"/>
        </w:rPr>
      </w:pPr>
      <w:r>
        <w:rPr>
          <w:lang w:eastAsia="en-US"/>
        </w:rPr>
        <w:t xml:space="preserve"> All bugs will be cataloged and tracked using GitHub Issues within our repository. As each team</w:t>
      </w:r>
    </w:p>
    <w:p w14:paraId="6C27C7F1" w14:textId="77777777" w:rsidR="001B5681" w:rsidRDefault="001B5681" w:rsidP="001B5681">
      <w:pPr>
        <w:spacing w:after="160" w:line="256" w:lineRule="auto"/>
        <w:rPr>
          <w:lang w:eastAsia="en-US"/>
        </w:rPr>
      </w:pPr>
      <w:r>
        <w:rPr>
          <w:lang w:eastAsia="en-US"/>
        </w:rPr>
        <w:t xml:space="preserve"> member is expected to work on their given pair of security metrics (and each metric has</w:t>
      </w:r>
    </w:p>
    <w:p w14:paraId="4D2E6C6D" w14:textId="77777777" w:rsidR="001B5681" w:rsidRDefault="001B5681" w:rsidP="001B5681">
      <w:pPr>
        <w:spacing w:after="160" w:line="256" w:lineRule="auto"/>
        <w:rPr>
          <w:lang w:eastAsia="en-US"/>
        </w:rPr>
      </w:pPr>
      <w:r>
        <w:rPr>
          <w:lang w:eastAsia="en-US"/>
        </w:rPr>
        <w:t xml:space="preserve"> specialized information), tickets will largely be handled by the individual that submits them.</w:t>
      </w:r>
    </w:p>
    <w:p w14:paraId="09025F74" w14:textId="77777777" w:rsidR="001B5681" w:rsidRDefault="001B5681" w:rsidP="001B5681">
      <w:pPr>
        <w:spacing w:after="160" w:line="256" w:lineRule="auto"/>
        <w:rPr>
          <w:lang w:eastAsia="en-US"/>
        </w:rPr>
      </w:pPr>
      <w:r>
        <w:rPr>
          <w:lang w:eastAsia="en-US"/>
        </w:rPr>
        <w:t xml:space="preserve"> Additionally, we have bi-weekly meetings with our </w:t>
      </w:r>
      <w:proofErr w:type="spellStart"/>
      <w:r>
        <w:rPr>
          <w:lang w:eastAsia="en-US"/>
        </w:rPr>
        <w:t>Cybriant</w:t>
      </w:r>
      <w:proofErr w:type="spellEnd"/>
      <w:r>
        <w:rPr>
          <w:lang w:eastAsia="en-US"/>
        </w:rPr>
        <w:t xml:space="preserve"> contacts where we bring up any</w:t>
      </w:r>
    </w:p>
    <w:p w14:paraId="3B148E0D" w14:textId="77777777" w:rsidR="001B5681" w:rsidRDefault="001B5681" w:rsidP="001B5681">
      <w:pPr>
        <w:spacing w:after="160" w:line="256" w:lineRule="auto"/>
        <w:rPr>
          <w:lang w:eastAsia="en-US"/>
        </w:rPr>
      </w:pPr>
      <w:r>
        <w:rPr>
          <w:lang w:eastAsia="en-US"/>
        </w:rPr>
        <w:t xml:space="preserve"> major tickets published to the repository.</w:t>
      </w:r>
    </w:p>
    <w:p w14:paraId="1E9A694F" w14:textId="77777777" w:rsidR="001B5681" w:rsidRDefault="001B5681" w:rsidP="001B5681">
      <w:pPr>
        <w:spacing w:after="160" w:line="256" w:lineRule="auto"/>
        <w:rPr>
          <w:lang w:eastAsia="en-US"/>
        </w:rPr>
      </w:pPr>
      <w:r>
        <w:rPr>
          <w:lang w:eastAsia="en-US"/>
        </w:rPr>
        <w:lastRenderedPageBreak/>
        <w:t xml:space="preserve"> Enhancements are discussed during team meetings or via our Teams channel. They are discussed</w:t>
      </w:r>
    </w:p>
    <w:p w14:paraId="24C6B459" w14:textId="77777777" w:rsidR="001B5681" w:rsidRDefault="001B5681" w:rsidP="001B5681">
      <w:pPr>
        <w:spacing w:after="160" w:line="256" w:lineRule="auto"/>
        <w:rPr>
          <w:lang w:eastAsia="en-US"/>
        </w:rPr>
      </w:pPr>
      <w:r>
        <w:rPr>
          <w:lang w:eastAsia="en-US"/>
        </w:rPr>
        <w:t xml:space="preserve"> before being pushed and are tracked via branches from the main repository,</w:t>
      </w:r>
    </w:p>
    <w:p w14:paraId="76017A18" w14:textId="77777777" w:rsidR="001B5681" w:rsidRDefault="001B5681" w:rsidP="00FF13A1">
      <w:pPr>
        <w:pStyle w:val="Heading4"/>
        <w:rPr>
          <w:lang w:eastAsia="en-US"/>
        </w:rPr>
      </w:pPr>
      <w:r>
        <w:rPr>
          <w:lang w:eastAsia="en-US"/>
        </w:rPr>
        <w:t xml:space="preserve"> 1.5 Technology and Tools</w:t>
      </w:r>
    </w:p>
    <w:p w14:paraId="31B5DAAA"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w:t>
      </w:r>
      <w:proofErr w:type="spellStart"/>
      <w:r>
        <w:rPr>
          <w:rFonts w:hint="eastAsia"/>
          <w:lang w:eastAsia="en-US"/>
        </w:rPr>
        <w:t>UnitTesting</w:t>
      </w:r>
      <w:proofErr w:type="spellEnd"/>
      <w:r>
        <w:rPr>
          <w:rFonts w:hint="eastAsia"/>
          <w:lang w:eastAsia="en-US"/>
        </w:rPr>
        <w:t xml:space="preserve">: </w:t>
      </w:r>
      <w:proofErr w:type="spellStart"/>
      <w:r>
        <w:rPr>
          <w:rFonts w:hint="eastAsia"/>
          <w:lang w:eastAsia="en-US"/>
        </w:rPr>
        <w:t>unittest</w:t>
      </w:r>
      <w:proofErr w:type="spellEnd"/>
      <w:r>
        <w:rPr>
          <w:rFonts w:hint="eastAsia"/>
          <w:lang w:eastAsia="en-US"/>
        </w:rPr>
        <w:t xml:space="preserve"> (Python standard library).</w:t>
      </w:r>
    </w:p>
    <w:p w14:paraId="28926D9F"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w:t>
      </w:r>
      <w:proofErr w:type="spellStart"/>
      <w:r>
        <w:rPr>
          <w:rFonts w:hint="eastAsia"/>
          <w:lang w:eastAsia="en-US"/>
        </w:rPr>
        <w:t>SystemTesting</w:t>
      </w:r>
      <w:proofErr w:type="spellEnd"/>
      <w:r>
        <w:rPr>
          <w:rFonts w:hint="eastAsia"/>
          <w:lang w:eastAsia="en-US"/>
        </w:rPr>
        <w:t xml:space="preserve">: Google Cloud SDK for </w:t>
      </w:r>
      <w:proofErr w:type="spellStart"/>
      <w:r>
        <w:rPr>
          <w:rFonts w:hint="eastAsia"/>
          <w:lang w:eastAsia="en-US"/>
        </w:rPr>
        <w:t>BigQuery</w:t>
      </w:r>
      <w:proofErr w:type="spellEnd"/>
      <w:r>
        <w:rPr>
          <w:rFonts w:hint="eastAsia"/>
          <w:lang w:eastAsia="en-US"/>
        </w:rPr>
        <w:t xml:space="preserve"> interactions.</w:t>
      </w:r>
    </w:p>
    <w:p w14:paraId="148439A4"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w:t>
      </w:r>
      <w:proofErr w:type="spellStart"/>
      <w:r>
        <w:rPr>
          <w:rFonts w:hint="eastAsia"/>
          <w:lang w:eastAsia="en-US"/>
        </w:rPr>
        <w:t>NmapTesting</w:t>
      </w:r>
      <w:proofErr w:type="spellEnd"/>
      <w:r>
        <w:rPr>
          <w:rFonts w:hint="eastAsia"/>
          <w:lang w:eastAsia="en-US"/>
        </w:rPr>
        <w:t>: python-</w:t>
      </w:r>
      <w:proofErr w:type="spellStart"/>
      <w:r>
        <w:rPr>
          <w:rFonts w:hint="eastAsia"/>
          <w:lang w:eastAsia="en-US"/>
        </w:rPr>
        <w:t>nmap</w:t>
      </w:r>
      <w:proofErr w:type="spellEnd"/>
      <w:r>
        <w:rPr>
          <w:rFonts w:hint="eastAsia"/>
          <w:lang w:eastAsia="en-US"/>
        </w:rPr>
        <w:t>.</w:t>
      </w:r>
    </w:p>
    <w:p w14:paraId="2FA409FE"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w:t>
      </w:r>
      <w:proofErr w:type="spellStart"/>
      <w:r>
        <w:rPr>
          <w:rFonts w:hint="eastAsia"/>
          <w:lang w:eastAsia="en-US"/>
        </w:rPr>
        <w:t>DataValidation</w:t>
      </w:r>
      <w:proofErr w:type="spellEnd"/>
      <w:r>
        <w:rPr>
          <w:rFonts w:hint="eastAsia"/>
          <w:lang w:eastAsia="en-US"/>
        </w:rPr>
        <w:t xml:space="preserve">: </w:t>
      </w:r>
      <w:proofErr w:type="spellStart"/>
      <w:r>
        <w:rPr>
          <w:rFonts w:hint="eastAsia"/>
          <w:lang w:eastAsia="en-US"/>
        </w:rPr>
        <w:t>bigQuery</w:t>
      </w:r>
      <w:proofErr w:type="spellEnd"/>
      <w:r>
        <w:rPr>
          <w:rFonts w:hint="eastAsia"/>
          <w:lang w:eastAsia="en-US"/>
        </w:rPr>
        <w:t xml:space="preserve"> Data preview.</w:t>
      </w:r>
    </w:p>
    <w:p w14:paraId="43201EB4"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Version Control: GitHub</w:t>
      </w:r>
    </w:p>
    <w:p w14:paraId="4246B988" w14:textId="77777777" w:rsidR="001B5681" w:rsidRDefault="001B5681" w:rsidP="001B5681">
      <w:pPr>
        <w:spacing w:after="160" w:line="256" w:lineRule="auto"/>
        <w:rPr>
          <w:rFonts w:hint="eastAsia"/>
          <w:lang w:eastAsia="en-US"/>
        </w:rPr>
      </w:pPr>
      <w:r>
        <w:rPr>
          <w:rFonts w:hint="eastAsia"/>
          <w:lang w:eastAsia="en-US"/>
        </w:rPr>
        <w:t xml:space="preserve"> </w:t>
      </w:r>
      <w:r>
        <w:rPr>
          <w:rFonts w:hint="eastAsia"/>
          <w:lang w:eastAsia="en-US"/>
        </w:rPr>
        <w:t>●</w:t>
      </w:r>
      <w:r>
        <w:rPr>
          <w:rFonts w:hint="eastAsia"/>
          <w:lang w:eastAsia="en-US"/>
        </w:rPr>
        <w:t xml:space="preserve"> </w:t>
      </w:r>
      <w:proofErr w:type="spellStart"/>
      <w:r>
        <w:rPr>
          <w:rFonts w:hint="eastAsia"/>
          <w:lang w:eastAsia="en-US"/>
        </w:rPr>
        <w:t>BugandTickets</w:t>
      </w:r>
      <w:proofErr w:type="spellEnd"/>
      <w:r>
        <w:rPr>
          <w:rFonts w:hint="eastAsia"/>
          <w:lang w:eastAsia="en-US"/>
        </w:rPr>
        <w:t>: GitHub Issues</w:t>
      </w:r>
    </w:p>
    <w:p w14:paraId="2E485D97" w14:textId="77777777" w:rsidR="001B5681" w:rsidRDefault="001B5681" w:rsidP="00FF13A1">
      <w:pPr>
        <w:pStyle w:val="Heading4"/>
        <w:rPr>
          <w:lang w:eastAsia="en-US"/>
        </w:rPr>
      </w:pPr>
      <w:r>
        <w:rPr>
          <w:lang w:eastAsia="en-US"/>
        </w:rPr>
        <w:t>2.TestCases</w:t>
      </w:r>
    </w:p>
    <w:p w14:paraId="7BAA94F8" w14:textId="293B32C3" w:rsidR="00073A9A" w:rsidRDefault="001B5681" w:rsidP="001B5681">
      <w:pPr>
        <w:spacing w:after="160" w:line="256" w:lineRule="auto"/>
        <w:rPr>
          <w:lang w:eastAsia="en-US"/>
        </w:rPr>
      </w:pPr>
      <w:r>
        <w:rPr>
          <w:lang w:eastAsia="en-US"/>
        </w:rPr>
        <w:t xml:space="preserve"> </w:t>
      </w:r>
      <w:proofErr w:type="gramStart"/>
      <w:r>
        <w:rPr>
          <w:lang w:eastAsia="en-US"/>
        </w:rPr>
        <w:t>Testingdomain:salesforce.comandFacebook.com</w:t>
      </w:r>
      <w:proofErr w:type="gramEnd"/>
    </w:p>
    <w:tbl>
      <w:tblPr>
        <w:tblStyle w:val="TableGrid"/>
        <w:tblW w:w="0" w:type="auto"/>
        <w:tblLook w:val="04A0" w:firstRow="1" w:lastRow="0" w:firstColumn="1" w:lastColumn="0" w:noHBand="0" w:noVBand="1"/>
      </w:tblPr>
      <w:tblGrid>
        <w:gridCol w:w="1047"/>
        <w:gridCol w:w="1262"/>
        <w:gridCol w:w="2465"/>
        <w:gridCol w:w="1471"/>
        <w:gridCol w:w="1019"/>
        <w:gridCol w:w="1192"/>
        <w:gridCol w:w="1470"/>
      </w:tblGrid>
      <w:tr w:rsidR="00093794" w14:paraId="5D18A70C" w14:textId="77777777" w:rsidTr="00295C26">
        <w:tc>
          <w:tcPr>
            <w:tcW w:w="1384" w:type="dxa"/>
          </w:tcPr>
          <w:p w14:paraId="447C0034" w14:textId="057FBC8C" w:rsidR="00295C26" w:rsidRPr="00295C26" w:rsidRDefault="00295C26" w:rsidP="001B5681">
            <w:pPr>
              <w:spacing w:after="160" w:line="256" w:lineRule="auto"/>
              <w:rPr>
                <w:b/>
                <w:bCs/>
                <w:lang w:eastAsia="en-US"/>
              </w:rPr>
            </w:pPr>
            <w:r>
              <w:rPr>
                <w:b/>
                <w:bCs/>
                <w:lang w:eastAsia="en-US"/>
              </w:rPr>
              <w:t>Test Case ID</w:t>
            </w:r>
          </w:p>
        </w:tc>
        <w:tc>
          <w:tcPr>
            <w:tcW w:w="1467" w:type="dxa"/>
          </w:tcPr>
          <w:p w14:paraId="6420A22E" w14:textId="1B287BD7" w:rsidR="00295C26" w:rsidRDefault="00295C26" w:rsidP="001B5681">
            <w:pPr>
              <w:spacing w:after="160" w:line="256" w:lineRule="auto"/>
              <w:rPr>
                <w:lang w:eastAsia="en-US"/>
              </w:rPr>
            </w:pPr>
            <w:r>
              <w:rPr>
                <w:lang w:eastAsia="en-US"/>
              </w:rPr>
              <w:t>Purpose</w:t>
            </w:r>
          </w:p>
        </w:tc>
        <w:tc>
          <w:tcPr>
            <w:tcW w:w="1401" w:type="dxa"/>
          </w:tcPr>
          <w:p w14:paraId="52FAB000" w14:textId="36F634FA" w:rsidR="00295C26" w:rsidRDefault="00295C26" w:rsidP="001B5681">
            <w:pPr>
              <w:spacing w:after="160" w:line="256" w:lineRule="auto"/>
              <w:rPr>
                <w:lang w:eastAsia="en-US"/>
              </w:rPr>
            </w:pPr>
            <w:r>
              <w:rPr>
                <w:lang w:eastAsia="en-US"/>
              </w:rPr>
              <w:t>Steps</w:t>
            </w:r>
          </w:p>
        </w:tc>
        <w:tc>
          <w:tcPr>
            <w:tcW w:w="1489" w:type="dxa"/>
          </w:tcPr>
          <w:p w14:paraId="763EE26A" w14:textId="0CC0DD89" w:rsidR="00295C26" w:rsidRDefault="00295C26" w:rsidP="001B5681">
            <w:pPr>
              <w:spacing w:after="160" w:line="256" w:lineRule="auto"/>
              <w:rPr>
                <w:lang w:eastAsia="en-US"/>
              </w:rPr>
            </w:pPr>
            <w:r>
              <w:rPr>
                <w:lang w:eastAsia="en-US"/>
              </w:rPr>
              <w:t>Expected Result</w:t>
            </w:r>
          </w:p>
        </w:tc>
        <w:tc>
          <w:tcPr>
            <w:tcW w:w="1273" w:type="dxa"/>
          </w:tcPr>
          <w:p w14:paraId="7F8B678A" w14:textId="28A98D70" w:rsidR="00295C26" w:rsidRDefault="00295C26" w:rsidP="001B5681">
            <w:pPr>
              <w:spacing w:after="160" w:line="256" w:lineRule="auto"/>
              <w:rPr>
                <w:lang w:eastAsia="en-US"/>
              </w:rPr>
            </w:pPr>
            <w:r>
              <w:rPr>
                <w:lang w:eastAsia="en-US"/>
              </w:rPr>
              <w:t>Actual results</w:t>
            </w:r>
          </w:p>
        </w:tc>
        <w:tc>
          <w:tcPr>
            <w:tcW w:w="1431" w:type="dxa"/>
          </w:tcPr>
          <w:p w14:paraId="6580E45B" w14:textId="7EC7E500" w:rsidR="00295C26" w:rsidRDefault="00295C26" w:rsidP="001B5681">
            <w:pPr>
              <w:spacing w:after="160" w:line="256" w:lineRule="auto"/>
              <w:rPr>
                <w:lang w:eastAsia="en-US"/>
              </w:rPr>
            </w:pPr>
            <w:r>
              <w:rPr>
                <w:lang w:eastAsia="en-US"/>
              </w:rPr>
              <w:t>Pass/Fail</w:t>
            </w:r>
          </w:p>
        </w:tc>
        <w:tc>
          <w:tcPr>
            <w:tcW w:w="1481" w:type="dxa"/>
          </w:tcPr>
          <w:p w14:paraId="1CC56DF9" w14:textId="4AB1F693" w:rsidR="00295C26" w:rsidRDefault="00295C26" w:rsidP="001B5681">
            <w:pPr>
              <w:spacing w:after="160" w:line="256" w:lineRule="auto"/>
              <w:rPr>
                <w:lang w:eastAsia="en-US"/>
              </w:rPr>
            </w:pPr>
            <w:r>
              <w:rPr>
                <w:lang w:eastAsia="en-US"/>
              </w:rPr>
              <w:t>Additional Information</w:t>
            </w:r>
          </w:p>
        </w:tc>
      </w:tr>
      <w:tr w:rsidR="00093794" w14:paraId="2797FB11" w14:textId="77777777" w:rsidTr="00295C26">
        <w:tc>
          <w:tcPr>
            <w:tcW w:w="1384" w:type="dxa"/>
          </w:tcPr>
          <w:p w14:paraId="15CD5D0A" w14:textId="6C5BA50E" w:rsidR="00295C26" w:rsidRDefault="00956724" w:rsidP="001B5681">
            <w:pPr>
              <w:spacing w:after="160" w:line="256" w:lineRule="auto"/>
              <w:rPr>
                <w:lang w:eastAsia="en-US"/>
              </w:rPr>
            </w:pPr>
            <w:r>
              <w:rPr>
                <w:lang w:eastAsia="en-US"/>
              </w:rPr>
              <w:t>TC001</w:t>
            </w:r>
          </w:p>
        </w:tc>
        <w:tc>
          <w:tcPr>
            <w:tcW w:w="1467" w:type="dxa"/>
          </w:tcPr>
          <w:p w14:paraId="02770EC5" w14:textId="5E8AF199" w:rsidR="00295C26" w:rsidRDefault="00956724" w:rsidP="001B5681">
            <w:pPr>
              <w:spacing w:after="160" w:line="256" w:lineRule="auto"/>
              <w:rPr>
                <w:lang w:eastAsia="en-US"/>
              </w:rPr>
            </w:pPr>
            <w:r>
              <w:rPr>
                <w:lang w:eastAsia="en-US"/>
              </w:rPr>
              <w:t>Validate SPF record retrieval</w:t>
            </w:r>
          </w:p>
        </w:tc>
        <w:tc>
          <w:tcPr>
            <w:tcW w:w="1401" w:type="dxa"/>
          </w:tcPr>
          <w:p w14:paraId="0BACAA24" w14:textId="77777777" w:rsidR="00295C26" w:rsidRDefault="00956724" w:rsidP="00956724">
            <w:pPr>
              <w:spacing w:after="160" w:line="256" w:lineRule="auto"/>
              <w:rPr>
                <w:lang w:eastAsia="en-US"/>
              </w:rPr>
            </w:pPr>
            <w:r>
              <w:rPr>
                <w:lang w:eastAsia="en-US"/>
              </w:rPr>
              <w:t>Input a domain</w:t>
            </w:r>
          </w:p>
          <w:p w14:paraId="2C7E4FA5" w14:textId="42A8A308" w:rsidR="00956724" w:rsidRDefault="00956724" w:rsidP="00956724">
            <w:pPr>
              <w:spacing w:after="160" w:line="256" w:lineRule="auto"/>
              <w:rPr>
                <w:lang w:eastAsia="en-US"/>
              </w:rPr>
            </w:pPr>
            <w:r>
              <w:rPr>
                <w:lang w:eastAsia="en-US"/>
              </w:rPr>
              <w:t xml:space="preserve">Call </w:t>
            </w:r>
            <w:proofErr w:type="spellStart"/>
            <w:r>
              <w:rPr>
                <w:lang w:eastAsia="en-US"/>
              </w:rPr>
              <w:t>get_spf</w:t>
            </w:r>
            <w:proofErr w:type="spellEnd"/>
          </w:p>
        </w:tc>
        <w:tc>
          <w:tcPr>
            <w:tcW w:w="1489" w:type="dxa"/>
          </w:tcPr>
          <w:p w14:paraId="04C229A4" w14:textId="7B78475B" w:rsidR="00295C26" w:rsidRDefault="00296FAD" w:rsidP="001B5681">
            <w:pPr>
              <w:spacing w:after="160" w:line="256" w:lineRule="auto"/>
              <w:rPr>
                <w:lang w:eastAsia="en-US"/>
              </w:rPr>
            </w:pPr>
            <w:r>
              <w:rPr>
                <w:lang w:eastAsia="en-US"/>
              </w:rPr>
              <w:t>Returns the correct SPF record a message indicating no record was found</w:t>
            </w:r>
          </w:p>
        </w:tc>
        <w:tc>
          <w:tcPr>
            <w:tcW w:w="1273" w:type="dxa"/>
          </w:tcPr>
          <w:p w14:paraId="4201D60F" w14:textId="77777777" w:rsidR="00295C26" w:rsidRDefault="00295C26" w:rsidP="001B5681">
            <w:pPr>
              <w:spacing w:after="160" w:line="256" w:lineRule="auto"/>
              <w:rPr>
                <w:lang w:eastAsia="en-US"/>
              </w:rPr>
            </w:pPr>
          </w:p>
        </w:tc>
        <w:tc>
          <w:tcPr>
            <w:tcW w:w="1431" w:type="dxa"/>
          </w:tcPr>
          <w:p w14:paraId="27C421A4" w14:textId="10059A6C" w:rsidR="00295C26" w:rsidRDefault="00295C26" w:rsidP="001B5681">
            <w:pPr>
              <w:spacing w:after="160" w:line="256" w:lineRule="auto"/>
              <w:rPr>
                <w:lang w:eastAsia="en-US"/>
              </w:rPr>
            </w:pPr>
          </w:p>
        </w:tc>
        <w:tc>
          <w:tcPr>
            <w:tcW w:w="1481" w:type="dxa"/>
          </w:tcPr>
          <w:p w14:paraId="2A4B58BC" w14:textId="24F42CDB" w:rsidR="00295C26" w:rsidRDefault="00BC4D46" w:rsidP="00BC4D46">
            <w:pPr>
              <w:spacing w:after="160" w:line="256" w:lineRule="auto"/>
              <w:jc w:val="center"/>
              <w:rPr>
                <w:lang w:eastAsia="en-US"/>
              </w:rPr>
            </w:pPr>
            <w:r>
              <w:rPr>
                <w:lang w:eastAsia="en-US"/>
              </w:rPr>
              <w:t>Ensure domain is reachable.</w:t>
            </w:r>
          </w:p>
        </w:tc>
      </w:tr>
      <w:tr w:rsidR="00093794" w14:paraId="045EF537" w14:textId="77777777" w:rsidTr="00295C26">
        <w:tc>
          <w:tcPr>
            <w:tcW w:w="1384" w:type="dxa"/>
          </w:tcPr>
          <w:p w14:paraId="0C877BB1" w14:textId="180C4F83" w:rsidR="00295C26" w:rsidRDefault="007D68EE" w:rsidP="001B5681">
            <w:pPr>
              <w:spacing w:after="160" w:line="256" w:lineRule="auto"/>
              <w:rPr>
                <w:lang w:eastAsia="en-US"/>
              </w:rPr>
            </w:pPr>
            <w:r>
              <w:rPr>
                <w:lang w:eastAsia="en-US"/>
              </w:rPr>
              <w:t>TC002</w:t>
            </w:r>
          </w:p>
        </w:tc>
        <w:tc>
          <w:tcPr>
            <w:tcW w:w="1467" w:type="dxa"/>
          </w:tcPr>
          <w:p w14:paraId="44A0F7D6" w14:textId="5E5B89C5" w:rsidR="00295C26" w:rsidRDefault="007D68EE" w:rsidP="001B5681">
            <w:pPr>
              <w:spacing w:after="160" w:line="256" w:lineRule="auto"/>
              <w:rPr>
                <w:lang w:eastAsia="en-US"/>
              </w:rPr>
            </w:pPr>
            <w:r>
              <w:rPr>
                <w:lang w:eastAsia="en-US"/>
              </w:rPr>
              <w:t xml:space="preserve">Validate database entries in </w:t>
            </w:r>
            <w:proofErr w:type="spellStart"/>
            <w:r>
              <w:rPr>
                <w:lang w:eastAsia="en-US"/>
              </w:rPr>
              <w:t>BigQuery</w:t>
            </w:r>
            <w:proofErr w:type="spellEnd"/>
          </w:p>
        </w:tc>
        <w:tc>
          <w:tcPr>
            <w:tcW w:w="1401" w:type="dxa"/>
          </w:tcPr>
          <w:p w14:paraId="6745B13B" w14:textId="77777777" w:rsidR="00295C26" w:rsidRDefault="00752DEE" w:rsidP="00752DEE">
            <w:pPr>
              <w:spacing w:after="160" w:line="256" w:lineRule="auto"/>
              <w:rPr>
                <w:lang w:eastAsia="en-US"/>
              </w:rPr>
            </w:pPr>
            <w:r>
              <w:rPr>
                <w:lang w:eastAsia="en-US"/>
              </w:rPr>
              <w:t xml:space="preserve">1 Open Google </w:t>
            </w:r>
            <w:proofErr w:type="spellStart"/>
            <w:r>
              <w:rPr>
                <w:lang w:eastAsia="en-US"/>
              </w:rPr>
              <w:t>BigQuery</w:t>
            </w:r>
            <w:proofErr w:type="spellEnd"/>
            <w:r>
              <w:rPr>
                <w:lang w:eastAsia="en-US"/>
              </w:rPr>
              <w:t xml:space="preserve"> under project repository </w:t>
            </w:r>
          </w:p>
          <w:p w14:paraId="6E50B1F8" w14:textId="0A359B5C" w:rsidR="00752DEE" w:rsidRDefault="00752DEE" w:rsidP="00752DEE">
            <w:pPr>
              <w:spacing w:after="160" w:line="256" w:lineRule="auto"/>
              <w:rPr>
                <w:lang w:eastAsia="en-US"/>
              </w:rPr>
            </w:pPr>
            <w:r>
              <w:rPr>
                <w:lang w:eastAsia="en-US"/>
              </w:rPr>
              <w:t>2 Call table preview to view recent entries</w:t>
            </w:r>
          </w:p>
        </w:tc>
        <w:tc>
          <w:tcPr>
            <w:tcW w:w="1489" w:type="dxa"/>
          </w:tcPr>
          <w:p w14:paraId="28C86025" w14:textId="7FB3F9AC" w:rsidR="00295C26" w:rsidRDefault="00752DEE" w:rsidP="001B5681">
            <w:pPr>
              <w:spacing w:after="160" w:line="256" w:lineRule="auto"/>
              <w:rPr>
                <w:lang w:eastAsia="en-US"/>
              </w:rPr>
            </w:pPr>
            <w:r>
              <w:rPr>
                <w:lang w:eastAsia="en-US"/>
              </w:rPr>
              <w:t>Returns a table containing all function outputs in their expected locations</w:t>
            </w:r>
          </w:p>
        </w:tc>
        <w:tc>
          <w:tcPr>
            <w:tcW w:w="1273" w:type="dxa"/>
          </w:tcPr>
          <w:p w14:paraId="397755ED" w14:textId="77777777" w:rsidR="00295C26" w:rsidRDefault="00295C26" w:rsidP="001B5681">
            <w:pPr>
              <w:spacing w:after="160" w:line="256" w:lineRule="auto"/>
              <w:rPr>
                <w:lang w:eastAsia="en-US"/>
              </w:rPr>
            </w:pPr>
          </w:p>
        </w:tc>
        <w:tc>
          <w:tcPr>
            <w:tcW w:w="1431" w:type="dxa"/>
          </w:tcPr>
          <w:p w14:paraId="2A1D3865" w14:textId="23C436CF" w:rsidR="00295C26" w:rsidRDefault="00295C26" w:rsidP="001B5681">
            <w:pPr>
              <w:spacing w:after="160" w:line="256" w:lineRule="auto"/>
              <w:rPr>
                <w:lang w:eastAsia="en-US"/>
              </w:rPr>
            </w:pPr>
          </w:p>
        </w:tc>
        <w:tc>
          <w:tcPr>
            <w:tcW w:w="1481" w:type="dxa"/>
          </w:tcPr>
          <w:p w14:paraId="6026FB0D" w14:textId="77777777" w:rsidR="00295C26" w:rsidRDefault="00752DEE" w:rsidP="001B5681">
            <w:pPr>
              <w:spacing w:after="160" w:line="256" w:lineRule="auto"/>
              <w:rPr>
                <w:lang w:eastAsia="en-US"/>
              </w:rPr>
            </w:pPr>
            <w:r>
              <w:rPr>
                <w:lang w:eastAsia="en-US"/>
              </w:rPr>
              <w:t>Ensure outputs match CR logs and fields match their expected values.</w:t>
            </w:r>
          </w:p>
          <w:p w14:paraId="3E094313" w14:textId="505F763F" w:rsidR="00752DEE" w:rsidRDefault="00752DEE" w:rsidP="001B5681">
            <w:pPr>
              <w:spacing w:after="160" w:line="256" w:lineRule="auto"/>
              <w:rPr>
                <w:lang w:eastAsia="en-US"/>
              </w:rPr>
            </w:pPr>
          </w:p>
        </w:tc>
      </w:tr>
      <w:tr w:rsidR="00093794" w14:paraId="6DB06E7C" w14:textId="77777777" w:rsidTr="00295C26">
        <w:tc>
          <w:tcPr>
            <w:tcW w:w="1384" w:type="dxa"/>
          </w:tcPr>
          <w:p w14:paraId="2E4F258F" w14:textId="6C24B5F7" w:rsidR="00295C26" w:rsidRDefault="005543CE" w:rsidP="001B5681">
            <w:pPr>
              <w:spacing w:after="160" w:line="256" w:lineRule="auto"/>
              <w:rPr>
                <w:lang w:eastAsia="en-US"/>
              </w:rPr>
            </w:pPr>
            <w:r>
              <w:rPr>
                <w:lang w:eastAsia="en-US"/>
              </w:rPr>
              <w:t>TC003</w:t>
            </w:r>
          </w:p>
        </w:tc>
        <w:tc>
          <w:tcPr>
            <w:tcW w:w="1467" w:type="dxa"/>
          </w:tcPr>
          <w:p w14:paraId="2D60BAD0" w14:textId="16693AEC" w:rsidR="00295C26" w:rsidRDefault="005543CE" w:rsidP="001B5681">
            <w:pPr>
              <w:spacing w:after="160" w:line="256" w:lineRule="auto"/>
              <w:rPr>
                <w:lang w:eastAsia="en-US"/>
              </w:rPr>
            </w:pPr>
            <w:r>
              <w:rPr>
                <w:lang w:eastAsia="en-US"/>
              </w:rPr>
              <w:t>Validate DNSSEC check</w:t>
            </w:r>
          </w:p>
        </w:tc>
        <w:tc>
          <w:tcPr>
            <w:tcW w:w="1401" w:type="dxa"/>
          </w:tcPr>
          <w:p w14:paraId="206CE504" w14:textId="77777777" w:rsidR="005543CE" w:rsidRDefault="005543CE" w:rsidP="001B5681">
            <w:pPr>
              <w:spacing w:after="160" w:line="256" w:lineRule="auto"/>
              <w:rPr>
                <w:lang w:eastAsia="en-US"/>
              </w:rPr>
            </w:pPr>
            <w:r>
              <w:rPr>
                <w:lang w:eastAsia="en-US"/>
              </w:rPr>
              <w:t xml:space="preserve">1 Input a domain with DNSSEC </w:t>
            </w:r>
          </w:p>
          <w:p w14:paraId="72EB8B8F" w14:textId="0BDD83D6" w:rsidR="005543CE" w:rsidRDefault="005543CE" w:rsidP="001B5681">
            <w:pPr>
              <w:spacing w:after="160" w:line="256" w:lineRule="auto"/>
              <w:rPr>
                <w:lang w:eastAsia="en-US"/>
              </w:rPr>
            </w:pPr>
            <w:r>
              <w:rPr>
                <w:lang w:eastAsia="en-US"/>
              </w:rPr>
              <w:t xml:space="preserve">2 Call </w:t>
            </w:r>
            <w:proofErr w:type="spellStart"/>
            <w:r>
              <w:rPr>
                <w:lang w:eastAsia="en-US"/>
              </w:rPr>
              <w:t>check_dnssec</w:t>
            </w:r>
            <w:proofErr w:type="spellEnd"/>
          </w:p>
        </w:tc>
        <w:tc>
          <w:tcPr>
            <w:tcW w:w="1489" w:type="dxa"/>
          </w:tcPr>
          <w:p w14:paraId="5155F086" w14:textId="355A9667" w:rsidR="00295C26" w:rsidRDefault="005543CE" w:rsidP="001B5681">
            <w:pPr>
              <w:spacing w:after="160" w:line="256" w:lineRule="auto"/>
              <w:rPr>
                <w:lang w:eastAsia="en-US"/>
              </w:rPr>
            </w:pPr>
            <w:r>
              <w:rPr>
                <w:lang w:eastAsia="en-US"/>
              </w:rPr>
              <w:t>Returns true</w:t>
            </w:r>
          </w:p>
        </w:tc>
        <w:tc>
          <w:tcPr>
            <w:tcW w:w="1273" w:type="dxa"/>
          </w:tcPr>
          <w:p w14:paraId="3079433F" w14:textId="77777777" w:rsidR="00295C26" w:rsidRDefault="00295C26" w:rsidP="001B5681">
            <w:pPr>
              <w:spacing w:after="160" w:line="256" w:lineRule="auto"/>
              <w:rPr>
                <w:lang w:eastAsia="en-US"/>
              </w:rPr>
            </w:pPr>
          </w:p>
        </w:tc>
        <w:tc>
          <w:tcPr>
            <w:tcW w:w="1431" w:type="dxa"/>
          </w:tcPr>
          <w:p w14:paraId="68F91D05" w14:textId="1CD4F2F4" w:rsidR="00295C26" w:rsidRDefault="00295C26" w:rsidP="001B5681">
            <w:pPr>
              <w:spacing w:after="160" w:line="256" w:lineRule="auto"/>
              <w:rPr>
                <w:lang w:eastAsia="en-US"/>
              </w:rPr>
            </w:pPr>
          </w:p>
        </w:tc>
        <w:tc>
          <w:tcPr>
            <w:tcW w:w="1481" w:type="dxa"/>
          </w:tcPr>
          <w:p w14:paraId="37DB2893" w14:textId="681B1986" w:rsidR="00295C26" w:rsidRDefault="005543CE" w:rsidP="001B5681">
            <w:pPr>
              <w:spacing w:after="160" w:line="256" w:lineRule="auto"/>
              <w:rPr>
                <w:lang w:eastAsia="en-US"/>
              </w:rPr>
            </w:pPr>
            <w:r>
              <w:rPr>
                <w:lang w:eastAsia="en-US"/>
              </w:rPr>
              <w:t>Ensure a site has DNSSEC enabled</w:t>
            </w:r>
          </w:p>
        </w:tc>
      </w:tr>
      <w:tr w:rsidR="00093794" w14:paraId="7FF6870F" w14:textId="77777777" w:rsidTr="00295C26">
        <w:tc>
          <w:tcPr>
            <w:tcW w:w="1384" w:type="dxa"/>
          </w:tcPr>
          <w:p w14:paraId="49F1F321" w14:textId="33C959A0" w:rsidR="00295C26" w:rsidRDefault="005543CE" w:rsidP="001B5681">
            <w:pPr>
              <w:spacing w:after="160" w:line="256" w:lineRule="auto"/>
              <w:rPr>
                <w:lang w:eastAsia="en-US"/>
              </w:rPr>
            </w:pPr>
            <w:r>
              <w:rPr>
                <w:lang w:eastAsia="en-US"/>
              </w:rPr>
              <w:t>TC004</w:t>
            </w:r>
          </w:p>
        </w:tc>
        <w:tc>
          <w:tcPr>
            <w:tcW w:w="1467" w:type="dxa"/>
          </w:tcPr>
          <w:p w14:paraId="62092303" w14:textId="735258BA" w:rsidR="00295C26" w:rsidRDefault="003F2410" w:rsidP="001B5681">
            <w:pPr>
              <w:spacing w:after="160" w:line="256" w:lineRule="auto"/>
              <w:rPr>
                <w:lang w:eastAsia="en-US"/>
              </w:rPr>
            </w:pPr>
            <w:r>
              <w:rPr>
                <w:lang w:eastAsia="en-US"/>
              </w:rPr>
              <w:t xml:space="preserve">Validate </w:t>
            </w:r>
            <w:proofErr w:type="spellStart"/>
            <w:r>
              <w:rPr>
                <w:lang w:eastAsia="en-US"/>
              </w:rPr>
              <w:t>BigQuery</w:t>
            </w:r>
            <w:proofErr w:type="spellEnd"/>
            <w:r>
              <w:rPr>
                <w:lang w:eastAsia="en-US"/>
              </w:rPr>
              <w:t xml:space="preserve"> insertion</w:t>
            </w:r>
          </w:p>
        </w:tc>
        <w:tc>
          <w:tcPr>
            <w:tcW w:w="1401" w:type="dxa"/>
          </w:tcPr>
          <w:p w14:paraId="6AE73760" w14:textId="77777777" w:rsidR="00295C26" w:rsidRDefault="003F2410" w:rsidP="001B5681">
            <w:pPr>
              <w:spacing w:after="160" w:line="256" w:lineRule="auto"/>
              <w:rPr>
                <w:lang w:eastAsia="en-US"/>
              </w:rPr>
            </w:pPr>
            <w:r>
              <w:rPr>
                <w:lang w:eastAsia="en-US"/>
              </w:rPr>
              <w:t>1 Collect valid data</w:t>
            </w:r>
          </w:p>
          <w:p w14:paraId="139104C2" w14:textId="73ED3D6C" w:rsidR="003F2410" w:rsidRDefault="003F2410" w:rsidP="001B5681">
            <w:pPr>
              <w:spacing w:after="160" w:line="256" w:lineRule="auto"/>
              <w:rPr>
                <w:lang w:eastAsia="en-US"/>
              </w:rPr>
            </w:pPr>
            <w:r>
              <w:rPr>
                <w:lang w:eastAsia="en-US"/>
              </w:rPr>
              <w:t xml:space="preserve">2 Call </w:t>
            </w:r>
            <w:proofErr w:type="spellStart"/>
            <w:r>
              <w:rPr>
                <w:lang w:eastAsia="en-US"/>
              </w:rPr>
              <w:t>insert_security_data</w:t>
            </w:r>
            <w:proofErr w:type="spellEnd"/>
          </w:p>
        </w:tc>
        <w:tc>
          <w:tcPr>
            <w:tcW w:w="1489" w:type="dxa"/>
          </w:tcPr>
          <w:p w14:paraId="3D7031B6" w14:textId="34325F02" w:rsidR="00295C26" w:rsidRDefault="003F2410" w:rsidP="001B5681">
            <w:pPr>
              <w:spacing w:after="160" w:line="256" w:lineRule="auto"/>
              <w:rPr>
                <w:lang w:eastAsia="en-US"/>
              </w:rPr>
            </w:pPr>
            <w:r>
              <w:rPr>
                <w:lang w:eastAsia="en-US"/>
              </w:rPr>
              <w:t xml:space="preserve">Data is successfully inserted into </w:t>
            </w:r>
            <w:proofErr w:type="spellStart"/>
            <w:r>
              <w:rPr>
                <w:lang w:eastAsia="en-US"/>
              </w:rPr>
              <w:t>BigQuery</w:t>
            </w:r>
            <w:proofErr w:type="spellEnd"/>
            <w:r>
              <w:rPr>
                <w:lang w:eastAsia="en-US"/>
              </w:rPr>
              <w:t xml:space="preserve"> </w:t>
            </w:r>
            <w:r>
              <w:rPr>
                <w:lang w:eastAsia="en-US"/>
              </w:rPr>
              <w:lastRenderedPageBreak/>
              <w:t>without errors</w:t>
            </w:r>
          </w:p>
        </w:tc>
        <w:tc>
          <w:tcPr>
            <w:tcW w:w="1273" w:type="dxa"/>
          </w:tcPr>
          <w:p w14:paraId="64BE453F" w14:textId="77777777" w:rsidR="00295C26" w:rsidRDefault="00295C26" w:rsidP="001B5681">
            <w:pPr>
              <w:spacing w:after="160" w:line="256" w:lineRule="auto"/>
              <w:rPr>
                <w:lang w:eastAsia="en-US"/>
              </w:rPr>
            </w:pPr>
          </w:p>
        </w:tc>
        <w:tc>
          <w:tcPr>
            <w:tcW w:w="1431" w:type="dxa"/>
          </w:tcPr>
          <w:p w14:paraId="142FE58B" w14:textId="015CEB5F" w:rsidR="00295C26" w:rsidRDefault="00295C26" w:rsidP="001B5681">
            <w:pPr>
              <w:spacing w:after="160" w:line="256" w:lineRule="auto"/>
              <w:rPr>
                <w:lang w:eastAsia="en-US"/>
              </w:rPr>
            </w:pPr>
          </w:p>
        </w:tc>
        <w:tc>
          <w:tcPr>
            <w:tcW w:w="1481" w:type="dxa"/>
          </w:tcPr>
          <w:p w14:paraId="0C85B17C" w14:textId="66486B41" w:rsidR="00295C26" w:rsidRDefault="003F2410" w:rsidP="001B5681">
            <w:pPr>
              <w:spacing w:after="160" w:line="256" w:lineRule="auto"/>
              <w:rPr>
                <w:lang w:eastAsia="en-US"/>
              </w:rPr>
            </w:pPr>
            <w:proofErr w:type="spellStart"/>
            <w:r>
              <w:rPr>
                <w:lang w:eastAsia="en-US"/>
              </w:rPr>
              <w:t>Esnsure</w:t>
            </w:r>
            <w:proofErr w:type="spellEnd"/>
            <w:r>
              <w:rPr>
                <w:lang w:eastAsia="en-US"/>
              </w:rPr>
              <w:t xml:space="preserve"> proper </w:t>
            </w:r>
            <w:proofErr w:type="spellStart"/>
            <w:r>
              <w:rPr>
                <w:lang w:eastAsia="en-US"/>
              </w:rPr>
              <w:t>BigQuery</w:t>
            </w:r>
            <w:proofErr w:type="spellEnd"/>
            <w:r>
              <w:rPr>
                <w:lang w:eastAsia="en-US"/>
              </w:rPr>
              <w:t xml:space="preserve"> </w:t>
            </w:r>
            <w:r>
              <w:rPr>
                <w:lang w:eastAsia="en-US"/>
              </w:rPr>
              <w:lastRenderedPageBreak/>
              <w:t>permissions are set up.</w:t>
            </w:r>
          </w:p>
        </w:tc>
      </w:tr>
      <w:tr w:rsidR="00093794" w14:paraId="75456645" w14:textId="77777777" w:rsidTr="00295C26">
        <w:tc>
          <w:tcPr>
            <w:tcW w:w="1384" w:type="dxa"/>
          </w:tcPr>
          <w:p w14:paraId="5D2C3A1C" w14:textId="79619109" w:rsidR="00295C26" w:rsidRDefault="00573B85" w:rsidP="001B5681">
            <w:pPr>
              <w:spacing w:after="160" w:line="256" w:lineRule="auto"/>
              <w:rPr>
                <w:lang w:eastAsia="en-US"/>
              </w:rPr>
            </w:pPr>
            <w:r>
              <w:rPr>
                <w:lang w:eastAsia="en-US"/>
              </w:rPr>
              <w:lastRenderedPageBreak/>
              <w:t>TC005</w:t>
            </w:r>
          </w:p>
        </w:tc>
        <w:tc>
          <w:tcPr>
            <w:tcW w:w="1467" w:type="dxa"/>
          </w:tcPr>
          <w:p w14:paraId="04BE1A6B" w14:textId="3E7E9526" w:rsidR="00295C26" w:rsidRDefault="003C6237" w:rsidP="001B5681">
            <w:pPr>
              <w:spacing w:after="160" w:line="256" w:lineRule="auto"/>
              <w:rPr>
                <w:lang w:eastAsia="en-US"/>
              </w:rPr>
            </w:pPr>
            <w:r>
              <w:rPr>
                <w:lang w:eastAsia="en-US"/>
              </w:rPr>
              <w:t>Test active squatting domain retrieval</w:t>
            </w:r>
          </w:p>
        </w:tc>
        <w:tc>
          <w:tcPr>
            <w:tcW w:w="1401" w:type="dxa"/>
          </w:tcPr>
          <w:p w14:paraId="48867A81" w14:textId="77777777" w:rsidR="00295C26" w:rsidRDefault="003C6237" w:rsidP="001B5681">
            <w:pPr>
              <w:spacing w:after="160" w:line="256" w:lineRule="auto"/>
              <w:rPr>
                <w:lang w:eastAsia="en-US"/>
              </w:rPr>
            </w:pPr>
            <w:r>
              <w:rPr>
                <w:lang w:eastAsia="en-US"/>
              </w:rPr>
              <w:t>1 Input a domain</w:t>
            </w:r>
          </w:p>
          <w:p w14:paraId="0C0830F9" w14:textId="548AA055" w:rsidR="005E1EBC" w:rsidRDefault="005E1EBC" w:rsidP="001B5681">
            <w:pPr>
              <w:spacing w:after="160" w:line="256" w:lineRule="auto"/>
              <w:rPr>
                <w:lang w:eastAsia="en-US"/>
              </w:rPr>
            </w:pPr>
            <w:r>
              <w:rPr>
                <w:lang w:eastAsia="en-US"/>
              </w:rPr>
              <w:t xml:space="preserve">2 Call </w:t>
            </w:r>
            <w:proofErr w:type="spellStart"/>
            <w:r>
              <w:rPr>
                <w:lang w:eastAsia="en-US"/>
              </w:rPr>
              <w:t>check_domain_squatting</w:t>
            </w:r>
            <w:proofErr w:type="spellEnd"/>
          </w:p>
        </w:tc>
        <w:tc>
          <w:tcPr>
            <w:tcW w:w="1489" w:type="dxa"/>
          </w:tcPr>
          <w:p w14:paraId="314B797B" w14:textId="0A77DB9E" w:rsidR="00295C26" w:rsidRDefault="005E1EBC" w:rsidP="001B5681">
            <w:pPr>
              <w:spacing w:after="160" w:line="256" w:lineRule="auto"/>
              <w:rPr>
                <w:lang w:eastAsia="en-US"/>
              </w:rPr>
            </w:pPr>
            <w:r>
              <w:rPr>
                <w:lang w:eastAsia="en-US"/>
              </w:rPr>
              <w:t>Returns a list of squatting domains or an empty list</w:t>
            </w:r>
          </w:p>
        </w:tc>
        <w:tc>
          <w:tcPr>
            <w:tcW w:w="1273" w:type="dxa"/>
          </w:tcPr>
          <w:p w14:paraId="1202818E" w14:textId="77777777" w:rsidR="00295C26" w:rsidRDefault="00295C26" w:rsidP="001B5681">
            <w:pPr>
              <w:spacing w:after="160" w:line="256" w:lineRule="auto"/>
              <w:rPr>
                <w:lang w:eastAsia="en-US"/>
              </w:rPr>
            </w:pPr>
          </w:p>
        </w:tc>
        <w:tc>
          <w:tcPr>
            <w:tcW w:w="1431" w:type="dxa"/>
          </w:tcPr>
          <w:p w14:paraId="37801FED" w14:textId="47188065" w:rsidR="00295C26" w:rsidRDefault="00295C26" w:rsidP="001B5681">
            <w:pPr>
              <w:spacing w:after="160" w:line="256" w:lineRule="auto"/>
              <w:rPr>
                <w:lang w:eastAsia="en-US"/>
              </w:rPr>
            </w:pPr>
          </w:p>
        </w:tc>
        <w:tc>
          <w:tcPr>
            <w:tcW w:w="1481" w:type="dxa"/>
          </w:tcPr>
          <w:p w14:paraId="4955A26F" w14:textId="4A638B89" w:rsidR="00295C26" w:rsidRDefault="005E1EBC" w:rsidP="001B5681">
            <w:pPr>
              <w:spacing w:after="160" w:line="256" w:lineRule="auto"/>
              <w:rPr>
                <w:lang w:eastAsia="en-US"/>
              </w:rPr>
            </w:pPr>
            <w:r w:rsidRPr="005E1EBC">
              <w:rPr>
                <w:lang w:eastAsia="en-US"/>
              </w:rPr>
              <w:t xml:space="preserve">Limit possible </w:t>
            </w:r>
            <w:proofErr w:type="spellStart"/>
            <w:r w:rsidRPr="005E1EBC">
              <w:rPr>
                <w:lang w:eastAsia="en-US"/>
              </w:rPr>
              <w:t>domainsto</w:t>
            </w:r>
            <w:proofErr w:type="spellEnd"/>
            <w:r w:rsidRPr="005E1EBC">
              <w:rPr>
                <w:lang w:eastAsia="en-US"/>
              </w:rPr>
              <w:t xml:space="preserve"> those allowedby TLD protocols.</w:t>
            </w:r>
          </w:p>
        </w:tc>
      </w:tr>
      <w:tr w:rsidR="00093794" w14:paraId="63E2A0A2" w14:textId="77777777" w:rsidTr="00295C26">
        <w:tc>
          <w:tcPr>
            <w:tcW w:w="1384" w:type="dxa"/>
          </w:tcPr>
          <w:p w14:paraId="142B9743" w14:textId="370B13B8" w:rsidR="00295C26" w:rsidRDefault="00593E5C" w:rsidP="001B5681">
            <w:pPr>
              <w:spacing w:after="160" w:line="256" w:lineRule="auto"/>
              <w:rPr>
                <w:lang w:eastAsia="en-US"/>
              </w:rPr>
            </w:pPr>
            <w:r>
              <w:rPr>
                <w:lang w:eastAsia="en-US"/>
              </w:rPr>
              <w:t xml:space="preserve">TC006 </w:t>
            </w:r>
          </w:p>
        </w:tc>
        <w:tc>
          <w:tcPr>
            <w:tcW w:w="1467" w:type="dxa"/>
          </w:tcPr>
          <w:p w14:paraId="67569F42" w14:textId="60C58C54" w:rsidR="00295C26" w:rsidRDefault="00593E5C" w:rsidP="001B5681">
            <w:pPr>
              <w:spacing w:after="160" w:line="256" w:lineRule="auto"/>
              <w:rPr>
                <w:lang w:eastAsia="en-US"/>
              </w:rPr>
            </w:pPr>
            <w:r>
              <w:rPr>
                <w:lang w:eastAsia="en-US"/>
              </w:rPr>
              <w:t xml:space="preserve">Validate SSL data retrieval </w:t>
            </w:r>
          </w:p>
        </w:tc>
        <w:tc>
          <w:tcPr>
            <w:tcW w:w="1401" w:type="dxa"/>
          </w:tcPr>
          <w:p w14:paraId="6B0D2975" w14:textId="77777777" w:rsidR="00295C26" w:rsidRDefault="00593E5C" w:rsidP="001B5681">
            <w:pPr>
              <w:spacing w:after="160" w:line="256" w:lineRule="auto"/>
              <w:rPr>
                <w:lang w:eastAsia="en-US"/>
              </w:rPr>
            </w:pPr>
            <w:r>
              <w:rPr>
                <w:lang w:eastAsia="en-US"/>
              </w:rPr>
              <w:t>1.Input a domain</w:t>
            </w:r>
          </w:p>
          <w:p w14:paraId="0128907B" w14:textId="74128A1E" w:rsidR="00593E5C" w:rsidRDefault="00593E5C" w:rsidP="001B5681">
            <w:pPr>
              <w:spacing w:after="160" w:line="256" w:lineRule="auto"/>
              <w:rPr>
                <w:lang w:eastAsia="en-US"/>
              </w:rPr>
            </w:pPr>
            <w:r>
              <w:rPr>
                <w:lang w:eastAsia="en-US"/>
              </w:rPr>
              <w:t xml:space="preserve">2 Call </w:t>
            </w:r>
            <w:proofErr w:type="spellStart"/>
            <w:r>
              <w:rPr>
                <w:lang w:eastAsia="en-US"/>
              </w:rPr>
              <w:t>fetch_certificate</w:t>
            </w:r>
            <w:proofErr w:type="spellEnd"/>
          </w:p>
        </w:tc>
        <w:tc>
          <w:tcPr>
            <w:tcW w:w="1489" w:type="dxa"/>
          </w:tcPr>
          <w:p w14:paraId="0C3B6892" w14:textId="6A5EF0C5" w:rsidR="00295C26" w:rsidRDefault="00593E5C" w:rsidP="001B5681">
            <w:pPr>
              <w:spacing w:after="160" w:line="256" w:lineRule="auto"/>
              <w:rPr>
                <w:lang w:eastAsia="en-US"/>
              </w:rPr>
            </w:pPr>
            <w:r>
              <w:rPr>
                <w:lang w:eastAsia="en-US"/>
              </w:rPr>
              <w:t>Returns SSL certificate details</w:t>
            </w:r>
          </w:p>
        </w:tc>
        <w:tc>
          <w:tcPr>
            <w:tcW w:w="1273" w:type="dxa"/>
          </w:tcPr>
          <w:p w14:paraId="258F0F74" w14:textId="77777777" w:rsidR="00295C26" w:rsidRDefault="00295C26" w:rsidP="001B5681">
            <w:pPr>
              <w:spacing w:after="160" w:line="256" w:lineRule="auto"/>
              <w:rPr>
                <w:lang w:eastAsia="en-US"/>
              </w:rPr>
            </w:pPr>
          </w:p>
        </w:tc>
        <w:tc>
          <w:tcPr>
            <w:tcW w:w="1431" w:type="dxa"/>
          </w:tcPr>
          <w:p w14:paraId="5E27711F" w14:textId="36C772C3" w:rsidR="00295C26" w:rsidRDefault="00295C26" w:rsidP="001B5681">
            <w:pPr>
              <w:spacing w:after="160" w:line="256" w:lineRule="auto"/>
              <w:rPr>
                <w:lang w:eastAsia="en-US"/>
              </w:rPr>
            </w:pPr>
          </w:p>
        </w:tc>
        <w:tc>
          <w:tcPr>
            <w:tcW w:w="1481" w:type="dxa"/>
          </w:tcPr>
          <w:p w14:paraId="2A2B8D90" w14:textId="4A37231B" w:rsidR="00295C26" w:rsidRDefault="00593E5C" w:rsidP="001B5681">
            <w:pPr>
              <w:spacing w:after="160" w:line="256" w:lineRule="auto"/>
              <w:rPr>
                <w:lang w:eastAsia="en-US"/>
              </w:rPr>
            </w:pPr>
            <w:r>
              <w:rPr>
                <w:lang w:eastAsia="en-US"/>
              </w:rPr>
              <w:t>Verify against known valid SSL certificates.</w:t>
            </w:r>
          </w:p>
        </w:tc>
      </w:tr>
      <w:tr w:rsidR="00093794" w14:paraId="6443BDD4" w14:textId="77777777" w:rsidTr="00295C26">
        <w:tc>
          <w:tcPr>
            <w:tcW w:w="1384" w:type="dxa"/>
          </w:tcPr>
          <w:p w14:paraId="4D49284B" w14:textId="201334FE" w:rsidR="00295C26" w:rsidRDefault="00DC0A0D" w:rsidP="001B5681">
            <w:pPr>
              <w:spacing w:after="160" w:line="256" w:lineRule="auto"/>
              <w:rPr>
                <w:lang w:eastAsia="en-US"/>
              </w:rPr>
            </w:pPr>
            <w:r>
              <w:rPr>
                <w:lang w:eastAsia="en-US"/>
              </w:rPr>
              <w:t>TC007</w:t>
            </w:r>
          </w:p>
        </w:tc>
        <w:tc>
          <w:tcPr>
            <w:tcW w:w="1467" w:type="dxa"/>
          </w:tcPr>
          <w:p w14:paraId="0A9BB38B" w14:textId="18D3C8A1" w:rsidR="00295C26" w:rsidRDefault="00AA1B5B" w:rsidP="001B5681">
            <w:pPr>
              <w:spacing w:after="160" w:line="256" w:lineRule="auto"/>
              <w:rPr>
                <w:lang w:eastAsia="en-US"/>
              </w:rPr>
            </w:pPr>
            <w:r>
              <w:rPr>
                <w:lang w:eastAsia="en-US"/>
              </w:rPr>
              <w:t>Validate Nmap SYN Scan</w:t>
            </w:r>
          </w:p>
        </w:tc>
        <w:tc>
          <w:tcPr>
            <w:tcW w:w="1401" w:type="dxa"/>
          </w:tcPr>
          <w:p w14:paraId="4B8B3A3F" w14:textId="77777777" w:rsidR="00295C26" w:rsidRDefault="0081013A" w:rsidP="001B5681">
            <w:pPr>
              <w:spacing w:after="160" w:line="256" w:lineRule="auto"/>
              <w:rPr>
                <w:lang w:eastAsia="en-US"/>
              </w:rPr>
            </w:pPr>
            <w:r>
              <w:rPr>
                <w:lang w:eastAsia="en-US"/>
              </w:rPr>
              <w:t>1 Input a valid IP and a given port to scan</w:t>
            </w:r>
          </w:p>
          <w:p w14:paraId="12439D5C" w14:textId="05C8F128" w:rsidR="0081013A" w:rsidRDefault="0081013A" w:rsidP="001B5681">
            <w:pPr>
              <w:spacing w:after="160" w:line="256" w:lineRule="auto"/>
              <w:rPr>
                <w:lang w:eastAsia="en-US"/>
              </w:rPr>
            </w:pPr>
            <w:r>
              <w:rPr>
                <w:lang w:eastAsia="en-US"/>
              </w:rPr>
              <w:t xml:space="preserve">2 Call </w:t>
            </w:r>
            <w:proofErr w:type="spellStart"/>
            <w:r>
              <w:rPr>
                <w:lang w:eastAsia="en-US"/>
              </w:rPr>
              <w:t>nmap_syn</w:t>
            </w:r>
            <w:proofErr w:type="spellEnd"/>
          </w:p>
        </w:tc>
        <w:tc>
          <w:tcPr>
            <w:tcW w:w="1489" w:type="dxa"/>
          </w:tcPr>
          <w:p w14:paraId="46F89F4C" w14:textId="4FAAF323" w:rsidR="00295C26" w:rsidRDefault="0081013A" w:rsidP="001B5681">
            <w:pPr>
              <w:spacing w:after="160" w:line="256" w:lineRule="auto"/>
              <w:rPr>
                <w:lang w:eastAsia="en-US"/>
              </w:rPr>
            </w:pPr>
            <w:r>
              <w:rPr>
                <w:lang w:eastAsia="en-US"/>
              </w:rPr>
              <w:t>Returns scan results for specified port via a half-open scan</w:t>
            </w:r>
          </w:p>
        </w:tc>
        <w:tc>
          <w:tcPr>
            <w:tcW w:w="1273" w:type="dxa"/>
          </w:tcPr>
          <w:p w14:paraId="3CB9D6B7" w14:textId="77777777" w:rsidR="00295C26" w:rsidRDefault="00295C26" w:rsidP="001B5681">
            <w:pPr>
              <w:spacing w:after="160" w:line="256" w:lineRule="auto"/>
              <w:rPr>
                <w:lang w:eastAsia="en-US"/>
              </w:rPr>
            </w:pPr>
          </w:p>
        </w:tc>
        <w:tc>
          <w:tcPr>
            <w:tcW w:w="1431" w:type="dxa"/>
          </w:tcPr>
          <w:p w14:paraId="4B040E62" w14:textId="4D1F16C8" w:rsidR="00295C26" w:rsidRDefault="00295C26" w:rsidP="001B5681">
            <w:pPr>
              <w:spacing w:after="160" w:line="256" w:lineRule="auto"/>
              <w:rPr>
                <w:lang w:eastAsia="en-US"/>
              </w:rPr>
            </w:pPr>
          </w:p>
        </w:tc>
        <w:tc>
          <w:tcPr>
            <w:tcW w:w="1481" w:type="dxa"/>
          </w:tcPr>
          <w:p w14:paraId="75A8B564" w14:textId="479DF178" w:rsidR="00295C26" w:rsidRDefault="00C67A28" w:rsidP="001B5681">
            <w:pPr>
              <w:spacing w:after="160" w:line="256" w:lineRule="auto"/>
              <w:rPr>
                <w:lang w:eastAsia="en-US"/>
              </w:rPr>
            </w:pPr>
            <w:r>
              <w:rPr>
                <w:lang w:eastAsia="en-US"/>
              </w:rPr>
              <w:t>Ensure Nmap is installed and accessible.</w:t>
            </w:r>
          </w:p>
        </w:tc>
      </w:tr>
      <w:tr w:rsidR="00093794" w14:paraId="5BE3B038" w14:textId="77777777" w:rsidTr="00295C26">
        <w:tc>
          <w:tcPr>
            <w:tcW w:w="1384" w:type="dxa"/>
          </w:tcPr>
          <w:p w14:paraId="2FA84050" w14:textId="43D38370" w:rsidR="00295C26" w:rsidRDefault="00DC0A0D" w:rsidP="001B5681">
            <w:pPr>
              <w:spacing w:after="160" w:line="256" w:lineRule="auto"/>
              <w:rPr>
                <w:lang w:eastAsia="en-US"/>
              </w:rPr>
            </w:pPr>
            <w:r>
              <w:rPr>
                <w:lang w:eastAsia="en-US"/>
              </w:rPr>
              <w:t>TC008</w:t>
            </w:r>
          </w:p>
        </w:tc>
        <w:tc>
          <w:tcPr>
            <w:tcW w:w="1467" w:type="dxa"/>
          </w:tcPr>
          <w:p w14:paraId="64B80C43" w14:textId="4457B59F" w:rsidR="00295C26" w:rsidRDefault="00032EDC" w:rsidP="001B5681">
            <w:pPr>
              <w:spacing w:after="160" w:line="256" w:lineRule="auto"/>
              <w:rPr>
                <w:lang w:eastAsia="en-US"/>
              </w:rPr>
            </w:pPr>
            <w:r>
              <w:rPr>
                <w:lang w:eastAsia="en-US"/>
              </w:rPr>
              <w:t>Validate DMARC record</w:t>
            </w:r>
          </w:p>
        </w:tc>
        <w:tc>
          <w:tcPr>
            <w:tcW w:w="1401" w:type="dxa"/>
          </w:tcPr>
          <w:p w14:paraId="03BB3FF5" w14:textId="7845DFBF" w:rsidR="00295C26" w:rsidRDefault="00C67A28" w:rsidP="001B5681">
            <w:pPr>
              <w:spacing w:after="160" w:line="256" w:lineRule="auto"/>
              <w:rPr>
                <w:lang w:eastAsia="en-US"/>
              </w:rPr>
            </w:pPr>
            <w:r w:rsidRPr="00C67A28">
              <w:rPr>
                <w:lang w:eastAsia="en-US"/>
              </w:rPr>
              <w:t xml:space="preserve">1.Inputa domain. 2.Call </w:t>
            </w:r>
            <w:proofErr w:type="spellStart"/>
            <w:r w:rsidRPr="00C67A28">
              <w:rPr>
                <w:lang w:eastAsia="en-US"/>
              </w:rPr>
              <w:t>get_dmarc_r</w:t>
            </w:r>
            <w:proofErr w:type="spellEnd"/>
            <w:r w:rsidRPr="00C67A28">
              <w:rPr>
                <w:lang w:eastAsia="en-US"/>
              </w:rPr>
              <w:t xml:space="preserve"> </w:t>
            </w:r>
            <w:proofErr w:type="spellStart"/>
            <w:proofErr w:type="gramStart"/>
            <w:r w:rsidRPr="00C67A28">
              <w:rPr>
                <w:lang w:eastAsia="en-US"/>
              </w:rPr>
              <w:t>ecord</w:t>
            </w:r>
            <w:proofErr w:type="spellEnd"/>
            <w:r w:rsidRPr="00C67A28">
              <w:rPr>
                <w:lang w:eastAsia="en-US"/>
              </w:rPr>
              <w:t>(</w:t>
            </w:r>
            <w:proofErr w:type="spellStart"/>
            <w:proofErr w:type="gramEnd"/>
            <w:r w:rsidRPr="00C67A28">
              <w:rPr>
                <w:lang w:eastAsia="en-US"/>
              </w:rPr>
              <w:t>domai</w:t>
            </w:r>
            <w:proofErr w:type="spellEnd"/>
            <w:r w:rsidRPr="00C67A28">
              <w:rPr>
                <w:lang w:eastAsia="en-US"/>
              </w:rPr>
              <w:t xml:space="preserve"> n)</w:t>
            </w:r>
          </w:p>
        </w:tc>
        <w:tc>
          <w:tcPr>
            <w:tcW w:w="1489" w:type="dxa"/>
          </w:tcPr>
          <w:p w14:paraId="419156C5" w14:textId="18F5CCEE" w:rsidR="00295C26" w:rsidRDefault="00093794" w:rsidP="001B5681">
            <w:pPr>
              <w:spacing w:after="160" w:line="256" w:lineRule="auto"/>
              <w:rPr>
                <w:lang w:eastAsia="en-US"/>
              </w:rPr>
            </w:pPr>
            <w:proofErr w:type="spellStart"/>
            <w:r w:rsidRPr="00093794">
              <w:rPr>
                <w:lang w:eastAsia="en-US"/>
              </w:rPr>
              <w:t>Returnsthe</w:t>
            </w:r>
            <w:proofErr w:type="spellEnd"/>
            <w:r w:rsidRPr="00093794">
              <w:rPr>
                <w:lang w:eastAsia="en-US"/>
              </w:rPr>
              <w:t xml:space="preserve"> DMARC records</w:t>
            </w:r>
            <w:r>
              <w:rPr>
                <w:lang w:eastAsia="en-US"/>
              </w:rPr>
              <w:t xml:space="preserve"> </w:t>
            </w:r>
            <w:r w:rsidRPr="00093794">
              <w:rPr>
                <w:lang w:eastAsia="en-US"/>
              </w:rPr>
              <w:t>for the</w:t>
            </w:r>
            <w:r>
              <w:rPr>
                <w:lang w:eastAsia="en-US"/>
              </w:rPr>
              <w:t xml:space="preserve"> </w:t>
            </w:r>
            <w:r w:rsidRPr="00093794">
              <w:rPr>
                <w:lang w:eastAsia="en-US"/>
              </w:rPr>
              <w:t>given site</w:t>
            </w:r>
          </w:p>
        </w:tc>
        <w:tc>
          <w:tcPr>
            <w:tcW w:w="1273" w:type="dxa"/>
          </w:tcPr>
          <w:p w14:paraId="54707315" w14:textId="77777777" w:rsidR="00295C26" w:rsidRDefault="00295C26" w:rsidP="001B5681">
            <w:pPr>
              <w:spacing w:after="160" w:line="256" w:lineRule="auto"/>
              <w:rPr>
                <w:lang w:eastAsia="en-US"/>
              </w:rPr>
            </w:pPr>
          </w:p>
        </w:tc>
        <w:tc>
          <w:tcPr>
            <w:tcW w:w="1431" w:type="dxa"/>
          </w:tcPr>
          <w:p w14:paraId="7FBAA951" w14:textId="0F1C86EA" w:rsidR="00295C26" w:rsidRDefault="00295C26" w:rsidP="001B5681">
            <w:pPr>
              <w:spacing w:after="160" w:line="256" w:lineRule="auto"/>
              <w:rPr>
                <w:lang w:eastAsia="en-US"/>
              </w:rPr>
            </w:pPr>
          </w:p>
        </w:tc>
        <w:tc>
          <w:tcPr>
            <w:tcW w:w="1481" w:type="dxa"/>
          </w:tcPr>
          <w:p w14:paraId="665CBFF4" w14:textId="117F64BF" w:rsidR="00093794" w:rsidRDefault="00093794" w:rsidP="00093794">
            <w:pPr>
              <w:spacing w:after="160" w:line="256" w:lineRule="auto"/>
              <w:rPr>
                <w:lang w:eastAsia="en-US"/>
              </w:rPr>
            </w:pPr>
            <w:r>
              <w:rPr>
                <w:lang w:eastAsia="en-US"/>
              </w:rPr>
              <w:t>Test</w:t>
            </w:r>
            <w:r>
              <w:rPr>
                <w:lang w:eastAsia="en-US"/>
              </w:rPr>
              <w:t xml:space="preserve"> </w:t>
            </w:r>
            <w:r>
              <w:rPr>
                <w:lang w:eastAsia="en-US"/>
              </w:rPr>
              <w:t>sites</w:t>
            </w:r>
          </w:p>
          <w:p w14:paraId="0F3CD1E7" w14:textId="22D38509" w:rsidR="00093794" w:rsidRDefault="00093794" w:rsidP="00093794">
            <w:pPr>
              <w:spacing w:after="160" w:line="256" w:lineRule="auto"/>
              <w:rPr>
                <w:lang w:eastAsia="en-US"/>
              </w:rPr>
            </w:pPr>
            <w:r>
              <w:rPr>
                <w:lang w:eastAsia="en-US"/>
              </w:rPr>
              <w:t xml:space="preserve"> </w:t>
            </w:r>
            <w:r>
              <w:rPr>
                <w:lang w:eastAsia="en-US"/>
              </w:rPr>
              <w:t>W</w:t>
            </w:r>
            <w:r>
              <w:rPr>
                <w:lang w:eastAsia="en-US"/>
              </w:rPr>
              <w:t>ith</w:t>
            </w:r>
            <w:r>
              <w:rPr>
                <w:lang w:eastAsia="en-US"/>
              </w:rPr>
              <w:t xml:space="preserve"> </w:t>
            </w:r>
            <w:r>
              <w:rPr>
                <w:lang w:eastAsia="en-US"/>
              </w:rPr>
              <w:t>known</w:t>
            </w:r>
          </w:p>
          <w:p w14:paraId="2B4D51BA" w14:textId="77777777" w:rsidR="00093794" w:rsidRDefault="00093794" w:rsidP="00093794">
            <w:pPr>
              <w:spacing w:after="160" w:line="256" w:lineRule="auto"/>
              <w:rPr>
                <w:lang w:eastAsia="en-US"/>
              </w:rPr>
            </w:pPr>
            <w:r>
              <w:rPr>
                <w:lang w:eastAsia="en-US"/>
              </w:rPr>
              <w:t xml:space="preserve"> records,</w:t>
            </w:r>
          </w:p>
          <w:p w14:paraId="504518FF" w14:textId="391A0C28" w:rsidR="00093794" w:rsidRDefault="00093794" w:rsidP="00093794">
            <w:pPr>
              <w:spacing w:after="160" w:line="256" w:lineRule="auto"/>
              <w:rPr>
                <w:lang w:eastAsia="en-US"/>
              </w:rPr>
            </w:pPr>
            <w:r>
              <w:rPr>
                <w:lang w:eastAsia="en-US"/>
              </w:rPr>
              <w:t xml:space="preserve"> many</w:t>
            </w:r>
            <w:r>
              <w:rPr>
                <w:lang w:eastAsia="en-US"/>
              </w:rPr>
              <w:t xml:space="preserve"> </w:t>
            </w:r>
            <w:r>
              <w:rPr>
                <w:lang w:eastAsia="en-US"/>
              </w:rPr>
              <w:t>lack</w:t>
            </w:r>
          </w:p>
          <w:p w14:paraId="05DCD2F8" w14:textId="37511FC4" w:rsidR="00093794" w:rsidRDefault="00093794" w:rsidP="00093794">
            <w:pPr>
              <w:spacing w:after="160" w:line="256" w:lineRule="auto"/>
              <w:rPr>
                <w:lang w:eastAsia="en-US"/>
              </w:rPr>
            </w:pPr>
            <w:r>
              <w:rPr>
                <w:lang w:eastAsia="en-US"/>
              </w:rPr>
              <w:t xml:space="preserve"> the</w:t>
            </w:r>
            <w:r>
              <w:rPr>
                <w:lang w:eastAsia="en-US"/>
              </w:rPr>
              <w:t xml:space="preserve"> </w:t>
            </w:r>
            <w:r>
              <w:rPr>
                <w:lang w:eastAsia="en-US"/>
              </w:rPr>
              <w:t>security</w:t>
            </w:r>
          </w:p>
          <w:p w14:paraId="03962FE4" w14:textId="3E3C75C0" w:rsidR="00093794" w:rsidRDefault="00093794" w:rsidP="00093794">
            <w:pPr>
              <w:spacing w:after="160" w:line="256" w:lineRule="auto"/>
              <w:rPr>
                <w:lang w:eastAsia="en-US"/>
              </w:rPr>
            </w:pPr>
            <w:r>
              <w:rPr>
                <w:lang w:eastAsia="en-US"/>
              </w:rPr>
              <w:t xml:space="preserve"> function</w:t>
            </w:r>
            <w:r>
              <w:rPr>
                <w:lang w:eastAsia="en-US"/>
              </w:rPr>
              <w:t xml:space="preserve"> </w:t>
            </w:r>
            <w:r>
              <w:rPr>
                <w:lang w:eastAsia="en-US"/>
              </w:rPr>
              <w:t>of</w:t>
            </w:r>
          </w:p>
          <w:p w14:paraId="33B7EF5B" w14:textId="77777777" w:rsidR="00093794" w:rsidRDefault="00093794" w:rsidP="00093794">
            <w:pPr>
              <w:spacing w:after="160" w:line="256" w:lineRule="auto"/>
              <w:rPr>
                <w:lang w:eastAsia="en-US"/>
              </w:rPr>
            </w:pPr>
            <w:r>
              <w:rPr>
                <w:lang w:eastAsia="en-US"/>
              </w:rPr>
              <w:t xml:space="preserve"> DMARC</w:t>
            </w:r>
          </w:p>
          <w:p w14:paraId="36FE7BE4" w14:textId="3266525F" w:rsidR="00295C26" w:rsidRDefault="00093794" w:rsidP="00093794">
            <w:pPr>
              <w:spacing w:after="160" w:line="256" w:lineRule="auto"/>
              <w:rPr>
                <w:lang w:eastAsia="en-US"/>
              </w:rPr>
            </w:pPr>
            <w:r>
              <w:rPr>
                <w:lang w:eastAsia="en-US"/>
              </w:rPr>
              <w:t xml:space="preserve"> records.</w:t>
            </w:r>
          </w:p>
        </w:tc>
      </w:tr>
      <w:tr w:rsidR="00093794" w14:paraId="47DDCA15" w14:textId="77777777" w:rsidTr="00295C26">
        <w:tc>
          <w:tcPr>
            <w:tcW w:w="1384" w:type="dxa"/>
          </w:tcPr>
          <w:p w14:paraId="742B9812" w14:textId="42CD2027" w:rsidR="00295C26" w:rsidRDefault="00DC0A0D" w:rsidP="001B5681">
            <w:pPr>
              <w:spacing w:after="160" w:line="256" w:lineRule="auto"/>
              <w:rPr>
                <w:lang w:eastAsia="en-US"/>
              </w:rPr>
            </w:pPr>
            <w:r>
              <w:rPr>
                <w:lang w:eastAsia="en-US"/>
              </w:rPr>
              <w:t>TC009</w:t>
            </w:r>
          </w:p>
        </w:tc>
        <w:tc>
          <w:tcPr>
            <w:tcW w:w="1467" w:type="dxa"/>
          </w:tcPr>
          <w:p w14:paraId="4775D144" w14:textId="53DEF29C" w:rsidR="00295C26" w:rsidRDefault="00032EDC" w:rsidP="001B5681">
            <w:pPr>
              <w:spacing w:after="160" w:line="256" w:lineRule="auto"/>
              <w:rPr>
                <w:lang w:eastAsia="en-US"/>
              </w:rPr>
            </w:pPr>
            <w:r>
              <w:rPr>
                <w:lang w:eastAsia="en-US"/>
              </w:rPr>
              <w:t>Validate Docker file for container creation</w:t>
            </w:r>
          </w:p>
        </w:tc>
        <w:tc>
          <w:tcPr>
            <w:tcW w:w="1401" w:type="dxa"/>
          </w:tcPr>
          <w:p w14:paraId="46E7DA1F" w14:textId="77777777" w:rsidR="00295C26" w:rsidRDefault="00093794" w:rsidP="00093794">
            <w:pPr>
              <w:spacing w:after="160" w:line="256" w:lineRule="auto"/>
              <w:rPr>
                <w:lang w:eastAsia="en-US"/>
              </w:rPr>
            </w:pPr>
            <w:r>
              <w:rPr>
                <w:lang w:eastAsia="en-US"/>
              </w:rPr>
              <w:t xml:space="preserve">1 Pull all dependencies and </w:t>
            </w:r>
            <w:proofErr w:type="spellStart"/>
            <w:r>
              <w:rPr>
                <w:lang w:eastAsia="en-US"/>
              </w:rPr>
              <w:t>PAckahaes</w:t>
            </w:r>
            <w:proofErr w:type="spellEnd"/>
            <w:r>
              <w:rPr>
                <w:lang w:eastAsia="en-US"/>
              </w:rPr>
              <w:t xml:space="preserve"> from Main + Requirements</w:t>
            </w:r>
          </w:p>
          <w:p w14:paraId="0DE9F8BF" w14:textId="7EC561F5" w:rsidR="00093794" w:rsidRDefault="00093794" w:rsidP="00093794">
            <w:pPr>
              <w:spacing w:after="160" w:line="256" w:lineRule="auto"/>
              <w:rPr>
                <w:lang w:eastAsia="en-US"/>
              </w:rPr>
            </w:pPr>
            <w:r>
              <w:rPr>
                <w:lang w:eastAsia="en-US"/>
              </w:rPr>
              <w:t>2 Execute docker run in a local environment</w:t>
            </w:r>
          </w:p>
        </w:tc>
        <w:tc>
          <w:tcPr>
            <w:tcW w:w="1489" w:type="dxa"/>
          </w:tcPr>
          <w:p w14:paraId="63F85F19" w14:textId="4EEC9D28" w:rsidR="00295C26" w:rsidRDefault="00093794" w:rsidP="001B5681">
            <w:pPr>
              <w:spacing w:after="160" w:line="256" w:lineRule="auto"/>
              <w:rPr>
                <w:lang w:eastAsia="en-US"/>
              </w:rPr>
            </w:pPr>
            <w:r>
              <w:rPr>
                <w:lang w:eastAsia="en-US"/>
              </w:rPr>
              <w:t>Establishes local image/docker and run executes successful</w:t>
            </w:r>
          </w:p>
        </w:tc>
        <w:tc>
          <w:tcPr>
            <w:tcW w:w="1273" w:type="dxa"/>
          </w:tcPr>
          <w:p w14:paraId="30BB44D5" w14:textId="77777777" w:rsidR="00295C26" w:rsidRDefault="00295C26" w:rsidP="001B5681">
            <w:pPr>
              <w:spacing w:after="160" w:line="256" w:lineRule="auto"/>
              <w:rPr>
                <w:lang w:eastAsia="en-US"/>
              </w:rPr>
            </w:pPr>
          </w:p>
        </w:tc>
        <w:tc>
          <w:tcPr>
            <w:tcW w:w="1431" w:type="dxa"/>
          </w:tcPr>
          <w:p w14:paraId="4A652643" w14:textId="1C66D9B9" w:rsidR="00295C26" w:rsidRDefault="00295C26" w:rsidP="001B5681">
            <w:pPr>
              <w:spacing w:after="160" w:line="256" w:lineRule="auto"/>
              <w:rPr>
                <w:lang w:eastAsia="en-US"/>
              </w:rPr>
            </w:pPr>
          </w:p>
        </w:tc>
        <w:tc>
          <w:tcPr>
            <w:tcW w:w="1481" w:type="dxa"/>
          </w:tcPr>
          <w:p w14:paraId="2579AC90" w14:textId="44F206ED" w:rsidR="00295C26" w:rsidRDefault="00093794" w:rsidP="001B5681">
            <w:pPr>
              <w:spacing w:after="160" w:line="256" w:lineRule="auto"/>
              <w:rPr>
                <w:lang w:eastAsia="en-US"/>
              </w:rPr>
            </w:pPr>
            <w:r>
              <w:rPr>
                <w:lang w:eastAsia="en-US"/>
              </w:rPr>
              <w:t>Ensure all dependencies are present when running the container</w:t>
            </w:r>
          </w:p>
        </w:tc>
      </w:tr>
      <w:tr w:rsidR="00093794" w14:paraId="63BE9CF8" w14:textId="77777777" w:rsidTr="00295C26">
        <w:tc>
          <w:tcPr>
            <w:tcW w:w="1384" w:type="dxa"/>
          </w:tcPr>
          <w:p w14:paraId="48EC3EBE" w14:textId="3141F720" w:rsidR="00295C26" w:rsidRDefault="00DC0A0D" w:rsidP="001B5681">
            <w:pPr>
              <w:spacing w:after="160" w:line="256" w:lineRule="auto"/>
              <w:rPr>
                <w:lang w:eastAsia="en-US"/>
              </w:rPr>
            </w:pPr>
            <w:r>
              <w:rPr>
                <w:lang w:eastAsia="en-US"/>
              </w:rPr>
              <w:t>TC010</w:t>
            </w:r>
          </w:p>
        </w:tc>
        <w:tc>
          <w:tcPr>
            <w:tcW w:w="1467" w:type="dxa"/>
          </w:tcPr>
          <w:p w14:paraId="2A2FD62B" w14:textId="27A6AE84" w:rsidR="00295C26" w:rsidRDefault="00032EDC" w:rsidP="001B5681">
            <w:pPr>
              <w:spacing w:after="160" w:line="256" w:lineRule="auto"/>
              <w:rPr>
                <w:lang w:eastAsia="en-US"/>
              </w:rPr>
            </w:pPr>
            <w:r>
              <w:rPr>
                <w:lang w:eastAsia="en-US"/>
              </w:rPr>
              <w:t>Create a Cloud Run Container</w:t>
            </w:r>
          </w:p>
        </w:tc>
        <w:tc>
          <w:tcPr>
            <w:tcW w:w="1401" w:type="dxa"/>
          </w:tcPr>
          <w:p w14:paraId="0837EC9E" w14:textId="3E38DC34" w:rsidR="00295C26" w:rsidRDefault="00093794" w:rsidP="001B5681">
            <w:pPr>
              <w:spacing w:after="160" w:line="256" w:lineRule="auto"/>
              <w:rPr>
                <w:lang w:eastAsia="en-US"/>
              </w:rPr>
            </w:pPr>
            <w:r>
              <w:rPr>
                <w:lang w:eastAsia="en-US"/>
              </w:rPr>
              <w:t>1Call docker push image to store into registry</w:t>
            </w:r>
          </w:p>
        </w:tc>
        <w:tc>
          <w:tcPr>
            <w:tcW w:w="1489" w:type="dxa"/>
          </w:tcPr>
          <w:p w14:paraId="647D1754" w14:textId="3B108120" w:rsidR="00295C26" w:rsidRDefault="00093794" w:rsidP="001B5681">
            <w:pPr>
              <w:spacing w:after="160" w:line="256" w:lineRule="auto"/>
              <w:rPr>
                <w:lang w:eastAsia="en-US"/>
              </w:rPr>
            </w:pPr>
            <w:r>
              <w:rPr>
                <w:lang w:eastAsia="en-US"/>
              </w:rPr>
              <w:t>Container appears in the repository and accepts Docker files</w:t>
            </w:r>
          </w:p>
        </w:tc>
        <w:tc>
          <w:tcPr>
            <w:tcW w:w="1273" w:type="dxa"/>
          </w:tcPr>
          <w:p w14:paraId="4C65AD11" w14:textId="77777777" w:rsidR="00295C26" w:rsidRDefault="00295C26" w:rsidP="001B5681">
            <w:pPr>
              <w:spacing w:after="160" w:line="256" w:lineRule="auto"/>
              <w:rPr>
                <w:lang w:eastAsia="en-US"/>
              </w:rPr>
            </w:pPr>
          </w:p>
        </w:tc>
        <w:tc>
          <w:tcPr>
            <w:tcW w:w="1431" w:type="dxa"/>
          </w:tcPr>
          <w:p w14:paraId="2DF4D89E" w14:textId="76E86488" w:rsidR="00295C26" w:rsidRDefault="00295C26" w:rsidP="001B5681">
            <w:pPr>
              <w:spacing w:after="160" w:line="256" w:lineRule="auto"/>
              <w:rPr>
                <w:lang w:eastAsia="en-US"/>
              </w:rPr>
            </w:pPr>
          </w:p>
        </w:tc>
        <w:tc>
          <w:tcPr>
            <w:tcW w:w="1481" w:type="dxa"/>
          </w:tcPr>
          <w:p w14:paraId="2526FCD7" w14:textId="0B8B491A" w:rsidR="00295C26" w:rsidRDefault="00093794" w:rsidP="001B5681">
            <w:pPr>
              <w:spacing w:after="160" w:line="256" w:lineRule="auto"/>
              <w:rPr>
                <w:lang w:eastAsia="en-US"/>
              </w:rPr>
            </w:pPr>
            <w:r>
              <w:rPr>
                <w:lang w:eastAsia="en-US"/>
              </w:rPr>
              <w:t>Check the project registry to ensure the container image exists</w:t>
            </w:r>
          </w:p>
        </w:tc>
      </w:tr>
      <w:tr w:rsidR="00093794" w14:paraId="46850842" w14:textId="77777777" w:rsidTr="00295C26">
        <w:tc>
          <w:tcPr>
            <w:tcW w:w="1384" w:type="dxa"/>
          </w:tcPr>
          <w:p w14:paraId="2298C045" w14:textId="332F2931" w:rsidR="00295C26" w:rsidRDefault="00DC0A0D" w:rsidP="001B5681">
            <w:pPr>
              <w:spacing w:after="160" w:line="256" w:lineRule="auto"/>
              <w:rPr>
                <w:lang w:eastAsia="en-US"/>
              </w:rPr>
            </w:pPr>
            <w:r>
              <w:rPr>
                <w:lang w:eastAsia="en-US"/>
              </w:rPr>
              <w:lastRenderedPageBreak/>
              <w:t>TC011</w:t>
            </w:r>
          </w:p>
        </w:tc>
        <w:tc>
          <w:tcPr>
            <w:tcW w:w="1467" w:type="dxa"/>
          </w:tcPr>
          <w:p w14:paraId="5914D94D" w14:textId="1CDF5F11" w:rsidR="00295C26" w:rsidRDefault="00032EDC" w:rsidP="001B5681">
            <w:pPr>
              <w:spacing w:after="160" w:line="256" w:lineRule="auto"/>
              <w:rPr>
                <w:lang w:eastAsia="en-US"/>
              </w:rPr>
            </w:pPr>
            <w:r>
              <w:rPr>
                <w:lang w:eastAsia="en-US"/>
              </w:rPr>
              <w:t>Image execution within CR container</w:t>
            </w:r>
          </w:p>
        </w:tc>
        <w:tc>
          <w:tcPr>
            <w:tcW w:w="1401" w:type="dxa"/>
          </w:tcPr>
          <w:p w14:paraId="0FE14EB2" w14:textId="15D8DD5B" w:rsidR="00295C26" w:rsidRDefault="00093794" w:rsidP="001B5681">
            <w:pPr>
              <w:spacing w:after="160" w:line="256" w:lineRule="auto"/>
              <w:rPr>
                <w:lang w:eastAsia="en-US"/>
              </w:rPr>
            </w:pPr>
            <w:r>
              <w:rPr>
                <w:lang w:eastAsia="en-US"/>
              </w:rPr>
              <w:t>1 Run main.py in the container</w:t>
            </w:r>
          </w:p>
        </w:tc>
        <w:tc>
          <w:tcPr>
            <w:tcW w:w="1489" w:type="dxa"/>
          </w:tcPr>
          <w:p w14:paraId="5194AF78" w14:textId="11F2E60E" w:rsidR="00295C26" w:rsidRDefault="00093794" w:rsidP="001B5681">
            <w:pPr>
              <w:spacing w:after="160" w:line="256" w:lineRule="auto"/>
              <w:rPr>
                <w:lang w:eastAsia="en-US"/>
              </w:rPr>
            </w:pPr>
            <w:r>
              <w:rPr>
                <w:lang w:eastAsia="en-US"/>
              </w:rPr>
              <w:t>Executes successfully and shows function outputs in the terminal</w:t>
            </w:r>
          </w:p>
        </w:tc>
        <w:tc>
          <w:tcPr>
            <w:tcW w:w="1273" w:type="dxa"/>
          </w:tcPr>
          <w:p w14:paraId="1C9BBF32" w14:textId="77777777" w:rsidR="00295C26" w:rsidRDefault="00295C26" w:rsidP="001B5681">
            <w:pPr>
              <w:spacing w:after="160" w:line="256" w:lineRule="auto"/>
              <w:rPr>
                <w:lang w:eastAsia="en-US"/>
              </w:rPr>
            </w:pPr>
          </w:p>
        </w:tc>
        <w:tc>
          <w:tcPr>
            <w:tcW w:w="1431" w:type="dxa"/>
          </w:tcPr>
          <w:p w14:paraId="501C8042" w14:textId="3FEA5A6C" w:rsidR="00295C26" w:rsidRDefault="00295C26" w:rsidP="001B5681">
            <w:pPr>
              <w:spacing w:after="160" w:line="256" w:lineRule="auto"/>
              <w:rPr>
                <w:lang w:eastAsia="en-US"/>
              </w:rPr>
            </w:pPr>
          </w:p>
        </w:tc>
        <w:tc>
          <w:tcPr>
            <w:tcW w:w="1481" w:type="dxa"/>
          </w:tcPr>
          <w:p w14:paraId="707152DE" w14:textId="7450ABA1" w:rsidR="00295C26" w:rsidRDefault="00093794" w:rsidP="001B5681">
            <w:pPr>
              <w:spacing w:after="160" w:line="256" w:lineRule="auto"/>
              <w:rPr>
                <w:lang w:eastAsia="en-US"/>
              </w:rPr>
            </w:pPr>
            <w:r>
              <w:rPr>
                <w:lang w:eastAsia="en-US"/>
              </w:rPr>
              <w:t>Validate expected outputs against CR logs for scripts</w:t>
            </w:r>
          </w:p>
        </w:tc>
      </w:tr>
      <w:tr w:rsidR="00093794" w14:paraId="20EF7CBB" w14:textId="77777777" w:rsidTr="00295C26">
        <w:tc>
          <w:tcPr>
            <w:tcW w:w="1384" w:type="dxa"/>
          </w:tcPr>
          <w:p w14:paraId="789A9E52" w14:textId="110B7171" w:rsidR="00295C26" w:rsidRDefault="00DC0A0D" w:rsidP="001B5681">
            <w:pPr>
              <w:spacing w:after="160" w:line="256" w:lineRule="auto"/>
              <w:rPr>
                <w:lang w:eastAsia="en-US"/>
              </w:rPr>
            </w:pPr>
            <w:r>
              <w:rPr>
                <w:lang w:eastAsia="en-US"/>
              </w:rPr>
              <w:t>TC012</w:t>
            </w:r>
          </w:p>
        </w:tc>
        <w:tc>
          <w:tcPr>
            <w:tcW w:w="1467" w:type="dxa"/>
          </w:tcPr>
          <w:p w14:paraId="5EB8A187" w14:textId="6D14A113" w:rsidR="00295C26" w:rsidRDefault="00032EDC" w:rsidP="001B5681">
            <w:pPr>
              <w:spacing w:after="160" w:line="256" w:lineRule="auto"/>
              <w:rPr>
                <w:lang w:eastAsia="en-US"/>
              </w:rPr>
            </w:pPr>
            <w:r>
              <w:rPr>
                <w:lang w:eastAsia="en-US"/>
              </w:rPr>
              <w:t>System testing: Script Execution within CR container</w:t>
            </w:r>
          </w:p>
        </w:tc>
        <w:tc>
          <w:tcPr>
            <w:tcW w:w="1401" w:type="dxa"/>
          </w:tcPr>
          <w:p w14:paraId="07E13EE5" w14:textId="77777777" w:rsidR="00295C26" w:rsidRDefault="00093794" w:rsidP="001B5681">
            <w:pPr>
              <w:spacing w:after="160" w:line="256" w:lineRule="auto"/>
              <w:rPr>
                <w:lang w:eastAsia="en-US"/>
              </w:rPr>
            </w:pPr>
            <w:r>
              <w:rPr>
                <w:lang w:eastAsia="en-US"/>
              </w:rPr>
              <w:t>1Execute the CR job for a set of parameters</w:t>
            </w:r>
          </w:p>
          <w:p w14:paraId="08D75F1A" w14:textId="77777777" w:rsidR="00093794" w:rsidRDefault="00093794" w:rsidP="001B5681">
            <w:pPr>
              <w:spacing w:after="160" w:line="256" w:lineRule="auto"/>
              <w:rPr>
                <w:lang w:eastAsia="en-US"/>
              </w:rPr>
            </w:pPr>
            <w:r>
              <w:rPr>
                <w:lang w:eastAsia="en-US"/>
              </w:rPr>
              <w:t>2 Ensure logging in the terminal as the job executes</w:t>
            </w:r>
          </w:p>
          <w:p w14:paraId="6C19AE0D" w14:textId="3A6E0829" w:rsidR="00093794" w:rsidRDefault="00093794" w:rsidP="001B5681">
            <w:pPr>
              <w:spacing w:after="160" w:line="256" w:lineRule="auto"/>
              <w:rPr>
                <w:lang w:eastAsia="en-US"/>
              </w:rPr>
            </w:pPr>
            <w:r>
              <w:rPr>
                <w:lang w:eastAsia="en-US"/>
              </w:rPr>
              <w:t xml:space="preserve">3 Validate security metrics within </w:t>
            </w:r>
            <w:proofErr w:type="spellStart"/>
            <w:r>
              <w:rPr>
                <w:lang w:eastAsia="en-US"/>
              </w:rPr>
              <w:t>BigQuery</w:t>
            </w:r>
            <w:proofErr w:type="spellEnd"/>
          </w:p>
        </w:tc>
        <w:tc>
          <w:tcPr>
            <w:tcW w:w="1489" w:type="dxa"/>
          </w:tcPr>
          <w:p w14:paraId="30372C26" w14:textId="2182CFD9" w:rsidR="00295C26" w:rsidRDefault="00093794" w:rsidP="001B5681">
            <w:pPr>
              <w:spacing w:after="160" w:line="256" w:lineRule="auto"/>
              <w:rPr>
                <w:lang w:eastAsia="en-US"/>
              </w:rPr>
            </w:pPr>
            <w:r>
              <w:rPr>
                <w:lang w:eastAsia="en-US"/>
              </w:rPr>
              <w:t xml:space="preserve">Accepts input for each function within Main.py storing data in Google </w:t>
            </w:r>
            <w:proofErr w:type="spellStart"/>
            <w:r>
              <w:rPr>
                <w:lang w:eastAsia="en-US"/>
              </w:rPr>
              <w:t>BigQuery</w:t>
            </w:r>
            <w:proofErr w:type="spellEnd"/>
            <w:r>
              <w:rPr>
                <w:lang w:eastAsia="en-US"/>
              </w:rPr>
              <w:t xml:space="preserve"> Data appears as intended and all connections are valid</w:t>
            </w:r>
          </w:p>
        </w:tc>
        <w:tc>
          <w:tcPr>
            <w:tcW w:w="1273" w:type="dxa"/>
          </w:tcPr>
          <w:p w14:paraId="442AF381" w14:textId="77777777" w:rsidR="00295C26" w:rsidRDefault="00295C26" w:rsidP="001B5681">
            <w:pPr>
              <w:spacing w:after="160" w:line="256" w:lineRule="auto"/>
              <w:rPr>
                <w:lang w:eastAsia="en-US"/>
              </w:rPr>
            </w:pPr>
          </w:p>
        </w:tc>
        <w:tc>
          <w:tcPr>
            <w:tcW w:w="1431" w:type="dxa"/>
          </w:tcPr>
          <w:p w14:paraId="4FA5785C" w14:textId="596CF61F" w:rsidR="00295C26" w:rsidRDefault="00295C26" w:rsidP="001B5681">
            <w:pPr>
              <w:spacing w:after="160" w:line="256" w:lineRule="auto"/>
              <w:rPr>
                <w:lang w:eastAsia="en-US"/>
              </w:rPr>
            </w:pPr>
          </w:p>
        </w:tc>
        <w:tc>
          <w:tcPr>
            <w:tcW w:w="1481" w:type="dxa"/>
          </w:tcPr>
          <w:p w14:paraId="1A073100" w14:textId="5D993BC6" w:rsidR="00295C26" w:rsidRDefault="00093794" w:rsidP="001B5681">
            <w:pPr>
              <w:spacing w:after="160" w:line="256" w:lineRule="auto"/>
              <w:rPr>
                <w:lang w:eastAsia="en-US"/>
              </w:rPr>
            </w:pPr>
            <w:r>
              <w:rPr>
                <w:lang w:eastAsia="en-US"/>
              </w:rPr>
              <w:t>Ensure the container can run on schedule without manual input</w:t>
            </w:r>
          </w:p>
        </w:tc>
      </w:tr>
    </w:tbl>
    <w:p w14:paraId="24D15D42" w14:textId="77777777" w:rsidR="004C4F0C" w:rsidRPr="00354848" w:rsidRDefault="004C4F0C" w:rsidP="001B5681">
      <w:pPr>
        <w:spacing w:after="160" w:line="256" w:lineRule="auto"/>
        <w:rPr>
          <w:lang w:eastAsia="en-US"/>
        </w:rPr>
      </w:pPr>
    </w:p>
    <w:p w14:paraId="35FB084C" w14:textId="77777777" w:rsidR="00C424D3" w:rsidRDefault="00C424D3" w:rsidP="00C424D3">
      <w:r w:rsidRPr="00C424D3">
        <w:rPr>
          <w:vanish/>
        </w:rPr>
        <w:t>Top of Form</w:t>
      </w:r>
    </w:p>
    <w:p w14:paraId="557F9BAC" w14:textId="77777777" w:rsidR="004A61A6" w:rsidRDefault="004A61A6" w:rsidP="00C424D3"/>
    <w:p w14:paraId="2E562247" w14:textId="77777777" w:rsidR="004A61A6" w:rsidRDefault="004A61A6" w:rsidP="00C424D3"/>
    <w:p w14:paraId="41222B22" w14:textId="77777777" w:rsidR="004A61A6" w:rsidRDefault="004A61A6" w:rsidP="00C424D3"/>
    <w:p w14:paraId="0E204A94" w14:textId="06B102F1" w:rsidR="004A61A6" w:rsidRDefault="00921B07" w:rsidP="00921B07">
      <w:pPr>
        <w:pStyle w:val="TOCHeading"/>
      </w:pPr>
      <w:r>
        <w:t>Version Control</w:t>
      </w:r>
    </w:p>
    <w:p w14:paraId="7EB78A60" w14:textId="77777777" w:rsidR="000509A3" w:rsidRDefault="000509A3" w:rsidP="000509A3">
      <w:pPr>
        <w:rPr>
          <w:lang w:eastAsia="en-US"/>
        </w:rPr>
      </w:pPr>
      <w:r w:rsidRPr="000509A3">
        <w:rPr>
          <w:lang w:eastAsia="en-US"/>
        </w:rPr>
        <w:t>Version control was a critical component of our project to ensure efficient collaboration and maintain the integrity of our codebase. We utilized a private GitHub repository to store, track, and manage our code throughout the development process. This approach allowed our team to work concurrently on different aspects of the project while ensuring that changes were systematically tracked and easily reversible if needed. GitHub’s branch and pull request system enabled us to implement a clear workflow for code reviews, ensuring that every update met our quality standards before being merged into the main branch. Additionally, the repository provided a centralized location for storing all project-related files, facilitating seamless integration and access for all team members. By leveraging version control with GitHub, we maintained a robust and organized development process, minimizing conflicts and enhancing collaboration efficiency.</w:t>
      </w:r>
    </w:p>
    <w:p w14:paraId="74F772C2" w14:textId="339F000F" w:rsidR="00D85C87" w:rsidRPr="000509A3" w:rsidRDefault="00D85C87" w:rsidP="00D85C87">
      <w:pPr>
        <w:pStyle w:val="TOCHeading"/>
      </w:pPr>
      <w:r>
        <w:t>Conclusion</w:t>
      </w:r>
    </w:p>
    <w:p w14:paraId="70B79BC5" w14:textId="77777777" w:rsidR="00FA65CE" w:rsidRPr="00FA65CE" w:rsidRDefault="00FA65CE" w:rsidP="00FA65CE">
      <w:pPr>
        <w:rPr>
          <w:lang w:eastAsia="en-US"/>
        </w:rPr>
      </w:pPr>
      <w:r w:rsidRPr="00FA65CE">
        <w:rPr>
          <w:lang w:eastAsia="en-US"/>
        </w:rPr>
        <w:t xml:space="preserve">The </w:t>
      </w:r>
      <w:proofErr w:type="spellStart"/>
      <w:r w:rsidRPr="00FA65CE">
        <w:rPr>
          <w:lang w:eastAsia="en-US"/>
        </w:rPr>
        <w:t>Cybriant</w:t>
      </w:r>
      <w:proofErr w:type="spellEnd"/>
      <w:r w:rsidRPr="00FA65CE">
        <w:rPr>
          <w:lang w:eastAsia="en-US"/>
        </w:rPr>
        <w:t xml:space="preserve"> Attack Surface Management project exemplifies a collaborative effort between Kennesaw State University students and </w:t>
      </w:r>
      <w:proofErr w:type="spellStart"/>
      <w:r w:rsidRPr="00FA65CE">
        <w:rPr>
          <w:lang w:eastAsia="en-US"/>
        </w:rPr>
        <w:t>Cybriant</w:t>
      </w:r>
      <w:proofErr w:type="spellEnd"/>
      <w:r w:rsidRPr="00FA65CE">
        <w:rPr>
          <w:lang w:eastAsia="en-US"/>
        </w:rPr>
        <w:t xml:space="preserve"> to address a pressing need in cybersecurity for mid-market companies. This initiative aimed to bridge the gap in affordable, scalable Attack Surface Management (ASM) solutions, enabling </w:t>
      </w:r>
      <w:r w:rsidRPr="00FA65CE">
        <w:rPr>
          <w:lang w:eastAsia="en-US"/>
        </w:rPr>
        <w:lastRenderedPageBreak/>
        <w:t xml:space="preserve">companies to enhance their security posture, improve risk assessments, and reduce cybersecurity insurance premiums. Leveraging advanced tools like Google </w:t>
      </w:r>
      <w:proofErr w:type="spellStart"/>
      <w:r w:rsidRPr="00FA65CE">
        <w:rPr>
          <w:lang w:eastAsia="en-US"/>
        </w:rPr>
        <w:t>BigQuery</w:t>
      </w:r>
      <w:proofErr w:type="spellEnd"/>
      <w:r w:rsidRPr="00FA65CE">
        <w:rPr>
          <w:lang w:eastAsia="en-US"/>
        </w:rPr>
        <w:t>, Google Cloud Run, and Google Chronicle SIEM, the project delivered a comprehensive system that integrates data collection, risk assessment, and actionable reporting.</w:t>
      </w:r>
    </w:p>
    <w:p w14:paraId="4EDFBB84" w14:textId="77777777" w:rsidR="00FA65CE" w:rsidRPr="00FA65CE" w:rsidRDefault="00FA65CE" w:rsidP="00FA65CE">
      <w:pPr>
        <w:rPr>
          <w:lang w:eastAsia="en-US"/>
        </w:rPr>
      </w:pPr>
      <w:r w:rsidRPr="00FA65CE">
        <w:rPr>
          <w:lang w:eastAsia="en-US"/>
        </w:rPr>
        <w:t xml:space="preserve">Throughout the project, the team applied diverse skill sets in data science, software engineering, and cybersecurity, culminating in the development of 718 lines of Python code, a functional Docker environment, and comprehensive documentation. The iterative approach, supported by Agile methodologies, allowed the team to navigate challenges such as scalability, security integration, and processing vast amounts of data. Regular team meetings, mentorship from </w:t>
      </w:r>
      <w:proofErr w:type="spellStart"/>
      <w:r w:rsidRPr="00FA65CE">
        <w:rPr>
          <w:lang w:eastAsia="en-US"/>
        </w:rPr>
        <w:t>Cybriant</w:t>
      </w:r>
      <w:proofErr w:type="spellEnd"/>
      <w:r w:rsidRPr="00FA65CE">
        <w:rPr>
          <w:lang w:eastAsia="en-US"/>
        </w:rPr>
        <w:t>, and the use of version control with a private GitHub repository ensured collaboration efficiency and project success.</w:t>
      </w:r>
    </w:p>
    <w:p w14:paraId="7829A6F8" w14:textId="77777777" w:rsidR="00FA65CE" w:rsidRPr="00FA65CE" w:rsidRDefault="00FA65CE" w:rsidP="00FA65CE">
      <w:pPr>
        <w:rPr>
          <w:lang w:eastAsia="en-US"/>
        </w:rPr>
      </w:pPr>
      <w:r w:rsidRPr="00FA65CE">
        <w:rPr>
          <w:lang w:eastAsia="en-US"/>
        </w:rPr>
        <w:t>This project not only addresses an underserved market but also highlights the capabilities of students in delivering a high-impact solution to real-world problems. The integration of innovative technologies, robust testing, and practical experience positions this ASM system as a significant step forward in improving the cybersecurity landscape for mid-sized enterprises. The project underscores the value of academic-industry partnerships in fostering innovation and equipping future professionals with the skills needed to excel in a rapidly evolving field.</w:t>
      </w:r>
    </w:p>
    <w:p w14:paraId="27AC0412" w14:textId="77777777" w:rsidR="00921B07" w:rsidRPr="00921B07" w:rsidRDefault="00921B07" w:rsidP="00921B07">
      <w:pPr>
        <w:rPr>
          <w:lang w:eastAsia="en-US"/>
        </w:rPr>
      </w:pPr>
    </w:p>
    <w:p w14:paraId="7A7A0FDE" w14:textId="77777777" w:rsidR="00C424D3" w:rsidRPr="00C424D3" w:rsidRDefault="00C424D3" w:rsidP="00C424D3">
      <w:pPr>
        <w:rPr>
          <w:vanish/>
        </w:rPr>
      </w:pPr>
      <w:r w:rsidRPr="00C424D3">
        <w:rPr>
          <w:vanish/>
        </w:rPr>
        <w:t>Bottom of Form</w:t>
      </w:r>
    </w:p>
    <w:p w14:paraId="56B4F584" w14:textId="33675CE2" w:rsidR="00EB738A" w:rsidRPr="00EB738A" w:rsidRDefault="00EB738A" w:rsidP="00EB738A"/>
    <w:sectPr w:rsidR="00EB738A" w:rsidRPr="00EB738A" w:rsidSect="00626225">
      <w:headerReference w:type="default" r:id="rId13"/>
      <w:pgSz w:w="12240" w:h="15840"/>
      <w:pgMar w:top="1008"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4C30D" w14:textId="77777777" w:rsidR="00DE09DC" w:rsidRDefault="00DE09DC" w:rsidP="00E50B66">
      <w:pPr>
        <w:spacing w:after="0" w:line="240" w:lineRule="auto"/>
      </w:pPr>
      <w:r>
        <w:separator/>
      </w:r>
    </w:p>
  </w:endnote>
  <w:endnote w:type="continuationSeparator" w:id="0">
    <w:p w14:paraId="4537A892" w14:textId="77777777" w:rsidR="00DE09DC" w:rsidRDefault="00DE09DC" w:rsidP="00E5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CC712" w14:textId="77777777" w:rsidR="00DE09DC" w:rsidRDefault="00DE09DC" w:rsidP="00E50B66">
      <w:pPr>
        <w:spacing w:after="0" w:line="240" w:lineRule="auto"/>
      </w:pPr>
      <w:r>
        <w:separator/>
      </w:r>
    </w:p>
  </w:footnote>
  <w:footnote w:type="continuationSeparator" w:id="0">
    <w:p w14:paraId="7C04B86C" w14:textId="77777777" w:rsidR="00DE09DC" w:rsidRDefault="00DE09DC" w:rsidP="00E5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F6D9C" w14:textId="25AC6991" w:rsidR="004871DD" w:rsidRDefault="004871DD" w:rsidP="004871DD">
    <w:pPr>
      <w:pStyle w:val="Header"/>
      <w:ind w:left="3960"/>
      <w:jc w:val="right"/>
    </w:pPr>
    <w:r>
      <w:t>CS 4850 Senior Project</w:t>
    </w:r>
  </w:p>
  <w:p w14:paraId="4C08B351" w14:textId="500679AC" w:rsidR="00E50B66" w:rsidRDefault="00E50B66" w:rsidP="00E50B6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3183"/>
    <w:multiLevelType w:val="hybridMultilevel"/>
    <w:tmpl w:val="0E86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F4ED3"/>
    <w:multiLevelType w:val="hybridMultilevel"/>
    <w:tmpl w:val="74A2C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950B7"/>
    <w:multiLevelType w:val="hybridMultilevel"/>
    <w:tmpl w:val="5E16D89A"/>
    <w:lvl w:ilvl="0" w:tplc="CFC07F6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A070199"/>
    <w:multiLevelType w:val="hybridMultilevel"/>
    <w:tmpl w:val="0A32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E237F"/>
    <w:multiLevelType w:val="multilevel"/>
    <w:tmpl w:val="F034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30D28"/>
    <w:multiLevelType w:val="multilevel"/>
    <w:tmpl w:val="D2E2D91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96B7933"/>
    <w:multiLevelType w:val="hybridMultilevel"/>
    <w:tmpl w:val="BB5C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90C58"/>
    <w:multiLevelType w:val="hybridMultilevel"/>
    <w:tmpl w:val="DD246452"/>
    <w:lvl w:ilvl="0" w:tplc="AE6047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C31AF"/>
    <w:multiLevelType w:val="hybridMultilevel"/>
    <w:tmpl w:val="740E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0B1481"/>
    <w:multiLevelType w:val="multilevel"/>
    <w:tmpl w:val="A45CE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556B5"/>
    <w:multiLevelType w:val="multilevel"/>
    <w:tmpl w:val="884661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Ansi="Symbol"/>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CD4F7A"/>
    <w:multiLevelType w:val="multilevel"/>
    <w:tmpl w:val="F5705B4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F3CFC"/>
    <w:multiLevelType w:val="hybridMultilevel"/>
    <w:tmpl w:val="3D2652E2"/>
    <w:lvl w:ilvl="0" w:tplc="AA2E4A78">
      <w:start w:val="1"/>
      <w:numFmt w:val="decimal"/>
      <w:lvlText w:val="%1."/>
      <w:lvlJc w:val="left"/>
      <w:pPr>
        <w:ind w:left="1320" w:hanging="360"/>
      </w:pPr>
    </w:lvl>
    <w:lvl w:ilvl="1" w:tplc="04090019">
      <w:start w:val="1"/>
      <w:numFmt w:val="lowerLetter"/>
      <w:lvlText w:val="%2."/>
      <w:lvlJc w:val="left"/>
      <w:pPr>
        <w:ind w:left="2040" w:hanging="360"/>
      </w:pPr>
    </w:lvl>
    <w:lvl w:ilvl="2" w:tplc="0409001B">
      <w:start w:val="1"/>
      <w:numFmt w:val="lowerRoman"/>
      <w:lvlText w:val="%3."/>
      <w:lvlJc w:val="right"/>
      <w:pPr>
        <w:ind w:left="2760" w:hanging="180"/>
      </w:pPr>
    </w:lvl>
    <w:lvl w:ilvl="3" w:tplc="0409000F">
      <w:start w:val="1"/>
      <w:numFmt w:val="decimal"/>
      <w:lvlText w:val="%4."/>
      <w:lvlJc w:val="left"/>
      <w:pPr>
        <w:ind w:left="3480" w:hanging="360"/>
      </w:pPr>
    </w:lvl>
    <w:lvl w:ilvl="4" w:tplc="04090019">
      <w:start w:val="1"/>
      <w:numFmt w:val="lowerLetter"/>
      <w:lvlText w:val="%5."/>
      <w:lvlJc w:val="left"/>
      <w:pPr>
        <w:ind w:left="4200" w:hanging="360"/>
      </w:pPr>
    </w:lvl>
    <w:lvl w:ilvl="5" w:tplc="0409001B">
      <w:start w:val="1"/>
      <w:numFmt w:val="lowerRoman"/>
      <w:lvlText w:val="%6."/>
      <w:lvlJc w:val="right"/>
      <w:pPr>
        <w:ind w:left="4920" w:hanging="180"/>
      </w:pPr>
    </w:lvl>
    <w:lvl w:ilvl="6" w:tplc="0409000F">
      <w:start w:val="1"/>
      <w:numFmt w:val="decimal"/>
      <w:lvlText w:val="%7."/>
      <w:lvlJc w:val="left"/>
      <w:pPr>
        <w:ind w:left="5640" w:hanging="360"/>
      </w:pPr>
    </w:lvl>
    <w:lvl w:ilvl="7" w:tplc="04090019">
      <w:start w:val="1"/>
      <w:numFmt w:val="lowerLetter"/>
      <w:lvlText w:val="%8."/>
      <w:lvlJc w:val="left"/>
      <w:pPr>
        <w:ind w:left="6360" w:hanging="360"/>
      </w:pPr>
    </w:lvl>
    <w:lvl w:ilvl="8" w:tplc="0409001B">
      <w:start w:val="1"/>
      <w:numFmt w:val="lowerRoman"/>
      <w:lvlText w:val="%9."/>
      <w:lvlJc w:val="right"/>
      <w:pPr>
        <w:ind w:left="7080" w:hanging="180"/>
      </w:pPr>
    </w:lvl>
  </w:abstractNum>
  <w:abstractNum w:abstractNumId="19"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825A3C"/>
    <w:multiLevelType w:val="multilevel"/>
    <w:tmpl w:val="D070D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4248100">
    <w:abstractNumId w:val="12"/>
  </w:num>
  <w:num w:numId="2" w16cid:durableId="1114445262">
    <w:abstractNumId w:val="3"/>
  </w:num>
  <w:num w:numId="3" w16cid:durableId="942885741">
    <w:abstractNumId w:val="20"/>
  </w:num>
  <w:num w:numId="4" w16cid:durableId="1515807189">
    <w:abstractNumId w:val="22"/>
  </w:num>
  <w:num w:numId="5" w16cid:durableId="656419133">
    <w:abstractNumId w:val="10"/>
  </w:num>
  <w:num w:numId="6" w16cid:durableId="1505433238">
    <w:abstractNumId w:val="16"/>
  </w:num>
  <w:num w:numId="7" w16cid:durableId="385763881">
    <w:abstractNumId w:val="1"/>
  </w:num>
  <w:num w:numId="8" w16cid:durableId="844056627">
    <w:abstractNumId w:val="19"/>
  </w:num>
  <w:num w:numId="9" w16cid:durableId="290862577">
    <w:abstractNumId w:val="0"/>
  </w:num>
  <w:num w:numId="10" w16cid:durableId="2096781368">
    <w:abstractNumId w:val="9"/>
  </w:num>
  <w:num w:numId="11" w16cid:durableId="1506672964">
    <w:abstractNumId w:val="4"/>
  </w:num>
  <w:num w:numId="12" w16cid:durableId="866021784">
    <w:abstractNumId w:val="2"/>
  </w:num>
  <w:num w:numId="13" w16cid:durableId="430902527">
    <w:abstractNumId w:val="13"/>
  </w:num>
  <w:num w:numId="14" w16cid:durableId="1167596246">
    <w:abstractNumId w:val="6"/>
  </w:num>
  <w:num w:numId="15" w16cid:durableId="1960337755">
    <w:abstractNumId w:val="8"/>
  </w:num>
  <w:num w:numId="16" w16cid:durableId="1214855765">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17" w16cid:durableId="627704134">
    <w:abstractNumId w:val="15"/>
    <w:lvlOverride w:ilvl="0"/>
    <w:lvlOverride w:ilvl="1">
      <w:startOverride w:val="1"/>
    </w:lvlOverride>
    <w:lvlOverride w:ilvl="2"/>
    <w:lvlOverride w:ilvl="3"/>
    <w:lvlOverride w:ilvl="4"/>
    <w:lvlOverride w:ilvl="5"/>
    <w:lvlOverride w:ilvl="6"/>
    <w:lvlOverride w:ilvl="7"/>
    <w:lvlOverride w:ilvl="8"/>
  </w:num>
  <w:num w:numId="18" w16cid:durableId="1819382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05736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735633">
    <w:abstractNumId w:val="14"/>
  </w:num>
  <w:num w:numId="21" w16cid:durableId="1760562101">
    <w:abstractNumId w:val="21"/>
  </w:num>
  <w:num w:numId="22" w16cid:durableId="18524471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12182743">
    <w:abstractNumId w:val="7"/>
  </w:num>
  <w:num w:numId="24" w16cid:durableId="860361690">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25" w16cid:durableId="1634367764">
    <w:abstractNumId w:val="15"/>
    <w:lvlOverride w:ilvl="0"/>
    <w:lvlOverride w:ilvl="1">
      <w:startOverride w:val="1"/>
    </w:lvlOverride>
    <w:lvlOverride w:ilvl="2"/>
    <w:lvlOverride w:ilvl="3"/>
    <w:lvlOverride w:ilvl="4"/>
    <w:lvlOverride w:ilvl="5"/>
    <w:lvlOverride w:ilvl="6"/>
    <w:lvlOverride w:ilvl="7"/>
    <w:lvlOverride w:ilvl="8"/>
  </w:num>
  <w:num w:numId="26" w16cid:durableId="1822500317">
    <w:abstractNumId w:val="14"/>
    <w:lvlOverride w:ilvl="0"/>
    <w:lvlOverride w:ilvl="1"/>
    <w:lvlOverride w:ilvl="2"/>
    <w:lvlOverride w:ilvl="3"/>
    <w:lvlOverride w:ilvl="4"/>
    <w:lvlOverride w:ilvl="5"/>
    <w:lvlOverride w:ilvl="6"/>
    <w:lvlOverride w:ilvl="7"/>
    <w:lvlOverride w:ilvl="8"/>
  </w:num>
  <w:num w:numId="27" w16cid:durableId="8283270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CE"/>
    <w:rsid w:val="00002BB2"/>
    <w:rsid w:val="000161D5"/>
    <w:rsid w:val="00016EA3"/>
    <w:rsid w:val="00032EDC"/>
    <w:rsid w:val="00034F0C"/>
    <w:rsid w:val="00046C74"/>
    <w:rsid w:val="000509A3"/>
    <w:rsid w:val="000555EB"/>
    <w:rsid w:val="000566D7"/>
    <w:rsid w:val="00073A9A"/>
    <w:rsid w:val="0008030F"/>
    <w:rsid w:val="00090678"/>
    <w:rsid w:val="00093794"/>
    <w:rsid w:val="0009699E"/>
    <w:rsid w:val="000A3957"/>
    <w:rsid w:val="000B2226"/>
    <w:rsid w:val="000B4BCD"/>
    <w:rsid w:val="000F6F7C"/>
    <w:rsid w:val="001052F6"/>
    <w:rsid w:val="00111015"/>
    <w:rsid w:val="00117E0A"/>
    <w:rsid w:val="00126FFA"/>
    <w:rsid w:val="00131610"/>
    <w:rsid w:val="00132E53"/>
    <w:rsid w:val="00134968"/>
    <w:rsid w:val="0014452B"/>
    <w:rsid w:val="00170F1B"/>
    <w:rsid w:val="00191D59"/>
    <w:rsid w:val="00195BB4"/>
    <w:rsid w:val="001B5681"/>
    <w:rsid w:val="001D6D48"/>
    <w:rsid w:val="00201548"/>
    <w:rsid w:val="00202274"/>
    <w:rsid w:val="00210C2B"/>
    <w:rsid w:val="00210FB1"/>
    <w:rsid w:val="00236474"/>
    <w:rsid w:val="002413B5"/>
    <w:rsid w:val="002432F0"/>
    <w:rsid w:val="002905E3"/>
    <w:rsid w:val="00295C26"/>
    <w:rsid w:val="00296FAD"/>
    <w:rsid w:val="00297FB7"/>
    <w:rsid w:val="002A24A8"/>
    <w:rsid w:val="002A5A60"/>
    <w:rsid w:val="002B4489"/>
    <w:rsid w:val="002F4F3B"/>
    <w:rsid w:val="003049FC"/>
    <w:rsid w:val="00305210"/>
    <w:rsid w:val="003129A6"/>
    <w:rsid w:val="00327C73"/>
    <w:rsid w:val="00330DFB"/>
    <w:rsid w:val="00354848"/>
    <w:rsid w:val="00370681"/>
    <w:rsid w:val="00383E32"/>
    <w:rsid w:val="00386E12"/>
    <w:rsid w:val="003947C7"/>
    <w:rsid w:val="00395E86"/>
    <w:rsid w:val="003A2469"/>
    <w:rsid w:val="003A64CF"/>
    <w:rsid w:val="003A64D1"/>
    <w:rsid w:val="003B5AE1"/>
    <w:rsid w:val="003C4647"/>
    <w:rsid w:val="003C6206"/>
    <w:rsid w:val="003C6237"/>
    <w:rsid w:val="003E197C"/>
    <w:rsid w:val="003F2410"/>
    <w:rsid w:val="00417B68"/>
    <w:rsid w:val="004208ED"/>
    <w:rsid w:val="00424148"/>
    <w:rsid w:val="00440B55"/>
    <w:rsid w:val="00446135"/>
    <w:rsid w:val="004530E3"/>
    <w:rsid w:val="0045388C"/>
    <w:rsid w:val="0045488B"/>
    <w:rsid w:val="004555D5"/>
    <w:rsid w:val="00455D27"/>
    <w:rsid w:val="0046026C"/>
    <w:rsid w:val="00485098"/>
    <w:rsid w:val="004871DD"/>
    <w:rsid w:val="004A61A6"/>
    <w:rsid w:val="004B3F62"/>
    <w:rsid w:val="004C4F0C"/>
    <w:rsid w:val="00511224"/>
    <w:rsid w:val="00530FF7"/>
    <w:rsid w:val="005428BB"/>
    <w:rsid w:val="005464F3"/>
    <w:rsid w:val="0055332F"/>
    <w:rsid w:val="005543CE"/>
    <w:rsid w:val="00564FAC"/>
    <w:rsid w:val="00564FC6"/>
    <w:rsid w:val="00565017"/>
    <w:rsid w:val="00573B85"/>
    <w:rsid w:val="005742CD"/>
    <w:rsid w:val="00575508"/>
    <w:rsid w:val="005756BC"/>
    <w:rsid w:val="0058319A"/>
    <w:rsid w:val="00593E5C"/>
    <w:rsid w:val="00594407"/>
    <w:rsid w:val="005954B0"/>
    <w:rsid w:val="00597478"/>
    <w:rsid w:val="005A0C8B"/>
    <w:rsid w:val="005E1EBC"/>
    <w:rsid w:val="005E637C"/>
    <w:rsid w:val="005F3517"/>
    <w:rsid w:val="005F6A46"/>
    <w:rsid w:val="00624291"/>
    <w:rsid w:val="00624FE6"/>
    <w:rsid w:val="00626225"/>
    <w:rsid w:val="0063181B"/>
    <w:rsid w:val="00637E94"/>
    <w:rsid w:val="00642E10"/>
    <w:rsid w:val="00665D74"/>
    <w:rsid w:val="006664D2"/>
    <w:rsid w:val="00670445"/>
    <w:rsid w:val="0067094E"/>
    <w:rsid w:val="00672917"/>
    <w:rsid w:val="00683177"/>
    <w:rsid w:val="006C5B69"/>
    <w:rsid w:val="00706953"/>
    <w:rsid w:val="00730D49"/>
    <w:rsid w:val="00752DEE"/>
    <w:rsid w:val="00761B4D"/>
    <w:rsid w:val="00762254"/>
    <w:rsid w:val="007855F8"/>
    <w:rsid w:val="00787277"/>
    <w:rsid w:val="007967AE"/>
    <w:rsid w:val="007D34F0"/>
    <w:rsid w:val="007D68EE"/>
    <w:rsid w:val="007D7480"/>
    <w:rsid w:val="007E243E"/>
    <w:rsid w:val="007E543F"/>
    <w:rsid w:val="007E5D21"/>
    <w:rsid w:val="007F0C24"/>
    <w:rsid w:val="007F6308"/>
    <w:rsid w:val="00806715"/>
    <w:rsid w:val="0081013A"/>
    <w:rsid w:val="00824B9E"/>
    <w:rsid w:val="008355A8"/>
    <w:rsid w:val="00850A0E"/>
    <w:rsid w:val="00852F94"/>
    <w:rsid w:val="00880336"/>
    <w:rsid w:val="008854B9"/>
    <w:rsid w:val="008A3BC9"/>
    <w:rsid w:val="008B1CE6"/>
    <w:rsid w:val="008E02D2"/>
    <w:rsid w:val="008F6885"/>
    <w:rsid w:val="009164C6"/>
    <w:rsid w:val="00920D3F"/>
    <w:rsid w:val="00921B07"/>
    <w:rsid w:val="00956724"/>
    <w:rsid w:val="00962020"/>
    <w:rsid w:val="00987086"/>
    <w:rsid w:val="00995C02"/>
    <w:rsid w:val="0099703B"/>
    <w:rsid w:val="009A0018"/>
    <w:rsid w:val="009E341E"/>
    <w:rsid w:val="009F19C5"/>
    <w:rsid w:val="009F6F60"/>
    <w:rsid w:val="00A03A64"/>
    <w:rsid w:val="00A06524"/>
    <w:rsid w:val="00A13DAA"/>
    <w:rsid w:val="00A1409E"/>
    <w:rsid w:val="00A320E6"/>
    <w:rsid w:val="00A34CBC"/>
    <w:rsid w:val="00A44531"/>
    <w:rsid w:val="00A451D3"/>
    <w:rsid w:val="00A57A92"/>
    <w:rsid w:val="00A64DC7"/>
    <w:rsid w:val="00A7323C"/>
    <w:rsid w:val="00A8192D"/>
    <w:rsid w:val="00A87A9A"/>
    <w:rsid w:val="00A90E49"/>
    <w:rsid w:val="00A937BD"/>
    <w:rsid w:val="00A97C6A"/>
    <w:rsid w:val="00AA1B5B"/>
    <w:rsid w:val="00AA6613"/>
    <w:rsid w:val="00AB35F4"/>
    <w:rsid w:val="00AB5665"/>
    <w:rsid w:val="00AC0B17"/>
    <w:rsid w:val="00AE0ECE"/>
    <w:rsid w:val="00B001FF"/>
    <w:rsid w:val="00B2489B"/>
    <w:rsid w:val="00B255E7"/>
    <w:rsid w:val="00B413A6"/>
    <w:rsid w:val="00B96D0D"/>
    <w:rsid w:val="00BA454E"/>
    <w:rsid w:val="00BB391C"/>
    <w:rsid w:val="00BB42AC"/>
    <w:rsid w:val="00BC4D46"/>
    <w:rsid w:val="00BE24F6"/>
    <w:rsid w:val="00BE3F5C"/>
    <w:rsid w:val="00BF0E04"/>
    <w:rsid w:val="00C02CEF"/>
    <w:rsid w:val="00C04D1E"/>
    <w:rsid w:val="00C05ED0"/>
    <w:rsid w:val="00C11F64"/>
    <w:rsid w:val="00C15C28"/>
    <w:rsid w:val="00C24F53"/>
    <w:rsid w:val="00C26FDB"/>
    <w:rsid w:val="00C424D3"/>
    <w:rsid w:val="00C60660"/>
    <w:rsid w:val="00C67A28"/>
    <w:rsid w:val="00C73DBA"/>
    <w:rsid w:val="00CA4CF4"/>
    <w:rsid w:val="00CA75C9"/>
    <w:rsid w:val="00CB17F6"/>
    <w:rsid w:val="00CC2204"/>
    <w:rsid w:val="00CD51B4"/>
    <w:rsid w:val="00CE457F"/>
    <w:rsid w:val="00CE4CD6"/>
    <w:rsid w:val="00D12971"/>
    <w:rsid w:val="00D15142"/>
    <w:rsid w:val="00D37C06"/>
    <w:rsid w:val="00D429F1"/>
    <w:rsid w:val="00D77327"/>
    <w:rsid w:val="00D80536"/>
    <w:rsid w:val="00D85C87"/>
    <w:rsid w:val="00D93663"/>
    <w:rsid w:val="00D972C9"/>
    <w:rsid w:val="00DC0A0D"/>
    <w:rsid w:val="00DD340F"/>
    <w:rsid w:val="00DD42AF"/>
    <w:rsid w:val="00DE09DC"/>
    <w:rsid w:val="00DE4025"/>
    <w:rsid w:val="00DF4AFC"/>
    <w:rsid w:val="00DF63AE"/>
    <w:rsid w:val="00E01604"/>
    <w:rsid w:val="00E20387"/>
    <w:rsid w:val="00E50B66"/>
    <w:rsid w:val="00E55352"/>
    <w:rsid w:val="00E5776A"/>
    <w:rsid w:val="00E624F4"/>
    <w:rsid w:val="00E6266D"/>
    <w:rsid w:val="00E62F97"/>
    <w:rsid w:val="00E7321C"/>
    <w:rsid w:val="00E7360B"/>
    <w:rsid w:val="00E7643D"/>
    <w:rsid w:val="00E85FB0"/>
    <w:rsid w:val="00EB738A"/>
    <w:rsid w:val="00ED1727"/>
    <w:rsid w:val="00ED75AA"/>
    <w:rsid w:val="00EF4A62"/>
    <w:rsid w:val="00F00A54"/>
    <w:rsid w:val="00F02E23"/>
    <w:rsid w:val="00F32BC9"/>
    <w:rsid w:val="00F76471"/>
    <w:rsid w:val="00F86841"/>
    <w:rsid w:val="00FA0670"/>
    <w:rsid w:val="00FA65CE"/>
    <w:rsid w:val="00FB2C49"/>
    <w:rsid w:val="00FB30B9"/>
    <w:rsid w:val="00FC6A2F"/>
    <w:rsid w:val="00FE560C"/>
    <w:rsid w:val="00FE5BD9"/>
    <w:rsid w:val="00FF13A1"/>
    <w:rsid w:val="00FF5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B308"/>
  <w15:docId w15:val="{34ECDF67-7BDD-422F-B543-F1CE01FA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F3"/>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A0C8B"/>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5A0C8B"/>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05ED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C8B"/>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uiPriority w:val="9"/>
    <w:rsid w:val="005A0C8B"/>
    <w:rPr>
      <w:rFonts w:asciiTheme="majorHAnsi" w:eastAsiaTheme="majorEastAsia" w:hAnsiTheme="majorHAnsi" w:cstheme="majorBidi"/>
      <w:b/>
      <w:bCs/>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3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24F4"/>
    <w:rPr>
      <w:sz w:val="16"/>
      <w:szCs w:val="16"/>
    </w:rPr>
  </w:style>
  <w:style w:type="paragraph" w:styleId="CommentText">
    <w:name w:val="annotation text"/>
    <w:basedOn w:val="Normal"/>
    <w:link w:val="CommentTextChar"/>
    <w:uiPriority w:val="99"/>
    <w:semiHidden/>
    <w:unhideWhenUsed/>
    <w:rsid w:val="00E624F4"/>
    <w:pPr>
      <w:spacing w:line="240" w:lineRule="auto"/>
    </w:pPr>
    <w:rPr>
      <w:sz w:val="20"/>
      <w:szCs w:val="20"/>
    </w:rPr>
  </w:style>
  <w:style w:type="character" w:customStyle="1" w:styleId="CommentTextChar">
    <w:name w:val="Comment Text Char"/>
    <w:basedOn w:val="DefaultParagraphFont"/>
    <w:link w:val="CommentText"/>
    <w:uiPriority w:val="99"/>
    <w:semiHidden/>
    <w:rsid w:val="00E624F4"/>
    <w:rPr>
      <w:sz w:val="20"/>
      <w:szCs w:val="20"/>
    </w:rPr>
  </w:style>
  <w:style w:type="paragraph" w:styleId="CommentSubject">
    <w:name w:val="annotation subject"/>
    <w:basedOn w:val="CommentText"/>
    <w:next w:val="CommentText"/>
    <w:link w:val="CommentSubjectChar"/>
    <w:uiPriority w:val="99"/>
    <w:semiHidden/>
    <w:unhideWhenUsed/>
    <w:rsid w:val="00E624F4"/>
    <w:rPr>
      <w:b/>
      <w:bCs/>
    </w:rPr>
  </w:style>
  <w:style w:type="character" w:customStyle="1" w:styleId="CommentSubjectChar">
    <w:name w:val="Comment Subject Char"/>
    <w:basedOn w:val="CommentTextChar"/>
    <w:link w:val="CommentSubject"/>
    <w:uiPriority w:val="99"/>
    <w:semiHidden/>
    <w:rsid w:val="00E624F4"/>
    <w:rPr>
      <w:b/>
      <w:bCs/>
      <w:sz w:val="20"/>
      <w:szCs w:val="20"/>
    </w:rPr>
  </w:style>
  <w:style w:type="paragraph" w:styleId="BalloonText">
    <w:name w:val="Balloon Text"/>
    <w:basedOn w:val="Normal"/>
    <w:link w:val="BalloonTextChar"/>
    <w:uiPriority w:val="99"/>
    <w:semiHidden/>
    <w:unhideWhenUsed/>
    <w:rsid w:val="00E62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4F4"/>
    <w:rPr>
      <w:rFonts w:ascii="Tahoma" w:hAnsi="Tahoma" w:cs="Tahoma"/>
      <w:sz w:val="16"/>
      <w:szCs w:val="16"/>
    </w:rPr>
  </w:style>
  <w:style w:type="character" w:styleId="Strong">
    <w:name w:val="Strong"/>
    <w:basedOn w:val="DefaultParagraphFont"/>
    <w:uiPriority w:val="22"/>
    <w:qFormat/>
    <w:rsid w:val="00A97C6A"/>
    <w:rPr>
      <w:b/>
      <w:bCs/>
    </w:rPr>
  </w:style>
  <w:style w:type="character" w:styleId="UnresolvedMention">
    <w:name w:val="Unresolved Mention"/>
    <w:basedOn w:val="DefaultParagraphFont"/>
    <w:uiPriority w:val="99"/>
    <w:semiHidden/>
    <w:unhideWhenUsed/>
    <w:rsid w:val="00386E12"/>
    <w:rPr>
      <w:color w:val="605E5C"/>
      <w:shd w:val="clear" w:color="auto" w:fill="E1DFDD"/>
    </w:rPr>
  </w:style>
  <w:style w:type="paragraph" w:styleId="TOCHeading">
    <w:name w:val="TOC Heading"/>
    <w:basedOn w:val="Heading1"/>
    <w:next w:val="Normal"/>
    <w:uiPriority w:val="39"/>
    <w:unhideWhenUsed/>
    <w:qFormat/>
    <w:rsid w:val="00E85FB0"/>
    <w:pPr>
      <w:pBdr>
        <w:bottom w:val="none" w:sz="0" w:space="0" w:color="auto"/>
      </w:pBdr>
      <w:spacing w:before="240" w:after="0" w:line="259" w:lineRule="auto"/>
      <w:outlineLvl w:val="9"/>
    </w:pPr>
    <w:rPr>
      <w:b w:val="0"/>
      <w:bCs w:val="0"/>
      <w:szCs w:val="32"/>
      <w:lang w:eastAsia="en-US"/>
    </w:rPr>
  </w:style>
  <w:style w:type="paragraph" w:styleId="TOC1">
    <w:name w:val="toc 1"/>
    <w:basedOn w:val="Normal"/>
    <w:next w:val="Normal"/>
    <w:autoRedefine/>
    <w:uiPriority w:val="39"/>
    <w:unhideWhenUsed/>
    <w:rsid w:val="00E85FB0"/>
    <w:pPr>
      <w:spacing w:after="100" w:line="259" w:lineRule="auto"/>
    </w:pPr>
    <w:rPr>
      <w:rFonts w:eastAsiaTheme="minorHAnsi"/>
      <w:lang w:eastAsia="en-US"/>
    </w:rPr>
  </w:style>
  <w:style w:type="paragraph" w:styleId="TOC2">
    <w:name w:val="toc 2"/>
    <w:basedOn w:val="Normal"/>
    <w:next w:val="Normal"/>
    <w:autoRedefine/>
    <w:uiPriority w:val="39"/>
    <w:unhideWhenUsed/>
    <w:rsid w:val="00E85FB0"/>
    <w:pPr>
      <w:spacing w:after="100" w:line="259" w:lineRule="auto"/>
      <w:ind w:left="220"/>
    </w:pPr>
    <w:rPr>
      <w:rFonts w:eastAsiaTheme="minorHAnsi"/>
      <w:lang w:eastAsia="en-US"/>
    </w:rPr>
  </w:style>
  <w:style w:type="paragraph" w:styleId="TOC3">
    <w:name w:val="toc 3"/>
    <w:basedOn w:val="Normal"/>
    <w:next w:val="Normal"/>
    <w:autoRedefine/>
    <w:uiPriority w:val="39"/>
    <w:semiHidden/>
    <w:unhideWhenUsed/>
    <w:rsid w:val="00E85FB0"/>
    <w:pPr>
      <w:spacing w:after="100"/>
      <w:ind w:left="440"/>
    </w:pPr>
  </w:style>
  <w:style w:type="character" w:customStyle="1" w:styleId="Heading4Char">
    <w:name w:val="Heading 4 Char"/>
    <w:basedOn w:val="DefaultParagraphFont"/>
    <w:link w:val="Heading4"/>
    <w:uiPriority w:val="9"/>
    <w:rsid w:val="00C05ED0"/>
    <w:rPr>
      <w:rFonts w:asciiTheme="majorHAnsi" w:eastAsiaTheme="majorEastAsia" w:hAnsiTheme="majorHAnsi" w:cstheme="majorBidi"/>
      <w:i/>
      <w:iCs/>
      <w:color w:val="365F91" w:themeColor="accent1" w:themeShade="BF"/>
    </w:rPr>
  </w:style>
  <w:style w:type="character" w:styleId="IntenseEmphasis">
    <w:name w:val="Intense Emphasis"/>
    <w:basedOn w:val="DefaultParagraphFont"/>
    <w:uiPriority w:val="21"/>
    <w:qFormat/>
    <w:rsid w:val="00FF13A1"/>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4847">
      <w:bodyDiv w:val="1"/>
      <w:marLeft w:val="0"/>
      <w:marRight w:val="0"/>
      <w:marTop w:val="0"/>
      <w:marBottom w:val="0"/>
      <w:divBdr>
        <w:top w:val="none" w:sz="0" w:space="0" w:color="auto"/>
        <w:left w:val="none" w:sz="0" w:space="0" w:color="auto"/>
        <w:bottom w:val="none" w:sz="0" w:space="0" w:color="auto"/>
        <w:right w:val="none" w:sz="0" w:space="0" w:color="auto"/>
      </w:divBdr>
    </w:div>
    <w:div w:id="890076751">
      <w:bodyDiv w:val="1"/>
      <w:marLeft w:val="0"/>
      <w:marRight w:val="0"/>
      <w:marTop w:val="0"/>
      <w:marBottom w:val="0"/>
      <w:divBdr>
        <w:top w:val="none" w:sz="0" w:space="0" w:color="auto"/>
        <w:left w:val="none" w:sz="0" w:space="0" w:color="auto"/>
        <w:bottom w:val="none" w:sz="0" w:space="0" w:color="auto"/>
        <w:right w:val="none" w:sz="0" w:space="0" w:color="auto"/>
      </w:divBdr>
      <w:divsChild>
        <w:div w:id="274137860">
          <w:marLeft w:val="0"/>
          <w:marRight w:val="0"/>
          <w:marTop w:val="0"/>
          <w:marBottom w:val="0"/>
          <w:divBdr>
            <w:top w:val="single" w:sz="2" w:space="0" w:color="E3E3E3"/>
            <w:left w:val="single" w:sz="2" w:space="0" w:color="E3E3E3"/>
            <w:bottom w:val="single" w:sz="2" w:space="0" w:color="E3E3E3"/>
            <w:right w:val="single" w:sz="2" w:space="0" w:color="E3E3E3"/>
          </w:divBdr>
          <w:divsChild>
            <w:div w:id="507063977">
              <w:marLeft w:val="0"/>
              <w:marRight w:val="0"/>
              <w:marTop w:val="0"/>
              <w:marBottom w:val="0"/>
              <w:divBdr>
                <w:top w:val="single" w:sz="2" w:space="0" w:color="E3E3E3"/>
                <w:left w:val="single" w:sz="2" w:space="0" w:color="E3E3E3"/>
                <w:bottom w:val="single" w:sz="2" w:space="0" w:color="E3E3E3"/>
                <w:right w:val="single" w:sz="2" w:space="0" w:color="E3E3E3"/>
              </w:divBdr>
              <w:divsChild>
                <w:div w:id="1407725105">
                  <w:marLeft w:val="0"/>
                  <w:marRight w:val="0"/>
                  <w:marTop w:val="0"/>
                  <w:marBottom w:val="0"/>
                  <w:divBdr>
                    <w:top w:val="single" w:sz="2" w:space="2" w:color="E3E3E3"/>
                    <w:left w:val="single" w:sz="2" w:space="0" w:color="E3E3E3"/>
                    <w:bottom w:val="single" w:sz="2" w:space="0" w:color="E3E3E3"/>
                    <w:right w:val="single" w:sz="2" w:space="0" w:color="E3E3E3"/>
                  </w:divBdr>
                  <w:divsChild>
                    <w:div w:id="970791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0638997">
      <w:bodyDiv w:val="1"/>
      <w:marLeft w:val="0"/>
      <w:marRight w:val="0"/>
      <w:marTop w:val="0"/>
      <w:marBottom w:val="0"/>
      <w:divBdr>
        <w:top w:val="none" w:sz="0" w:space="0" w:color="auto"/>
        <w:left w:val="none" w:sz="0" w:space="0" w:color="auto"/>
        <w:bottom w:val="none" w:sz="0" w:space="0" w:color="auto"/>
        <w:right w:val="none" w:sz="0" w:space="0" w:color="auto"/>
      </w:divBdr>
    </w:div>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517771857">
      <w:bodyDiv w:val="1"/>
      <w:marLeft w:val="0"/>
      <w:marRight w:val="0"/>
      <w:marTop w:val="0"/>
      <w:marBottom w:val="0"/>
      <w:divBdr>
        <w:top w:val="none" w:sz="0" w:space="0" w:color="auto"/>
        <w:left w:val="none" w:sz="0" w:space="0" w:color="auto"/>
        <w:bottom w:val="none" w:sz="0" w:space="0" w:color="auto"/>
        <w:right w:val="none" w:sz="0" w:space="0" w:color="auto"/>
      </w:divBdr>
      <w:divsChild>
        <w:div w:id="742064133">
          <w:marLeft w:val="0"/>
          <w:marRight w:val="0"/>
          <w:marTop w:val="0"/>
          <w:marBottom w:val="0"/>
          <w:divBdr>
            <w:top w:val="single" w:sz="2" w:space="0" w:color="E3E3E3"/>
            <w:left w:val="single" w:sz="2" w:space="0" w:color="E3E3E3"/>
            <w:bottom w:val="single" w:sz="2" w:space="0" w:color="E3E3E3"/>
            <w:right w:val="single" w:sz="2" w:space="0" w:color="E3E3E3"/>
          </w:divBdr>
          <w:divsChild>
            <w:div w:id="2114666188">
              <w:marLeft w:val="0"/>
              <w:marRight w:val="0"/>
              <w:marTop w:val="0"/>
              <w:marBottom w:val="0"/>
              <w:divBdr>
                <w:top w:val="single" w:sz="2" w:space="0" w:color="E3E3E3"/>
                <w:left w:val="single" w:sz="2" w:space="0" w:color="E3E3E3"/>
                <w:bottom w:val="single" w:sz="2" w:space="0" w:color="E3E3E3"/>
                <w:right w:val="single" w:sz="2" w:space="0" w:color="E3E3E3"/>
              </w:divBdr>
              <w:divsChild>
                <w:div w:id="21174233">
                  <w:marLeft w:val="0"/>
                  <w:marRight w:val="0"/>
                  <w:marTop w:val="0"/>
                  <w:marBottom w:val="0"/>
                  <w:divBdr>
                    <w:top w:val="single" w:sz="2" w:space="2" w:color="E3E3E3"/>
                    <w:left w:val="single" w:sz="2" w:space="0" w:color="E3E3E3"/>
                    <w:bottom w:val="single" w:sz="2" w:space="0" w:color="E3E3E3"/>
                    <w:right w:val="single" w:sz="2" w:space="0" w:color="E3E3E3"/>
                  </w:divBdr>
                  <w:divsChild>
                    <w:div w:id="47993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5552766">
      <w:bodyDiv w:val="1"/>
      <w:marLeft w:val="0"/>
      <w:marRight w:val="0"/>
      <w:marTop w:val="0"/>
      <w:marBottom w:val="0"/>
      <w:divBdr>
        <w:top w:val="none" w:sz="0" w:space="0" w:color="auto"/>
        <w:left w:val="none" w:sz="0" w:space="0" w:color="auto"/>
        <w:bottom w:val="none" w:sz="0" w:space="0" w:color="auto"/>
        <w:right w:val="none" w:sz="0" w:space="0" w:color="auto"/>
      </w:divBdr>
      <w:divsChild>
        <w:div w:id="1501237833">
          <w:marLeft w:val="0"/>
          <w:marRight w:val="0"/>
          <w:marTop w:val="0"/>
          <w:marBottom w:val="0"/>
          <w:divBdr>
            <w:top w:val="single" w:sz="2" w:space="0" w:color="E3E3E3"/>
            <w:left w:val="single" w:sz="2" w:space="0" w:color="E3E3E3"/>
            <w:bottom w:val="single" w:sz="2" w:space="0" w:color="E3E3E3"/>
            <w:right w:val="single" w:sz="2" w:space="0" w:color="E3E3E3"/>
          </w:divBdr>
          <w:divsChild>
            <w:div w:id="1853839445">
              <w:marLeft w:val="0"/>
              <w:marRight w:val="0"/>
              <w:marTop w:val="0"/>
              <w:marBottom w:val="0"/>
              <w:divBdr>
                <w:top w:val="single" w:sz="2" w:space="0" w:color="E3E3E3"/>
                <w:left w:val="single" w:sz="2" w:space="0" w:color="E3E3E3"/>
                <w:bottom w:val="single" w:sz="2" w:space="0" w:color="E3E3E3"/>
                <w:right w:val="single" w:sz="2" w:space="0" w:color="E3E3E3"/>
              </w:divBdr>
              <w:divsChild>
                <w:div w:id="116143688">
                  <w:marLeft w:val="0"/>
                  <w:marRight w:val="0"/>
                  <w:marTop w:val="0"/>
                  <w:marBottom w:val="0"/>
                  <w:divBdr>
                    <w:top w:val="single" w:sz="2" w:space="0" w:color="E3E3E3"/>
                    <w:left w:val="single" w:sz="2" w:space="0" w:color="E3E3E3"/>
                    <w:bottom w:val="single" w:sz="2" w:space="0" w:color="E3E3E3"/>
                    <w:right w:val="single" w:sz="2" w:space="0" w:color="E3E3E3"/>
                  </w:divBdr>
                  <w:divsChild>
                    <w:div w:id="1019699994">
                      <w:marLeft w:val="0"/>
                      <w:marRight w:val="0"/>
                      <w:marTop w:val="0"/>
                      <w:marBottom w:val="0"/>
                      <w:divBdr>
                        <w:top w:val="single" w:sz="2" w:space="0" w:color="E3E3E3"/>
                        <w:left w:val="single" w:sz="2" w:space="0" w:color="E3E3E3"/>
                        <w:bottom w:val="single" w:sz="2" w:space="0" w:color="E3E3E3"/>
                        <w:right w:val="single" w:sz="2" w:space="0" w:color="E3E3E3"/>
                      </w:divBdr>
                      <w:divsChild>
                        <w:div w:id="2023123123">
                          <w:marLeft w:val="0"/>
                          <w:marRight w:val="0"/>
                          <w:marTop w:val="0"/>
                          <w:marBottom w:val="0"/>
                          <w:divBdr>
                            <w:top w:val="single" w:sz="2" w:space="0" w:color="E3E3E3"/>
                            <w:left w:val="single" w:sz="2" w:space="0" w:color="E3E3E3"/>
                            <w:bottom w:val="single" w:sz="2" w:space="0" w:color="E3E3E3"/>
                            <w:right w:val="single" w:sz="2" w:space="0" w:color="E3E3E3"/>
                          </w:divBdr>
                          <w:divsChild>
                            <w:div w:id="424881505">
                              <w:marLeft w:val="0"/>
                              <w:marRight w:val="0"/>
                              <w:marTop w:val="0"/>
                              <w:marBottom w:val="0"/>
                              <w:divBdr>
                                <w:top w:val="single" w:sz="2" w:space="2" w:color="E3E3E3"/>
                                <w:left w:val="single" w:sz="2" w:space="0" w:color="E3E3E3"/>
                                <w:bottom w:val="single" w:sz="2" w:space="0" w:color="E3E3E3"/>
                                <w:right w:val="single" w:sz="2" w:space="0" w:color="E3E3E3"/>
                              </w:divBdr>
                              <w:divsChild>
                                <w:div w:id="138120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37598831">
          <w:marLeft w:val="0"/>
          <w:marRight w:val="0"/>
          <w:marTop w:val="0"/>
          <w:marBottom w:val="0"/>
          <w:divBdr>
            <w:top w:val="single" w:sz="2" w:space="0" w:color="E3E3E3"/>
            <w:left w:val="single" w:sz="2" w:space="0" w:color="E3E3E3"/>
            <w:bottom w:val="single" w:sz="2" w:space="0" w:color="E3E3E3"/>
            <w:right w:val="single" w:sz="2" w:space="0" w:color="E3E3E3"/>
          </w:divBdr>
          <w:divsChild>
            <w:div w:id="841285922">
              <w:marLeft w:val="0"/>
              <w:marRight w:val="0"/>
              <w:marTop w:val="0"/>
              <w:marBottom w:val="0"/>
              <w:divBdr>
                <w:top w:val="single" w:sz="2" w:space="0" w:color="E3E3E3"/>
                <w:left w:val="single" w:sz="2" w:space="0" w:color="E3E3E3"/>
                <w:bottom w:val="single" w:sz="2" w:space="0" w:color="E3E3E3"/>
                <w:right w:val="single" w:sz="2" w:space="0" w:color="E3E3E3"/>
              </w:divBdr>
              <w:divsChild>
                <w:div w:id="657732132">
                  <w:marLeft w:val="0"/>
                  <w:marRight w:val="0"/>
                  <w:marTop w:val="0"/>
                  <w:marBottom w:val="0"/>
                  <w:divBdr>
                    <w:top w:val="single" w:sz="2" w:space="0" w:color="E3E3E3"/>
                    <w:left w:val="single" w:sz="2" w:space="0" w:color="E3E3E3"/>
                    <w:bottom w:val="single" w:sz="2" w:space="0" w:color="E3E3E3"/>
                    <w:right w:val="single" w:sz="2" w:space="0" w:color="E3E3E3"/>
                  </w:divBdr>
                  <w:divsChild>
                    <w:div w:id="910968201">
                      <w:marLeft w:val="0"/>
                      <w:marRight w:val="0"/>
                      <w:marTop w:val="0"/>
                      <w:marBottom w:val="0"/>
                      <w:divBdr>
                        <w:top w:val="single" w:sz="2" w:space="0" w:color="E3E3E3"/>
                        <w:left w:val="single" w:sz="2" w:space="0" w:color="E3E3E3"/>
                        <w:bottom w:val="single" w:sz="2" w:space="0" w:color="E3E3E3"/>
                        <w:right w:val="single" w:sz="2" w:space="0" w:color="E3E3E3"/>
                      </w:divBdr>
                      <w:divsChild>
                        <w:div w:id="1668248549">
                          <w:marLeft w:val="0"/>
                          <w:marRight w:val="0"/>
                          <w:marTop w:val="0"/>
                          <w:marBottom w:val="0"/>
                          <w:divBdr>
                            <w:top w:val="single" w:sz="2" w:space="0" w:color="E3E3E3"/>
                            <w:left w:val="single" w:sz="2" w:space="0" w:color="E3E3E3"/>
                            <w:bottom w:val="single" w:sz="2" w:space="0" w:color="E3E3E3"/>
                            <w:right w:val="single" w:sz="2" w:space="0" w:color="E3E3E3"/>
                          </w:divBdr>
                          <w:divsChild>
                            <w:div w:id="201703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35337818">
      <w:bodyDiv w:val="1"/>
      <w:marLeft w:val="0"/>
      <w:marRight w:val="0"/>
      <w:marTop w:val="0"/>
      <w:marBottom w:val="0"/>
      <w:divBdr>
        <w:top w:val="none" w:sz="0" w:space="0" w:color="auto"/>
        <w:left w:val="none" w:sz="0" w:space="0" w:color="auto"/>
        <w:bottom w:val="none" w:sz="0" w:space="0" w:color="auto"/>
        <w:right w:val="none" w:sz="0" w:space="0" w:color="auto"/>
      </w:divBdr>
    </w:div>
    <w:div w:id="1891306256">
      <w:bodyDiv w:val="1"/>
      <w:marLeft w:val="0"/>
      <w:marRight w:val="0"/>
      <w:marTop w:val="0"/>
      <w:marBottom w:val="0"/>
      <w:divBdr>
        <w:top w:val="none" w:sz="0" w:space="0" w:color="auto"/>
        <w:left w:val="none" w:sz="0" w:space="0" w:color="auto"/>
        <w:bottom w:val="none" w:sz="0" w:space="0" w:color="auto"/>
        <w:right w:val="none" w:sz="0" w:space="0" w:color="auto"/>
      </w:divBdr>
      <w:divsChild>
        <w:div w:id="1733262797">
          <w:marLeft w:val="0"/>
          <w:marRight w:val="0"/>
          <w:marTop w:val="0"/>
          <w:marBottom w:val="0"/>
          <w:divBdr>
            <w:top w:val="single" w:sz="2" w:space="0" w:color="E3E3E3"/>
            <w:left w:val="single" w:sz="2" w:space="0" w:color="E3E3E3"/>
            <w:bottom w:val="single" w:sz="2" w:space="0" w:color="E3E3E3"/>
            <w:right w:val="single" w:sz="2" w:space="0" w:color="E3E3E3"/>
          </w:divBdr>
          <w:divsChild>
            <w:div w:id="804158585">
              <w:marLeft w:val="0"/>
              <w:marRight w:val="0"/>
              <w:marTop w:val="0"/>
              <w:marBottom w:val="0"/>
              <w:divBdr>
                <w:top w:val="single" w:sz="2" w:space="0" w:color="E3E3E3"/>
                <w:left w:val="single" w:sz="2" w:space="0" w:color="E3E3E3"/>
                <w:bottom w:val="single" w:sz="2" w:space="0" w:color="E3E3E3"/>
                <w:right w:val="single" w:sz="2" w:space="0" w:color="E3E3E3"/>
              </w:divBdr>
              <w:divsChild>
                <w:div w:id="1994672461">
                  <w:marLeft w:val="0"/>
                  <w:marRight w:val="0"/>
                  <w:marTop w:val="0"/>
                  <w:marBottom w:val="0"/>
                  <w:divBdr>
                    <w:top w:val="single" w:sz="2" w:space="0" w:color="E3E3E3"/>
                    <w:left w:val="single" w:sz="2" w:space="0" w:color="E3E3E3"/>
                    <w:bottom w:val="single" w:sz="2" w:space="0" w:color="E3E3E3"/>
                    <w:right w:val="single" w:sz="2" w:space="0" w:color="E3E3E3"/>
                  </w:divBdr>
                  <w:divsChild>
                    <w:div w:id="1795640191">
                      <w:marLeft w:val="0"/>
                      <w:marRight w:val="0"/>
                      <w:marTop w:val="0"/>
                      <w:marBottom w:val="0"/>
                      <w:divBdr>
                        <w:top w:val="single" w:sz="2" w:space="0" w:color="E3E3E3"/>
                        <w:left w:val="single" w:sz="2" w:space="0" w:color="E3E3E3"/>
                        <w:bottom w:val="single" w:sz="2" w:space="0" w:color="E3E3E3"/>
                        <w:right w:val="single" w:sz="2" w:space="0" w:color="E3E3E3"/>
                      </w:divBdr>
                      <w:divsChild>
                        <w:div w:id="1647587691">
                          <w:marLeft w:val="0"/>
                          <w:marRight w:val="0"/>
                          <w:marTop w:val="0"/>
                          <w:marBottom w:val="0"/>
                          <w:divBdr>
                            <w:top w:val="single" w:sz="2" w:space="0" w:color="E3E3E3"/>
                            <w:left w:val="single" w:sz="2" w:space="0" w:color="E3E3E3"/>
                            <w:bottom w:val="single" w:sz="2" w:space="0" w:color="E3E3E3"/>
                            <w:right w:val="single" w:sz="2" w:space="0" w:color="E3E3E3"/>
                          </w:divBdr>
                          <w:divsChild>
                            <w:div w:id="1881282320">
                              <w:marLeft w:val="0"/>
                              <w:marRight w:val="0"/>
                              <w:marTop w:val="0"/>
                              <w:marBottom w:val="0"/>
                              <w:divBdr>
                                <w:top w:val="single" w:sz="2" w:space="2" w:color="E3E3E3"/>
                                <w:left w:val="single" w:sz="2" w:space="0" w:color="E3E3E3"/>
                                <w:bottom w:val="single" w:sz="2" w:space="0" w:color="E3E3E3"/>
                                <w:right w:val="single" w:sz="2" w:space="0" w:color="E3E3E3"/>
                              </w:divBdr>
                              <w:divsChild>
                                <w:div w:id="1161503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7961769">
          <w:marLeft w:val="0"/>
          <w:marRight w:val="0"/>
          <w:marTop w:val="0"/>
          <w:marBottom w:val="0"/>
          <w:divBdr>
            <w:top w:val="single" w:sz="2" w:space="0" w:color="E3E3E3"/>
            <w:left w:val="single" w:sz="2" w:space="0" w:color="E3E3E3"/>
            <w:bottom w:val="single" w:sz="2" w:space="0" w:color="E3E3E3"/>
            <w:right w:val="single" w:sz="2" w:space="0" w:color="E3E3E3"/>
          </w:divBdr>
          <w:divsChild>
            <w:div w:id="1999069638">
              <w:marLeft w:val="0"/>
              <w:marRight w:val="0"/>
              <w:marTop w:val="0"/>
              <w:marBottom w:val="0"/>
              <w:divBdr>
                <w:top w:val="single" w:sz="2" w:space="0" w:color="E3E3E3"/>
                <w:left w:val="single" w:sz="2" w:space="0" w:color="E3E3E3"/>
                <w:bottom w:val="single" w:sz="2" w:space="0" w:color="E3E3E3"/>
                <w:right w:val="single" w:sz="2" w:space="0" w:color="E3E3E3"/>
              </w:divBdr>
              <w:divsChild>
                <w:div w:id="1826968278">
                  <w:marLeft w:val="0"/>
                  <w:marRight w:val="0"/>
                  <w:marTop w:val="0"/>
                  <w:marBottom w:val="0"/>
                  <w:divBdr>
                    <w:top w:val="single" w:sz="2" w:space="0" w:color="E3E3E3"/>
                    <w:left w:val="single" w:sz="2" w:space="0" w:color="E3E3E3"/>
                    <w:bottom w:val="single" w:sz="2" w:space="0" w:color="E3E3E3"/>
                    <w:right w:val="single" w:sz="2" w:space="0" w:color="E3E3E3"/>
                  </w:divBdr>
                  <w:divsChild>
                    <w:div w:id="1759134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rai6@students.kennesaw.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gyenfr@students.kennesa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gutier8@studens.kennesaw.edu" TargetMode="External"/><Relationship Id="rId4" Type="http://schemas.openxmlformats.org/officeDocument/2006/relationships/settings" Target="settings.xml"/><Relationship Id="rId9" Type="http://schemas.openxmlformats.org/officeDocument/2006/relationships/hyperlink" Target="mailto:Jmendo28@students.kennesaw.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3FD74-90E8-4965-BD28-CA60D824C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19</Pages>
  <Words>5710</Words>
  <Characters>32553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Daniel Gutierrez</cp:lastModifiedBy>
  <cp:revision>55</cp:revision>
  <dcterms:created xsi:type="dcterms:W3CDTF">2024-11-19T02:22:00Z</dcterms:created>
  <dcterms:modified xsi:type="dcterms:W3CDTF">2024-12-02T09:21:00Z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