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035A8" w14:textId="34C68FB5" w:rsidR="00752472" w:rsidRPr="0097669C" w:rsidRDefault="00752472" w:rsidP="00752472">
      <w:pPr>
        <w:jc w:val="center"/>
        <w:rPr>
          <w:rFonts w:ascii="Arial" w:eastAsia="Arial" w:hAnsi="Arial" w:cs="Arial"/>
        </w:rPr>
      </w:pPr>
      <w:r>
        <w:rPr>
          <w:rFonts w:ascii="Arial" w:eastAsia="Arial" w:hAnsi="Arial" w:cs="Arial"/>
          <w:b/>
        </w:rPr>
        <w:t>ГЕОФИЗИКА</w:t>
      </w:r>
      <w:r>
        <w:rPr>
          <w:rFonts w:ascii="Arial" w:eastAsia="Arial" w:hAnsi="Arial" w:cs="Arial"/>
          <w:b/>
        </w:rPr>
        <w:br/>
      </w:r>
      <w:r>
        <w:rPr>
          <w:rFonts w:ascii="Arial" w:eastAsia="Arial" w:hAnsi="Arial" w:cs="Arial"/>
        </w:rPr>
        <w:br/>
      </w:r>
      <w:r>
        <w:rPr>
          <w:rFonts w:ascii="Arial" w:eastAsia="Arial" w:hAnsi="Arial" w:cs="Arial"/>
          <w:b/>
        </w:rPr>
        <w:br/>
        <w:t>Анализ данных экспериментов по термически стимулированному разрушению образцов</w:t>
      </w:r>
      <w:r w:rsidR="0015553B">
        <w:rPr>
          <w:rFonts w:ascii="Arial" w:eastAsia="Arial" w:hAnsi="Arial" w:cs="Arial"/>
          <w:b/>
        </w:rPr>
        <w:t xml:space="preserve"> песчаника </w:t>
      </w:r>
      <w:r>
        <w:rPr>
          <w:rFonts w:ascii="Arial" w:eastAsia="Arial" w:hAnsi="Arial" w:cs="Arial"/>
          <w:b/>
        </w:rPr>
        <w:t>с использованием</w:t>
      </w:r>
      <w:r w:rsidR="000F3899">
        <w:rPr>
          <w:rFonts w:ascii="Arial" w:eastAsia="Arial" w:hAnsi="Arial" w:cs="Arial"/>
          <w:b/>
        </w:rPr>
        <w:t xml:space="preserve"> </w:t>
      </w:r>
      <w:r>
        <w:rPr>
          <w:rFonts w:ascii="Arial" w:eastAsia="Arial" w:hAnsi="Arial" w:cs="Arial"/>
          <w:b/>
        </w:rPr>
        <w:t>машинного обучения</w:t>
      </w:r>
    </w:p>
    <w:p w14:paraId="78575AAD" w14:textId="77777777" w:rsidR="00752472" w:rsidRPr="00845384" w:rsidRDefault="00752472" w:rsidP="00752472">
      <w:pPr>
        <w:jc w:val="right"/>
        <w:rPr>
          <w:rFonts w:ascii="Arial" w:eastAsia="Arial" w:hAnsi="Arial" w:cs="Arial"/>
          <w:i/>
        </w:rPr>
      </w:pPr>
      <w:r>
        <w:rPr>
          <w:rFonts w:ascii="Arial" w:eastAsia="Arial" w:hAnsi="Arial" w:cs="Arial"/>
          <w:i/>
        </w:rPr>
        <w:t xml:space="preserve">Индаков Г.С., студент </w:t>
      </w:r>
      <w:r>
        <w:rPr>
          <w:rFonts w:ascii="Arial" w:eastAsia="Arial" w:hAnsi="Arial" w:cs="Arial"/>
          <w:i/>
          <w:lang w:val="en-US"/>
        </w:rPr>
        <w:t>MSU</w:t>
      </w:r>
      <w:r w:rsidRPr="008E333C">
        <w:rPr>
          <w:rFonts w:ascii="Arial" w:eastAsia="Arial" w:hAnsi="Arial" w:cs="Arial"/>
          <w:i/>
        </w:rPr>
        <w:t>.</w:t>
      </w:r>
      <w:r>
        <w:rPr>
          <w:rFonts w:ascii="Arial" w:eastAsia="Arial" w:hAnsi="Arial" w:cs="Arial"/>
          <w:i/>
          <w:lang w:val="en-US"/>
        </w:rPr>
        <w:t>AI</w:t>
      </w:r>
    </w:p>
    <w:p w14:paraId="4A3E8739" w14:textId="77777777" w:rsidR="00752472" w:rsidRPr="002516CF" w:rsidRDefault="00752472" w:rsidP="00752472">
      <w:pPr>
        <w:jc w:val="right"/>
        <w:rPr>
          <w:rFonts w:ascii="Arial" w:eastAsia="Arial" w:hAnsi="Arial" w:cs="Arial"/>
          <w:i/>
        </w:rPr>
      </w:pPr>
      <w:r>
        <w:rPr>
          <w:rFonts w:ascii="Arial" w:eastAsia="Arial" w:hAnsi="Arial" w:cs="Arial"/>
          <w:i/>
        </w:rPr>
        <w:t xml:space="preserve">Беляков Н.В., преподаватель </w:t>
      </w:r>
      <w:r>
        <w:rPr>
          <w:rFonts w:ascii="Arial" w:eastAsia="Arial" w:hAnsi="Arial" w:cs="Arial"/>
          <w:i/>
          <w:lang w:val="en-US"/>
        </w:rPr>
        <w:t>MSU</w:t>
      </w:r>
      <w:r w:rsidRPr="008E333C">
        <w:rPr>
          <w:rFonts w:ascii="Arial" w:eastAsia="Arial" w:hAnsi="Arial" w:cs="Arial"/>
          <w:i/>
        </w:rPr>
        <w:t>.</w:t>
      </w:r>
      <w:r>
        <w:rPr>
          <w:rFonts w:ascii="Arial" w:eastAsia="Arial" w:hAnsi="Arial" w:cs="Arial"/>
          <w:i/>
          <w:lang w:val="en-US"/>
        </w:rPr>
        <w:t>AI</w:t>
      </w:r>
    </w:p>
    <w:p w14:paraId="5BD67098" w14:textId="77777777" w:rsidR="00752472" w:rsidRPr="008E333C" w:rsidRDefault="00752472" w:rsidP="00752472">
      <w:pPr>
        <w:jc w:val="right"/>
        <w:rPr>
          <w:rFonts w:ascii="Arial" w:eastAsia="Arial" w:hAnsi="Arial" w:cs="Arial"/>
          <w:i/>
        </w:rPr>
      </w:pPr>
      <w:r>
        <w:rPr>
          <w:rFonts w:ascii="Arial" w:eastAsia="Arial" w:hAnsi="Arial" w:cs="Arial"/>
          <w:i/>
        </w:rPr>
        <w:t>Казначеев П.А.</w:t>
      </w:r>
      <w:r w:rsidRPr="008E333C">
        <w:rPr>
          <w:rFonts w:ascii="Arial" w:eastAsia="Arial" w:hAnsi="Arial" w:cs="Arial"/>
          <w:i/>
        </w:rPr>
        <w:t xml:space="preserve">, </w:t>
      </w:r>
      <w:r>
        <w:rPr>
          <w:rFonts w:ascii="Arial" w:eastAsia="Arial" w:hAnsi="Arial" w:cs="Arial"/>
          <w:i/>
        </w:rPr>
        <w:t>научный руководитель НКР</w:t>
      </w:r>
    </w:p>
    <w:p w14:paraId="0000000E" w14:textId="77777777" w:rsidR="009E399C" w:rsidRDefault="009E399C">
      <w:pPr>
        <w:jc w:val="center"/>
        <w:rPr>
          <w:rFonts w:ascii="Arial" w:eastAsia="Arial" w:hAnsi="Arial" w:cs="Arial"/>
          <w:i/>
        </w:rPr>
      </w:pPr>
    </w:p>
    <w:p w14:paraId="0000000F" w14:textId="77777777" w:rsidR="009E399C" w:rsidRDefault="00D856DE">
      <w:pPr>
        <w:rPr>
          <w:rFonts w:ascii="Arial" w:eastAsia="Arial" w:hAnsi="Arial" w:cs="Arial"/>
          <w:b/>
        </w:rPr>
      </w:pPr>
      <w:r>
        <w:rPr>
          <w:rFonts w:ascii="Arial" w:eastAsia="Arial" w:hAnsi="Arial" w:cs="Arial"/>
          <w:b/>
        </w:rPr>
        <w:t>Аннотация</w:t>
      </w:r>
    </w:p>
    <w:p w14:paraId="0284B82B" w14:textId="3BEC7EC7" w:rsidR="00BD298A" w:rsidRDefault="00531F9D" w:rsidP="00BD298A">
      <w:pPr>
        <w:jc w:val="both"/>
        <w:rPr>
          <w:rFonts w:ascii="Arial" w:eastAsia="Arial" w:hAnsi="Arial" w:cs="Arial"/>
        </w:rPr>
      </w:pPr>
      <w:r>
        <w:rPr>
          <w:rFonts w:ascii="Arial" w:eastAsia="Arial" w:hAnsi="Arial" w:cs="Arial"/>
        </w:rPr>
        <w:t>В работе исследуется возможность выделения групп схожих импульсов термически стимулированной акустической эмиссии на основе параметров импульсов в эксперимент</w:t>
      </w:r>
      <w:r w:rsidR="00853DC0">
        <w:rPr>
          <w:rFonts w:ascii="Arial" w:eastAsia="Arial" w:hAnsi="Arial" w:cs="Arial"/>
        </w:rPr>
        <w:t xml:space="preserve">е по нагреву образца </w:t>
      </w:r>
      <w:proofErr w:type="spellStart"/>
      <w:r w:rsidR="00853DC0">
        <w:rPr>
          <w:rFonts w:ascii="Arial" w:eastAsia="Arial" w:hAnsi="Arial" w:cs="Arial"/>
        </w:rPr>
        <w:t>метаморфизированного</w:t>
      </w:r>
      <w:proofErr w:type="spellEnd"/>
      <w:r w:rsidR="00853DC0">
        <w:rPr>
          <w:rFonts w:ascii="Arial" w:eastAsia="Arial" w:hAnsi="Arial" w:cs="Arial"/>
        </w:rPr>
        <w:t xml:space="preserve"> песчаника. Данный образец горной породы был подвергнут предварительному механическому нагружению, в результате чего в нем образовались крупные трещины. Предполагается, что импульсы, генерируемые вследствие процессов развития таких трещин, могут иметь схожие характеристики, благодаря чему их можно различить на общем фоне событий. </w:t>
      </w:r>
      <w:r w:rsidR="005C14EC">
        <w:rPr>
          <w:rFonts w:ascii="Arial" w:eastAsia="Arial" w:hAnsi="Arial" w:cs="Arial"/>
        </w:rPr>
        <w:t>Импульсы были предварительно сгруппированы в 3 класса</w:t>
      </w:r>
      <w:r w:rsidR="00577F39">
        <w:rPr>
          <w:rFonts w:ascii="Arial" w:eastAsia="Arial" w:hAnsi="Arial" w:cs="Arial"/>
        </w:rPr>
        <w:t xml:space="preserve"> на основании вычисления </w:t>
      </w:r>
      <w:proofErr w:type="spellStart"/>
      <w:r w:rsidR="00577F39">
        <w:rPr>
          <w:rFonts w:ascii="Arial" w:eastAsia="Arial" w:hAnsi="Arial" w:cs="Arial"/>
        </w:rPr>
        <w:t>взаимнокорреляционной</w:t>
      </w:r>
      <w:proofErr w:type="spellEnd"/>
      <w:r w:rsidR="00577F39">
        <w:rPr>
          <w:rFonts w:ascii="Arial" w:eastAsia="Arial" w:hAnsi="Arial" w:cs="Arial"/>
        </w:rPr>
        <w:t xml:space="preserve"> функции</w:t>
      </w:r>
      <w:r w:rsidR="005C14EC">
        <w:rPr>
          <w:rFonts w:ascii="Arial" w:eastAsia="Arial" w:hAnsi="Arial" w:cs="Arial"/>
        </w:rPr>
        <w:t>. Анализ полученных данных методами машинного обучения показывает, что</w:t>
      </w:r>
      <w:r w:rsidR="0072037A">
        <w:rPr>
          <w:rFonts w:ascii="Arial" w:eastAsia="Arial" w:hAnsi="Arial" w:cs="Arial"/>
        </w:rPr>
        <w:t xml:space="preserve"> без учета волновых форм импульсов различные классы оказываются слабо различимы на общем фоне событий, однако 3-й класс стабильно оказывается различим лучше других. Это может свидетельствовать о том, что импульсы 3-го класса действительно соответствуют группе схожих событий, в то время как другие два класса имеют помеховое происхождение.</w:t>
      </w:r>
    </w:p>
    <w:p w14:paraId="00000015" w14:textId="5069B655" w:rsidR="009E399C" w:rsidRPr="00BD298A" w:rsidRDefault="00D856DE" w:rsidP="00BD298A">
      <w:pPr>
        <w:jc w:val="both"/>
        <w:rPr>
          <w:rFonts w:ascii="Arial" w:eastAsia="Arial" w:hAnsi="Arial" w:cs="Arial"/>
        </w:rPr>
      </w:pPr>
      <w:r>
        <w:rPr>
          <w:rFonts w:ascii="Arial" w:eastAsia="Arial" w:hAnsi="Arial" w:cs="Arial"/>
          <w:b/>
        </w:rPr>
        <w:t>Ключевые слова</w:t>
      </w:r>
    </w:p>
    <w:p w14:paraId="087970C1" w14:textId="7C4FE7BE" w:rsidR="00AD084F" w:rsidRDefault="00AD084F" w:rsidP="001F782A">
      <w:pPr>
        <w:jc w:val="both"/>
        <w:rPr>
          <w:rFonts w:ascii="Arial" w:eastAsia="Arial" w:hAnsi="Arial" w:cs="Arial"/>
        </w:rPr>
      </w:pPr>
      <w:r w:rsidRPr="00AD084F">
        <w:rPr>
          <w:rFonts w:ascii="Arial" w:eastAsia="Arial" w:hAnsi="Arial" w:cs="Arial"/>
        </w:rPr>
        <w:t xml:space="preserve">горные породы, акустическая эмиссия, термическое воздействие, </w:t>
      </w:r>
      <w:r>
        <w:rPr>
          <w:rFonts w:ascii="Arial" w:eastAsia="Arial" w:hAnsi="Arial" w:cs="Arial"/>
        </w:rPr>
        <w:t>классификация</w:t>
      </w:r>
      <w:r w:rsidRPr="00AD084F">
        <w:rPr>
          <w:rFonts w:ascii="Arial" w:eastAsia="Arial" w:hAnsi="Arial" w:cs="Arial"/>
        </w:rPr>
        <w:t>, машинное обучение</w:t>
      </w:r>
    </w:p>
    <w:p w14:paraId="3229C622" w14:textId="77777777" w:rsidR="00CF18F5" w:rsidRDefault="00D856DE" w:rsidP="00CF18F5">
      <w:pPr>
        <w:rPr>
          <w:rFonts w:ascii="Arial" w:eastAsia="Arial" w:hAnsi="Arial" w:cs="Arial"/>
          <w:b/>
        </w:rPr>
      </w:pPr>
      <w:r>
        <w:rPr>
          <w:rFonts w:ascii="Arial" w:eastAsia="Arial" w:hAnsi="Arial" w:cs="Arial"/>
          <w:b/>
        </w:rPr>
        <w:t>Введение</w:t>
      </w:r>
    </w:p>
    <w:p w14:paraId="7B1B6884" w14:textId="77777777" w:rsidR="00CF18F5" w:rsidRDefault="00CF18F5" w:rsidP="001F782A">
      <w:pPr>
        <w:jc w:val="both"/>
        <w:rPr>
          <w:rFonts w:ascii="Arial" w:eastAsia="Arial" w:hAnsi="Arial" w:cs="Arial"/>
          <w:b/>
        </w:rPr>
      </w:pPr>
      <w:r w:rsidRPr="0025154F">
        <w:rPr>
          <w:rFonts w:ascii="Arial" w:eastAsia="Arial" w:hAnsi="Arial" w:cs="Arial"/>
        </w:rPr>
        <w:t>Акустическая эмиссия (АЭ) в лабораторных экспериментах с образцами горных пород является одним из ключевых источников информации о протекании процессов разрушения в твердом теле. Импульсы АЭ являются упругими волнами, распространяющимися в материале при структурных изменениях от источников АЭ, таких как, например, образование и развитие трещин [1]. Каждый импульс характеризуется набором параметров, на основе которых можно судить о свойствах трещины и процессе ее развития. Совокупность данных об АЭ позволяет производить анализ статистики импульсов и выделять паттерны схожих событий.</w:t>
      </w:r>
    </w:p>
    <w:p w14:paraId="3B056243" w14:textId="77777777" w:rsidR="00CF18F5" w:rsidRDefault="00CF18F5" w:rsidP="001F782A">
      <w:pPr>
        <w:jc w:val="both"/>
        <w:rPr>
          <w:rFonts w:ascii="Arial" w:eastAsia="Arial" w:hAnsi="Arial" w:cs="Arial"/>
          <w:b/>
        </w:rPr>
      </w:pPr>
      <w:r w:rsidRPr="00771B60">
        <w:rPr>
          <w:rFonts w:ascii="Arial" w:eastAsia="Arial" w:hAnsi="Arial" w:cs="Arial"/>
        </w:rPr>
        <w:t xml:space="preserve">Предполагается, что волновые формы импульсов одного и того же источника или схожих источников также схожи между собой. Мера их сходства обычно определяется корреляционной функцией, инвариантной к абсолютному значению амплитуды импульса и к сдвигу волновой формы во времени. Коэффициент корреляции </w:t>
      </w:r>
      <w:r>
        <w:rPr>
          <w:rFonts w:ascii="Arial" w:eastAsia="Arial" w:hAnsi="Arial" w:cs="Arial"/>
        </w:rPr>
        <w:t xml:space="preserve">часто </w:t>
      </w:r>
      <w:r w:rsidRPr="00771B60">
        <w:rPr>
          <w:rFonts w:ascii="Arial" w:eastAsia="Arial" w:hAnsi="Arial" w:cs="Arial"/>
        </w:rPr>
        <w:t>определя</w:t>
      </w:r>
      <w:r>
        <w:rPr>
          <w:rFonts w:ascii="Arial" w:eastAsia="Arial" w:hAnsi="Arial" w:cs="Arial"/>
        </w:rPr>
        <w:t>ется</w:t>
      </w:r>
      <w:r w:rsidRPr="00771B60">
        <w:rPr>
          <w:rFonts w:ascii="Arial" w:eastAsia="Arial" w:hAnsi="Arial" w:cs="Arial"/>
        </w:rPr>
        <w:t xml:space="preserve"> как максимум </w:t>
      </w:r>
      <w:proofErr w:type="spellStart"/>
      <w:r w:rsidRPr="00771B60">
        <w:rPr>
          <w:rFonts w:ascii="Arial" w:eastAsia="Arial" w:hAnsi="Arial" w:cs="Arial"/>
        </w:rPr>
        <w:t>взаимнокорреляционной</w:t>
      </w:r>
      <w:proofErr w:type="spellEnd"/>
      <w:r w:rsidRPr="00771B60">
        <w:rPr>
          <w:rFonts w:ascii="Arial" w:eastAsia="Arial" w:hAnsi="Arial" w:cs="Arial"/>
        </w:rPr>
        <w:t xml:space="preserve"> функции. Вычислительная сложность такого выделения </w:t>
      </w:r>
      <w:r>
        <w:rPr>
          <w:rFonts w:ascii="Arial" w:eastAsia="Arial" w:hAnsi="Arial" w:cs="Arial"/>
        </w:rPr>
        <w:t>групп</w:t>
      </w:r>
      <w:r w:rsidRPr="00771B60">
        <w:rPr>
          <w:rFonts w:ascii="Arial" w:eastAsia="Arial" w:hAnsi="Arial" w:cs="Arial"/>
        </w:rPr>
        <w:t xml:space="preserve"> импульсов АЭ составляет весьма большую величину порядка o(n</w:t>
      </w:r>
      <w:r w:rsidRPr="00771B60">
        <w:rPr>
          <w:rFonts w:ascii="Arial" w:eastAsia="Arial" w:hAnsi="Arial" w:cs="Arial"/>
          <w:vertAlign w:val="superscript"/>
        </w:rPr>
        <w:t>2</w:t>
      </w:r>
      <w:r w:rsidRPr="00771B60">
        <w:rPr>
          <w:rFonts w:ascii="Arial" w:eastAsia="Arial" w:hAnsi="Arial" w:cs="Arial"/>
        </w:rPr>
        <w:t>∙m</w:t>
      </w:r>
      <w:r w:rsidRPr="00771B60">
        <w:rPr>
          <w:rFonts w:ascii="Arial" w:eastAsia="Arial" w:hAnsi="Arial" w:cs="Arial"/>
          <w:vertAlign w:val="superscript"/>
        </w:rPr>
        <w:t>2</w:t>
      </w:r>
      <w:r w:rsidRPr="00771B60">
        <w:rPr>
          <w:rFonts w:ascii="Arial" w:eastAsia="Arial" w:hAnsi="Arial" w:cs="Arial"/>
        </w:rPr>
        <w:t>), где n – длина кадра регистрации (импульса), а m – число зарегистрированных импульсов.</w:t>
      </w:r>
      <w:r>
        <w:rPr>
          <w:rFonts w:ascii="Arial" w:eastAsia="Arial" w:hAnsi="Arial" w:cs="Arial"/>
        </w:rPr>
        <w:t xml:space="preserve"> </w:t>
      </w:r>
      <w:r w:rsidRPr="00A57FA0">
        <w:rPr>
          <w:rFonts w:ascii="Arial" w:eastAsia="Arial" w:hAnsi="Arial" w:cs="Arial"/>
        </w:rPr>
        <w:t xml:space="preserve">Для уменьшения затрат времени и вычислительных ресурсов на определение устойчивых </w:t>
      </w:r>
      <w:r>
        <w:rPr>
          <w:rFonts w:ascii="Arial" w:eastAsia="Arial" w:hAnsi="Arial" w:cs="Arial"/>
        </w:rPr>
        <w:t>групп</w:t>
      </w:r>
      <w:r w:rsidRPr="00A57FA0">
        <w:rPr>
          <w:rFonts w:ascii="Arial" w:eastAsia="Arial" w:hAnsi="Arial" w:cs="Arial"/>
        </w:rPr>
        <w:t xml:space="preserve"> импульсов АЭ представляется актуальным применение методов машинного обучения.</w:t>
      </w:r>
    </w:p>
    <w:p w14:paraId="65743FA8" w14:textId="6E420EE5" w:rsidR="00CF18F5" w:rsidRDefault="00CF18F5" w:rsidP="001F782A">
      <w:pPr>
        <w:jc w:val="both"/>
        <w:rPr>
          <w:rFonts w:ascii="Arial" w:eastAsia="Arial" w:hAnsi="Arial" w:cs="Arial"/>
          <w:b/>
        </w:rPr>
      </w:pPr>
      <w:r>
        <w:rPr>
          <w:rFonts w:ascii="Arial" w:eastAsia="Arial" w:hAnsi="Arial" w:cs="Arial"/>
        </w:rPr>
        <w:lastRenderedPageBreak/>
        <w:t xml:space="preserve">Целью </w:t>
      </w:r>
      <w:r w:rsidR="00577F39">
        <w:rPr>
          <w:rFonts w:ascii="Arial" w:eastAsia="Arial" w:hAnsi="Arial" w:cs="Arial"/>
        </w:rPr>
        <w:t>работы</w:t>
      </w:r>
      <w:r>
        <w:rPr>
          <w:rFonts w:ascii="Arial" w:eastAsia="Arial" w:hAnsi="Arial" w:cs="Arial"/>
        </w:rPr>
        <w:t xml:space="preserve"> является установление возможности выявления устойчивых групп импульсов и характерных особенностей процесса разрушения образцов горных пород на основе параметров волновых форм импульсов термостимулированной АЭ (ТАЭ). Статистические параметры импульсов ТАЭ могут коррелировать между собой, что имеет физическое обоснование для интегральных параметров разрушения, т.е. для величин, характеризующих отдельные эксперименты по нагреву с разными образцами </w:t>
      </w:r>
      <w:r w:rsidRPr="00B42ACD">
        <w:rPr>
          <w:rFonts w:ascii="Arial" w:eastAsia="Arial" w:hAnsi="Arial" w:cs="Arial"/>
        </w:rPr>
        <w:t xml:space="preserve">[2]. </w:t>
      </w:r>
      <w:r>
        <w:rPr>
          <w:rFonts w:ascii="Arial" w:eastAsia="Arial" w:hAnsi="Arial" w:cs="Arial"/>
        </w:rPr>
        <w:t xml:space="preserve">Объектом изучения являются данные термического нагружения образцов горных пород, в первую очередь, волновых форм импульсов ТАЭ, такие как амплитуда, продолжительность сигнала, количество пересечений порога регистрации и др. </w:t>
      </w:r>
      <w:r w:rsidR="00577F39">
        <w:rPr>
          <w:rFonts w:ascii="Arial" w:eastAsia="Arial" w:hAnsi="Arial" w:cs="Arial"/>
        </w:rPr>
        <w:t xml:space="preserve">Особенностью данного исследования является предварительное разбиение совокупности импульсов ТАЭ на группы импульсов на основании сходства их волновых форм, что не предоставляет исключительной гарантии принадлежности выбранных импульсов соответствующим классам. В связи с </w:t>
      </w:r>
      <w:r w:rsidR="003F4F69">
        <w:rPr>
          <w:rFonts w:ascii="Arial" w:eastAsia="Arial" w:hAnsi="Arial" w:cs="Arial"/>
        </w:rPr>
        <w:t xml:space="preserve">этим </w:t>
      </w:r>
      <w:r>
        <w:rPr>
          <w:rFonts w:ascii="Arial" w:eastAsia="Arial" w:hAnsi="Arial" w:cs="Arial"/>
        </w:rPr>
        <w:t xml:space="preserve">исследование </w:t>
      </w:r>
      <w:r w:rsidR="005E6F10">
        <w:rPr>
          <w:rFonts w:ascii="Arial" w:eastAsia="Arial" w:hAnsi="Arial" w:cs="Arial"/>
        </w:rPr>
        <w:t>включает в себя задачу</w:t>
      </w:r>
      <w:r>
        <w:rPr>
          <w:rFonts w:ascii="Arial" w:eastAsia="Arial" w:hAnsi="Arial" w:cs="Arial"/>
        </w:rPr>
        <w:t xml:space="preserve"> кластеризации импульсов ТАЭ для определения их принадлежности различным группам</w:t>
      </w:r>
      <w:r w:rsidR="003F4F69">
        <w:rPr>
          <w:rFonts w:ascii="Arial" w:eastAsia="Arial" w:hAnsi="Arial" w:cs="Arial"/>
        </w:rPr>
        <w:t>, независимо от существующей разметки по классам.</w:t>
      </w:r>
    </w:p>
    <w:p w14:paraId="0CDEB164" w14:textId="6E8A8A70" w:rsidR="001F782A" w:rsidRPr="000D1E3E" w:rsidRDefault="00C57EE5" w:rsidP="001F782A">
      <w:pPr>
        <w:jc w:val="both"/>
        <w:rPr>
          <w:rFonts w:ascii="Arial" w:eastAsia="Arial" w:hAnsi="Arial" w:cs="Arial"/>
          <w:b/>
        </w:rPr>
      </w:pPr>
      <w:r>
        <w:rPr>
          <w:rFonts w:ascii="Arial" w:eastAsia="Arial" w:hAnsi="Arial" w:cs="Arial"/>
        </w:rPr>
        <w:t xml:space="preserve">В задачах анализа данных АЭ </w:t>
      </w:r>
      <w:r w:rsidR="00CF18F5">
        <w:rPr>
          <w:rFonts w:ascii="Arial" w:eastAsia="Arial" w:hAnsi="Arial" w:cs="Arial"/>
        </w:rPr>
        <w:t xml:space="preserve">исследователей </w:t>
      </w:r>
      <w:r>
        <w:rPr>
          <w:rFonts w:ascii="Arial" w:eastAsia="Arial" w:hAnsi="Arial" w:cs="Arial"/>
        </w:rPr>
        <w:t xml:space="preserve">часто </w:t>
      </w:r>
      <w:r w:rsidR="00CF18F5">
        <w:rPr>
          <w:rFonts w:ascii="Arial" w:eastAsia="Arial" w:hAnsi="Arial" w:cs="Arial"/>
        </w:rPr>
        <w:t>интересует мониторинг состояния материалов и конструкций, что включает в себя выделение полезного сигнала на фоне шумов, поиск источника дефектов и классификацию сигналов. Это можно сделать на основе спектральных характеристик акустического сигнала, который несет информацию о масштабах развивающихся дефектов</w:t>
      </w:r>
      <w:r w:rsidR="00CF18F5" w:rsidRPr="00E44E9F">
        <w:rPr>
          <w:rFonts w:ascii="Arial" w:eastAsia="Arial" w:hAnsi="Arial" w:cs="Arial"/>
        </w:rPr>
        <w:t xml:space="preserve"> [3</w:t>
      </w:r>
      <w:r w:rsidR="00CF18F5" w:rsidRPr="001E66D3">
        <w:rPr>
          <w:rFonts w:ascii="Arial" w:eastAsia="Arial" w:hAnsi="Arial" w:cs="Arial"/>
        </w:rPr>
        <w:t>]</w:t>
      </w:r>
      <w:r w:rsidR="00CF18F5">
        <w:rPr>
          <w:rFonts w:ascii="Arial" w:eastAsia="Arial" w:hAnsi="Arial" w:cs="Arial"/>
        </w:rPr>
        <w:t xml:space="preserve">. В теоретическом отношении вопросы локации важны для сейсмологии в условиях отсутствия информации о скоростях упругих волн в среде </w:t>
      </w:r>
      <w:r w:rsidR="00CF18F5" w:rsidRPr="001E66D3">
        <w:rPr>
          <w:rFonts w:ascii="Arial" w:eastAsia="Arial" w:hAnsi="Arial" w:cs="Arial"/>
        </w:rPr>
        <w:t>[4]</w:t>
      </w:r>
      <w:r w:rsidR="00CF18F5">
        <w:rPr>
          <w:rFonts w:ascii="Arial" w:eastAsia="Arial" w:hAnsi="Arial" w:cs="Arial"/>
        </w:rPr>
        <w:t xml:space="preserve">. Актуальной задачей для горнодобывающей отрасли является предсказание горных ударов на основе сигналов-предвестников АЭ. В работе </w:t>
      </w:r>
      <w:r w:rsidR="00CF18F5" w:rsidRPr="00A14774">
        <w:rPr>
          <w:rFonts w:ascii="Arial" w:eastAsia="Arial" w:hAnsi="Arial" w:cs="Arial"/>
        </w:rPr>
        <w:t xml:space="preserve">[5] </w:t>
      </w:r>
      <w:r w:rsidR="00CF18F5">
        <w:rPr>
          <w:rFonts w:ascii="Arial" w:eastAsia="Arial" w:hAnsi="Arial" w:cs="Arial"/>
        </w:rPr>
        <w:t xml:space="preserve">отмечено, что на основе таких параметров волновых форм импульсов АЭ, как амплитуда, длительность, энергия, средняя и пиковая частоты, удается выделять </w:t>
      </w:r>
      <w:proofErr w:type="spellStart"/>
      <w:r w:rsidR="00CF18F5">
        <w:rPr>
          <w:rFonts w:ascii="Arial" w:eastAsia="Arial" w:hAnsi="Arial" w:cs="Arial"/>
        </w:rPr>
        <w:t>предвестниковые</w:t>
      </w:r>
      <w:proofErr w:type="spellEnd"/>
      <w:r w:rsidR="00CF18F5">
        <w:rPr>
          <w:rFonts w:ascii="Arial" w:eastAsia="Arial" w:hAnsi="Arial" w:cs="Arial"/>
        </w:rPr>
        <w:t xml:space="preserve"> сигналы от трещин, инициирующих горный удар. </w:t>
      </w:r>
      <w:r w:rsidR="00DA2548">
        <w:rPr>
          <w:rFonts w:ascii="Arial" w:eastAsia="Arial" w:hAnsi="Arial" w:cs="Arial"/>
        </w:rPr>
        <w:t>Этой проблеме посвящен</w:t>
      </w:r>
      <w:r w:rsidR="00AC6A3A">
        <w:rPr>
          <w:rFonts w:ascii="Arial" w:eastAsia="Arial" w:hAnsi="Arial" w:cs="Arial"/>
        </w:rPr>
        <w:t>ы</w:t>
      </w:r>
      <w:r w:rsidR="00DA2548">
        <w:rPr>
          <w:rFonts w:ascii="Arial" w:eastAsia="Arial" w:hAnsi="Arial" w:cs="Arial"/>
        </w:rPr>
        <w:t xml:space="preserve"> работ</w:t>
      </w:r>
      <w:r w:rsidR="00AC6A3A">
        <w:rPr>
          <w:rFonts w:ascii="Arial" w:eastAsia="Arial" w:hAnsi="Arial" w:cs="Arial"/>
        </w:rPr>
        <w:t>ы</w:t>
      </w:r>
      <w:r w:rsidR="00DA2548">
        <w:rPr>
          <w:rFonts w:ascii="Arial" w:eastAsia="Arial" w:hAnsi="Arial" w:cs="Arial"/>
        </w:rPr>
        <w:t xml:space="preserve"> </w:t>
      </w:r>
      <w:r w:rsidR="000D1E3E" w:rsidRPr="000D1E3E">
        <w:rPr>
          <w:rFonts w:ascii="Arial" w:eastAsia="Arial" w:hAnsi="Arial" w:cs="Arial"/>
        </w:rPr>
        <w:t>[</w:t>
      </w:r>
      <w:r w:rsidR="009D4199">
        <w:rPr>
          <w:rFonts w:ascii="Arial" w:eastAsia="Arial" w:hAnsi="Arial" w:cs="Arial"/>
        </w:rPr>
        <w:t>6</w:t>
      </w:r>
      <w:r w:rsidR="00AC6A3A">
        <w:rPr>
          <w:rFonts w:ascii="Arial" w:eastAsia="Arial" w:hAnsi="Arial" w:cs="Arial"/>
        </w:rPr>
        <w:t>-7</w:t>
      </w:r>
      <w:r w:rsidR="000D1E3E" w:rsidRPr="000D1E3E">
        <w:rPr>
          <w:rFonts w:ascii="Arial" w:eastAsia="Arial" w:hAnsi="Arial" w:cs="Arial"/>
        </w:rPr>
        <w:t>]</w:t>
      </w:r>
      <w:r w:rsidR="00DA2548">
        <w:rPr>
          <w:rFonts w:ascii="Arial" w:eastAsia="Arial" w:hAnsi="Arial" w:cs="Arial"/>
        </w:rPr>
        <w:t xml:space="preserve">. </w:t>
      </w:r>
      <w:r w:rsidR="00DA2548">
        <w:rPr>
          <w:rFonts w:ascii="Arial" w:eastAsia="Arial" w:hAnsi="Arial" w:cs="Arial"/>
        </w:rPr>
        <w:t xml:space="preserve">Авторы </w:t>
      </w:r>
      <w:r w:rsidR="00AC6A3A" w:rsidRPr="00AC6A3A">
        <w:rPr>
          <w:rFonts w:ascii="Arial" w:eastAsia="Arial" w:hAnsi="Arial" w:cs="Arial"/>
        </w:rPr>
        <w:t>[</w:t>
      </w:r>
      <w:r w:rsidR="00AC6A3A">
        <w:rPr>
          <w:rFonts w:ascii="Arial" w:eastAsia="Arial" w:hAnsi="Arial" w:cs="Arial"/>
        </w:rPr>
        <w:t>7</w:t>
      </w:r>
      <w:r w:rsidR="00AC6A3A" w:rsidRPr="00AC6A3A">
        <w:rPr>
          <w:rFonts w:ascii="Arial" w:eastAsia="Arial" w:hAnsi="Arial" w:cs="Arial"/>
        </w:rPr>
        <w:t>]</w:t>
      </w:r>
      <w:r w:rsidR="00AC6A3A">
        <w:rPr>
          <w:rFonts w:ascii="Arial" w:eastAsia="Arial" w:hAnsi="Arial" w:cs="Arial"/>
        </w:rPr>
        <w:t xml:space="preserve"> </w:t>
      </w:r>
      <w:r w:rsidR="000D1E3E">
        <w:rPr>
          <w:rFonts w:ascii="Arial" w:hAnsi="Arial" w:cs="Arial"/>
        </w:rPr>
        <w:t xml:space="preserve">используют нейронную сеть с 2 скрытыми слоями – </w:t>
      </w:r>
      <w:proofErr w:type="spellStart"/>
      <w:r w:rsidR="000D1E3E">
        <w:rPr>
          <w:rFonts w:ascii="Arial" w:hAnsi="Arial" w:cs="Arial"/>
        </w:rPr>
        <w:t>полносвязным</w:t>
      </w:r>
      <w:proofErr w:type="spellEnd"/>
      <w:r w:rsidR="000D1E3E">
        <w:rPr>
          <w:rFonts w:ascii="Arial" w:hAnsi="Arial" w:cs="Arial"/>
        </w:rPr>
        <w:t xml:space="preserve"> и регуляризации – с </w:t>
      </w:r>
      <w:r w:rsidR="000D1E3E">
        <w:rPr>
          <w:rFonts w:ascii="Arial" w:hAnsi="Arial" w:cs="Arial"/>
          <w:lang w:val="en-US"/>
        </w:rPr>
        <w:t>cross</w:t>
      </w:r>
      <w:r w:rsidR="000D1E3E" w:rsidRPr="005D0CAB">
        <w:rPr>
          <w:rFonts w:ascii="Arial" w:hAnsi="Arial" w:cs="Arial"/>
        </w:rPr>
        <w:t>-</w:t>
      </w:r>
      <w:r w:rsidR="000D1E3E">
        <w:rPr>
          <w:rFonts w:ascii="Arial" w:hAnsi="Arial" w:cs="Arial"/>
          <w:lang w:val="en-US"/>
        </w:rPr>
        <w:t>entropy</w:t>
      </w:r>
      <w:r w:rsidR="000D1E3E" w:rsidRPr="005D0CAB">
        <w:rPr>
          <w:rFonts w:ascii="Arial" w:hAnsi="Arial" w:cs="Arial"/>
        </w:rPr>
        <w:t xml:space="preserve"> </w:t>
      </w:r>
      <w:r w:rsidR="000D1E3E">
        <w:rPr>
          <w:rFonts w:ascii="Arial" w:hAnsi="Arial" w:cs="Arial"/>
        </w:rPr>
        <w:t xml:space="preserve">в качестве </w:t>
      </w:r>
      <w:r w:rsidR="000D1E3E">
        <w:rPr>
          <w:rFonts w:ascii="Arial" w:hAnsi="Arial" w:cs="Arial"/>
          <w:lang w:val="en-US"/>
        </w:rPr>
        <w:t>loss</w:t>
      </w:r>
      <w:r w:rsidR="000D1E3E" w:rsidRPr="005D0CAB">
        <w:rPr>
          <w:rFonts w:ascii="Arial" w:hAnsi="Arial" w:cs="Arial"/>
        </w:rPr>
        <w:t xml:space="preserve"> </w:t>
      </w:r>
      <w:r w:rsidR="000D1E3E">
        <w:rPr>
          <w:rFonts w:ascii="Arial" w:hAnsi="Arial" w:cs="Arial"/>
          <w:lang w:val="en-US"/>
        </w:rPr>
        <w:t>function</w:t>
      </w:r>
      <w:r w:rsidR="000D1E3E" w:rsidRPr="005D0CAB">
        <w:rPr>
          <w:rFonts w:ascii="Arial" w:hAnsi="Arial" w:cs="Arial"/>
        </w:rPr>
        <w:t xml:space="preserve">. </w:t>
      </w:r>
      <w:r w:rsidR="000D1E3E">
        <w:rPr>
          <w:rFonts w:ascii="Arial" w:hAnsi="Arial" w:cs="Arial"/>
        </w:rPr>
        <w:t xml:space="preserve">Достигнутые значения </w:t>
      </w:r>
      <w:r w:rsidR="000D1E3E">
        <w:rPr>
          <w:rFonts w:ascii="Arial" w:hAnsi="Arial" w:cs="Arial"/>
          <w:lang w:val="en-US"/>
        </w:rPr>
        <w:t>accuracy</w:t>
      </w:r>
      <w:r w:rsidR="000D1E3E" w:rsidRPr="001B14B7">
        <w:rPr>
          <w:rFonts w:ascii="Arial" w:hAnsi="Arial" w:cs="Arial"/>
        </w:rPr>
        <w:t xml:space="preserve"> </w:t>
      </w:r>
      <w:r w:rsidR="000D1E3E">
        <w:rPr>
          <w:rFonts w:ascii="Arial" w:hAnsi="Arial" w:cs="Arial"/>
        </w:rPr>
        <w:t>для распознавания сигналов АЭ от источников определенных типов, варьируются от 40 до 9</w:t>
      </w:r>
      <w:r w:rsidR="000D1E3E" w:rsidRPr="001B14B7">
        <w:rPr>
          <w:rFonts w:ascii="Arial" w:hAnsi="Arial" w:cs="Arial"/>
        </w:rPr>
        <w:t>8</w:t>
      </w:r>
      <w:r w:rsidR="000D1E3E">
        <w:rPr>
          <w:rFonts w:ascii="Arial" w:hAnsi="Arial" w:cs="Arial"/>
        </w:rPr>
        <w:t>%</w:t>
      </w:r>
      <w:r w:rsidR="000D1E3E" w:rsidRPr="001B14B7">
        <w:rPr>
          <w:rFonts w:ascii="Arial" w:hAnsi="Arial" w:cs="Arial"/>
        </w:rPr>
        <w:t>.</w:t>
      </w:r>
      <w:r w:rsidR="000D1E3E">
        <w:rPr>
          <w:rFonts w:ascii="Arial" w:hAnsi="Arial" w:cs="Arial"/>
        </w:rPr>
        <w:t xml:space="preserve"> Тем не менее, </w:t>
      </w:r>
      <w:r w:rsidR="000D1E3E">
        <w:rPr>
          <w:rFonts w:ascii="Arial" w:hAnsi="Arial" w:cs="Arial"/>
          <w:lang w:val="en-US"/>
        </w:rPr>
        <w:t>accuracy</w:t>
      </w:r>
      <w:r w:rsidR="000D1E3E" w:rsidRPr="000D1E3E">
        <w:rPr>
          <w:rFonts w:ascii="Arial" w:hAnsi="Arial" w:cs="Arial"/>
        </w:rPr>
        <w:t xml:space="preserve"> </w:t>
      </w:r>
      <w:r w:rsidR="000D1E3E">
        <w:rPr>
          <w:rFonts w:ascii="Arial" w:hAnsi="Arial" w:cs="Arial"/>
        </w:rPr>
        <w:t xml:space="preserve">не всегда выступает лучшей метрикой. </w:t>
      </w:r>
      <w:r w:rsidR="001E17CD">
        <w:rPr>
          <w:rFonts w:ascii="Arial" w:hAnsi="Arial" w:cs="Arial"/>
        </w:rPr>
        <w:t xml:space="preserve">В работе </w:t>
      </w:r>
      <w:r w:rsidR="001E17CD" w:rsidRPr="00431D1A">
        <w:rPr>
          <w:rFonts w:ascii="Arial" w:hAnsi="Arial" w:cs="Arial"/>
        </w:rPr>
        <w:t>[</w:t>
      </w:r>
      <w:r w:rsidR="00225F38">
        <w:rPr>
          <w:rFonts w:ascii="Arial" w:hAnsi="Arial" w:cs="Arial"/>
        </w:rPr>
        <w:t>8</w:t>
      </w:r>
      <w:r w:rsidR="001E17CD" w:rsidRPr="00431D1A">
        <w:rPr>
          <w:rFonts w:ascii="Arial" w:hAnsi="Arial" w:cs="Arial"/>
        </w:rPr>
        <w:t xml:space="preserve">] </w:t>
      </w:r>
      <w:r w:rsidR="001E17CD">
        <w:rPr>
          <w:rFonts w:ascii="Arial" w:hAnsi="Arial" w:cs="Arial"/>
        </w:rPr>
        <w:t xml:space="preserve">анализируются матрицы сигналов, составленные из волновых форм импульсов при пиковых значениях механической нагрузки, с целью классификации «полезных» импульсов на фоне шума. Для такого анализа авторы применяют </w:t>
      </w:r>
      <w:r w:rsidR="000D1E3E">
        <w:rPr>
          <w:rFonts w:ascii="Arial" w:hAnsi="Arial" w:cs="Arial"/>
          <w:lang w:val="en-US"/>
        </w:rPr>
        <w:t>CNN</w:t>
      </w:r>
      <w:r w:rsidR="001E17CD">
        <w:rPr>
          <w:rFonts w:ascii="Arial" w:hAnsi="Arial" w:cs="Arial"/>
        </w:rPr>
        <w:t xml:space="preserve"> </w:t>
      </w:r>
      <w:r w:rsidR="00DA2548">
        <w:rPr>
          <w:rFonts w:ascii="Arial" w:hAnsi="Arial" w:cs="Arial"/>
        </w:rPr>
        <w:t>с оценкой таких</w:t>
      </w:r>
      <w:r w:rsidR="001E17CD">
        <w:rPr>
          <w:rFonts w:ascii="Arial" w:hAnsi="Arial" w:cs="Arial"/>
        </w:rPr>
        <w:t xml:space="preserve"> метрик, как</w:t>
      </w:r>
      <w:r w:rsidR="001E17CD" w:rsidRPr="00CC51DC">
        <w:rPr>
          <w:rFonts w:ascii="Arial" w:hAnsi="Arial" w:cs="Arial"/>
        </w:rPr>
        <w:t xml:space="preserve"> </w:t>
      </w:r>
      <w:r w:rsidR="001E17CD">
        <w:rPr>
          <w:rFonts w:ascii="Arial" w:hAnsi="Arial" w:cs="Arial"/>
          <w:lang w:val="en-US"/>
        </w:rPr>
        <w:t>accuracy</w:t>
      </w:r>
      <w:r w:rsidR="001E17CD" w:rsidRPr="00CC51DC">
        <w:rPr>
          <w:rFonts w:ascii="Arial" w:hAnsi="Arial" w:cs="Arial"/>
        </w:rPr>
        <w:t>,</w:t>
      </w:r>
      <w:r w:rsidR="001E17CD">
        <w:rPr>
          <w:rFonts w:ascii="Arial" w:hAnsi="Arial" w:cs="Arial"/>
        </w:rPr>
        <w:t xml:space="preserve"> </w:t>
      </w:r>
      <w:r w:rsidR="001E17CD">
        <w:rPr>
          <w:rFonts w:ascii="Arial" w:eastAsia="Arial" w:hAnsi="Arial" w:cs="Arial"/>
          <w:lang w:val="en-US"/>
        </w:rPr>
        <w:t>recall</w:t>
      </w:r>
      <w:r w:rsidR="001E17CD" w:rsidRPr="00F659B1">
        <w:rPr>
          <w:rFonts w:ascii="Arial" w:eastAsia="Arial" w:hAnsi="Arial" w:cs="Arial"/>
        </w:rPr>
        <w:t xml:space="preserve">, </w:t>
      </w:r>
      <w:r w:rsidR="001E17CD">
        <w:rPr>
          <w:rFonts w:ascii="Arial" w:eastAsia="Arial" w:hAnsi="Arial" w:cs="Arial"/>
          <w:lang w:val="en-US"/>
        </w:rPr>
        <w:t>precision</w:t>
      </w:r>
      <w:r w:rsidR="001E17CD" w:rsidRPr="00F659B1">
        <w:rPr>
          <w:rFonts w:ascii="Arial" w:eastAsia="Arial" w:hAnsi="Arial" w:cs="Arial"/>
        </w:rPr>
        <w:t xml:space="preserve">, </w:t>
      </w:r>
      <w:r w:rsidR="001E17CD">
        <w:rPr>
          <w:rFonts w:ascii="Arial" w:eastAsia="Arial" w:hAnsi="Arial" w:cs="Arial"/>
          <w:lang w:val="en-US"/>
        </w:rPr>
        <w:t>f</w:t>
      </w:r>
      <w:r w:rsidR="001E17CD" w:rsidRPr="00F659B1">
        <w:rPr>
          <w:rFonts w:ascii="Arial" w:eastAsia="Arial" w:hAnsi="Arial" w:cs="Arial"/>
        </w:rPr>
        <w:t>1-</w:t>
      </w:r>
      <w:r w:rsidR="001E17CD">
        <w:rPr>
          <w:rFonts w:ascii="Arial" w:eastAsia="Arial" w:hAnsi="Arial" w:cs="Arial"/>
          <w:lang w:val="en-US"/>
        </w:rPr>
        <w:t>score</w:t>
      </w:r>
      <w:r w:rsidR="00DA2548">
        <w:rPr>
          <w:rFonts w:ascii="Arial" w:eastAsia="Arial" w:hAnsi="Arial" w:cs="Arial"/>
        </w:rPr>
        <w:t xml:space="preserve">, достигая показателей </w:t>
      </w:r>
      <w:r w:rsidR="00DA2548">
        <w:rPr>
          <w:rFonts w:ascii="Arial" w:hAnsi="Arial" w:cs="Arial"/>
        </w:rPr>
        <w:t>более 90%</w:t>
      </w:r>
      <w:r w:rsidR="001E17CD" w:rsidRPr="00CC51DC">
        <w:rPr>
          <w:rFonts w:ascii="Arial" w:eastAsia="Arial" w:hAnsi="Arial" w:cs="Arial"/>
        </w:rPr>
        <w:t>.</w:t>
      </w:r>
      <w:r w:rsidR="000D1E3E" w:rsidRPr="000D1E3E">
        <w:rPr>
          <w:rFonts w:ascii="Arial" w:eastAsia="Arial" w:hAnsi="Arial" w:cs="Arial"/>
        </w:rPr>
        <w:t xml:space="preserve"> </w:t>
      </w:r>
    </w:p>
    <w:p w14:paraId="52B14D88" w14:textId="677BD40A" w:rsidR="00627749" w:rsidRDefault="00CF18F5" w:rsidP="00627749">
      <w:pPr>
        <w:jc w:val="both"/>
        <w:rPr>
          <w:rFonts w:ascii="Arial" w:eastAsia="Arial" w:hAnsi="Arial" w:cs="Arial"/>
        </w:rPr>
      </w:pPr>
      <w:r>
        <w:rPr>
          <w:rFonts w:ascii="Arial" w:eastAsia="Arial" w:hAnsi="Arial" w:cs="Arial"/>
        </w:rPr>
        <w:t xml:space="preserve">В целом изучению механического нагружения горных пород посвящено множество работ, в то время как влияние термического воздействия остается менее изученным. Тем не менее, в основе термической инициации трещин лежат механизмы, связанные с отсутствием преимущественной ориентации поля глобальных напряжений, создаваемой при механической нагрузке </w:t>
      </w:r>
      <w:r w:rsidRPr="00B16ACF">
        <w:rPr>
          <w:rFonts w:ascii="Arial" w:eastAsia="Arial" w:hAnsi="Arial" w:cs="Arial"/>
        </w:rPr>
        <w:t>[</w:t>
      </w:r>
      <w:r w:rsidR="00225F38">
        <w:rPr>
          <w:rFonts w:ascii="Arial" w:eastAsia="Arial" w:hAnsi="Arial" w:cs="Arial"/>
        </w:rPr>
        <w:t>9</w:t>
      </w:r>
      <w:r w:rsidRPr="00B16ACF">
        <w:rPr>
          <w:rFonts w:ascii="Arial" w:eastAsia="Arial" w:hAnsi="Arial" w:cs="Arial"/>
        </w:rPr>
        <w:t>]</w:t>
      </w:r>
      <w:r>
        <w:rPr>
          <w:rFonts w:ascii="Arial" w:eastAsia="Arial" w:hAnsi="Arial" w:cs="Arial"/>
        </w:rPr>
        <w:t xml:space="preserve">. Таким образом, </w:t>
      </w:r>
      <w:r w:rsidR="00C57EE5">
        <w:rPr>
          <w:rFonts w:ascii="Arial" w:eastAsia="Arial" w:hAnsi="Arial" w:cs="Arial"/>
        </w:rPr>
        <w:t>данное</w:t>
      </w:r>
      <w:r>
        <w:rPr>
          <w:rFonts w:ascii="Arial" w:eastAsia="Arial" w:hAnsi="Arial" w:cs="Arial"/>
        </w:rPr>
        <w:t xml:space="preserve"> исследования </w:t>
      </w:r>
      <w:r w:rsidR="00C57EE5">
        <w:rPr>
          <w:rFonts w:ascii="Arial" w:eastAsia="Arial" w:hAnsi="Arial" w:cs="Arial"/>
        </w:rPr>
        <w:t>направлено на</w:t>
      </w:r>
      <w:r>
        <w:rPr>
          <w:rFonts w:ascii="Arial" w:eastAsia="Arial" w:hAnsi="Arial" w:cs="Arial"/>
        </w:rPr>
        <w:t xml:space="preserve"> анализ данных другой геофизической природы и </w:t>
      </w:r>
      <w:r w:rsidR="00C57EE5">
        <w:rPr>
          <w:rFonts w:ascii="Arial" w:eastAsia="Arial" w:hAnsi="Arial" w:cs="Arial"/>
        </w:rPr>
        <w:t xml:space="preserve">представляет собой </w:t>
      </w:r>
      <w:r>
        <w:rPr>
          <w:rFonts w:ascii="Arial" w:eastAsia="Arial" w:hAnsi="Arial" w:cs="Arial"/>
        </w:rPr>
        <w:t>попытк</w:t>
      </w:r>
      <w:r w:rsidR="00C57EE5">
        <w:rPr>
          <w:rFonts w:ascii="Arial" w:eastAsia="Arial" w:hAnsi="Arial" w:cs="Arial"/>
        </w:rPr>
        <w:t>у</w:t>
      </w:r>
      <w:r>
        <w:rPr>
          <w:rFonts w:ascii="Arial" w:eastAsia="Arial" w:hAnsi="Arial" w:cs="Arial"/>
        </w:rPr>
        <w:t xml:space="preserve"> выявления особенностей разрушения, связанных, главным образом, с тепловым воздействием. С теоретической точки зрения, это является актуальной задачей для расширения представлений о подготовке вулканических землетрясений, связанных с разогревом пород в вулканической камере. В прикладном отношении информация о поведении твердых материалов при воздействии высоких температур важна для строительства </w:t>
      </w:r>
      <w:proofErr w:type="spellStart"/>
      <w:r>
        <w:rPr>
          <w:rFonts w:ascii="Arial" w:eastAsia="Arial" w:hAnsi="Arial" w:cs="Arial"/>
        </w:rPr>
        <w:t>пожаростойких</w:t>
      </w:r>
      <w:proofErr w:type="spellEnd"/>
      <w:r>
        <w:rPr>
          <w:rFonts w:ascii="Arial" w:eastAsia="Arial" w:hAnsi="Arial" w:cs="Arial"/>
        </w:rPr>
        <w:t xml:space="preserve"> зданий и повышения надежности проектирования захоронений радиоактивных отходов, так как радиация является одним из главных источников разогрева пород при залегании </w:t>
      </w:r>
      <w:r w:rsidRPr="002E7184">
        <w:rPr>
          <w:rFonts w:ascii="Arial" w:eastAsia="Arial" w:hAnsi="Arial" w:cs="Arial"/>
        </w:rPr>
        <w:t>[1]</w:t>
      </w:r>
      <w:r>
        <w:rPr>
          <w:rFonts w:ascii="Arial" w:eastAsia="Arial" w:hAnsi="Arial" w:cs="Arial"/>
        </w:rPr>
        <w:t>.</w:t>
      </w:r>
    </w:p>
    <w:p w14:paraId="4814931B" w14:textId="58C697AD" w:rsidR="00627749" w:rsidRPr="00627749" w:rsidRDefault="00D856DE" w:rsidP="00627749">
      <w:pPr>
        <w:jc w:val="both"/>
        <w:rPr>
          <w:rFonts w:ascii="Arial" w:eastAsia="Arial" w:hAnsi="Arial" w:cs="Arial"/>
          <w:b/>
        </w:rPr>
      </w:pPr>
      <w:r>
        <w:rPr>
          <w:rFonts w:ascii="Arial" w:eastAsia="Arial" w:hAnsi="Arial" w:cs="Arial"/>
          <w:b/>
        </w:rPr>
        <w:t>Данные</w:t>
      </w:r>
      <w:r>
        <w:rPr>
          <w:rFonts w:ascii="Arial" w:eastAsia="Arial" w:hAnsi="Arial" w:cs="Arial"/>
        </w:rPr>
        <w:br/>
      </w:r>
      <w:r>
        <w:rPr>
          <w:rFonts w:ascii="Arial" w:eastAsia="Arial" w:hAnsi="Arial" w:cs="Arial"/>
        </w:rPr>
        <w:br/>
      </w:r>
      <w:r w:rsidR="00E36CC9">
        <w:rPr>
          <w:rFonts w:ascii="Arial" w:eastAsia="Arial" w:hAnsi="Arial" w:cs="Arial"/>
        </w:rPr>
        <w:t xml:space="preserve">Были использованы данные эксперимента по нагреву предварительно </w:t>
      </w:r>
      <w:r w:rsidR="00385358">
        <w:rPr>
          <w:rFonts w:ascii="Arial" w:eastAsia="Arial" w:hAnsi="Arial" w:cs="Arial"/>
        </w:rPr>
        <w:t xml:space="preserve">одноосно </w:t>
      </w:r>
      <w:r w:rsidR="00E36CC9">
        <w:rPr>
          <w:rFonts w:ascii="Arial" w:eastAsia="Arial" w:hAnsi="Arial" w:cs="Arial"/>
        </w:rPr>
        <w:t>нагруженного образца песчаника</w:t>
      </w:r>
      <w:r w:rsidR="00385358">
        <w:rPr>
          <w:rFonts w:ascii="Arial" w:eastAsia="Arial" w:hAnsi="Arial" w:cs="Arial"/>
        </w:rPr>
        <w:t xml:space="preserve">. Данные представляют собой </w:t>
      </w:r>
      <w:r w:rsidR="00FB693F">
        <w:rPr>
          <w:rFonts w:ascii="Arial" w:eastAsia="Arial" w:hAnsi="Arial" w:cs="Arial"/>
        </w:rPr>
        <w:t>таблицу</w:t>
      </w:r>
      <w:r w:rsidR="00627749">
        <w:rPr>
          <w:rFonts w:ascii="Arial" w:eastAsia="Arial" w:hAnsi="Arial" w:cs="Arial"/>
        </w:rPr>
        <w:t xml:space="preserve"> параметр</w:t>
      </w:r>
      <w:r w:rsidR="00FB693F">
        <w:rPr>
          <w:rFonts w:ascii="Arial" w:eastAsia="Arial" w:hAnsi="Arial" w:cs="Arial"/>
        </w:rPr>
        <w:t>ов</w:t>
      </w:r>
      <w:r w:rsidR="00627749">
        <w:rPr>
          <w:rFonts w:ascii="Arial" w:eastAsia="Arial" w:hAnsi="Arial" w:cs="Arial"/>
        </w:rPr>
        <w:t xml:space="preserve"> </w:t>
      </w:r>
      <w:r w:rsidR="00FB693F">
        <w:rPr>
          <w:rFonts w:ascii="Arial" w:eastAsia="Arial" w:hAnsi="Arial" w:cs="Arial"/>
        </w:rPr>
        <w:lastRenderedPageBreak/>
        <w:t xml:space="preserve">зарегистрированных </w:t>
      </w:r>
      <w:r w:rsidR="00627749">
        <w:rPr>
          <w:rFonts w:ascii="Arial" w:eastAsia="Arial" w:hAnsi="Arial" w:cs="Arial"/>
        </w:rPr>
        <w:t xml:space="preserve">импульсов ТАЭ. Фрагмент </w:t>
      </w:r>
      <w:proofErr w:type="spellStart"/>
      <w:r w:rsidR="00627749">
        <w:rPr>
          <w:rFonts w:ascii="Arial" w:eastAsia="Arial" w:hAnsi="Arial" w:cs="Arial"/>
        </w:rPr>
        <w:t>датасета</w:t>
      </w:r>
      <w:proofErr w:type="spellEnd"/>
      <w:r w:rsidR="00627749">
        <w:rPr>
          <w:rFonts w:ascii="Arial" w:eastAsia="Arial" w:hAnsi="Arial" w:cs="Arial"/>
        </w:rPr>
        <w:t xml:space="preserve"> представлен в таблице 1. </w:t>
      </w:r>
      <w:r w:rsidR="00FB693F">
        <w:rPr>
          <w:rFonts w:ascii="Arial" w:eastAsia="Arial" w:hAnsi="Arial" w:cs="Arial"/>
        </w:rPr>
        <w:t>Имеется</w:t>
      </w:r>
      <w:r w:rsidR="00627749">
        <w:rPr>
          <w:rFonts w:ascii="Arial" w:eastAsia="Arial" w:hAnsi="Arial" w:cs="Arial"/>
        </w:rPr>
        <w:t xml:space="preserve"> 15 признаков и 1 целевая переменная – </w:t>
      </w:r>
      <w:proofErr w:type="spellStart"/>
      <w:r w:rsidR="00627749" w:rsidRPr="000A464B">
        <w:rPr>
          <w:rFonts w:ascii="Arial" w:eastAsia="Arial" w:hAnsi="Arial" w:cs="Arial"/>
          <w:i/>
          <w:iCs/>
          <w:lang w:val="en-US"/>
        </w:rPr>
        <w:t>Clust</w:t>
      </w:r>
      <w:proofErr w:type="spellEnd"/>
      <w:r w:rsidR="00627749" w:rsidRPr="00DF7E40">
        <w:rPr>
          <w:rFonts w:ascii="Arial" w:eastAsia="Arial" w:hAnsi="Arial" w:cs="Arial"/>
        </w:rPr>
        <w:t xml:space="preserve"> </w:t>
      </w:r>
      <w:r w:rsidR="00627749">
        <w:rPr>
          <w:rFonts w:ascii="Arial" w:eastAsia="Arial" w:hAnsi="Arial" w:cs="Arial"/>
        </w:rPr>
        <w:t xml:space="preserve">или индекс группы. В ходе предварительной обработки с помощью </w:t>
      </w:r>
      <w:proofErr w:type="spellStart"/>
      <w:r w:rsidR="00FB693F">
        <w:rPr>
          <w:rFonts w:ascii="Arial" w:eastAsia="Arial" w:hAnsi="Arial" w:cs="Arial"/>
        </w:rPr>
        <w:t>взаимно</w:t>
      </w:r>
      <w:r w:rsidR="00627749">
        <w:rPr>
          <w:rFonts w:ascii="Arial" w:eastAsia="Arial" w:hAnsi="Arial" w:cs="Arial"/>
        </w:rPr>
        <w:t>корреляционного</w:t>
      </w:r>
      <w:proofErr w:type="spellEnd"/>
      <w:r w:rsidR="00627749">
        <w:rPr>
          <w:rFonts w:ascii="Arial" w:eastAsia="Arial" w:hAnsi="Arial" w:cs="Arial"/>
        </w:rPr>
        <w:t xml:space="preserve"> метода было выявлено 3 группы импульсов (1, 2, 3 соответственно), остальные импульсы отнесены к классу 0</w:t>
      </w:r>
      <w:r w:rsidR="00FF18F1">
        <w:rPr>
          <w:rFonts w:ascii="Arial" w:eastAsia="Arial" w:hAnsi="Arial" w:cs="Arial"/>
        </w:rPr>
        <w:t xml:space="preserve">. Таким образом, к классу 0 принадлежат </w:t>
      </w:r>
      <w:r w:rsidR="00F136C9">
        <w:rPr>
          <w:rFonts w:ascii="Arial" w:eastAsia="Arial" w:hAnsi="Arial" w:cs="Arial"/>
        </w:rPr>
        <w:t>те импульсы, которые имеют уникальные волновые формы</w:t>
      </w:r>
      <w:r w:rsidR="00FF18F1">
        <w:rPr>
          <w:rFonts w:ascii="Arial" w:eastAsia="Arial" w:hAnsi="Arial" w:cs="Arial"/>
        </w:rPr>
        <w:t xml:space="preserve"> и поэтому могут быть отнесены к группе фонового шума, состоящему из импульсов от многочисленных микротрещин и частично из помеховых импульсов</w:t>
      </w:r>
      <w:r w:rsidR="00627749">
        <w:rPr>
          <w:rFonts w:ascii="Arial" w:eastAsia="Arial" w:hAnsi="Arial" w:cs="Arial"/>
        </w:rPr>
        <w:t xml:space="preserve">. </w:t>
      </w:r>
    </w:p>
    <w:p w14:paraId="585C43A8" w14:textId="59FA61DF" w:rsidR="00627749" w:rsidRPr="00627749" w:rsidRDefault="00627749" w:rsidP="00627749">
      <w:pPr>
        <w:rPr>
          <w:rFonts w:ascii="Arial" w:hAnsi="Arial" w:cs="Arial"/>
        </w:rPr>
      </w:pPr>
      <w:r w:rsidRPr="00627749">
        <w:rPr>
          <w:rFonts w:ascii="Arial" w:hAnsi="Arial" w:cs="Arial"/>
        </w:rPr>
        <w:t xml:space="preserve">Таблица </w:t>
      </w:r>
      <w:r w:rsidRPr="00627749">
        <w:rPr>
          <w:rFonts w:ascii="Arial" w:hAnsi="Arial" w:cs="Arial"/>
        </w:rPr>
        <w:fldChar w:fldCharType="begin"/>
      </w:r>
      <w:r w:rsidRPr="00627749">
        <w:rPr>
          <w:rFonts w:ascii="Arial" w:hAnsi="Arial" w:cs="Arial"/>
        </w:rPr>
        <w:instrText xml:space="preserve"> SEQ Таблица \* ARABIC </w:instrText>
      </w:r>
      <w:r w:rsidRPr="00627749">
        <w:rPr>
          <w:rFonts w:ascii="Arial" w:hAnsi="Arial" w:cs="Arial"/>
        </w:rPr>
        <w:fldChar w:fldCharType="separate"/>
      </w:r>
      <w:r w:rsidR="00B039E3">
        <w:rPr>
          <w:rFonts w:ascii="Arial" w:hAnsi="Arial" w:cs="Arial"/>
          <w:noProof/>
        </w:rPr>
        <w:t>1</w:t>
      </w:r>
      <w:r w:rsidRPr="00627749">
        <w:rPr>
          <w:rFonts w:ascii="Arial" w:hAnsi="Arial" w:cs="Arial"/>
        </w:rPr>
        <w:fldChar w:fldCharType="end"/>
      </w:r>
      <w:r w:rsidRPr="00627749">
        <w:rPr>
          <w:rFonts w:ascii="Arial" w:hAnsi="Arial" w:cs="Arial"/>
        </w:rPr>
        <w:t xml:space="preserve">. Фрагмент </w:t>
      </w:r>
      <w:proofErr w:type="spellStart"/>
      <w:r w:rsidRPr="00627749">
        <w:rPr>
          <w:rFonts w:ascii="Arial" w:hAnsi="Arial" w:cs="Arial"/>
        </w:rPr>
        <w:t>датасета</w:t>
      </w:r>
      <w:proofErr w:type="spellEnd"/>
    </w:p>
    <w:tbl>
      <w:tblPr>
        <w:tblStyle w:val="a5"/>
        <w:tblW w:w="0" w:type="auto"/>
        <w:tblLook w:val="04A0" w:firstRow="1" w:lastRow="0" w:firstColumn="1" w:lastColumn="0" w:noHBand="0" w:noVBand="1"/>
      </w:tblPr>
      <w:tblGrid>
        <w:gridCol w:w="1329"/>
        <w:gridCol w:w="1321"/>
        <w:gridCol w:w="1320"/>
        <w:gridCol w:w="1322"/>
        <w:gridCol w:w="1353"/>
        <w:gridCol w:w="1373"/>
        <w:gridCol w:w="1327"/>
      </w:tblGrid>
      <w:tr w:rsidR="00627749" w:rsidRPr="00627749" w14:paraId="34ED5116" w14:textId="77777777" w:rsidTr="00437792">
        <w:tc>
          <w:tcPr>
            <w:tcW w:w="1331" w:type="dxa"/>
            <w:vAlign w:val="center"/>
          </w:tcPr>
          <w:p w14:paraId="669C5D7E" w14:textId="77777777" w:rsidR="00627749" w:rsidRPr="00AA7430" w:rsidRDefault="00627749" w:rsidP="00437792">
            <w:pPr>
              <w:rPr>
                <w:rFonts w:ascii="Arial" w:eastAsia="Arial" w:hAnsi="Arial" w:cs="Arial"/>
                <w:b/>
                <w:bCs/>
              </w:rPr>
            </w:pPr>
            <w:r w:rsidRPr="00AA7430">
              <w:rPr>
                <w:rFonts w:ascii="Arial" w:hAnsi="Arial" w:cs="Arial"/>
                <w:b/>
                <w:bCs/>
                <w:color w:val="000000"/>
              </w:rPr>
              <w:t>Time</w:t>
            </w:r>
          </w:p>
        </w:tc>
        <w:tc>
          <w:tcPr>
            <w:tcW w:w="1324" w:type="dxa"/>
            <w:vAlign w:val="center"/>
          </w:tcPr>
          <w:p w14:paraId="17BBA655" w14:textId="77777777" w:rsidR="00627749" w:rsidRPr="00AA7430" w:rsidRDefault="00627749" w:rsidP="00437792">
            <w:pPr>
              <w:rPr>
                <w:rFonts w:ascii="Arial" w:eastAsia="Arial" w:hAnsi="Arial" w:cs="Arial"/>
                <w:b/>
                <w:bCs/>
              </w:rPr>
            </w:pPr>
            <w:proofErr w:type="spellStart"/>
            <w:r w:rsidRPr="00AA7430">
              <w:rPr>
                <w:rFonts w:ascii="Arial" w:hAnsi="Arial" w:cs="Arial"/>
                <w:b/>
                <w:bCs/>
                <w:color w:val="000000"/>
              </w:rPr>
              <w:t>Aadc</w:t>
            </w:r>
            <w:proofErr w:type="spellEnd"/>
          </w:p>
        </w:tc>
        <w:tc>
          <w:tcPr>
            <w:tcW w:w="1324" w:type="dxa"/>
            <w:vAlign w:val="center"/>
          </w:tcPr>
          <w:p w14:paraId="14E8D283" w14:textId="77777777" w:rsidR="00627749" w:rsidRPr="00AA7430" w:rsidRDefault="00627749" w:rsidP="00437792">
            <w:pPr>
              <w:rPr>
                <w:rFonts w:ascii="Arial" w:eastAsia="Arial" w:hAnsi="Arial" w:cs="Arial"/>
                <w:b/>
                <w:bCs/>
              </w:rPr>
            </w:pPr>
            <w:proofErr w:type="spellStart"/>
            <w:r w:rsidRPr="00AA7430">
              <w:rPr>
                <w:rFonts w:ascii="Arial" w:hAnsi="Arial" w:cs="Arial"/>
                <w:b/>
                <w:bCs/>
                <w:color w:val="000000"/>
              </w:rPr>
              <w:t>AdB</w:t>
            </w:r>
            <w:proofErr w:type="spellEnd"/>
          </w:p>
        </w:tc>
        <w:tc>
          <w:tcPr>
            <w:tcW w:w="1325" w:type="dxa"/>
            <w:vAlign w:val="center"/>
          </w:tcPr>
          <w:p w14:paraId="42E0B7F1" w14:textId="77777777" w:rsidR="00627749" w:rsidRPr="00AA7430" w:rsidRDefault="00627749" w:rsidP="00437792">
            <w:pPr>
              <w:rPr>
                <w:rFonts w:ascii="Arial" w:eastAsia="Arial" w:hAnsi="Arial" w:cs="Arial"/>
                <w:b/>
                <w:bCs/>
              </w:rPr>
            </w:pPr>
            <w:proofErr w:type="spellStart"/>
            <w:r w:rsidRPr="00AA7430">
              <w:rPr>
                <w:rFonts w:ascii="Arial" w:hAnsi="Arial" w:cs="Arial"/>
                <w:b/>
                <w:bCs/>
                <w:color w:val="000000"/>
              </w:rPr>
              <w:t>AuV</w:t>
            </w:r>
            <w:proofErr w:type="spellEnd"/>
          </w:p>
        </w:tc>
        <w:tc>
          <w:tcPr>
            <w:tcW w:w="1332" w:type="dxa"/>
            <w:vAlign w:val="center"/>
          </w:tcPr>
          <w:p w14:paraId="41FD75E9" w14:textId="77777777" w:rsidR="00627749" w:rsidRPr="00AA7430" w:rsidRDefault="00627749" w:rsidP="00437792">
            <w:pPr>
              <w:rPr>
                <w:rFonts w:ascii="Arial" w:eastAsia="Arial" w:hAnsi="Arial" w:cs="Arial"/>
                <w:b/>
                <w:bCs/>
              </w:rPr>
            </w:pPr>
            <w:r w:rsidRPr="00AA7430">
              <w:rPr>
                <w:rFonts w:ascii="Arial" w:hAnsi="Arial" w:cs="Arial"/>
                <w:b/>
                <w:bCs/>
                <w:color w:val="000000"/>
              </w:rPr>
              <w:t>A2hcounts</w:t>
            </w:r>
          </w:p>
        </w:tc>
        <w:tc>
          <w:tcPr>
            <w:tcW w:w="1379" w:type="dxa"/>
            <w:vAlign w:val="center"/>
          </w:tcPr>
          <w:p w14:paraId="33A151EC" w14:textId="77777777" w:rsidR="00627749" w:rsidRPr="00AA7430" w:rsidRDefault="00627749" w:rsidP="00437792">
            <w:pPr>
              <w:rPr>
                <w:rFonts w:ascii="Arial" w:eastAsia="Arial" w:hAnsi="Arial" w:cs="Arial"/>
                <w:b/>
                <w:bCs/>
                <w:lang w:val="en-US"/>
              </w:rPr>
            </w:pPr>
            <w:r w:rsidRPr="00AA7430">
              <w:rPr>
                <w:rFonts w:ascii="Arial" w:hAnsi="Arial" w:cs="Arial"/>
                <w:b/>
                <w:bCs/>
                <w:color w:val="000000"/>
                <w:lang w:val="en-US"/>
              </w:rPr>
              <w:t>-//-</w:t>
            </w:r>
          </w:p>
        </w:tc>
        <w:tc>
          <w:tcPr>
            <w:tcW w:w="1330" w:type="dxa"/>
            <w:vAlign w:val="center"/>
          </w:tcPr>
          <w:p w14:paraId="4ED0A240" w14:textId="77777777" w:rsidR="00627749" w:rsidRPr="00AA7430" w:rsidRDefault="00627749" w:rsidP="00437792">
            <w:pPr>
              <w:rPr>
                <w:rFonts w:ascii="Arial" w:eastAsia="Arial" w:hAnsi="Arial" w:cs="Arial"/>
                <w:b/>
                <w:bCs/>
              </w:rPr>
            </w:pPr>
            <w:proofErr w:type="spellStart"/>
            <w:r w:rsidRPr="00AA7430">
              <w:rPr>
                <w:rFonts w:ascii="Arial" w:hAnsi="Arial" w:cs="Arial"/>
                <w:b/>
                <w:bCs/>
                <w:color w:val="000000"/>
              </w:rPr>
              <w:t>Clust</w:t>
            </w:r>
            <w:proofErr w:type="spellEnd"/>
          </w:p>
        </w:tc>
      </w:tr>
      <w:tr w:rsidR="00627749" w:rsidRPr="00627749" w14:paraId="4C3609A5" w14:textId="77777777" w:rsidTr="00437792">
        <w:tc>
          <w:tcPr>
            <w:tcW w:w="1331" w:type="dxa"/>
            <w:vAlign w:val="bottom"/>
          </w:tcPr>
          <w:p w14:paraId="0F4C78AF" w14:textId="77777777" w:rsidR="00627749" w:rsidRPr="00627749" w:rsidRDefault="00627749" w:rsidP="00437792">
            <w:pPr>
              <w:rPr>
                <w:rFonts w:ascii="Arial" w:eastAsia="Arial" w:hAnsi="Arial" w:cs="Arial"/>
              </w:rPr>
            </w:pPr>
            <w:r w:rsidRPr="00627749">
              <w:rPr>
                <w:rFonts w:ascii="Arial" w:hAnsi="Arial" w:cs="Arial"/>
                <w:color w:val="000000"/>
              </w:rPr>
              <w:t>230,456</w:t>
            </w:r>
          </w:p>
        </w:tc>
        <w:tc>
          <w:tcPr>
            <w:tcW w:w="1324" w:type="dxa"/>
            <w:vAlign w:val="bottom"/>
          </w:tcPr>
          <w:p w14:paraId="03BE9431" w14:textId="77777777" w:rsidR="00627749" w:rsidRPr="00627749" w:rsidRDefault="00627749" w:rsidP="00437792">
            <w:pPr>
              <w:rPr>
                <w:rFonts w:ascii="Arial" w:eastAsia="Arial" w:hAnsi="Arial" w:cs="Arial"/>
              </w:rPr>
            </w:pPr>
            <w:r w:rsidRPr="00627749">
              <w:rPr>
                <w:rFonts w:ascii="Arial" w:hAnsi="Arial" w:cs="Arial"/>
                <w:color w:val="000000"/>
              </w:rPr>
              <w:t>57</w:t>
            </w:r>
          </w:p>
        </w:tc>
        <w:tc>
          <w:tcPr>
            <w:tcW w:w="1324" w:type="dxa"/>
            <w:vAlign w:val="bottom"/>
          </w:tcPr>
          <w:p w14:paraId="4147BB45" w14:textId="77777777" w:rsidR="00627749" w:rsidRPr="00627749" w:rsidRDefault="00627749" w:rsidP="00437792">
            <w:pPr>
              <w:rPr>
                <w:rFonts w:ascii="Arial" w:eastAsia="Arial" w:hAnsi="Arial" w:cs="Arial"/>
              </w:rPr>
            </w:pPr>
            <w:r w:rsidRPr="00627749">
              <w:rPr>
                <w:rFonts w:ascii="Arial" w:hAnsi="Arial" w:cs="Arial"/>
                <w:color w:val="000000"/>
              </w:rPr>
              <w:t>36,8</w:t>
            </w:r>
          </w:p>
        </w:tc>
        <w:tc>
          <w:tcPr>
            <w:tcW w:w="1325" w:type="dxa"/>
            <w:vAlign w:val="bottom"/>
          </w:tcPr>
          <w:p w14:paraId="77E82AFE" w14:textId="77777777" w:rsidR="00627749" w:rsidRPr="00627749" w:rsidRDefault="00627749" w:rsidP="00437792">
            <w:pPr>
              <w:rPr>
                <w:rFonts w:ascii="Arial" w:eastAsia="Arial" w:hAnsi="Arial" w:cs="Arial"/>
              </w:rPr>
            </w:pPr>
            <w:r w:rsidRPr="00627749">
              <w:rPr>
                <w:rFonts w:ascii="Arial" w:hAnsi="Arial" w:cs="Arial"/>
                <w:color w:val="000000"/>
              </w:rPr>
              <w:t>69,4</w:t>
            </w:r>
          </w:p>
        </w:tc>
        <w:tc>
          <w:tcPr>
            <w:tcW w:w="1332" w:type="dxa"/>
            <w:vAlign w:val="bottom"/>
          </w:tcPr>
          <w:p w14:paraId="20C645D1" w14:textId="77777777" w:rsidR="00627749" w:rsidRPr="00627749" w:rsidRDefault="00627749" w:rsidP="00437792">
            <w:pPr>
              <w:rPr>
                <w:rFonts w:ascii="Arial" w:eastAsia="Arial" w:hAnsi="Arial" w:cs="Arial"/>
              </w:rPr>
            </w:pPr>
            <w:r w:rsidRPr="00627749">
              <w:rPr>
                <w:rFonts w:ascii="Arial" w:hAnsi="Arial" w:cs="Arial"/>
                <w:color w:val="000000"/>
              </w:rPr>
              <w:t>6,9</w:t>
            </w:r>
          </w:p>
        </w:tc>
        <w:tc>
          <w:tcPr>
            <w:tcW w:w="1379" w:type="dxa"/>
            <w:vAlign w:val="bottom"/>
          </w:tcPr>
          <w:p w14:paraId="717119FF" w14:textId="77777777" w:rsidR="00627749" w:rsidRPr="00627749" w:rsidRDefault="00627749" w:rsidP="00437792">
            <w:pPr>
              <w:rPr>
                <w:rFonts w:ascii="Arial" w:eastAsia="Arial" w:hAnsi="Arial" w:cs="Arial"/>
                <w:lang w:val="en-US"/>
              </w:rPr>
            </w:pPr>
            <w:r w:rsidRPr="00627749">
              <w:rPr>
                <w:rFonts w:ascii="Arial" w:hAnsi="Arial" w:cs="Arial"/>
                <w:color w:val="000000"/>
                <w:lang w:val="en-US"/>
              </w:rPr>
              <w:t>…</w:t>
            </w:r>
          </w:p>
        </w:tc>
        <w:tc>
          <w:tcPr>
            <w:tcW w:w="1330" w:type="dxa"/>
            <w:vAlign w:val="bottom"/>
          </w:tcPr>
          <w:p w14:paraId="1AFF38E3" w14:textId="77777777" w:rsidR="00627749" w:rsidRPr="00627749" w:rsidRDefault="00627749" w:rsidP="00437792">
            <w:pPr>
              <w:rPr>
                <w:rFonts w:ascii="Arial" w:eastAsia="Arial" w:hAnsi="Arial" w:cs="Arial"/>
              </w:rPr>
            </w:pPr>
            <w:r w:rsidRPr="00627749">
              <w:rPr>
                <w:rFonts w:ascii="Arial" w:hAnsi="Arial" w:cs="Arial"/>
                <w:color w:val="000000"/>
              </w:rPr>
              <w:t>0</w:t>
            </w:r>
          </w:p>
        </w:tc>
      </w:tr>
      <w:tr w:rsidR="00627749" w:rsidRPr="00627749" w14:paraId="1BAE150A" w14:textId="77777777" w:rsidTr="00437792">
        <w:tc>
          <w:tcPr>
            <w:tcW w:w="1331" w:type="dxa"/>
            <w:vAlign w:val="bottom"/>
          </w:tcPr>
          <w:p w14:paraId="501CED16" w14:textId="77777777" w:rsidR="00627749" w:rsidRPr="00627749" w:rsidRDefault="00627749" w:rsidP="00437792">
            <w:pPr>
              <w:rPr>
                <w:rFonts w:ascii="Arial" w:eastAsia="Arial" w:hAnsi="Arial" w:cs="Arial"/>
              </w:rPr>
            </w:pPr>
            <w:r w:rsidRPr="00627749">
              <w:rPr>
                <w:rFonts w:ascii="Arial" w:hAnsi="Arial" w:cs="Arial"/>
                <w:color w:val="000000"/>
              </w:rPr>
              <w:t>645,535</w:t>
            </w:r>
          </w:p>
        </w:tc>
        <w:tc>
          <w:tcPr>
            <w:tcW w:w="1324" w:type="dxa"/>
            <w:vAlign w:val="bottom"/>
          </w:tcPr>
          <w:p w14:paraId="00C03F49" w14:textId="77777777" w:rsidR="00627749" w:rsidRPr="00627749" w:rsidRDefault="00627749" w:rsidP="00437792">
            <w:pPr>
              <w:rPr>
                <w:rFonts w:ascii="Arial" w:eastAsia="Arial" w:hAnsi="Arial" w:cs="Arial"/>
              </w:rPr>
            </w:pPr>
            <w:r w:rsidRPr="00627749">
              <w:rPr>
                <w:rFonts w:ascii="Arial" w:hAnsi="Arial" w:cs="Arial"/>
                <w:color w:val="000000"/>
              </w:rPr>
              <w:t>83</w:t>
            </w:r>
          </w:p>
        </w:tc>
        <w:tc>
          <w:tcPr>
            <w:tcW w:w="1324" w:type="dxa"/>
            <w:vAlign w:val="bottom"/>
          </w:tcPr>
          <w:p w14:paraId="6A488246" w14:textId="77777777" w:rsidR="00627749" w:rsidRPr="00627749" w:rsidRDefault="00627749" w:rsidP="00437792">
            <w:pPr>
              <w:rPr>
                <w:rFonts w:ascii="Arial" w:eastAsia="Arial" w:hAnsi="Arial" w:cs="Arial"/>
              </w:rPr>
            </w:pPr>
            <w:r w:rsidRPr="00627749">
              <w:rPr>
                <w:rFonts w:ascii="Arial" w:hAnsi="Arial" w:cs="Arial"/>
                <w:color w:val="000000"/>
              </w:rPr>
              <w:t>40,1</w:t>
            </w:r>
          </w:p>
        </w:tc>
        <w:tc>
          <w:tcPr>
            <w:tcW w:w="1325" w:type="dxa"/>
            <w:vAlign w:val="bottom"/>
          </w:tcPr>
          <w:p w14:paraId="7ABA9E74" w14:textId="77777777" w:rsidR="00627749" w:rsidRPr="00627749" w:rsidRDefault="00627749" w:rsidP="00437792">
            <w:pPr>
              <w:rPr>
                <w:rFonts w:ascii="Arial" w:eastAsia="Arial" w:hAnsi="Arial" w:cs="Arial"/>
              </w:rPr>
            </w:pPr>
            <w:r w:rsidRPr="00627749">
              <w:rPr>
                <w:rFonts w:ascii="Arial" w:hAnsi="Arial" w:cs="Arial"/>
                <w:color w:val="000000"/>
              </w:rPr>
              <w:t>101,1</w:t>
            </w:r>
          </w:p>
        </w:tc>
        <w:tc>
          <w:tcPr>
            <w:tcW w:w="1332" w:type="dxa"/>
            <w:vAlign w:val="bottom"/>
          </w:tcPr>
          <w:p w14:paraId="645DCA70" w14:textId="77777777" w:rsidR="00627749" w:rsidRPr="00627749" w:rsidRDefault="00627749" w:rsidP="00437792">
            <w:pPr>
              <w:rPr>
                <w:rFonts w:ascii="Arial" w:eastAsia="Arial" w:hAnsi="Arial" w:cs="Arial"/>
              </w:rPr>
            </w:pPr>
            <w:r w:rsidRPr="00627749">
              <w:rPr>
                <w:rFonts w:ascii="Arial" w:hAnsi="Arial" w:cs="Arial"/>
                <w:color w:val="000000"/>
              </w:rPr>
              <w:t>6,3</w:t>
            </w:r>
          </w:p>
        </w:tc>
        <w:tc>
          <w:tcPr>
            <w:tcW w:w="1379" w:type="dxa"/>
            <w:vAlign w:val="bottom"/>
          </w:tcPr>
          <w:p w14:paraId="7D2C2617" w14:textId="77777777" w:rsidR="00627749" w:rsidRPr="00627749" w:rsidRDefault="00627749" w:rsidP="00437792">
            <w:pPr>
              <w:rPr>
                <w:rFonts w:ascii="Arial" w:eastAsia="Arial" w:hAnsi="Arial" w:cs="Arial"/>
                <w:lang w:val="en-US"/>
              </w:rPr>
            </w:pPr>
            <w:r w:rsidRPr="00627749">
              <w:rPr>
                <w:rFonts w:ascii="Arial" w:hAnsi="Arial" w:cs="Arial"/>
                <w:color w:val="000000"/>
                <w:lang w:val="en-US"/>
              </w:rPr>
              <w:t>…</w:t>
            </w:r>
          </w:p>
        </w:tc>
        <w:tc>
          <w:tcPr>
            <w:tcW w:w="1330" w:type="dxa"/>
            <w:vAlign w:val="bottom"/>
          </w:tcPr>
          <w:p w14:paraId="21BE46C7" w14:textId="77777777" w:rsidR="00627749" w:rsidRPr="00627749" w:rsidRDefault="00627749" w:rsidP="00437792">
            <w:pPr>
              <w:rPr>
                <w:rFonts w:ascii="Arial" w:eastAsia="Arial" w:hAnsi="Arial" w:cs="Arial"/>
              </w:rPr>
            </w:pPr>
            <w:r w:rsidRPr="00627749">
              <w:rPr>
                <w:rFonts w:ascii="Arial" w:hAnsi="Arial" w:cs="Arial"/>
                <w:color w:val="000000"/>
              </w:rPr>
              <w:t>0</w:t>
            </w:r>
          </w:p>
        </w:tc>
      </w:tr>
      <w:tr w:rsidR="00627749" w:rsidRPr="00627749" w14:paraId="705C6066" w14:textId="77777777" w:rsidTr="00437792">
        <w:tc>
          <w:tcPr>
            <w:tcW w:w="1331" w:type="dxa"/>
            <w:vAlign w:val="bottom"/>
          </w:tcPr>
          <w:p w14:paraId="0069E4D2" w14:textId="77777777" w:rsidR="00627749" w:rsidRPr="00627749" w:rsidRDefault="00627749" w:rsidP="00437792">
            <w:pPr>
              <w:rPr>
                <w:rFonts w:ascii="Arial" w:eastAsia="Arial" w:hAnsi="Arial" w:cs="Arial"/>
              </w:rPr>
            </w:pPr>
            <w:r w:rsidRPr="00627749">
              <w:rPr>
                <w:rFonts w:ascii="Arial" w:hAnsi="Arial" w:cs="Arial"/>
                <w:color w:val="000000"/>
              </w:rPr>
              <w:t>648,554</w:t>
            </w:r>
          </w:p>
        </w:tc>
        <w:tc>
          <w:tcPr>
            <w:tcW w:w="1324" w:type="dxa"/>
            <w:vAlign w:val="bottom"/>
          </w:tcPr>
          <w:p w14:paraId="797C0B00" w14:textId="77777777" w:rsidR="00627749" w:rsidRPr="00627749" w:rsidRDefault="00627749" w:rsidP="00437792">
            <w:pPr>
              <w:rPr>
                <w:rFonts w:ascii="Arial" w:eastAsia="Arial" w:hAnsi="Arial" w:cs="Arial"/>
              </w:rPr>
            </w:pPr>
            <w:r w:rsidRPr="00627749">
              <w:rPr>
                <w:rFonts w:ascii="Arial" w:hAnsi="Arial" w:cs="Arial"/>
                <w:color w:val="000000"/>
              </w:rPr>
              <w:t>58</w:t>
            </w:r>
          </w:p>
        </w:tc>
        <w:tc>
          <w:tcPr>
            <w:tcW w:w="1324" w:type="dxa"/>
            <w:vAlign w:val="bottom"/>
          </w:tcPr>
          <w:p w14:paraId="26BF007B" w14:textId="77777777" w:rsidR="00627749" w:rsidRPr="00627749" w:rsidRDefault="00627749" w:rsidP="00437792">
            <w:pPr>
              <w:rPr>
                <w:rFonts w:ascii="Arial" w:eastAsia="Arial" w:hAnsi="Arial" w:cs="Arial"/>
              </w:rPr>
            </w:pPr>
            <w:r w:rsidRPr="00627749">
              <w:rPr>
                <w:rFonts w:ascii="Arial" w:hAnsi="Arial" w:cs="Arial"/>
                <w:color w:val="000000"/>
              </w:rPr>
              <w:t>37</w:t>
            </w:r>
          </w:p>
        </w:tc>
        <w:tc>
          <w:tcPr>
            <w:tcW w:w="1325" w:type="dxa"/>
            <w:vAlign w:val="bottom"/>
          </w:tcPr>
          <w:p w14:paraId="08822BC1" w14:textId="77777777" w:rsidR="00627749" w:rsidRPr="00627749" w:rsidRDefault="00627749" w:rsidP="00437792">
            <w:pPr>
              <w:rPr>
                <w:rFonts w:ascii="Arial" w:eastAsia="Arial" w:hAnsi="Arial" w:cs="Arial"/>
              </w:rPr>
            </w:pPr>
            <w:r w:rsidRPr="00627749">
              <w:rPr>
                <w:rFonts w:ascii="Arial" w:hAnsi="Arial" w:cs="Arial"/>
                <w:color w:val="000000"/>
              </w:rPr>
              <w:t>70,6</w:t>
            </w:r>
          </w:p>
        </w:tc>
        <w:tc>
          <w:tcPr>
            <w:tcW w:w="1332" w:type="dxa"/>
            <w:vAlign w:val="bottom"/>
          </w:tcPr>
          <w:p w14:paraId="04D54004" w14:textId="77777777" w:rsidR="00627749" w:rsidRPr="00627749" w:rsidRDefault="00627749" w:rsidP="00437792">
            <w:pPr>
              <w:rPr>
                <w:rFonts w:ascii="Arial" w:eastAsia="Arial" w:hAnsi="Arial" w:cs="Arial"/>
              </w:rPr>
            </w:pPr>
            <w:r w:rsidRPr="00627749">
              <w:rPr>
                <w:rFonts w:ascii="Arial" w:hAnsi="Arial" w:cs="Arial"/>
                <w:color w:val="000000"/>
              </w:rPr>
              <w:t>14,1</w:t>
            </w:r>
          </w:p>
        </w:tc>
        <w:tc>
          <w:tcPr>
            <w:tcW w:w="1379" w:type="dxa"/>
            <w:vAlign w:val="bottom"/>
          </w:tcPr>
          <w:p w14:paraId="04059613" w14:textId="77777777" w:rsidR="00627749" w:rsidRPr="00627749" w:rsidRDefault="00627749" w:rsidP="00437792">
            <w:pPr>
              <w:rPr>
                <w:rFonts w:ascii="Arial" w:eastAsia="Arial" w:hAnsi="Arial" w:cs="Arial"/>
                <w:lang w:val="en-US"/>
              </w:rPr>
            </w:pPr>
            <w:r w:rsidRPr="00627749">
              <w:rPr>
                <w:rFonts w:ascii="Arial" w:hAnsi="Arial" w:cs="Arial"/>
                <w:color w:val="000000"/>
                <w:lang w:val="en-US"/>
              </w:rPr>
              <w:t>…</w:t>
            </w:r>
          </w:p>
        </w:tc>
        <w:tc>
          <w:tcPr>
            <w:tcW w:w="1330" w:type="dxa"/>
            <w:vAlign w:val="bottom"/>
          </w:tcPr>
          <w:p w14:paraId="655B085A" w14:textId="77777777" w:rsidR="00627749" w:rsidRPr="00627749" w:rsidRDefault="00627749" w:rsidP="00437792">
            <w:pPr>
              <w:rPr>
                <w:rFonts w:ascii="Arial" w:eastAsia="Arial" w:hAnsi="Arial" w:cs="Arial"/>
              </w:rPr>
            </w:pPr>
            <w:r w:rsidRPr="00627749">
              <w:rPr>
                <w:rFonts w:ascii="Arial" w:hAnsi="Arial" w:cs="Arial"/>
                <w:color w:val="000000"/>
              </w:rPr>
              <w:t>0</w:t>
            </w:r>
          </w:p>
        </w:tc>
      </w:tr>
      <w:tr w:rsidR="00627749" w:rsidRPr="00627749" w14:paraId="3BA1ED83" w14:textId="77777777" w:rsidTr="00437792">
        <w:tc>
          <w:tcPr>
            <w:tcW w:w="1331" w:type="dxa"/>
            <w:vAlign w:val="bottom"/>
          </w:tcPr>
          <w:p w14:paraId="22EB24FD" w14:textId="77777777" w:rsidR="00627749" w:rsidRPr="00627749" w:rsidRDefault="00627749" w:rsidP="00437792">
            <w:pPr>
              <w:rPr>
                <w:rFonts w:ascii="Arial" w:eastAsia="Arial" w:hAnsi="Arial" w:cs="Arial"/>
              </w:rPr>
            </w:pPr>
            <w:r w:rsidRPr="00627749">
              <w:rPr>
                <w:rFonts w:ascii="Arial" w:hAnsi="Arial" w:cs="Arial"/>
                <w:color w:val="000000"/>
              </w:rPr>
              <w:t>923,214</w:t>
            </w:r>
          </w:p>
        </w:tc>
        <w:tc>
          <w:tcPr>
            <w:tcW w:w="1324" w:type="dxa"/>
            <w:vAlign w:val="bottom"/>
          </w:tcPr>
          <w:p w14:paraId="31F6C22C" w14:textId="77777777" w:rsidR="00627749" w:rsidRPr="00627749" w:rsidRDefault="00627749" w:rsidP="00437792">
            <w:pPr>
              <w:rPr>
                <w:rFonts w:ascii="Arial" w:eastAsia="Arial" w:hAnsi="Arial" w:cs="Arial"/>
              </w:rPr>
            </w:pPr>
            <w:r w:rsidRPr="00627749">
              <w:rPr>
                <w:rFonts w:ascii="Arial" w:hAnsi="Arial" w:cs="Arial"/>
                <w:color w:val="000000"/>
              </w:rPr>
              <w:t>60</w:t>
            </w:r>
          </w:p>
        </w:tc>
        <w:tc>
          <w:tcPr>
            <w:tcW w:w="1324" w:type="dxa"/>
            <w:vAlign w:val="bottom"/>
          </w:tcPr>
          <w:p w14:paraId="6283D7AA" w14:textId="77777777" w:rsidR="00627749" w:rsidRPr="00627749" w:rsidRDefault="00627749" w:rsidP="00437792">
            <w:pPr>
              <w:rPr>
                <w:rFonts w:ascii="Arial" w:eastAsia="Arial" w:hAnsi="Arial" w:cs="Arial"/>
              </w:rPr>
            </w:pPr>
            <w:r w:rsidRPr="00627749">
              <w:rPr>
                <w:rFonts w:ascii="Arial" w:hAnsi="Arial" w:cs="Arial"/>
                <w:color w:val="000000"/>
              </w:rPr>
              <w:t>37,3</w:t>
            </w:r>
          </w:p>
        </w:tc>
        <w:tc>
          <w:tcPr>
            <w:tcW w:w="1325" w:type="dxa"/>
            <w:vAlign w:val="bottom"/>
          </w:tcPr>
          <w:p w14:paraId="76F5921C" w14:textId="77777777" w:rsidR="00627749" w:rsidRPr="00627749" w:rsidRDefault="00627749" w:rsidP="00437792">
            <w:pPr>
              <w:rPr>
                <w:rFonts w:ascii="Arial" w:eastAsia="Arial" w:hAnsi="Arial" w:cs="Arial"/>
              </w:rPr>
            </w:pPr>
            <w:r w:rsidRPr="00627749">
              <w:rPr>
                <w:rFonts w:ascii="Arial" w:hAnsi="Arial" w:cs="Arial"/>
                <w:color w:val="000000"/>
              </w:rPr>
              <w:t>73,1</w:t>
            </w:r>
          </w:p>
        </w:tc>
        <w:tc>
          <w:tcPr>
            <w:tcW w:w="1332" w:type="dxa"/>
            <w:vAlign w:val="bottom"/>
          </w:tcPr>
          <w:p w14:paraId="45F337F4" w14:textId="77777777" w:rsidR="00627749" w:rsidRPr="00627749" w:rsidRDefault="00627749" w:rsidP="00437792">
            <w:pPr>
              <w:rPr>
                <w:rFonts w:ascii="Arial" w:eastAsia="Arial" w:hAnsi="Arial" w:cs="Arial"/>
              </w:rPr>
            </w:pPr>
            <w:r w:rsidRPr="00627749">
              <w:rPr>
                <w:rFonts w:ascii="Arial" w:hAnsi="Arial" w:cs="Arial"/>
                <w:color w:val="000000"/>
              </w:rPr>
              <w:t>8,1</w:t>
            </w:r>
          </w:p>
        </w:tc>
        <w:tc>
          <w:tcPr>
            <w:tcW w:w="1379" w:type="dxa"/>
            <w:vAlign w:val="bottom"/>
          </w:tcPr>
          <w:p w14:paraId="1EB6682E" w14:textId="77777777" w:rsidR="00627749" w:rsidRPr="00627749" w:rsidRDefault="00627749" w:rsidP="00437792">
            <w:pPr>
              <w:rPr>
                <w:rFonts w:ascii="Arial" w:eastAsia="Arial" w:hAnsi="Arial" w:cs="Arial"/>
                <w:lang w:val="en-US"/>
              </w:rPr>
            </w:pPr>
            <w:r w:rsidRPr="00627749">
              <w:rPr>
                <w:rFonts w:ascii="Arial" w:hAnsi="Arial" w:cs="Arial"/>
                <w:color w:val="000000"/>
                <w:lang w:val="en-US"/>
              </w:rPr>
              <w:t>…</w:t>
            </w:r>
          </w:p>
        </w:tc>
        <w:tc>
          <w:tcPr>
            <w:tcW w:w="1330" w:type="dxa"/>
            <w:vAlign w:val="bottom"/>
          </w:tcPr>
          <w:p w14:paraId="56C76CB3" w14:textId="77777777" w:rsidR="00627749" w:rsidRPr="00627749" w:rsidRDefault="00627749" w:rsidP="00437792">
            <w:pPr>
              <w:rPr>
                <w:rFonts w:ascii="Arial" w:eastAsia="Arial" w:hAnsi="Arial" w:cs="Arial"/>
              </w:rPr>
            </w:pPr>
            <w:r w:rsidRPr="00627749">
              <w:rPr>
                <w:rFonts w:ascii="Arial" w:hAnsi="Arial" w:cs="Arial"/>
                <w:color w:val="000000"/>
              </w:rPr>
              <w:t>0</w:t>
            </w:r>
          </w:p>
        </w:tc>
      </w:tr>
      <w:tr w:rsidR="00627749" w:rsidRPr="00627749" w14:paraId="5648DE3E" w14:textId="77777777" w:rsidTr="00437792">
        <w:tc>
          <w:tcPr>
            <w:tcW w:w="1331" w:type="dxa"/>
            <w:vAlign w:val="bottom"/>
          </w:tcPr>
          <w:p w14:paraId="4E21964D" w14:textId="77777777" w:rsidR="00627749" w:rsidRPr="00627749" w:rsidRDefault="00627749" w:rsidP="00437792">
            <w:pPr>
              <w:rPr>
                <w:rFonts w:ascii="Arial" w:eastAsia="Arial" w:hAnsi="Arial" w:cs="Arial"/>
              </w:rPr>
            </w:pPr>
            <w:r w:rsidRPr="00627749">
              <w:rPr>
                <w:rFonts w:ascii="Arial" w:hAnsi="Arial" w:cs="Arial"/>
                <w:color w:val="000000"/>
              </w:rPr>
              <w:t>1608,312</w:t>
            </w:r>
          </w:p>
        </w:tc>
        <w:tc>
          <w:tcPr>
            <w:tcW w:w="1324" w:type="dxa"/>
            <w:vAlign w:val="bottom"/>
          </w:tcPr>
          <w:p w14:paraId="798FEE65" w14:textId="77777777" w:rsidR="00627749" w:rsidRPr="00627749" w:rsidRDefault="00627749" w:rsidP="00437792">
            <w:pPr>
              <w:rPr>
                <w:rFonts w:ascii="Arial" w:eastAsia="Arial" w:hAnsi="Arial" w:cs="Arial"/>
              </w:rPr>
            </w:pPr>
            <w:r w:rsidRPr="00627749">
              <w:rPr>
                <w:rFonts w:ascii="Arial" w:hAnsi="Arial" w:cs="Arial"/>
                <w:color w:val="000000"/>
              </w:rPr>
              <w:t>34</w:t>
            </w:r>
          </w:p>
        </w:tc>
        <w:tc>
          <w:tcPr>
            <w:tcW w:w="1324" w:type="dxa"/>
            <w:vAlign w:val="bottom"/>
          </w:tcPr>
          <w:p w14:paraId="21B9A483" w14:textId="77777777" w:rsidR="00627749" w:rsidRPr="00627749" w:rsidRDefault="00627749" w:rsidP="00437792">
            <w:pPr>
              <w:rPr>
                <w:rFonts w:ascii="Arial" w:eastAsia="Arial" w:hAnsi="Arial" w:cs="Arial"/>
              </w:rPr>
            </w:pPr>
            <w:r w:rsidRPr="00627749">
              <w:rPr>
                <w:rFonts w:ascii="Arial" w:hAnsi="Arial" w:cs="Arial"/>
                <w:color w:val="000000"/>
              </w:rPr>
              <w:t>32,3</w:t>
            </w:r>
          </w:p>
        </w:tc>
        <w:tc>
          <w:tcPr>
            <w:tcW w:w="1325" w:type="dxa"/>
            <w:vAlign w:val="bottom"/>
          </w:tcPr>
          <w:p w14:paraId="69E8E6F7" w14:textId="77777777" w:rsidR="00627749" w:rsidRPr="00627749" w:rsidRDefault="00627749" w:rsidP="00437792">
            <w:pPr>
              <w:rPr>
                <w:rFonts w:ascii="Arial" w:eastAsia="Arial" w:hAnsi="Arial" w:cs="Arial"/>
              </w:rPr>
            </w:pPr>
            <w:r w:rsidRPr="00627749">
              <w:rPr>
                <w:rFonts w:ascii="Arial" w:hAnsi="Arial" w:cs="Arial"/>
                <w:color w:val="000000"/>
              </w:rPr>
              <w:t>41,4</w:t>
            </w:r>
          </w:p>
        </w:tc>
        <w:tc>
          <w:tcPr>
            <w:tcW w:w="1332" w:type="dxa"/>
            <w:vAlign w:val="bottom"/>
          </w:tcPr>
          <w:p w14:paraId="26F18678" w14:textId="77777777" w:rsidR="00627749" w:rsidRPr="00627749" w:rsidRDefault="00627749" w:rsidP="00437792">
            <w:pPr>
              <w:rPr>
                <w:rFonts w:ascii="Arial" w:eastAsia="Arial" w:hAnsi="Arial" w:cs="Arial"/>
              </w:rPr>
            </w:pPr>
            <w:r w:rsidRPr="00627749">
              <w:rPr>
                <w:rFonts w:ascii="Arial" w:hAnsi="Arial" w:cs="Arial"/>
                <w:color w:val="000000"/>
              </w:rPr>
              <w:t>41,4</w:t>
            </w:r>
          </w:p>
        </w:tc>
        <w:tc>
          <w:tcPr>
            <w:tcW w:w="1379" w:type="dxa"/>
            <w:vAlign w:val="bottom"/>
          </w:tcPr>
          <w:p w14:paraId="1AC08349" w14:textId="77777777" w:rsidR="00627749" w:rsidRPr="00627749" w:rsidRDefault="00627749" w:rsidP="00437792">
            <w:pPr>
              <w:rPr>
                <w:rFonts w:ascii="Arial" w:eastAsia="Arial" w:hAnsi="Arial" w:cs="Arial"/>
                <w:lang w:val="en-US"/>
              </w:rPr>
            </w:pPr>
            <w:r w:rsidRPr="00627749">
              <w:rPr>
                <w:rFonts w:ascii="Arial" w:hAnsi="Arial" w:cs="Arial"/>
                <w:color w:val="000000"/>
                <w:lang w:val="en-US"/>
              </w:rPr>
              <w:t>…</w:t>
            </w:r>
          </w:p>
        </w:tc>
        <w:tc>
          <w:tcPr>
            <w:tcW w:w="1330" w:type="dxa"/>
            <w:vAlign w:val="bottom"/>
          </w:tcPr>
          <w:p w14:paraId="66794B41" w14:textId="77777777" w:rsidR="00627749" w:rsidRPr="00627749" w:rsidRDefault="00627749" w:rsidP="00437792">
            <w:pPr>
              <w:rPr>
                <w:rFonts w:ascii="Arial" w:eastAsia="Arial" w:hAnsi="Arial" w:cs="Arial"/>
              </w:rPr>
            </w:pPr>
            <w:r w:rsidRPr="00627749">
              <w:rPr>
                <w:rFonts w:ascii="Arial" w:hAnsi="Arial" w:cs="Arial"/>
                <w:color w:val="000000"/>
              </w:rPr>
              <w:t>0</w:t>
            </w:r>
          </w:p>
        </w:tc>
      </w:tr>
      <w:tr w:rsidR="00627749" w:rsidRPr="00627749" w14:paraId="186F9873" w14:textId="77777777" w:rsidTr="00437792">
        <w:tc>
          <w:tcPr>
            <w:tcW w:w="1331" w:type="dxa"/>
            <w:vAlign w:val="bottom"/>
          </w:tcPr>
          <w:p w14:paraId="4482E45D" w14:textId="77777777" w:rsidR="00627749" w:rsidRPr="00627749" w:rsidRDefault="00627749" w:rsidP="00437792">
            <w:pPr>
              <w:rPr>
                <w:rFonts w:ascii="Arial" w:eastAsia="Arial" w:hAnsi="Arial" w:cs="Arial"/>
              </w:rPr>
            </w:pPr>
            <w:r w:rsidRPr="00627749">
              <w:rPr>
                <w:rFonts w:ascii="Arial" w:hAnsi="Arial" w:cs="Arial"/>
                <w:color w:val="000000"/>
              </w:rPr>
              <w:t>1821,328</w:t>
            </w:r>
          </w:p>
        </w:tc>
        <w:tc>
          <w:tcPr>
            <w:tcW w:w="1324" w:type="dxa"/>
            <w:vAlign w:val="bottom"/>
          </w:tcPr>
          <w:p w14:paraId="6C7F9694" w14:textId="77777777" w:rsidR="00627749" w:rsidRPr="00627749" w:rsidRDefault="00627749" w:rsidP="00437792">
            <w:pPr>
              <w:rPr>
                <w:rFonts w:ascii="Arial" w:eastAsia="Arial" w:hAnsi="Arial" w:cs="Arial"/>
              </w:rPr>
            </w:pPr>
            <w:r w:rsidRPr="00627749">
              <w:rPr>
                <w:rFonts w:ascii="Arial" w:hAnsi="Arial" w:cs="Arial"/>
                <w:color w:val="000000"/>
              </w:rPr>
              <w:t>52</w:t>
            </w:r>
          </w:p>
        </w:tc>
        <w:tc>
          <w:tcPr>
            <w:tcW w:w="1324" w:type="dxa"/>
            <w:vAlign w:val="bottom"/>
          </w:tcPr>
          <w:p w14:paraId="75C0A0F3" w14:textId="77777777" w:rsidR="00627749" w:rsidRPr="00627749" w:rsidRDefault="00627749" w:rsidP="00437792">
            <w:pPr>
              <w:rPr>
                <w:rFonts w:ascii="Arial" w:eastAsia="Arial" w:hAnsi="Arial" w:cs="Arial"/>
              </w:rPr>
            </w:pPr>
            <w:r w:rsidRPr="00627749">
              <w:rPr>
                <w:rFonts w:ascii="Arial" w:hAnsi="Arial" w:cs="Arial"/>
                <w:color w:val="000000"/>
              </w:rPr>
              <w:t>36</w:t>
            </w:r>
          </w:p>
        </w:tc>
        <w:tc>
          <w:tcPr>
            <w:tcW w:w="1325" w:type="dxa"/>
            <w:vAlign w:val="bottom"/>
          </w:tcPr>
          <w:p w14:paraId="79EB8DC6" w14:textId="77777777" w:rsidR="00627749" w:rsidRPr="00627749" w:rsidRDefault="00627749" w:rsidP="00437792">
            <w:pPr>
              <w:rPr>
                <w:rFonts w:ascii="Arial" w:eastAsia="Arial" w:hAnsi="Arial" w:cs="Arial"/>
              </w:rPr>
            </w:pPr>
            <w:r w:rsidRPr="00627749">
              <w:rPr>
                <w:rFonts w:ascii="Arial" w:hAnsi="Arial" w:cs="Arial"/>
                <w:color w:val="000000"/>
              </w:rPr>
              <w:t>63,3</w:t>
            </w:r>
          </w:p>
        </w:tc>
        <w:tc>
          <w:tcPr>
            <w:tcW w:w="1332" w:type="dxa"/>
            <w:vAlign w:val="bottom"/>
          </w:tcPr>
          <w:p w14:paraId="5CAADCBD" w14:textId="77777777" w:rsidR="00627749" w:rsidRPr="00627749" w:rsidRDefault="00627749" w:rsidP="00437792">
            <w:pPr>
              <w:rPr>
                <w:rFonts w:ascii="Arial" w:eastAsia="Arial" w:hAnsi="Arial" w:cs="Arial"/>
              </w:rPr>
            </w:pPr>
            <w:r w:rsidRPr="00627749">
              <w:rPr>
                <w:rFonts w:ascii="Arial" w:hAnsi="Arial" w:cs="Arial"/>
                <w:color w:val="000000"/>
              </w:rPr>
              <w:t>12,7</w:t>
            </w:r>
          </w:p>
        </w:tc>
        <w:tc>
          <w:tcPr>
            <w:tcW w:w="1379" w:type="dxa"/>
            <w:vAlign w:val="bottom"/>
          </w:tcPr>
          <w:p w14:paraId="21E32996" w14:textId="77777777" w:rsidR="00627749" w:rsidRPr="00627749" w:rsidRDefault="00627749" w:rsidP="00437792">
            <w:pPr>
              <w:rPr>
                <w:rFonts w:ascii="Arial" w:eastAsia="Arial" w:hAnsi="Arial" w:cs="Arial"/>
                <w:lang w:val="en-US"/>
              </w:rPr>
            </w:pPr>
            <w:r w:rsidRPr="00627749">
              <w:rPr>
                <w:rFonts w:ascii="Arial" w:hAnsi="Arial" w:cs="Arial"/>
                <w:color w:val="000000"/>
                <w:lang w:val="en-US"/>
              </w:rPr>
              <w:t>…</w:t>
            </w:r>
          </w:p>
        </w:tc>
        <w:tc>
          <w:tcPr>
            <w:tcW w:w="1330" w:type="dxa"/>
            <w:vAlign w:val="bottom"/>
          </w:tcPr>
          <w:p w14:paraId="22BF1AB0" w14:textId="77777777" w:rsidR="00627749" w:rsidRPr="00627749" w:rsidRDefault="00627749" w:rsidP="00437792">
            <w:pPr>
              <w:rPr>
                <w:rFonts w:ascii="Arial" w:eastAsia="Arial" w:hAnsi="Arial" w:cs="Arial"/>
              </w:rPr>
            </w:pPr>
            <w:r w:rsidRPr="00627749">
              <w:rPr>
                <w:rFonts w:ascii="Arial" w:hAnsi="Arial" w:cs="Arial"/>
                <w:color w:val="000000"/>
              </w:rPr>
              <w:t>0</w:t>
            </w:r>
          </w:p>
        </w:tc>
      </w:tr>
      <w:tr w:rsidR="00627749" w:rsidRPr="00627749" w14:paraId="48C51CBD" w14:textId="77777777" w:rsidTr="00437792">
        <w:tc>
          <w:tcPr>
            <w:tcW w:w="1331" w:type="dxa"/>
            <w:vAlign w:val="bottom"/>
          </w:tcPr>
          <w:p w14:paraId="0C382456" w14:textId="77777777" w:rsidR="00627749" w:rsidRPr="00627749" w:rsidRDefault="00627749" w:rsidP="00437792">
            <w:pPr>
              <w:rPr>
                <w:rFonts w:ascii="Arial" w:hAnsi="Arial" w:cs="Arial"/>
                <w:color w:val="000000"/>
                <w:lang w:val="en-US"/>
              </w:rPr>
            </w:pPr>
            <w:r w:rsidRPr="00627749">
              <w:rPr>
                <w:rFonts w:ascii="Arial" w:hAnsi="Arial" w:cs="Arial"/>
                <w:color w:val="000000"/>
                <w:lang w:val="en-US"/>
              </w:rPr>
              <w:t>…</w:t>
            </w:r>
          </w:p>
        </w:tc>
        <w:tc>
          <w:tcPr>
            <w:tcW w:w="1324" w:type="dxa"/>
            <w:vAlign w:val="bottom"/>
          </w:tcPr>
          <w:p w14:paraId="60D69F54" w14:textId="77777777" w:rsidR="00627749" w:rsidRPr="00627749" w:rsidRDefault="00627749" w:rsidP="00437792">
            <w:pPr>
              <w:rPr>
                <w:rFonts w:ascii="Arial" w:hAnsi="Arial" w:cs="Arial"/>
                <w:color w:val="000000"/>
                <w:lang w:val="en-US"/>
              </w:rPr>
            </w:pPr>
            <w:r w:rsidRPr="00627749">
              <w:rPr>
                <w:rFonts w:ascii="Arial" w:hAnsi="Arial" w:cs="Arial"/>
                <w:color w:val="000000"/>
                <w:lang w:val="en-US"/>
              </w:rPr>
              <w:t>…</w:t>
            </w:r>
          </w:p>
        </w:tc>
        <w:tc>
          <w:tcPr>
            <w:tcW w:w="1324" w:type="dxa"/>
            <w:vAlign w:val="bottom"/>
          </w:tcPr>
          <w:p w14:paraId="24AB3A2D" w14:textId="77777777" w:rsidR="00627749" w:rsidRPr="00627749" w:rsidRDefault="00627749" w:rsidP="00437792">
            <w:pPr>
              <w:rPr>
                <w:rFonts w:ascii="Arial" w:hAnsi="Arial" w:cs="Arial"/>
                <w:color w:val="000000"/>
                <w:lang w:val="en-US"/>
              </w:rPr>
            </w:pPr>
            <w:r w:rsidRPr="00627749">
              <w:rPr>
                <w:rFonts w:ascii="Arial" w:hAnsi="Arial" w:cs="Arial"/>
                <w:color w:val="000000"/>
                <w:lang w:val="en-US"/>
              </w:rPr>
              <w:t>…</w:t>
            </w:r>
          </w:p>
        </w:tc>
        <w:tc>
          <w:tcPr>
            <w:tcW w:w="1325" w:type="dxa"/>
            <w:vAlign w:val="bottom"/>
          </w:tcPr>
          <w:p w14:paraId="57E38FF6" w14:textId="77777777" w:rsidR="00627749" w:rsidRPr="00627749" w:rsidRDefault="00627749" w:rsidP="00437792">
            <w:pPr>
              <w:rPr>
                <w:rFonts w:ascii="Arial" w:hAnsi="Arial" w:cs="Arial"/>
                <w:color w:val="000000"/>
                <w:lang w:val="en-US"/>
              </w:rPr>
            </w:pPr>
            <w:r w:rsidRPr="00627749">
              <w:rPr>
                <w:rFonts w:ascii="Arial" w:hAnsi="Arial" w:cs="Arial"/>
                <w:color w:val="000000"/>
                <w:lang w:val="en-US"/>
              </w:rPr>
              <w:t>…</w:t>
            </w:r>
          </w:p>
        </w:tc>
        <w:tc>
          <w:tcPr>
            <w:tcW w:w="1332" w:type="dxa"/>
            <w:vAlign w:val="bottom"/>
          </w:tcPr>
          <w:p w14:paraId="5016B25F" w14:textId="77777777" w:rsidR="00627749" w:rsidRPr="00627749" w:rsidRDefault="00627749" w:rsidP="00437792">
            <w:pPr>
              <w:rPr>
                <w:rFonts w:ascii="Arial" w:hAnsi="Arial" w:cs="Arial"/>
                <w:color w:val="000000"/>
                <w:lang w:val="en-US"/>
              </w:rPr>
            </w:pPr>
            <w:r w:rsidRPr="00627749">
              <w:rPr>
                <w:rFonts w:ascii="Arial" w:hAnsi="Arial" w:cs="Arial"/>
                <w:color w:val="000000"/>
                <w:lang w:val="en-US"/>
              </w:rPr>
              <w:t>…</w:t>
            </w:r>
          </w:p>
        </w:tc>
        <w:tc>
          <w:tcPr>
            <w:tcW w:w="1379" w:type="dxa"/>
            <w:vAlign w:val="bottom"/>
          </w:tcPr>
          <w:p w14:paraId="11C5D6D5" w14:textId="77777777" w:rsidR="00627749" w:rsidRPr="00627749" w:rsidRDefault="00627749" w:rsidP="00437792">
            <w:pPr>
              <w:rPr>
                <w:rFonts w:ascii="Arial" w:hAnsi="Arial" w:cs="Arial"/>
                <w:color w:val="000000"/>
                <w:lang w:val="en-US"/>
              </w:rPr>
            </w:pPr>
            <w:r w:rsidRPr="00627749">
              <w:rPr>
                <w:rFonts w:ascii="Arial" w:hAnsi="Arial" w:cs="Arial"/>
                <w:color w:val="000000"/>
                <w:lang w:val="en-US"/>
              </w:rPr>
              <w:t>…</w:t>
            </w:r>
          </w:p>
        </w:tc>
        <w:tc>
          <w:tcPr>
            <w:tcW w:w="1330" w:type="dxa"/>
            <w:vAlign w:val="bottom"/>
          </w:tcPr>
          <w:p w14:paraId="6DCF6791" w14:textId="77777777" w:rsidR="00627749" w:rsidRPr="00627749" w:rsidRDefault="00627749" w:rsidP="00437792">
            <w:pPr>
              <w:rPr>
                <w:rFonts w:ascii="Arial" w:hAnsi="Arial" w:cs="Arial"/>
                <w:color w:val="000000"/>
                <w:lang w:val="en-US"/>
              </w:rPr>
            </w:pPr>
            <w:r w:rsidRPr="00627749">
              <w:rPr>
                <w:rFonts w:ascii="Arial" w:hAnsi="Arial" w:cs="Arial"/>
                <w:color w:val="000000"/>
                <w:lang w:val="en-US"/>
              </w:rPr>
              <w:t>…</w:t>
            </w:r>
          </w:p>
        </w:tc>
      </w:tr>
    </w:tbl>
    <w:p w14:paraId="4CEC4A43" w14:textId="77777777" w:rsidR="00627749" w:rsidRDefault="00627749" w:rsidP="00627749">
      <w:pPr>
        <w:rPr>
          <w:rFonts w:ascii="Arial" w:eastAsia="Arial" w:hAnsi="Arial" w:cs="Arial"/>
        </w:rPr>
      </w:pPr>
    </w:p>
    <w:p w14:paraId="188AE3D2" w14:textId="1DFE820C" w:rsidR="000A464B" w:rsidRDefault="0072220B" w:rsidP="00627749">
      <w:pPr>
        <w:jc w:val="both"/>
        <w:rPr>
          <w:rFonts w:ascii="Arial" w:eastAsia="Arial" w:hAnsi="Arial" w:cs="Arial"/>
        </w:rPr>
      </w:pPr>
      <w:r>
        <w:rPr>
          <w:rFonts w:ascii="Arial" w:eastAsia="Arial" w:hAnsi="Arial" w:cs="Arial"/>
        </w:rPr>
        <w:t xml:space="preserve">Из исходного </w:t>
      </w:r>
      <w:proofErr w:type="spellStart"/>
      <w:r>
        <w:rPr>
          <w:rFonts w:ascii="Arial" w:eastAsia="Arial" w:hAnsi="Arial" w:cs="Arial"/>
        </w:rPr>
        <w:t>датасета</w:t>
      </w:r>
      <w:proofErr w:type="spellEnd"/>
      <w:r w:rsidR="008E506B">
        <w:rPr>
          <w:rFonts w:ascii="Arial" w:eastAsia="Arial" w:hAnsi="Arial" w:cs="Arial"/>
        </w:rPr>
        <w:t xml:space="preserve"> (3138 строк данных)</w:t>
      </w:r>
      <w:r>
        <w:rPr>
          <w:rFonts w:ascii="Arial" w:eastAsia="Arial" w:hAnsi="Arial" w:cs="Arial"/>
        </w:rPr>
        <w:t xml:space="preserve"> были исключены импульсы, относящиеся к типичным помехам в соответствии с </w:t>
      </w:r>
      <w:r w:rsidR="00FA4CA8">
        <w:rPr>
          <w:rFonts w:ascii="Arial" w:eastAsia="Arial" w:hAnsi="Arial" w:cs="Arial"/>
        </w:rPr>
        <w:t>условиями, налагаемыми на</w:t>
      </w:r>
      <w:r>
        <w:rPr>
          <w:rFonts w:ascii="Arial" w:eastAsia="Arial" w:hAnsi="Arial" w:cs="Arial"/>
        </w:rPr>
        <w:t xml:space="preserve"> средн</w:t>
      </w:r>
      <w:r w:rsidR="00FA4CA8">
        <w:rPr>
          <w:rFonts w:ascii="Arial" w:eastAsia="Arial" w:hAnsi="Arial" w:cs="Arial"/>
        </w:rPr>
        <w:t>юю</w:t>
      </w:r>
      <w:r>
        <w:rPr>
          <w:rFonts w:ascii="Arial" w:eastAsia="Arial" w:hAnsi="Arial" w:cs="Arial"/>
        </w:rPr>
        <w:t xml:space="preserve"> частот</w:t>
      </w:r>
      <w:r w:rsidR="00FA4CA8">
        <w:rPr>
          <w:rFonts w:ascii="Arial" w:eastAsia="Arial" w:hAnsi="Arial" w:cs="Arial"/>
        </w:rPr>
        <w:t xml:space="preserve">у </w:t>
      </w:r>
      <w:r w:rsidR="00FA4CA8" w:rsidRPr="00FA4CA8">
        <w:rPr>
          <w:rFonts w:ascii="Arial" w:eastAsia="Arial" w:hAnsi="Arial" w:cs="Arial"/>
          <w:i/>
          <w:iCs/>
          <w:lang w:val="en-US"/>
        </w:rPr>
        <w:t>AF</w:t>
      </w:r>
      <w:r w:rsidR="00FA4CA8" w:rsidRPr="0072220B">
        <w:rPr>
          <w:rFonts w:ascii="Arial" w:eastAsia="Arial" w:hAnsi="Arial" w:cs="Arial"/>
        </w:rPr>
        <w:t xml:space="preserve"> </w:t>
      </w:r>
      <w:r w:rsidR="00FA4CA8">
        <w:rPr>
          <w:rFonts w:ascii="Arial" w:eastAsia="Arial" w:hAnsi="Arial" w:cs="Arial"/>
        </w:rPr>
        <w:t xml:space="preserve">и </w:t>
      </w:r>
      <w:r w:rsidR="008E506B">
        <w:rPr>
          <w:rFonts w:ascii="Arial" w:eastAsia="Arial" w:hAnsi="Arial" w:cs="Arial"/>
        </w:rPr>
        <w:t xml:space="preserve">амплитудно-временной параметр </w:t>
      </w:r>
      <w:r w:rsidR="00FA4CA8">
        <w:rPr>
          <w:rFonts w:ascii="Arial" w:eastAsia="Arial" w:hAnsi="Arial" w:cs="Arial"/>
        </w:rPr>
        <w:t xml:space="preserve">сигнала </w:t>
      </w:r>
      <w:r w:rsidR="00FA4CA8" w:rsidRPr="00FA4CA8">
        <w:rPr>
          <w:rFonts w:ascii="Arial" w:eastAsia="Arial" w:hAnsi="Arial" w:cs="Arial"/>
          <w:i/>
          <w:iCs/>
          <w:lang w:val="en-US"/>
        </w:rPr>
        <w:t>RA</w:t>
      </w:r>
      <w:r w:rsidR="008E506B">
        <w:rPr>
          <w:rFonts w:ascii="Arial" w:eastAsia="Arial" w:hAnsi="Arial" w:cs="Arial"/>
        </w:rPr>
        <w:t xml:space="preserve">: </w:t>
      </w:r>
      <w:r w:rsidR="008E506B" w:rsidRPr="008E506B">
        <w:rPr>
          <w:rFonts w:ascii="Arial" w:eastAsia="Arial" w:hAnsi="Arial" w:cs="Arial"/>
        </w:rPr>
        <w:t>50</w:t>
      </w:r>
      <w:r w:rsidR="008E506B">
        <w:rPr>
          <w:rFonts w:ascii="Arial" w:eastAsia="Arial" w:hAnsi="Arial" w:cs="Arial"/>
        </w:rPr>
        <w:t xml:space="preserve"> </w:t>
      </w:r>
      <w:r w:rsidR="008E506B" w:rsidRPr="008E506B">
        <w:rPr>
          <w:rFonts w:ascii="Arial" w:eastAsia="Arial" w:hAnsi="Arial" w:cs="Arial"/>
        </w:rPr>
        <w:t>&lt;</w:t>
      </w:r>
      <w:r w:rsidR="008E506B">
        <w:rPr>
          <w:rFonts w:ascii="Arial" w:eastAsia="Arial" w:hAnsi="Arial" w:cs="Arial"/>
        </w:rPr>
        <w:t xml:space="preserve"> </w:t>
      </w:r>
      <w:r w:rsidR="008E506B">
        <w:rPr>
          <w:rFonts w:ascii="Arial" w:eastAsia="Arial" w:hAnsi="Arial" w:cs="Arial"/>
          <w:lang w:val="en-US"/>
        </w:rPr>
        <w:t>AF</w:t>
      </w:r>
      <w:r w:rsidR="008E506B">
        <w:rPr>
          <w:rFonts w:ascii="Arial" w:eastAsia="Arial" w:hAnsi="Arial" w:cs="Arial"/>
        </w:rPr>
        <w:t xml:space="preserve"> </w:t>
      </w:r>
      <w:r w:rsidR="008E506B" w:rsidRPr="008E506B">
        <w:rPr>
          <w:rFonts w:ascii="Arial" w:eastAsia="Arial" w:hAnsi="Arial" w:cs="Arial"/>
        </w:rPr>
        <w:t>&lt;</w:t>
      </w:r>
      <w:r w:rsidR="008E506B">
        <w:rPr>
          <w:rFonts w:ascii="Arial" w:eastAsia="Arial" w:hAnsi="Arial" w:cs="Arial"/>
        </w:rPr>
        <w:t xml:space="preserve"> </w:t>
      </w:r>
      <w:r w:rsidR="008E506B" w:rsidRPr="008E506B">
        <w:rPr>
          <w:rFonts w:ascii="Arial" w:eastAsia="Arial" w:hAnsi="Arial" w:cs="Arial"/>
        </w:rPr>
        <w:t xml:space="preserve">550 </w:t>
      </w:r>
      <w:r w:rsidR="008E506B">
        <w:rPr>
          <w:rFonts w:ascii="Arial" w:eastAsia="Arial" w:hAnsi="Arial" w:cs="Arial"/>
        </w:rPr>
        <w:t>кГц, 1</w:t>
      </w:r>
      <w:r w:rsidR="008E506B" w:rsidRPr="008E506B">
        <w:rPr>
          <w:rFonts w:ascii="Arial" w:eastAsia="Arial" w:hAnsi="Arial" w:cs="Arial"/>
        </w:rPr>
        <w:t xml:space="preserve"> &lt; </w:t>
      </w:r>
      <w:r w:rsidR="008E506B">
        <w:rPr>
          <w:rFonts w:ascii="Arial" w:eastAsia="Arial" w:hAnsi="Arial" w:cs="Arial"/>
          <w:lang w:val="en-US"/>
        </w:rPr>
        <w:t>RA</w:t>
      </w:r>
      <w:r w:rsidR="008E506B" w:rsidRPr="008E506B">
        <w:rPr>
          <w:rFonts w:ascii="Arial" w:eastAsia="Arial" w:hAnsi="Arial" w:cs="Arial"/>
        </w:rPr>
        <w:t xml:space="preserve"> &lt; 100 </w:t>
      </w:r>
      <w:r w:rsidR="008E506B">
        <w:rPr>
          <w:rFonts w:ascii="Arial" w:eastAsia="Arial" w:hAnsi="Arial" w:cs="Arial"/>
        </w:rPr>
        <w:t>В</w:t>
      </w:r>
      <w:r w:rsidR="008E506B" w:rsidRPr="008E506B">
        <w:rPr>
          <w:rFonts w:ascii="Arial" w:eastAsia="Arial" w:hAnsi="Arial" w:cs="Arial"/>
        </w:rPr>
        <w:t>/</w:t>
      </w:r>
      <w:r w:rsidR="008E506B">
        <w:rPr>
          <w:rFonts w:ascii="Arial" w:eastAsia="Arial" w:hAnsi="Arial" w:cs="Arial"/>
        </w:rPr>
        <w:t xml:space="preserve">с. </w:t>
      </w:r>
      <w:r w:rsidR="000A464B">
        <w:rPr>
          <w:rFonts w:ascii="Arial" w:eastAsia="Arial" w:hAnsi="Arial" w:cs="Arial"/>
        </w:rPr>
        <w:t xml:space="preserve">Также был удален признак </w:t>
      </w:r>
      <w:proofErr w:type="spellStart"/>
      <w:r w:rsidR="000A464B" w:rsidRPr="000A464B">
        <w:rPr>
          <w:rFonts w:ascii="Arial" w:eastAsia="Arial" w:hAnsi="Arial" w:cs="Arial"/>
          <w:i/>
          <w:iCs/>
          <w:lang w:val="en-US"/>
        </w:rPr>
        <w:t>Aadc</w:t>
      </w:r>
      <w:proofErr w:type="spellEnd"/>
      <w:r w:rsidR="000A464B" w:rsidRPr="000A464B">
        <w:rPr>
          <w:rFonts w:ascii="Arial" w:eastAsia="Arial" w:hAnsi="Arial" w:cs="Arial"/>
        </w:rPr>
        <w:t xml:space="preserve">, </w:t>
      </w:r>
      <w:r w:rsidR="000A464B">
        <w:rPr>
          <w:rFonts w:ascii="Arial" w:eastAsia="Arial" w:hAnsi="Arial" w:cs="Arial"/>
        </w:rPr>
        <w:t xml:space="preserve">представляющий собой амплитуду импульса </w:t>
      </w:r>
      <w:r w:rsidR="000A464B" w:rsidRPr="000A464B">
        <w:rPr>
          <w:rFonts w:ascii="Arial" w:eastAsia="Arial" w:hAnsi="Arial" w:cs="Arial"/>
        </w:rPr>
        <w:t>в единицах АЦП</w:t>
      </w:r>
      <w:r w:rsidR="000A464B">
        <w:rPr>
          <w:rFonts w:ascii="Arial" w:eastAsia="Arial" w:hAnsi="Arial" w:cs="Arial"/>
        </w:rPr>
        <w:t xml:space="preserve"> и линейно связанный с амплитудой в мкВ – признаком </w:t>
      </w:r>
      <w:proofErr w:type="spellStart"/>
      <w:r w:rsidR="000A464B" w:rsidRPr="000A464B">
        <w:rPr>
          <w:rFonts w:ascii="Arial" w:eastAsia="Arial" w:hAnsi="Arial" w:cs="Arial"/>
          <w:i/>
          <w:iCs/>
          <w:lang w:val="en-US"/>
        </w:rPr>
        <w:t>AuV</w:t>
      </w:r>
      <w:proofErr w:type="spellEnd"/>
      <w:r w:rsidR="000A464B" w:rsidRPr="000A464B">
        <w:rPr>
          <w:rFonts w:ascii="Arial" w:eastAsia="Arial" w:hAnsi="Arial" w:cs="Arial"/>
        </w:rPr>
        <w:t xml:space="preserve">. </w:t>
      </w:r>
    </w:p>
    <w:p w14:paraId="52CE6850" w14:textId="15A6A4CE" w:rsidR="0072220B" w:rsidRDefault="008E506B" w:rsidP="00627749">
      <w:pPr>
        <w:jc w:val="both"/>
        <w:rPr>
          <w:rFonts w:ascii="Arial" w:eastAsia="Arial" w:hAnsi="Arial" w:cs="Arial"/>
        </w:rPr>
      </w:pPr>
      <w:r>
        <w:rPr>
          <w:rFonts w:ascii="Arial" w:eastAsia="Arial" w:hAnsi="Arial" w:cs="Arial"/>
        </w:rPr>
        <w:t xml:space="preserve">В фильтрованном </w:t>
      </w:r>
      <w:proofErr w:type="spellStart"/>
      <w:r>
        <w:rPr>
          <w:rFonts w:ascii="Arial" w:eastAsia="Arial" w:hAnsi="Arial" w:cs="Arial"/>
        </w:rPr>
        <w:t>датасете</w:t>
      </w:r>
      <w:proofErr w:type="spellEnd"/>
      <w:r>
        <w:rPr>
          <w:rFonts w:ascii="Arial" w:eastAsia="Arial" w:hAnsi="Arial" w:cs="Arial"/>
        </w:rPr>
        <w:t xml:space="preserve"> представлено </w:t>
      </w:r>
      <w:r w:rsidR="00CF0887">
        <w:rPr>
          <w:rFonts w:ascii="Arial" w:eastAsia="Arial" w:hAnsi="Arial" w:cs="Arial"/>
        </w:rPr>
        <w:t xml:space="preserve">14 признаков и </w:t>
      </w:r>
      <w:r>
        <w:rPr>
          <w:rFonts w:ascii="Arial" w:eastAsia="Arial" w:hAnsi="Arial" w:cs="Arial"/>
        </w:rPr>
        <w:t xml:space="preserve">2053 строк данных, </w:t>
      </w:r>
      <w:r w:rsidR="00F007A5">
        <w:rPr>
          <w:rFonts w:ascii="Arial" w:eastAsia="Arial" w:hAnsi="Arial" w:cs="Arial"/>
        </w:rPr>
        <w:t>причем подавляющее большинство импульсов принадлежит фоновому классу</w:t>
      </w:r>
      <w:r>
        <w:rPr>
          <w:rFonts w:ascii="Arial" w:eastAsia="Arial" w:hAnsi="Arial" w:cs="Arial"/>
        </w:rPr>
        <w:t>.</w:t>
      </w:r>
      <w:r w:rsidRPr="008E506B">
        <w:rPr>
          <w:rFonts w:ascii="Arial" w:eastAsia="Arial" w:hAnsi="Arial" w:cs="Arial"/>
        </w:rPr>
        <w:t xml:space="preserve"> </w:t>
      </w:r>
      <w:r>
        <w:rPr>
          <w:rFonts w:ascii="Arial" w:eastAsia="Arial" w:hAnsi="Arial" w:cs="Arial"/>
        </w:rPr>
        <w:t>Полн</w:t>
      </w:r>
      <w:r w:rsidR="008A39DE">
        <w:rPr>
          <w:rFonts w:ascii="Arial" w:eastAsia="Arial" w:hAnsi="Arial" w:cs="Arial"/>
        </w:rPr>
        <w:t>ая характеристика</w:t>
      </w:r>
      <w:r>
        <w:rPr>
          <w:rFonts w:ascii="Arial" w:eastAsia="Arial" w:hAnsi="Arial" w:cs="Arial"/>
        </w:rPr>
        <w:t xml:space="preserve"> классов по числу импульсов представлен</w:t>
      </w:r>
      <w:r w:rsidR="008A39DE">
        <w:rPr>
          <w:rFonts w:ascii="Arial" w:eastAsia="Arial" w:hAnsi="Arial" w:cs="Arial"/>
        </w:rPr>
        <w:t>а</w:t>
      </w:r>
      <w:r>
        <w:rPr>
          <w:rFonts w:ascii="Arial" w:eastAsia="Arial" w:hAnsi="Arial" w:cs="Arial"/>
        </w:rPr>
        <w:t xml:space="preserve"> </w:t>
      </w:r>
      <w:r w:rsidR="00916E41">
        <w:rPr>
          <w:rFonts w:ascii="Arial" w:eastAsia="Arial" w:hAnsi="Arial" w:cs="Arial"/>
        </w:rPr>
        <w:t xml:space="preserve">на </w:t>
      </w:r>
      <w:r>
        <w:rPr>
          <w:rFonts w:ascii="Arial" w:eastAsia="Arial" w:hAnsi="Arial" w:cs="Arial"/>
        </w:rPr>
        <w:t>рисунке 1</w:t>
      </w:r>
      <w:r w:rsidR="00E311BB">
        <w:rPr>
          <w:rFonts w:ascii="Arial" w:eastAsia="Arial" w:hAnsi="Arial" w:cs="Arial"/>
        </w:rPr>
        <w:t>-а</w:t>
      </w:r>
      <w:r>
        <w:rPr>
          <w:rFonts w:ascii="Arial" w:eastAsia="Arial" w:hAnsi="Arial" w:cs="Arial"/>
        </w:rPr>
        <w:t>.</w:t>
      </w:r>
      <w:r w:rsidR="00916E41">
        <w:rPr>
          <w:rFonts w:ascii="Arial" w:eastAsia="Arial" w:hAnsi="Arial" w:cs="Arial"/>
        </w:rPr>
        <w:t xml:space="preserve"> </w:t>
      </w:r>
      <w:r w:rsidR="0072220B">
        <w:rPr>
          <w:rFonts w:ascii="Arial" w:eastAsia="Arial" w:hAnsi="Arial" w:cs="Arial"/>
        </w:rPr>
        <w:t xml:space="preserve">Таким образом, в распределении событий по классам </w:t>
      </w:r>
      <w:proofErr w:type="spellStart"/>
      <w:r w:rsidR="0072220B">
        <w:rPr>
          <w:rFonts w:ascii="Arial" w:eastAsia="Arial" w:hAnsi="Arial" w:cs="Arial"/>
        </w:rPr>
        <w:t>датасет</w:t>
      </w:r>
      <w:proofErr w:type="spellEnd"/>
      <w:r w:rsidR="0072220B">
        <w:rPr>
          <w:rFonts w:ascii="Arial" w:eastAsia="Arial" w:hAnsi="Arial" w:cs="Arial"/>
        </w:rPr>
        <w:t xml:space="preserve"> является существенно несбалансированным.</w:t>
      </w:r>
      <w:r w:rsidR="00E311BB">
        <w:rPr>
          <w:rFonts w:ascii="Arial" w:eastAsia="Arial" w:hAnsi="Arial" w:cs="Arial"/>
        </w:rPr>
        <w:t xml:space="preserve"> Некоторые признаки показывают высокую корреляцию друг с другом, что отражено на рисунке 1-б. </w:t>
      </w:r>
      <w:r w:rsidR="000A464B" w:rsidRPr="000A464B">
        <w:rPr>
          <w:rFonts w:ascii="Arial" w:eastAsia="Arial" w:hAnsi="Arial" w:cs="Arial"/>
        </w:rPr>
        <w:t xml:space="preserve">Тем не менее, из-за недостатка данных и слабой чувствительности моделей деревьев к скоррелированным признакам оставим большинство признаков. Корреляция между некоторыми из них может отражать характеристику волновой формы, так как по физической смыслу коррелирующие признаки могут быть принципиально различны, как, например, </w:t>
      </w:r>
      <w:proofErr w:type="spellStart"/>
      <w:r w:rsidR="000A464B" w:rsidRPr="000A464B">
        <w:rPr>
          <w:rFonts w:ascii="Arial" w:eastAsia="Arial" w:hAnsi="Arial" w:cs="Arial"/>
          <w:i/>
          <w:iCs/>
        </w:rPr>
        <w:t>Tdur</w:t>
      </w:r>
      <w:proofErr w:type="spellEnd"/>
      <w:r w:rsidR="000A464B" w:rsidRPr="000A464B">
        <w:rPr>
          <w:rFonts w:ascii="Arial" w:eastAsia="Arial" w:hAnsi="Arial" w:cs="Arial"/>
        </w:rPr>
        <w:t xml:space="preserve"> и </w:t>
      </w:r>
      <w:proofErr w:type="spellStart"/>
      <w:r w:rsidR="000A464B" w:rsidRPr="000A464B">
        <w:rPr>
          <w:rFonts w:ascii="Arial" w:eastAsia="Arial" w:hAnsi="Arial" w:cs="Arial"/>
          <w:i/>
          <w:iCs/>
        </w:rPr>
        <w:t>hcounts</w:t>
      </w:r>
      <w:proofErr w:type="spellEnd"/>
      <w:r w:rsidR="000A464B" w:rsidRPr="000A464B">
        <w:rPr>
          <w:rFonts w:ascii="Arial" w:eastAsia="Arial" w:hAnsi="Arial" w:cs="Arial"/>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E311BB" w14:paraId="4D4FB8BB" w14:textId="77777777" w:rsidTr="00DE3020">
        <w:tc>
          <w:tcPr>
            <w:tcW w:w="4672" w:type="dxa"/>
          </w:tcPr>
          <w:p w14:paraId="624A7947" w14:textId="49CFF147" w:rsidR="00E311BB" w:rsidRDefault="000A464B" w:rsidP="00DE517F">
            <w:pPr>
              <w:jc w:val="center"/>
              <w:rPr>
                <w:rFonts w:ascii="Arial" w:eastAsia="Arial" w:hAnsi="Arial" w:cs="Arial"/>
              </w:rPr>
            </w:pPr>
            <w:bookmarkStart w:id="0" w:name="_Hlk195643409"/>
            <w:r>
              <w:rPr>
                <w:rFonts w:ascii="Arial" w:eastAsia="Arial" w:hAnsi="Arial" w:cs="Arial"/>
                <w:noProof/>
              </w:rPr>
              <w:drawing>
                <wp:inline distT="0" distB="0" distL="0" distR="0" wp14:anchorId="4D2A79A1" wp14:editId="13751429">
                  <wp:extent cx="2826000" cy="216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6000" cy="2160000"/>
                          </a:xfrm>
                          <a:prstGeom prst="rect">
                            <a:avLst/>
                          </a:prstGeom>
                          <a:noFill/>
                          <a:ln>
                            <a:noFill/>
                          </a:ln>
                        </pic:spPr>
                      </pic:pic>
                    </a:graphicData>
                  </a:graphic>
                </wp:inline>
              </w:drawing>
            </w:r>
          </w:p>
        </w:tc>
        <w:tc>
          <w:tcPr>
            <w:tcW w:w="4673" w:type="dxa"/>
          </w:tcPr>
          <w:p w14:paraId="3EC2AC10" w14:textId="6CAE8313" w:rsidR="00E311BB" w:rsidRDefault="000A464B" w:rsidP="00DE517F">
            <w:pPr>
              <w:jc w:val="center"/>
              <w:rPr>
                <w:rFonts w:ascii="Arial" w:eastAsia="Arial" w:hAnsi="Arial" w:cs="Arial"/>
              </w:rPr>
            </w:pPr>
            <w:r>
              <w:rPr>
                <w:rFonts w:ascii="Arial" w:eastAsia="Arial" w:hAnsi="Arial" w:cs="Arial"/>
                <w:noProof/>
              </w:rPr>
              <w:drawing>
                <wp:inline distT="0" distB="0" distL="0" distR="0" wp14:anchorId="159AA5D6" wp14:editId="7C8BEB02">
                  <wp:extent cx="2433600" cy="216000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3600" cy="2160000"/>
                          </a:xfrm>
                          <a:prstGeom prst="rect">
                            <a:avLst/>
                          </a:prstGeom>
                          <a:noFill/>
                          <a:ln>
                            <a:noFill/>
                          </a:ln>
                        </pic:spPr>
                      </pic:pic>
                    </a:graphicData>
                  </a:graphic>
                </wp:inline>
              </w:drawing>
            </w:r>
          </w:p>
        </w:tc>
      </w:tr>
      <w:tr w:rsidR="00E311BB" w14:paraId="5C41884B" w14:textId="77777777" w:rsidTr="00DE3020">
        <w:tc>
          <w:tcPr>
            <w:tcW w:w="4672" w:type="dxa"/>
          </w:tcPr>
          <w:p w14:paraId="5289E79E" w14:textId="519A23B2" w:rsidR="00E311BB" w:rsidRDefault="00E311BB" w:rsidP="00DE517F">
            <w:pPr>
              <w:jc w:val="center"/>
              <w:rPr>
                <w:rFonts w:ascii="Arial" w:eastAsia="Arial" w:hAnsi="Arial" w:cs="Arial"/>
                <w:noProof/>
              </w:rPr>
            </w:pPr>
            <w:r>
              <w:rPr>
                <w:rFonts w:ascii="Arial" w:eastAsia="Arial" w:hAnsi="Arial" w:cs="Arial"/>
                <w:noProof/>
              </w:rPr>
              <w:t>а)</w:t>
            </w:r>
          </w:p>
        </w:tc>
        <w:tc>
          <w:tcPr>
            <w:tcW w:w="4673" w:type="dxa"/>
          </w:tcPr>
          <w:p w14:paraId="0F877FE1" w14:textId="3D7D2E3C" w:rsidR="00E311BB" w:rsidRDefault="00E311BB" w:rsidP="00DE517F">
            <w:pPr>
              <w:jc w:val="center"/>
              <w:rPr>
                <w:rFonts w:ascii="Arial" w:eastAsia="Arial" w:hAnsi="Arial" w:cs="Arial"/>
                <w:noProof/>
              </w:rPr>
            </w:pPr>
            <w:r>
              <w:rPr>
                <w:rFonts w:ascii="Arial" w:eastAsia="Arial" w:hAnsi="Arial" w:cs="Arial"/>
                <w:noProof/>
              </w:rPr>
              <w:t>б)</w:t>
            </w:r>
          </w:p>
        </w:tc>
      </w:tr>
      <w:tr w:rsidR="00DE517F" w14:paraId="60E334B8" w14:textId="77777777" w:rsidTr="00000E74">
        <w:tc>
          <w:tcPr>
            <w:tcW w:w="9345" w:type="dxa"/>
            <w:gridSpan w:val="2"/>
          </w:tcPr>
          <w:p w14:paraId="066EBA06" w14:textId="6693EC46" w:rsidR="00DE517F" w:rsidRPr="00E311BB" w:rsidRDefault="00000E74" w:rsidP="00DE517F">
            <w:pPr>
              <w:jc w:val="center"/>
              <w:rPr>
                <w:rFonts w:ascii="Arial" w:eastAsia="Arial" w:hAnsi="Arial" w:cs="Arial"/>
              </w:rPr>
            </w:pPr>
            <w:r>
              <w:rPr>
                <w:rFonts w:ascii="Arial" w:eastAsia="Arial" w:hAnsi="Arial" w:cs="Arial"/>
              </w:rPr>
              <w:t xml:space="preserve">Рис.1 – </w:t>
            </w:r>
            <w:r w:rsidR="00E311BB">
              <w:rPr>
                <w:rFonts w:ascii="Arial" w:eastAsia="Arial" w:hAnsi="Arial" w:cs="Arial"/>
              </w:rPr>
              <w:t xml:space="preserve">Фильтрованный </w:t>
            </w:r>
            <w:proofErr w:type="spellStart"/>
            <w:r w:rsidR="00E311BB">
              <w:rPr>
                <w:rFonts w:ascii="Arial" w:eastAsia="Arial" w:hAnsi="Arial" w:cs="Arial"/>
              </w:rPr>
              <w:t>датасет</w:t>
            </w:r>
            <w:proofErr w:type="spellEnd"/>
            <w:r w:rsidR="00E311BB">
              <w:rPr>
                <w:rFonts w:ascii="Arial" w:eastAsia="Arial" w:hAnsi="Arial" w:cs="Arial"/>
              </w:rPr>
              <w:t>: а) – к</w:t>
            </w:r>
            <w:r>
              <w:rPr>
                <w:rFonts w:ascii="Arial" w:eastAsia="Arial" w:hAnsi="Arial" w:cs="Arial"/>
              </w:rPr>
              <w:t>оличество импульсов в классах</w:t>
            </w:r>
            <w:r w:rsidR="00E311BB">
              <w:rPr>
                <w:rFonts w:ascii="Arial" w:eastAsia="Arial" w:hAnsi="Arial" w:cs="Arial"/>
              </w:rPr>
              <w:t xml:space="preserve">, б) – тепловая карта </w:t>
            </w:r>
            <w:r w:rsidR="00CE0CB8">
              <w:rPr>
                <w:rFonts w:ascii="Arial" w:eastAsia="Arial" w:hAnsi="Arial" w:cs="Arial"/>
              </w:rPr>
              <w:t>взаимной корреляции</w:t>
            </w:r>
            <w:r w:rsidR="00E311BB">
              <w:rPr>
                <w:rFonts w:ascii="Arial" w:eastAsia="Arial" w:hAnsi="Arial" w:cs="Arial"/>
              </w:rPr>
              <w:t xml:space="preserve"> признаков.</w:t>
            </w:r>
            <w:r w:rsidR="00E311BB" w:rsidRPr="00E311BB">
              <w:rPr>
                <w:rFonts w:ascii="Arial" w:eastAsia="Arial" w:hAnsi="Arial" w:cs="Arial"/>
              </w:rPr>
              <w:t xml:space="preserve"> </w:t>
            </w:r>
          </w:p>
        </w:tc>
      </w:tr>
    </w:tbl>
    <w:bookmarkEnd w:id="0"/>
    <w:p w14:paraId="2435B8DC" w14:textId="7432A878" w:rsidR="00CF0887" w:rsidRDefault="00D856DE" w:rsidP="00835DDF">
      <w:pPr>
        <w:jc w:val="both"/>
        <w:rPr>
          <w:rFonts w:ascii="Arial" w:eastAsia="Arial" w:hAnsi="Arial" w:cs="Arial"/>
        </w:rPr>
      </w:pPr>
      <w:r>
        <w:rPr>
          <w:rFonts w:ascii="Arial" w:eastAsia="Arial" w:hAnsi="Arial" w:cs="Arial"/>
        </w:rPr>
        <w:br/>
      </w:r>
      <w:r>
        <w:rPr>
          <w:rFonts w:ascii="Arial" w:eastAsia="Arial" w:hAnsi="Arial" w:cs="Arial"/>
          <w:b/>
        </w:rPr>
        <w:t>Методология</w:t>
      </w:r>
      <w:r>
        <w:rPr>
          <w:rFonts w:ascii="Arial" w:eastAsia="Arial" w:hAnsi="Arial" w:cs="Arial"/>
        </w:rPr>
        <w:br/>
      </w:r>
      <w:r>
        <w:rPr>
          <w:rFonts w:ascii="Arial" w:eastAsia="Arial" w:hAnsi="Arial" w:cs="Arial"/>
        </w:rPr>
        <w:br/>
      </w:r>
      <w:r w:rsidR="00CF0887">
        <w:rPr>
          <w:rFonts w:ascii="Arial" w:eastAsia="Arial" w:hAnsi="Arial" w:cs="Arial"/>
        </w:rPr>
        <w:lastRenderedPageBreak/>
        <w:t xml:space="preserve">Предварительно был проведен дисперсионный анализ признаков </w:t>
      </w:r>
      <w:proofErr w:type="spellStart"/>
      <w:r w:rsidR="00CF0887">
        <w:rPr>
          <w:rFonts w:ascii="Arial" w:eastAsia="Arial" w:hAnsi="Arial" w:cs="Arial"/>
        </w:rPr>
        <w:t>датасета</w:t>
      </w:r>
      <w:proofErr w:type="spellEnd"/>
      <w:r w:rsidR="00CF0887">
        <w:rPr>
          <w:rFonts w:ascii="Arial" w:eastAsia="Arial" w:hAnsi="Arial" w:cs="Arial"/>
        </w:rPr>
        <w:t xml:space="preserve"> для проверки различимости классов. Была исследована</w:t>
      </w:r>
      <w:r w:rsidR="00CF0887" w:rsidRPr="00CF0887">
        <w:rPr>
          <w:rFonts w:ascii="Arial" w:eastAsia="Arial" w:hAnsi="Arial" w:cs="Arial"/>
        </w:rPr>
        <w:t xml:space="preserve"> совокупность признаков с помощью многомерного дисперсионного анализа (MANOVA)</w:t>
      </w:r>
      <w:r w:rsidR="00225F38">
        <w:rPr>
          <w:rFonts w:ascii="Arial" w:eastAsia="Arial" w:hAnsi="Arial" w:cs="Arial"/>
        </w:rPr>
        <w:t xml:space="preserve"> </w:t>
      </w:r>
      <w:r w:rsidR="00225F38" w:rsidRPr="00225F38">
        <w:rPr>
          <w:rFonts w:ascii="Arial" w:eastAsia="Arial" w:hAnsi="Arial" w:cs="Arial"/>
        </w:rPr>
        <w:t>[10]</w:t>
      </w:r>
      <w:r w:rsidR="00CF0887" w:rsidRPr="00CF0887">
        <w:rPr>
          <w:rFonts w:ascii="Arial" w:eastAsia="Arial" w:hAnsi="Arial" w:cs="Arial"/>
        </w:rPr>
        <w:t xml:space="preserve">, затем </w:t>
      </w:r>
      <w:r w:rsidR="00CF0887">
        <w:rPr>
          <w:rFonts w:ascii="Arial" w:eastAsia="Arial" w:hAnsi="Arial" w:cs="Arial"/>
        </w:rPr>
        <w:t>оценено</w:t>
      </w:r>
      <w:r w:rsidR="00CF0887" w:rsidRPr="00CF0887">
        <w:rPr>
          <w:rFonts w:ascii="Arial" w:eastAsia="Arial" w:hAnsi="Arial" w:cs="Arial"/>
        </w:rPr>
        <w:t xml:space="preserve"> распределение классов по каждому признаку с помощью одномерного дисперсионного анализа (ANOVA</w:t>
      </w:r>
      <w:r w:rsidR="00CF0887">
        <w:rPr>
          <w:rFonts w:ascii="Arial" w:eastAsia="Arial" w:hAnsi="Arial" w:cs="Arial"/>
        </w:rPr>
        <w:t>)</w:t>
      </w:r>
      <w:r w:rsidR="00225F38" w:rsidRPr="00225F38">
        <w:rPr>
          <w:rFonts w:ascii="Arial" w:eastAsia="Arial" w:hAnsi="Arial" w:cs="Arial"/>
        </w:rPr>
        <w:t xml:space="preserve"> [1</w:t>
      </w:r>
      <w:r w:rsidR="006C7B48" w:rsidRPr="006C7B48">
        <w:rPr>
          <w:rFonts w:ascii="Arial" w:eastAsia="Arial" w:hAnsi="Arial" w:cs="Arial"/>
        </w:rPr>
        <w:t>1</w:t>
      </w:r>
      <w:r w:rsidR="00225F38" w:rsidRPr="00225F38">
        <w:rPr>
          <w:rFonts w:ascii="Arial" w:eastAsia="Arial" w:hAnsi="Arial" w:cs="Arial"/>
        </w:rPr>
        <w:t>]</w:t>
      </w:r>
      <w:r w:rsidR="00CF0887">
        <w:rPr>
          <w:rFonts w:ascii="Arial" w:eastAsia="Arial" w:hAnsi="Arial" w:cs="Arial"/>
        </w:rPr>
        <w:t>. Для проверки</w:t>
      </w:r>
      <w:r w:rsidR="00CF0887" w:rsidRPr="00CF0887">
        <w:rPr>
          <w:rFonts w:ascii="Arial" w:eastAsia="Arial" w:hAnsi="Arial" w:cs="Arial"/>
        </w:rPr>
        <w:t xml:space="preserve"> различ</w:t>
      </w:r>
      <w:r w:rsidR="00CF0887">
        <w:rPr>
          <w:rFonts w:ascii="Arial" w:eastAsia="Arial" w:hAnsi="Arial" w:cs="Arial"/>
        </w:rPr>
        <w:t>ий</w:t>
      </w:r>
      <w:r w:rsidR="00CF0887" w:rsidRPr="00CF0887">
        <w:rPr>
          <w:rFonts w:ascii="Arial" w:eastAsia="Arial" w:hAnsi="Arial" w:cs="Arial"/>
        </w:rPr>
        <w:t xml:space="preserve"> класс</w:t>
      </w:r>
      <w:r w:rsidR="00CF0887">
        <w:rPr>
          <w:rFonts w:ascii="Arial" w:eastAsia="Arial" w:hAnsi="Arial" w:cs="Arial"/>
        </w:rPr>
        <w:t>ов между собой было проведено их</w:t>
      </w:r>
      <w:r w:rsidR="00CF0887" w:rsidRPr="00CF0887">
        <w:rPr>
          <w:rFonts w:ascii="Arial" w:eastAsia="Arial" w:hAnsi="Arial" w:cs="Arial"/>
        </w:rPr>
        <w:t xml:space="preserve"> попарно</w:t>
      </w:r>
      <w:r w:rsidR="00CF0887">
        <w:rPr>
          <w:rFonts w:ascii="Arial" w:eastAsia="Arial" w:hAnsi="Arial" w:cs="Arial"/>
        </w:rPr>
        <w:t>е сравнение</w:t>
      </w:r>
      <w:r w:rsidR="00CF0887" w:rsidRPr="00CF0887">
        <w:rPr>
          <w:rFonts w:ascii="Arial" w:eastAsia="Arial" w:hAnsi="Arial" w:cs="Arial"/>
        </w:rPr>
        <w:t xml:space="preserve"> при помощи теста </w:t>
      </w:r>
      <w:proofErr w:type="spellStart"/>
      <w:r w:rsidR="00CF0887" w:rsidRPr="00CF0887">
        <w:rPr>
          <w:rFonts w:ascii="Arial" w:eastAsia="Arial" w:hAnsi="Arial" w:cs="Arial"/>
        </w:rPr>
        <w:t>Тьюки</w:t>
      </w:r>
      <w:proofErr w:type="spellEnd"/>
      <w:r w:rsidR="00225F38" w:rsidRPr="00225F38">
        <w:rPr>
          <w:rFonts w:ascii="Arial" w:eastAsia="Arial" w:hAnsi="Arial" w:cs="Arial"/>
        </w:rPr>
        <w:t xml:space="preserve"> [1</w:t>
      </w:r>
      <w:r w:rsidR="006C7B48" w:rsidRPr="006C7B48">
        <w:rPr>
          <w:rFonts w:ascii="Arial" w:eastAsia="Arial" w:hAnsi="Arial" w:cs="Arial"/>
        </w:rPr>
        <w:t>2</w:t>
      </w:r>
      <w:r w:rsidR="00BB27DA" w:rsidRPr="00BB27DA">
        <w:rPr>
          <w:rFonts w:ascii="Arial" w:eastAsia="Arial" w:hAnsi="Arial" w:cs="Arial"/>
        </w:rPr>
        <w:t>-1</w:t>
      </w:r>
      <w:r w:rsidR="00BB27DA" w:rsidRPr="008857FB">
        <w:rPr>
          <w:rFonts w:ascii="Arial" w:eastAsia="Arial" w:hAnsi="Arial" w:cs="Arial"/>
        </w:rPr>
        <w:t>3</w:t>
      </w:r>
      <w:r w:rsidR="00225F38" w:rsidRPr="00225F38">
        <w:rPr>
          <w:rFonts w:ascii="Arial" w:eastAsia="Arial" w:hAnsi="Arial" w:cs="Arial"/>
        </w:rPr>
        <w:t>]</w:t>
      </w:r>
      <w:r w:rsidR="00CF0887" w:rsidRPr="00CF0887">
        <w:rPr>
          <w:rFonts w:ascii="Arial" w:eastAsia="Arial" w:hAnsi="Arial" w:cs="Arial"/>
        </w:rPr>
        <w:t xml:space="preserve">. </w:t>
      </w:r>
    </w:p>
    <w:p w14:paraId="689C187D" w14:textId="16909662" w:rsidR="00156EA2" w:rsidRDefault="00156EA2" w:rsidP="00835DDF">
      <w:pPr>
        <w:jc w:val="both"/>
        <w:rPr>
          <w:rFonts w:ascii="Arial" w:eastAsia="Arial" w:hAnsi="Arial" w:cs="Arial"/>
        </w:rPr>
      </w:pPr>
      <w:r>
        <w:rPr>
          <w:rFonts w:ascii="Arial" w:eastAsia="Arial" w:hAnsi="Arial" w:cs="Arial"/>
        </w:rPr>
        <w:t xml:space="preserve">Для анализа </w:t>
      </w:r>
      <w:proofErr w:type="spellStart"/>
      <w:r>
        <w:rPr>
          <w:rFonts w:ascii="Arial" w:eastAsia="Arial" w:hAnsi="Arial" w:cs="Arial"/>
        </w:rPr>
        <w:t>датасета</w:t>
      </w:r>
      <w:proofErr w:type="spellEnd"/>
      <w:r>
        <w:rPr>
          <w:rFonts w:ascii="Arial" w:eastAsia="Arial" w:hAnsi="Arial" w:cs="Arial"/>
        </w:rPr>
        <w:t xml:space="preserve"> с целью классификации импульсов были использованы стандартные методы </w:t>
      </w:r>
      <w:r>
        <w:rPr>
          <w:rFonts w:ascii="Arial" w:eastAsia="Arial" w:hAnsi="Arial" w:cs="Arial"/>
          <w:lang w:val="en-US"/>
        </w:rPr>
        <w:t>ML</w:t>
      </w:r>
      <w:r>
        <w:rPr>
          <w:rFonts w:ascii="Arial" w:eastAsia="Arial" w:hAnsi="Arial" w:cs="Arial"/>
        </w:rPr>
        <w:t xml:space="preserve">: </w:t>
      </w:r>
      <w:r w:rsidR="0070442A">
        <w:rPr>
          <w:rFonts w:ascii="Arial" w:eastAsia="Arial" w:hAnsi="Arial" w:cs="Arial"/>
          <w:lang w:val="en-US"/>
        </w:rPr>
        <w:t>AdaBoost</w:t>
      </w:r>
      <w:r w:rsidR="00377F9B" w:rsidRPr="00377F9B">
        <w:rPr>
          <w:rFonts w:ascii="Arial" w:eastAsia="Arial" w:hAnsi="Arial" w:cs="Arial"/>
        </w:rPr>
        <w:t xml:space="preserve"> [14]</w:t>
      </w:r>
      <w:r w:rsidR="0070442A" w:rsidRPr="0070442A">
        <w:rPr>
          <w:rFonts w:ascii="Arial" w:eastAsia="Arial" w:hAnsi="Arial" w:cs="Arial"/>
        </w:rPr>
        <w:t xml:space="preserve">, </w:t>
      </w:r>
      <w:r>
        <w:rPr>
          <w:rFonts w:ascii="Arial" w:eastAsia="Arial" w:hAnsi="Arial" w:cs="Arial"/>
          <w:lang w:val="en-US"/>
        </w:rPr>
        <w:t>Random</w:t>
      </w:r>
      <w:r w:rsidRPr="00156EA2">
        <w:rPr>
          <w:rFonts w:ascii="Arial" w:eastAsia="Arial" w:hAnsi="Arial" w:cs="Arial"/>
        </w:rPr>
        <w:t xml:space="preserve"> </w:t>
      </w:r>
      <w:r>
        <w:rPr>
          <w:rFonts w:ascii="Arial" w:eastAsia="Arial" w:hAnsi="Arial" w:cs="Arial"/>
          <w:lang w:val="en-US"/>
        </w:rPr>
        <w:t>forest</w:t>
      </w:r>
      <w:r w:rsidR="00BB3108" w:rsidRPr="00BB3108">
        <w:rPr>
          <w:rFonts w:ascii="Arial" w:eastAsia="Arial" w:hAnsi="Arial" w:cs="Arial"/>
        </w:rPr>
        <w:t xml:space="preserve"> [15]</w:t>
      </w:r>
      <w:r w:rsidRPr="00156EA2">
        <w:rPr>
          <w:rFonts w:ascii="Arial" w:eastAsia="Arial" w:hAnsi="Arial" w:cs="Arial"/>
        </w:rPr>
        <w:t xml:space="preserve">, </w:t>
      </w:r>
      <w:proofErr w:type="spellStart"/>
      <w:r>
        <w:rPr>
          <w:rFonts w:ascii="Arial" w:eastAsia="Arial" w:hAnsi="Arial" w:cs="Arial"/>
          <w:lang w:val="en-US"/>
        </w:rPr>
        <w:t>XGBoost</w:t>
      </w:r>
      <w:proofErr w:type="spellEnd"/>
      <w:r w:rsidR="00BB3108" w:rsidRPr="00BB3108">
        <w:rPr>
          <w:rFonts w:ascii="Arial" w:eastAsia="Arial" w:hAnsi="Arial" w:cs="Arial"/>
        </w:rPr>
        <w:t xml:space="preserve"> [16]</w:t>
      </w:r>
      <w:r w:rsidRPr="00156EA2">
        <w:rPr>
          <w:rFonts w:ascii="Arial" w:eastAsia="Arial" w:hAnsi="Arial" w:cs="Arial"/>
        </w:rPr>
        <w:t xml:space="preserve">, </w:t>
      </w:r>
      <w:proofErr w:type="spellStart"/>
      <w:r>
        <w:rPr>
          <w:rFonts w:ascii="Arial" w:eastAsia="Arial" w:hAnsi="Arial" w:cs="Arial"/>
          <w:lang w:val="en-US"/>
        </w:rPr>
        <w:t>CatBoost</w:t>
      </w:r>
      <w:proofErr w:type="spellEnd"/>
      <w:r w:rsidR="00BB3108" w:rsidRPr="00BB3108">
        <w:rPr>
          <w:rFonts w:ascii="Arial" w:eastAsia="Arial" w:hAnsi="Arial" w:cs="Arial"/>
        </w:rPr>
        <w:t xml:space="preserve"> [17]</w:t>
      </w:r>
      <w:r w:rsidRPr="00156EA2">
        <w:rPr>
          <w:rFonts w:ascii="Arial" w:eastAsia="Arial" w:hAnsi="Arial" w:cs="Arial"/>
        </w:rPr>
        <w:t>.</w:t>
      </w:r>
      <w:r w:rsidR="00BE0AD9" w:rsidRPr="00BE0AD9">
        <w:rPr>
          <w:rFonts w:ascii="Arial" w:eastAsia="Arial" w:hAnsi="Arial" w:cs="Arial"/>
        </w:rPr>
        <w:t xml:space="preserve"> </w:t>
      </w:r>
      <w:r w:rsidR="00BE0AD9">
        <w:rPr>
          <w:rFonts w:ascii="Arial" w:eastAsia="Arial" w:hAnsi="Arial" w:cs="Arial"/>
        </w:rPr>
        <w:t xml:space="preserve">Данные делились на обучающую и тестовую выборку </w:t>
      </w:r>
      <w:r w:rsidR="003018B7">
        <w:rPr>
          <w:rFonts w:ascii="Arial" w:eastAsia="Arial" w:hAnsi="Arial" w:cs="Arial"/>
        </w:rPr>
        <w:t xml:space="preserve">со стратификацией </w:t>
      </w:r>
      <w:r w:rsidR="00BE0AD9">
        <w:rPr>
          <w:rFonts w:ascii="Arial" w:eastAsia="Arial" w:hAnsi="Arial" w:cs="Arial"/>
        </w:rPr>
        <w:t xml:space="preserve">в соотношении </w:t>
      </w:r>
      <w:r w:rsidR="00E535D2">
        <w:rPr>
          <w:rFonts w:ascii="Arial" w:eastAsia="Arial" w:hAnsi="Arial" w:cs="Arial"/>
        </w:rPr>
        <w:t>65</w:t>
      </w:r>
      <w:r w:rsidR="00BE0AD9" w:rsidRPr="00BE0AD9">
        <w:rPr>
          <w:rFonts w:ascii="Arial" w:eastAsia="Arial" w:hAnsi="Arial" w:cs="Arial"/>
        </w:rPr>
        <w:t xml:space="preserve">% </w:t>
      </w:r>
      <w:r w:rsidR="00BE0AD9">
        <w:rPr>
          <w:rFonts w:ascii="Arial" w:eastAsia="Arial" w:hAnsi="Arial" w:cs="Arial"/>
        </w:rPr>
        <w:t xml:space="preserve">к </w:t>
      </w:r>
      <w:r w:rsidR="00E535D2">
        <w:rPr>
          <w:rFonts w:ascii="Arial" w:eastAsia="Arial" w:hAnsi="Arial" w:cs="Arial"/>
        </w:rPr>
        <w:t>35</w:t>
      </w:r>
      <w:r w:rsidR="00BE0AD9" w:rsidRPr="00BE0AD9">
        <w:rPr>
          <w:rFonts w:ascii="Arial" w:eastAsia="Arial" w:hAnsi="Arial" w:cs="Arial"/>
        </w:rPr>
        <w:t>%</w:t>
      </w:r>
      <w:r w:rsidR="00484C92">
        <w:rPr>
          <w:rFonts w:ascii="Arial" w:eastAsia="Arial" w:hAnsi="Arial" w:cs="Arial"/>
        </w:rPr>
        <w:t xml:space="preserve"> ввиду малого числа импульсов </w:t>
      </w:r>
      <w:r w:rsidR="00EB1EA6">
        <w:rPr>
          <w:rFonts w:ascii="Arial" w:eastAsia="Arial" w:hAnsi="Arial" w:cs="Arial"/>
        </w:rPr>
        <w:t>для тестирования модели</w:t>
      </w:r>
      <w:r w:rsidR="00BE0AD9" w:rsidRPr="00BE0AD9">
        <w:rPr>
          <w:rFonts w:ascii="Arial" w:eastAsia="Arial" w:hAnsi="Arial" w:cs="Arial"/>
        </w:rPr>
        <w:t>.</w:t>
      </w:r>
      <w:r w:rsidR="00EB1EA6">
        <w:rPr>
          <w:rFonts w:ascii="Arial" w:eastAsia="Arial" w:hAnsi="Arial" w:cs="Arial"/>
        </w:rPr>
        <w:t xml:space="preserve"> К данным применялись разные способы </w:t>
      </w:r>
      <w:r w:rsidR="003B4204">
        <w:rPr>
          <w:rFonts w:ascii="Arial" w:eastAsia="Arial" w:hAnsi="Arial" w:cs="Arial"/>
        </w:rPr>
        <w:t>уравнивания</w:t>
      </w:r>
      <w:r w:rsidR="00EB1EA6">
        <w:rPr>
          <w:rFonts w:ascii="Arial" w:eastAsia="Arial" w:hAnsi="Arial" w:cs="Arial"/>
        </w:rPr>
        <w:t xml:space="preserve"> числа объектов разных классов для обучения: </w:t>
      </w:r>
      <w:proofErr w:type="spellStart"/>
      <w:r w:rsidR="00EB1EA6">
        <w:rPr>
          <w:rFonts w:ascii="Arial" w:eastAsia="Arial" w:hAnsi="Arial" w:cs="Arial"/>
          <w:lang w:val="en-US"/>
        </w:rPr>
        <w:t>undersampling</w:t>
      </w:r>
      <w:proofErr w:type="spellEnd"/>
      <w:r w:rsidR="00EB1EA6" w:rsidRPr="00EB1EA6">
        <w:rPr>
          <w:rFonts w:ascii="Arial" w:eastAsia="Arial" w:hAnsi="Arial" w:cs="Arial"/>
        </w:rPr>
        <w:t xml:space="preserve">, </w:t>
      </w:r>
      <w:r w:rsidR="00EB1EA6">
        <w:rPr>
          <w:rFonts w:ascii="Arial" w:eastAsia="Arial" w:hAnsi="Arial" w:cs="Arial"/>
          <w:lang w:val="en-US"/>
        </w:rPr>
        <w:t>oversampling</w:t>
      </w:r>
      <w:r w:rsidR="00EB1EA6" w:rsidRPr="00EB1EA6">
        <w:rPr>
          <w:rFonts w:ascii="Arial" w:eastAsia="Arial" w:hAnsi="Arial" w:cs="Arial"/>
        </w:rPr>
        <w:t xml:space="preserve">, </w:t>
      </w:r>
      <w:r w:rsidR="002E66D0">
        <w:rPr>
          <w:rFonts w:ascii="Arial" w:eastAsia="Arial" w:hAnsi="Arial" w:cs="Arial"/>
          <w:lang w:val="en-US"/>
        </w:rPr>
        <w:t>SMOTE</w:t>
      </w:r>
      <w:r w:rsidR="00BB3108" w:rsidRPr="00BB3108">
        <w:rPr>
          <w:rFonts w:ascii="Arial" w:eastAsia="Arial" w:hAnsi="Arial" w:cs="Arial"/>
        </w:rPr>
        <w:t xml:space="preserve"> [18]</w:t>
      </w:r>
      <w:r w:rsidR="00CF0887">
        <w:rPr>
          <w:rFonts w:ascii="Arial" w:eastAsia="Arial" w:hAnsi="Arial" w:cs="Arial"/>
        </w:rPr>
        <w:t xml:space="preserve"> и собственным методом на основе </w:t>
      </w:r>
      <w:proofErr w:type="spellStart"/>
      <w:r w:rsidR="00CF0887">
        <w:rPr>
          <w:rFonts w:ascii="Arial" w:eastAsia="Arial" w:hAnsi="Arial" w:cs="Arial"/>
        </w:rPr>
        <w:t>гауссового</w:t>
      </w:r>
      <w:proofErr w:type="spellEnd"/>
      <w:r w:rsidR="00CF0887">
        <w:rPr>
          <w:rFonts w:ascii="Arial" w:eastAsia="Arial" w:hAnsi="Arial" w:cs="Arial"/>
        </w:rPr>
        <w:t xml:space="preserve"> шума в качестве погрешности параметра (1% величины)</w:t>
      </w:r>
      <w:r w:rsidR="00EB1EA6" w:rsidRPr="00EB1EA6">
        <w:rPr>
          <w:rFonts w:ascii="Arial" w:eastAsia="Arial" w:hAnsi="Arial" w:cs="Arial"/>
        </w:rPr>
        <w:t xml:space="preserve">. </w:t>
      </w:r>
      <w:r w:rsidR="009547FF">
        <w:rPr>
          <w:rFonts w:ascii="Arial" w:eastAsia="Arial" w:hAnsi="Arial" w:cs="Arial"/>
        </w:rPr>
        <w:t xml:space="preserve">Лучший результат получен с применением </w:t>
      </w:r>
      <w:r w:rsidR="009547FF">
        <w:rPr>
          <w:rFonts w:ascii="Arial" w:eastAsia="Arial" w:hAnsi="Arial" w:cs="Arial"/>
          <w:lang w:val="en-US"/>
        </w:rPr>
        <w:t>SMOTE</w:t>
      </w:r>
      <w:r w:rsidR="00EB1EA6">
        <w:rPr>
          <w:rFonts w:ascii="Arial" w:eastAsia="Arial" w:hAnsi="Arial" w:cs="Arial"/>
        </w:rPr>
        <w:t xml:space="preserve">. </w:t>
      </w:r>
      <w:r w:rsidR="00000ED6">
        <w:rPr>
          <w:rFonts w:ascii="Arial" w:eastAsia="Arial" w:hAnsi="Arial" w:cs="Arial"/>
        </w:rPr>
        <w:t xml:space="preserve">Наиболее подходящие параметры для модели подбирались с помощью </w:t>
      </w:r>
      <w:proofErr w:type="spellStart"/>
      <w:r w:rsidR="00000ED6">
        <w:rPr>
          <w:rFonts w:ascii="Arial" w:eastAsia="Arial" w:hAnsi="Arial" w:cs="Arial"/>
          <w:lang w:val="en-US"/>
        </w:rPr>
        <w:t>Optuna</w:t>
      </w:r>
      <w:proofErr w:type="spellEnd"/>
      <w:r w:rsidR="00986CEF">
        <w:rPr>
          <w:rFonts w:ascii="Arial" w:eastAsia="Arial" w:hAnsi="Arial" w:cs="Arial"/>
          <w:lang w:val="en-US"/>
        </w:rPr>
        <w:t> [19]</w:t>
      </w:r>
      <w:r w:rsidR="00000ED6" w:rsidRPr="00000ED6">
        <w:rPr>
          <w:rFonts w:ascii="Arial" w:eastAsia="Arial" w:hAnsi="Arial" w:cs="Arial"/>
        </w:rPr>
        <w:t>.</w:t>
      </w:r>
      <w:r w:rsidR="00000ED6">
        <w:rPr>
          <w:rFonts w:ascii="Arial" w:eastAsia="Arial" w:hAnsi="Arial" w:cs="Arial"/>
        </w:rPr>
        <w:t xml:space="preserve"> </w:t>
      </w:r>
      <w:r w:rsidR="00CF0887" w:rsidRPr="00CF0887">
        <w:rPr>
          <w:rFonts w:ascii="Arial" w:eastAsia="Arial" w:hAnsi="Arial" w:cs="Arial"/>
        </w:rPr>
        <w:t>Визуализ</w:t>
      </w:r>
      <w:r w:rsidR="00CF0887">
        <w:rPr>
          <w:rFonts w:ascii="Arial" w:eastAsia="Arial" w:hAnsi="Arial" w:cs="Arial"/>
        </w:rPr>
        <w:t>ация</w:t>
      </w:r>
      <w:r w:rsidR="00CF0887" w:rsidRPr="00CF0887">
        <w:rPr>
          <w:rFonts w:ascii="Arial" w:eastAsia="Arial" w:hAnsi="Arial" w:cs="Arial"/>
        </w:rPr>
        <w:t xml:space="preserve"> распределени</w:t>
      </w:r>
      <w:r w:rsidR="00CF0887">
        <w:rPr>
          <w:rFonts w:ascii="Arial" w:eastAsia="Arial" w:hAnsi="Arial" w:cs="Arial"/>
        </w:rPr>
        <w:t>я</w:t>
      </w:r>
      <w:r w:rsidR="00CF0887" w:rsidRPr="00CF0887">
        <w:rPr>
          <w:rFonts w:ascii="Arial" w:eastAsia="Arial" w:hAnsi="Arial" w:cs="Arial"/>
        </w:rPr>
        <w:t xml:space="preserve"> данных по классам в пространстве признаков с помощью LDA</w:t>
      </w:r>
      <w:r w:rsidR="00CF0887">
        <w:rPr>
          <w:rFonts w:ascii="Arial" w:eastAsia="Arial" w:hAnsi="Arial" w:cs="Arial"/>
        </w:rPr>
        <w:t xml:space="preserve"> для исходных данных и для тренировочной части </w:t>
      </w:r>
      <w:proofErr w:type="spellStart"/>
      <w:r w:rsidR="00CF0887">
        <w:rPr>
          <w:rFonts w:ascii="Arial" w:eastAsia="Arial" w:hAnsi="Arial" w:cs="Arial"/>
        </w:rPr>
        <w:t>датасета</w:t>
      </w:r>
      <w:proofErr w:type="spellEnd"/>
      <w:r w:rsidR="00CF0887">
        <w:rPr>
          <w:rFonts w:ascii="Arial" w:eastAsia="Arial" w:hAnsi="Arial" w:cs="Arial"/>
        </w:rPr>
        <w:t xml:space="preserve"> приведена на рисунке 2</w:t>
      </w:r>
      <w:r w:rsidR="00CF0887" w:rsidRPr="00CF0887">
        <w:rPr>
          <w:rFonts w:ascii="Arial" w:eastAsia="Arial" w:hAnsi="Arial" w:cs="Arial"/>
        </w:rPr>
        <w:t>.</w:t>
      </w:r>
      <w:r w:rsidR="00CF0887">
        <w:rPr>
          <w:rFonts w:ascii="Arial" w:eastAsia="Arial" w:hAnsi="Arial" w:cs="Arial"/>
        </w:rPr>
        <w:t xml:space="preserve"> </w:t>
      </w:r>
      <w:r w:rsidR="003C6085">
        <w:rPr>
          <w:rFonts w:ascii="Arial" w:eastAsia="Arial" w:hAnsi="Arial" w:cs="Arial"/>
        </w:rPr>
        <w:t>Проводилась кросс-валидация (</w:t>
      </w:r>
      <w:r w:rsidR="004B3457">
        <w:rPr>
          <w:rFonts w:ascii="Arial" w:eastAsia="Arial" w:hAnsi="Arial" w:cs="Arial"/>
        </w:rPr>
        <w:t xml:space="preserve">от </w:t>
      </w:r>
      <w:r w:rsidR="003018B7" w:rsidRPr="003018B7">
        <w:rPr>
          <w:rFonts w:ascii="Arial" w:eastAsia="Arial" w:hAnsi="Arial" w:cs="Arial"/>
        </w:rPr>
        <w:t>5</w:t>
      </w:r>
      <w:r w:rsidR="004B3457">
        <w:rPr>
          <w:rFonts w:ascii="Arial" w:eastAsia="Arial" w:hAnsi="Arial" w:cs="Arial"/>
        </w:rPr>
        <w:t xml:space="preserve"> до </w:t>
      </w:r>
      <w:r w:rsidR="003C6085">
        <w:rPr>
          <w:rFonts w:ascii="Arial" w:eastAsia="Arial" w:hAnsi="Arial" w:cs="Arial"/>
        </w:rPr>
        <w:t>30 выборок), о</w:t>
      </w:r>
      <w:r w:rsidR="00B11E4C">
        <w:rPr>
          <w:rFonts w:ascii="Arial" w:eastAsia="Arial" w:hAnsi="Arial" w:cs="Arial"/>
        </w:rPr>
        <w:t>ценивались метрики</w:t>
      </w:r>
      <w:r w:rsidR="00677880">
        <w:rPr>
          <w:rFonts w:ascii="Arial" w:eastAsia="Arial" w:hAnsi="Arial" w:cs="Arial"/>
        </w:rPr>
        <w:t xml:space="preserve"> </w:t>
      </w:r>
      <w:r w:rsidR="00B11E4C">
        <w:rPr>
          <w:rFonts w:ascii="Arial" w:eastAsia="Arial" w:hAnsi="Arial" w:cs="Arial"/>
          <w:lang w:val="en-US"/>
        </w:rPr>
        <w:t>f</w:t>
      </w:r>
      <w:r w:rsidR="00B11E4C" w:rsidRPr="00B11E4C">
        <w:rPr>
          <w:rFonts w:ascii="Arial" w:eastAsia="Arial" w:hAnsi="Arial" w:cs="Arial"/>
        </w:rPr>
        <w:t>1-</w:t>
      </w:r>
      <w:r w:rsidR="00B11E4C">
        <w:rPr>
          <w:rFonts w:ascii="Arial" w:eastAsia="Arial" w:hAnsi="Arial" w:cs="Arial"/>
          <w:lang w:val="en-US"/>
        </w:rPr>
        <w:t>score</w:t>
      </w:r>
      <w:r w:rsidR="00B11E4C" w:rsidRPr="00B11E4C">
        <w:rPr>
          <w:rFonts w:ascii="Arial" w:eastAsia="Arial" w:hAnsi="Arial" w:cs="Arial"/>
        </w:rPr>
        <w:t xml:space="preserve">, </w:t>
      </w:r>
      <w:r w:rsidR="00B11E4C">
        <w:rPr>
          <w:rFonts w:ascii="Arial" w:eastAsia="Arial" w:hAnsi="Arial" w:cs="Arial"/>
          <w:lang w:val="en-US"/>
        </w:rPr>
        <w:t>precision</w:t>
      </w:r>
      <w:r w:rsidR="00B11E4C" w:rsidRPr="00B11E4C">
        <w:rPr>
          <w:rFonts w:ascii="Arial" w:eastAsia="Arial" w:hAnsi="Arial" w:cs="Arial"/>
        </w:rPr>
        <w:t xml:space="preserve">, </w:t>
      </w:r>
      <w:r w:rsidR="00B11E4C">
        <w:rPr>
          <w:rFonts w:ascii="Arial" w:eastAsia="Arial" w:hAnsi="Arial" w:cs="Arial"/>
          <w:lang w:val="en-US"/>
        </w:rPr>
        <w:t>recall</w:t>
      </w:r>
      <w:r w:rsidR="00B11E4C" w:rsidRPr="00B11E4C">
        <w:rPr>
          <w:rFonts w:ascii="Arial" w:eastAsia="Arial" w:hAnsi="Arial" w:cs="Arial"/>
        </w:rPr>
        <w:t>.</w:t>
      </w:r>
      <w:r w:rsidR="00000ED6">
        <w:rPr>
          <w:rFonts w:ascii="Arial" w:eastAsia="Arial" w:hAnsi="Arial" w:cs="Arial"/>
        </w:rPr>
        <w:t xml:space="preserve"> </w:t>
      </w:r>
      <w:r w:rsidR="00BE0AD9" w:rsidRPr="00BE0AD9">
        <w:rPr>
          <w:rFonts w:ascii="Arial" w:eastAsia="Arial" w:hAnsi="Arial" w:cs="Arial"/>
        </w:rP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CF0887" w14:paraId="37A79BCF" w14:textId="77777777" w:rsidTr="003A7A2C">
        <w:tc>
          <w:tcPr>
            <w:tcW w:w="4672" w:type="dxa"/>
          </w:tcPr>
          <w:p w14:paraId="7FDAE99C" w14:textId="4D21ADBB" w:rsidR="00CF0887" w:rsidRDefault="00CF0887" w:rsidP="003A7A2C">
            <w:pPr>
              <w:jc w:val="center"/>
              <w:rPr>
                <w:rFonts w:ascii="Arial" w:eastAsia="Arial" w:hAnsi="Arial" w:cs="Arial"/>
              </w:rPr>
            </w:pPr>
            <w:r>
              <w:rPr>
                <w:rFonts w:ascii="Arial" w:eastAsia="Arial" w:hAnsi="Arial" w:cs="Arial"/>
                <w:noProof/>
              </w:rPr>
              <w:drawing>
                <wp:inline distT="0" distB="0" distL="0" distR="0" wp14:anchorId="6EF7FD12" wp14:editId="209D9D7D">
                  <wp:extent cx="2530800" cy="180000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0800" cy="1800000"/>
                          </a:xfrm>
                          <a:prstGeom prst="rect">
                            <a:avLst/>
                          </a:prstGeom>
                          <a:noFill/>
                          <a:ln>
                            <a:noFill/>
                          </a:ln>
                        </pic:spPr>
                      </pic:pic>
                    </a:graphicData>
                  </a:graphic>
                </wp:inline>
              </w:drawing>
            </w:r>
          </w:p>
        </w:tc>
        <w:tc>
          <w:tcPr>
            <w:tcW w:w="4673" w:type="dxa"/>
          </w:tcPr>
          <w:p w14:paraId="0C4113F7" w14:textId="1ED7D029" w:rsidR="00CF0887" w:rsidRDefault="00CF0887" w:rsidP="003A7A2C">
            <w:pPr>
              <w:jc w:val="center"/>
              <w:rPr>
                <w:rFonts w:ascii="Arial" w:eastAsia="Arial" w:hAnsi="Arial" w:cs="Arial"/>
              </w:rPr>
            </w:pPr>
            <w:r>
              <w:rPr>
                <w:rFonts w:ascii="Arial" w:eastAsia="Arial" w:hAnsi="Arial" w:cs="Arial"/>
                <w:noProof/>
              </w:rPr>
              <w:drawing>
                <wp:inline distT="0" distB="0" distL="0" distR="0" wp14:anchorId="6AD26F4A" wp14:editId="58596C0A">
                  <wp:extent cx="2408400" cy="1800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8400" cy="1800000"/>
                          </a:xfrm>
                          <a:prstGeom prst="rect">
                            <a:avLst/>
                          </a:prstGeom>
                          <a:noFill/>
                          <a:ln>
                            <a:noFill/>
                          </a:ln>
                        </pic:spPr>
                      </pic:pic>
                    </a:graphicData>
                  </a:graphic>
                </wp:inline>
              </w:drawing>
            </w:r>
          </w:p>
        </w:tc>
      </w:tr>
      <w:tr w:rsidR="00CF0887" w14:paraId="5831B425" w14:textId="77777777" w:rsidTr="003A7A2C">
        <w:tc>
          <w:tcPr>
            <w:tcW w:w="4672" w:type="dxa"/>
          </w:tcPr>
          <w:p w14:paraId="34112D11" w14:textId="77777777" w:rsidR="00CF0887" w:rsidRDefault="00CF0887" w:rsidP="003A7A2C">
            <w:pPr>
              <w:jc w:val="center"/>
              <w:rPr>
                <w:rFonts w:ascii="Arial" w:eastAsia="Arial" w:hAnsi="Arial" w:cs="Arial"/>
                <w:noProof/>
              </w:rPr>
            </w:pPr>
            <w:r>
              <w:rPr>
                <w:rFonts w:ascii="Arial" w:eastAsia="Arial" w:hAnsi="Arial" w:cs="Arial"/>
                <w:noProof/>
              </w:rPr>
              <w:t>а)</w:t>
            </w:r>
          </w:p>
        </w:tc>
        <w:tc>
          <w:tcPr>
            <w:tcW w:w="4673" w:type="dxa"/>
          </w:tcPr>
          <w:p w14:paraId="11FAA8FD" w14:textId="77777777" w:rsidR="00CF0887" w:rsidRDefault="00CF0887" w:rsidP="003A7A2C">
            <w:pPr>
              <w:jc w:val="center"/>
              <w:rPr>
                <w:rFonts w:ascii="Arial" w:eastAsia="Arial" w:hAnsi="Arial" w:cs="Arial"/>
                <w:noProof/>
              </w:rPr>
            </w:pPr>
            <w:r>
              <w:rPr>
                <w:rFonts w:ascii="Arial" w:eastAsia="Arial" w:hAnsi="Arial" w:cs="Arial"/>
                <w:noProof/>
              </w:rPr>
              <w:t>б)</w:t>
            </w:r>
          </w:p>
        </w:tc>
      </w:tr>
      <w:tr w:rsidR="00CF0887" w14:paraId="6BF5FB10" w14:textId="77777777" w:rsidTr="003A7A2C">
        <w:tc>
          <w:tcPr>
            <w:tcW w:w="9345" w:type="dxa"/>
            <w:gridSpan w:val="2"/>
          </w:tcPr>
          <w:p w14:paraId="05D8DF2A" w14:textId="6BB45373" w:rsidR="00CF0887" w:rsidRPr="00E311BB" w:rsidRDefault="00CF0887" w:rsidP="003A7A2C">
            <w:pPr>
              <w:jc w:val="center"/>
              <w:rPr>
                <w:rFonts w:ascii="Arial" w:eastAsia="Arial" w:hAnsi="Arial" w:cs="Arial"/>
              </w:rPr>
            </w:pPr>
            <w:r>
              <w:rPr>
                <w:rFonts w:ascii="Arial" w:eastAsia="Arial" w:hAnsi="Arial" w:cs="Arial"/>
              </w:rPr>
              <w:t>Рис.</w:t>
            </w:r>
            <w:r>
              <w:rPr>
                <w:rFonts w:ascii="Arial" w:eastAsia="Arial" w:hAnsi="Arial" w:cs="Arial"/>
              </w:rPr>
              <w:t>2</w:t>
            </w:r>
            <w:r>
              <w:rPr>
                <w:rFonts w:ascii="Arial" w:eastAsia="Arial" w:hAnsi="Arial" w:cs="Arial"/>
              </w:rPr>
              <w:t xml:space="preserve"> – </w:t>
            </w:r>
            <w:r>
              <w:rPr>
                <w:rFonts w:ascii="Arial" w:eastAsia="Arial" w:hAnsi="Arial" w:cs="Arial"/>
              </w:rPr>
              <w:t>Р</w:t>
            </w:r>
            <w:r w:rsidRPr="00CF0887">
              <w:rPr>
                <w:rFonts w:ascii="Arial" w:eastAsia="Arial" w:hAnsi="Arial" w:cs="Arial"/>
              </w:rPr>
              <w:t>аспределени</w:t>
            </w:r>
            <w:r>
              <w:rPr>
                <w:rFonts w:ascii="Arial" w:eastAsia="Arial" w:hAnsi="Arial" w:cs="Arial"/>
              </w:rPr>
              <w:t>я</w:t>
            </w:r>
            <w:r w:rsidRPr="00CF0887">
              <w:rPr>
                <w:rFonts w:ascii="Arial" w:eastAsia="Arial" w:hAnsi="Arial" w:cs="Arial"/>
              </w:rPr>
              <w:t xml:space="preserve"> данных по классам в пространстве признаков </w:t>
            </w:r>
            <w:r>
              <w:rPr>
                <w:rFonts w:ascii="Arial" w:eastAsia="Arial" w:hAnsi="Arial" w:cs="Arial"/>
              </w:rPr>
              <w:t>(</w:t>
            </w:r>
            <w:r w:rsidRPr="00CF0887">
              <w:rPr>
                <w:rFonts w:ascii="Arial" w:eastAsia="Arial" w:hAnsi="Arial" w:cs="Arial"/>
              </w:rPr>
              <w:t>LDA</w:t>
            </w:r>
            <w:r>
              <w:rPr>
                <w:rFonts w:ascii="Arial" w:eastAsia="Arial" w:hAnsi="Arial" w:cs="Arial"/>
              </w:rPr>
              <w:t xml:space="preserve">): а) – исходный </w:t>
            </w:r>
            <w:proofErr w:type="spellStart"/>
            <w:r>
              <w:rPr>
                <w:rFonts w:ascii="Arial" w:eastAsia="Arial" w:hAnsi="Arial" w:cs="Arial"/>
              </w:rPr>
              <w:t>датасет</w:t>
            </w:r>
            <w:proofErr w:type="spellEnd"/>
            <w:r>
              <w:rPr>
                <w:rFonts w:ascii="Arial" w:eastAsia="Arial" w:hAnsi="Arial" w:cs="Arial"/>
              </w:rPr>
              <w:t xml:space="preserve">, б) – тренировочная часть </w:t>
            </w:r>
            <w:proofErr w:type="spellStart"/>
            <w:r>
              <w:rPr>
                <w:rFonts w:ascii="Arial" w:eastAsia="Arial" w:hAnsi="Arial" w:cs="Arial"/>
              </w:rPr>
              <w:t>датасета</w:t>
            </w:r>
            <w:proofErr w:type="spellEnd"/>
            <w:r>
              <w:rPr>
                <w:rFonts w:ascii="Arial" w:eastAsia="Arial" w:hAnsi="Arial" w:cs="Arial"/>
              </w:rPr>
              <w:t xml:space="preserve">, </w:t>
            </w:r>
            <w:proofErr w:type="spellStart"/>
            <w:r>
              <w:rPr>
                <w:rFonts w:ascii="Arial" w:eastAsia="Arial" w:hAnsi="Arial" w:cs="Arial"/>
              </w:rPr>
              <w:t>аугментированная</w:t>
            </w:r>
            <w:proofErr w:type="spellEnd"/>
            <w:r>
              <w:rPr>
                <w:rFonts w:ascii="Arial" w:eastAsia="Arial" w:hAnsi="Arial" w:cs="Arial"/>
              </w:rPr>
              <w:t xml:space="preserve"> </w:t>
            </w:r>
            <w:r>
              <w:rPr>
                <w:rFonts w:ascii="Arial" w:eastAsia="Arial" w:hAnsi="Arial" w:cs="Arial"/>
                <w:lang w:val="en-US"/>
              </w:rPr>
              <w:t>SMOTE</w:t>
            </w:r>
            <w:r>
              <w:rPr>
                <w:rFonts w:ascii="Arial" w:eastAsia="Arial" w:hAnsi="Arial" w:cs="Arial"/>
              </w:rPr>
              <w:t>.</w:t>
            </w:r>
            <w:r w:rsidRPr="00E311BB">
              <w:rPr>
                <w:rFonts w:ascii="Arial" w:eastAsia="Arial" w:hAnsi="Arial" w:cs="Arial"/>
              </w:rPr>
              <w:t xml:space="preserve"> </w:t>
            </w:r>
          </w:p>
        </w:tc>
      </w:tr>
    </w:tbl>
    <w:p w14:paraId="76847EB3" w14:textId="77777777" w:rsidR="00CF0887" w:rsidRDefault="00CF0887" w:rsidP="00835DDF">
      <w:pPr>
        <w:jc w:val="both"/>
        <w:rPr>
          <w:rFonts w:ascii="Arial" w:eastAsia="Arial" w:hAnsi="Arial" w:cs="Arial"/>
        </w:rPr>
      </w:pPr>
    </w:p>
    <w:p w14:paraId="78D22609" w14:textId="61A6258E" w:rsidR="00E20AD9" w:rsidRPr="006D05D0" w:rsidRDefault="006A3EEE">
      <w:pPr>
        <w:rPr>
          <w:rFonts w:ascii="Arial" w:eastAsia="Arial" w:hAnsi="Arial" w:cs="Arial"/>
        </w:rPr>
      </w:pPr>
      <w:r>
        <w:rPr>
          <w:rFonts w:ascii="Arial" w:eastAsia="Arial" w:hAnsi="Arial" w:cs="Arial"/>
        </w:rPr>
        <w:t xml:space="preserve">Так как классы 1, 2 и 3 малочисленны и представляют собой «полезный» сигнал на общем фоне импульсов, был проведен поиск аномалий в данных </w:t>
      </w:r>
      <w:r w:rsidR="002228E8">
        <w:rPr>
          <w:rFonts w:ascii="Arial" w:eastAsia="Arial" w:hAnsi="Arial" w:cs="Arial"/>
        </w:rPr>
        <w:t xml:space="preserve">на полном </w:t>
      </w:r>
      <w:proofErr w:type="spellStart"/>
      <w:r w:rsidR="002228E8">
        <w:rPr>
          <w:rFonts w:ascii="Arial" w:eastAsia="Arial" w:hAnsi="Arial" w:cs="Arial"/>
        </w:rPr>
        <w:t>датасете</w:t>
      </w:r>
      <w:proofErr w:type="spellEnd"/>
      <w:r w:rsidR="002228E8">
        <w:rPr>
          <w:rFonts w:ascii="Arial" w:eastAsia="Arial" w:hAnsi="Arial" w:cs="Arial"/>
        </w:rPr>
        <w:t xml:space="preserve"> </w:t>
      </w:r>
      <w:r w:rsidR="002228E8" w:rsidRPr="002228E8">
        <w:rPr>
          <w:rFonts w:ascii="Arial" w:eastAsia="Arial" w:hAnsi="Arial" w:cs="Arial"/>
        </w:rPr>
        <w:t>(</w:t>
      </w:r>
      <w:r w:rsidR="002228E8">
        <w:rPr>
          <w:rFonts w:ascii="Arial" w:eastAsia="Arial" w:hAnsi="Arial" w:cs="Arial"/>
          <w:lang w:val="en-US"/>
        </w:rPr>
        <w:t>unsupervised</w:t>
      </w:r>
      <w:r w:rsidR="002228E8" w:rsidRPr="002228E8">
        <w:rPr>
          <w:rFonts w:ascii="Arial" w:eastAsia="Arial" w:hAnsi="Arial" w:cs="Arial"/>
        </w:rPr>
        <w:t xml:space="preserve">) </w:t>
      </w:r>
      <w:r>
        <w:rPr>
          <w:rFonts w:ascii="Arial" w:eastAsia="Arial" w:hAnsi="Arial" w:cs="Arial"/>
        </w:rPr>
        <w:t xml:space="preserve">с использованием </w:t>
      </w:r>
      <w:r w:rsidR="002228E8">
        <w:rPr>
          <w:rFonts w:ascii="Arial" w:eastAsia="Arial" w:hAnsi="Arial" w:cs="Arial"/>
        </w:rPr>
        <w:t xml:space="preserve">моделей </w:t>
      </w:r>
      <w:r w:rsidR="002228E8">
        <w:rPr>
          <w:rFonts w:ascii="Arial" w:eastAsia="Arial" w:hAnsi="Arial" w:cs="Arial"/>
          <w:lang w:val="en-US"/>
        </w:rPr>
        <w:t>Isolation</w:t>
      </w:r>
      <w:r w:rsidR="002228E8" w:rsidRPr="002228E8">
        <w:rPr>
          <w:rFonts w:ascii="Arial" w:eastAsia="Arial" w:hAnsi="Arial" w:cs="Arial"/>
        </w:rPr>
        <w:t xml:space="preserve"> </w:t>
      </w:r>
      <w:r w:rsidR="002228E8">
        <w:rPr>
          <w:rFonts w:ascii="Arial" w:eastAsia="Arial" w:hAnsi="Arial" w:cs="Arial"/>
          <w:lang w:val="en-US"/>
        </w:rPr>
        <w:t>forest</w:t>
      </w:r>
      <w:r w:rsidR="007F67D8" w:rsidRPr="007F67D8">
        <w:rPr>
          <w:rFonts w:ascii="Arial" w:eastAsia="Arial" w:hAnsi="Arial" w:cs="Arial"/>
        </w:rPr>
        <w:t xml:space="preserve"> [20]</w:t>
      </w:r>
      <w:r w:rsidR="002228E8" w:rsidRPr="002228E8">
        <w:rPr>
          <w:rFonts w:ascii="Arial" w:eastAsia="Arial" w:hAnsi="Arial" w:cs="Arial"/>
        </w:rPr>
        <w:t xml:space="preserve">, </w:t>
      </w:r>
      <w:r w:rsidR="00377C84">
        <w:rPr>
          <w:rFonts w:ascii="Arial" w:eastAsia="Arial" w:hAnsi="Arial" w:cs="Arial"/>
          <w:lang w:val="en-US"/>
        </w:rPr>
        <w:t>One</w:t>
      </w:r>
      <w:r w:rsidR="00377C84" w:rsidRPr="00377C84">
        <w:rPr>
          <w:rFonts w:ascii="Arial" w:eastAsia="Arial" w:hAnsi="Arial" w:cs="Arial"/>
        </w:rPr>
        <w:t>-</w:t>
      </w:r>
      <w:r w:rsidR="00377C84">
        <w:rPr>
          <w:rFonts w:ascii="Arial" w:eastAsia="Arial" w:hAnsi="Arial" w:cs="Arial"/>
          <w:lang w:val="en-US"/>
        </w:rPr>
        <w:t>class</w:t>
      </w:r>
      <w:r w:rsidR="00377C84" w:rsidRPr="00377C84">
        <w:rPr>
          <w:rFonts w:ascii="Arial" w:eastAsia="Arial" w:hAnsi="Arial" w:cs="Arial"/>
        </w:rPr>
        <w:t xml:space="preserve"> </w:t>
      </w:r>
      <w:r w:rsidR="00377C84">
        <w:rPr>
          <w:rFonts w:ascii="Arial" w:eastAsia="Arial" w:hAnsi="Arial" w:cs="Arial"/>
          <w:lang w:val="en-US"/>
        </w:rPr>
        <w:t>SVM</w:t>
      </w:r>
      <w:r w:rsidR="007F67D8" w:rsidRPr="007F67D8">
        <w:rPr>
          <w:rFonts w:ascii="Arial" w:eastAsia="Arial" w:hAnsi="Arial" w:cs="Arial"/>
        </w:rPr>
        <w:t xml:space="preserve"> [21]</w:t>
      </w:r>
      <w:r w:rsidR="00377C84" w:rsidRPr="00377C84">
        <w:rPr>
          <w:rFonts w:ascii="Arial" w:eastAsia="Arial" w:hAnsi="Arial" w:cs="Arial"/>
        </w:rPr>
        <w:t xml:space="preserve"> </w:t>
      </w:r>
      <w:r w:rsidR="00377C84">
        <w:rPr>
          <w:rFonts w:ascii="Arial" w:eastAsia="Arial" w:hAnsi="Arial" w:cs="Arial"/>
        </w:rPr>
        <w:t xml:space="preserve">и </w:t>
      </w:r>
      <w:r w:rsidR="00377C84">
        <w:rPr>
          <w:rFonts w:ascii="Arial" w:eastAsia="Arial" w:hAnsi="Arial" w:cs="Arial"/>
          <w:lang w:val="en-US"/>
        </w:rPr>
        <w:t>LOF</w:t>
      </w:r>
      <w:r w:rsidR="007F67D8" w:rsidRPr="007F67D8">
        <w:rPr>
          <w:rFonts w:ascii="Arial" w:eastAsia="Arial" w:hAnsi="Arial" w:cs="Arial"/>
        </w:rPr>
        <w:t xml:space="preserve"> [22]</w:t>
      </w:r>
      <w:r w:rsidR="006D05D0" w:rsidRPr="006D05D0">
        <w:rPr>
          <w:rFonts w:ascii="Arial" w:eastAsia="Arial" w:hAnsi="Arial" w:cs="Arial"/>
        </w:rPr>
        <w:t xml:space="preserve"> </w:t>
      </w:r>
      <w:r w:rsidR="006D05D0">
        <w:rPr>
          <w:rFonts w:ascii="Arial" w:eastAsia="Arial" w:hAnsi="Arial" w:cs="Arial"/>
          <w:lang w:val="en-US"/>
        </w:rPr>
        <w:t>c</w:t>
      </w:r>
      <w:r w:rsidR="006D05D0" w:rsidRPr="006D05D0">
        <w:rPr>
          <w:rFonts w:ascii="Arial" w:eastAsia="Arial" w:hAnsi="Arial" w:cs="Arial"/>
        </w:rPr>
        <w:t xml:space="preserve"> </w:t>
      </w:r>
      <w:r w:rsidR="006D05D0">
        <w:rPr>
          <w:rFonts w:ascii="Arial" w:eastAsia="Arial" w:hAnsi="Arial" w:cs="Arial"/>
        </w:rPr>
        <w:t xml:space="preserve">подбором параметра </w:t>
      </w:r>
      <w:r w:rsidR="006D05D0">
        <w:rPr>
          <w:rFonts w:ascii="Arial" w:eastAsia="Arial" w:hAnsi="Arial" w:cs="Arial"/>
          <w:lang w:val="en-US"/>
        </w:rPr>
        <w:t>contamination</w:t>
      </w:r>
      <w:r w:rsidR="006D05D0" w:rsidRPr="006D05D0">
        <w:rPr>
          <w:rFonts w:ascii="Arial" w:eastAsia="Arial" w:hAnsi="Arial" w:cs="Arial"/>
        </w:rPr>
        <w:t>/</w:t>
      </w:r>
      <w:r w:rsidR="006D05D0">
        <w:rPr>
          <w:rFonts w:ascii="Arial" w:eastAsia="Arial" w:hAnsi="Arial" w:cs="Arial"/>
          <w:lang w:val="en-US"/>
        </w:rPr>
        <w:t>nu</w:t>
      </w:r>
      <w:r w:rsidR="006D05D0" w:rsidRPr="006D05D0">
        <w:rPr>
          <w:rFonts w:ascii="Arial" w:eastAsia="Arial" w:hAnsi="Arial" w:cs="Arial"/>
        </w:rPr>
        <w:t xml:space="preserve"> </w:t>
      </w:r>
      <w:r w:rsidR="006D05D0">
        <w:rPr>
          <w:rFonts w:ascii="Arial" w:eastAsia="Arial" w:hAnsi="Arial" w:cs="Arial"/>
        </w:rPr>
        <w:t xml:space="preserve">с помощью </w:t>
      </w:r>
      <w:proofErr w:type="spellStart"/>
      <w:r w:rsidR="006D05D0">
        <w:rPr>
          <w:rFonts w:ascii="Arial" w:eastAsia="Arial" w:hAnsi="Arial" w:cs="Arial"/>
          <w:lang w:val="en-US"/>
        </w:rPr>
        <w:t>Optuna</w:t>
      </w:r>
      <w:proofErr w:type="spellEnd"/>
      <w:r w:rsidR="006D05D0" w:rsidRPr="006D05D0">
        <w:rPr>
          <w:rFonts w:ascii="Arial" w:eastAsia="Arial" w:hAnsi="Arial" w:cs="Arial"/>
        </w:rPr>
        <w:t xml:space="preserve">. </w:t>
      </w:r>
      <w:r w:rsidR="006D05D0">
        <w:rPr>
          <w:rFonts w:ascii="Arial" w:eastAsia="Arial" w:hAnsi="Arial" w:cs="Arial"/>
        </w:rPr>
        <w:t xml:space="preserve">В качестве метрики использовалось число импульсов классов 1-3, распознанных алгоритмом как аномалия. </w:t>
      </w:r>
      <w:r w:rsidR="0034689A">
        <w:rPr>
          <w:rFonts w:ascii="Arial" w:eastAsia="Arial" w:hAnsi="Arial" w:cs="Arial"/>
        </w:rPr>
        <w:t xml:space="preserve">Кластеризация выделенных аномалий производилась методами </w:t>
      </w:r>
      <w:r w:rsidR="0034689A">
        <w:rPr>
          <w:rFonts w:ascii="Arial" w:eastAsia="Arial" w:hAnsi="Arial" w:cs="Arial"/>
          <w:lang w:val="en-US"/>
        </w:rPr>
        <w:t>K</w:t>
      </w:r>
      <w:r w:rsidR="0034689A" w:rsidRPr="0034689A">
        <w:rPr>
          <w:rFonts w:ascii="Arial" w:eastAsia="Arial" w:hAnsi="Arial" w:cs="Arial"/>
        </w:rPr>
        <w:t>-</w:t>
      </w:r>
      <w:r w:rsidR="0034689A">
        <w:rPr>
          <w:rFonts w:ascii="Arial" w:eastAsia="Arial" w:hAnsi="Arial" w:cs="Arial"/>
          <w:lang w:val="en-US"/>
        </w:rPr>
        <w:t>means</w:t>
      </w:r>
      <w:r w:rsidR="004C195B" w:rsidRPr="004C195B">
        <w:rPr>
          <w:rFonts w:ascii="Arial" w:eastAsia="Arial" w:hAnsi="Arial" w:cs="Arial"/>
        </w:rPr>
        <w:t xml:space="preserve"> [23]</w:t>
      </w:r>
      <w:r w:rsidR="0034689A" w:rsidRPr="0034689A">
        <w:rPr>
          <w:rFonts w:ascii="Arial" w:eastAsia="Arial" w:hAnsi="Arial" w:cs="Arial"/>
        </w:rPr>
        <w:t xml:space="preserve"> </w:t>
      </w:r>
      <w:r w:rsidR="0034689A">
        <w:rPr>
          <w:rFonts w:ascii="Arial" w:eastAsia="Arial" w:hAnsi="Arial" w:cs="Arial"/>
        </w:rPr>
        <w:t xml:space="preserve">и </w:t>
      </w:r>
      <w:r w:rsidR="0034689A">
        <w:rPr>
          <w:rFonts w:ascii="Arial" w:eastAsia="Arial" w:hAnsi="Arial" w:cs="Arial"/>
          <w:lang w:val="en-US"/>
        </w:rPr>
        <w:t>DBSCAN</w:t>
      </w:r>
      <w:r w:rsidR="00DC5F3D">
        <w:rPr>
          <w:rFonts w:ascii="Arial" w:eastAsia="Arial" w:hAnsi="Arial" w:cs="Arial"/>
          <w:lang w:val="en-US"/>
        </w:rPr>
        <w:t> </w:t>
      </w:r>
      <w:r w:rsidR="004C195B" w:rsidRPr="004C195B">
        <w:rPr>
          <w:rFonts w:ascii="Arial" w:eastAsia="Arial" w:hAnsi="Arial" w:cs="Arial"/>
        </w:rPr>
        <w:t>[24]</w:t>
      </w:r>
      <w:r w:rsidR="006D05D0" w:rsidRPr="006D05D0">
        <w:rPr>
          <w:rFonts w:ascii="Arial" w:eastAsia="Arial" w:hAnsi="Arial" w:cs="Arial"/>
        </w:rPr>
        <w:t xml:space="preserve"> </w:t>
      </w:r>
      <w:r w:rsidR="0034689A">
        <w:rPr>
          <w:rFonts w:ascii="Arial" w:eastAsia="Arial" w:hAnsi="Arial" w:cs="Arial"/>
        </w:rPr>
        <w:t xml:space="preserve">с целью получения исходного разбиения импульсов на классы 1-3. </w:t>
      </w:r>
    </w:p>
    <w:p w14:paraId="358673D3" w14:textId="49D96FE8" w:rsidR="001D5169" w:rsidRDefault="00D856DE" w:rsidP="00031B53">
      <w:pPr>
        <w:jc w:val="both"/>
        <w:rPr>
          <w:rFonts w:ascii="Arial" w:eastAsia="Arial" w:hAnsi="Arial" w:cs="Arial"/>
          <w:b/>
        </w:rPr>
      </w:pPr>
      <w:r>
        <w:rPr>
          <w:rFonts w:ascii="Arial" w:eastAsia="Arial" w:hAnsi="Arial" w:cs="Arial"/>
        </w:rPr>
        <w:br/>
      </w:r>
      <w:r w:rsidR="001D5169">
        <w:rPr>
          <w:rFonts w:ascii="Arial" w:eastAsia="Arial" w:hAnsi="Arial" w:cs="Arial"/>
          <w:b/>
        </w:rPr>
        <w:t>Дисперсионный анализ признаков</w:t>
      </w:r>
    </w:p>
    <w:p w14:paraId="606604F7" w14:textId="06BEA20C" w:rsidR="001D5169" w:rsidRDefault="001D5169" w:rsidP="001D5169">
      <w:pPr>
        <w:jc w:val="both"/>
        <w:rPr>
          <w:rFonts w:ascii="Arial" w:eastAsia="Arial" w:hAnsi="Arial" w:cs="Arial"/>
        </w:rPr>
      </w:pPr>
      <w:r>
        <w:rPr>
          <w:rFonts w:ascii="Arial" w:eastAsia="Arial" w:hAnsi="Arial" w:cs="Arial"/>
        </w:rPr>
        <w:t xml:space="preserve">С помощью </w:t>
      </w:r>
      <w:r>
        <w:rPr>
          <w:rFonts w:ascii="Arial" w:eastAsia="Arial" w:hAnsi="Arial" w:cs="Arial"/>
          <w:lang w:val="en-US"/>
        </w:rPr>
        <w:t>MANOVA</w:t>
      </w:r>
      <w:r w:rsidRPr="00CF0887">
        <w:rPr>
          <w:rFonts w:ascii="Arial" w:eastAsia="Arial" w:hAnsi="Arial" w:cs="Arial"/>
        </w:rPr>
        <w:t xml:space="preserve"> </w:t>
      </w:r>
      <w:r>
        <w:rPr>
          <w:rFonts w:ascii="Arial" w:eastAsia="Arial" w:hAnsi="Arial" w:cs="Arial"/>
        </w:rPr>
        <w:t>б</w:t>
      </w:r>
      <w:r w:rsidRPr="00CF0887">
        <w:rPr>
          <w:rFonts w:ascii="Arial" w:eastAsia="Arial" w:hAnsi="Arial" w:cs="Arial"/>
        </w:rPr>
        <w:t xml:space="preserve">ыло проанализировано влияние номера класса на вектор из 13 зависимых переменных, что меньше на 1 признак </w:t>
      </w:r>
      <w:r>
        <w:rPr>
          <w:rFonts w:ascii="Arial" w:eastAsia="Arial" w:hAnsi="Arial" w:cs="Arial"/>
        </w:rPr>
        <w:t>от общего числа</w:t>
      </w:r>
      <w:r w:rsidRPr="00CF0887">
        <w:rPr>
          <w:rFonts w:ascii="Arial" w:eastAsia="Arial" w:hAnsi="Arial" w:cs="Arial"/>
        </w:rPr>
        <w:t xml:space="preserve"> содержащихся в </w:t>
      </w:r>
      <w:proofErr w:type="spellStart"/>
      <w:r w:rsidRPr="00CF0887">
        <w:rPr>
          <w:rFonts w:ascii="Arial" w:eastAsia="Arial" w:hAnsi="Arial" w:cs="Arial"/>
        </w:rPr>
        <w:t>датасете</w:t>
      </w:r>
      <w:proofErr w:type="spellEnd"/>
      <w:r w:rsidRPr="00CF0887">
        <w:rPr>
          <w:rFonts w:ascii="Arial" w:eastAsia="Arial" w:hAnsi="Arial" w:cs="Arial"/>
        </w:rPr>
        <w:t xml:space="preserve"> из-за высокой коррел</w:t>
      </w:r>
      <w:r>
        <w:rPr>
          <w:rFonts w:ascii="Arial" w:eastAsia="Arial" w:hAnsi="Arial" w:cs="Arial"/>
        </w:rPr>
        <w:t>яции между</w:t>
      </w:r>
      <w:r w:rsidRPr="00CF0887">
        <w:rPr>
          <w:rFonts w:ascii="Arial" w:eastAsia="Arial" w:hAnsi="Arial" w:cs="Arial"/>
        </w:rPr>
        <w:t xml:space="preserve"> некоторы</w:t>
      </w:r>
      <w:r>
        <w:rPr>
          <w:rFonts w:ascii="Arial" w:eastAsia="Arial" w:hAnsi="Arial" w:cs="Arial"/>
        </w:rPr>
        <w:t>ми</w:t>
      </w:r>
      <w:r w:rsidRPr="00CF0887">
        <w:rPr>
          <w:rFonts w:ascii="Arial" w:eastAsia="Arial" w:hAnsi="Arial" w:cs="Arial"/>
        </w:rPr>
        <w:t xml:space="preserve"> признак</w:t>
      </w:r>
      <w:r>
        <w:rPr>
          <w:rFonts w:ascii="Arial" w:eastAsia="Arial" w:hAnsi="Arial" w:cs="Arial"/>
        </w:rPr>
        <w:t>ами</w:t>
      </w:r>
      <w:r w:rsidRPr="00CF0887">
        <w:rPr>
          <w:rFonts w:ascii="Arial" w:eastAsia="Arial" w:hAnsi="Arial" w:cs="Arial"/>
        </w:rPr>
        <w:t xml:space="preserve">. Анализировались четыре тестовых критерия: </w:t>
      </w:r>
      <w:r w:rsidRPr="00CF0887">
        <w:rPr>
          <w:rFonts w:ascii="Arial" w:eastAsia="Arial" w:hAnsi="Arial" w:cs="Arial"/>
          <w:lang w:val="en-US"/>
        </w:rPr>
        <w:t>Wilks</w:t>
      </w:r>
      <w:r w:rsidRPr="00CF0887">
        <w:rPr>
          <w:rFonts w:ascii="Arial" w:eastAsia="Arial" w:hAnsi="Arial" w:cs="Arial"/>
        </w:rPr>
        <w:t xml:space="preserve">’ </w:t>
      </w:r>
      <w:r w:rsidRPr="00CF0887">
        <w:rPr>
          <w:rFonts w:ascii="Arial" w:eastAsia="Arial" w:hAnsi="Arial" w:cs="Arial"/>
          <w:lang w:val="en-US"/>
        </w:rPr>
        <w:t>lambda</w:t>
      </w:r>
      <w:r w:rsidRPr="00CF0887">
        <w:rPr>
          <w:rFonts w:ascii="Arial" w:eastAsia="Arial" w:hAnsi="Arial" w:cs="Arial"/>
        </w:rPr>
        <w:t xml:space="preserve">, </w:t>
      </w:r>
      <w:r w:rsidRPr="00CF0887">
        <w:rPr>
          <w:rFonts w:ascii="Arial" w:eastAsia="Arial" w:hAnsi="Arial" w:cs="Arial"/>
          <w:lang w:val="en-US"/>
        </w:rPr>
        <w:t>Pillai</w:t>
      </w:r>
      <w:r w:rsidRPr="00CF0887">
        <w:rPr>
          <w:rFonts w:ascii="Arial" w:eastAsia="Arial" w:hAnsi="Arial" w:cs="Arial"/>
        </w:rPr>
        <w:t>’</w:t>
      </w:r>
      <w:r w:rsidRPr="00CF0887">
        <w:rPr>
          <w:rFonts w:ascii="Arial" w:eastAsia="Arial" w:hAnsi="Arial" w:cs="Arial"/>
          <w:lang w:val="en-US"/>
        </w:rPr>
        <w:t>s</w:t>
      </w:r>
      <w:r w:rsidRPr="00CF0887">
        <w:rPr>
          <w:rFonts w:ascii="Arial" w:eastAsia="Arial" w:hAnsi="Arial" w:cs="Arial"/>
        </w:rPr>
        <w:t xml:space="preserve"> </w:t>
      </w:r>
      <w:r w:rsidRPr="00CF0887">
        <w:rPr>
          <w:rFonts w:ascii="Arial" w:eastAsia="Arial" w:hAnsi="Arial" w:cs="Arial"/>
          <w:lang w:val="en-US"/>
        </w:rPr>
        <w:t>trace</w:t>
      </w:r>
      <w:r w:rsidRPr="00CF0887">
        <w:rPr>
          <w:rFonts w:ascii="Arial" w:eastAsia="Arial" w:hAnsi="Arial" w:cs="Arial"/>
        </w:rPr>
        <w:t xml:space="preserve">, </w:t>
      </w:r>
      <w:proofErr w:type="spellStart"/>
      <w:r w:rsidRPr="00CF0887">
        <w:rPr>
          <w:rFonts w:ascii="Arial" w:eastAsia="Arial" w:hAnsi="Arial" w:cs="Arial"/>
          <w:lang w:val="en-US"/>
        </w:rPr>
        <w:t>Hotelling</w:t>
      </w:r>
      <w:proofErr w:type="spellEnd"/>
      <w:r w:rsidRPr="00CF0887">
        <w:rPr>
          <w:rFonts w:ascii="Arial" w:eastAsia="Arial" w:hAnsi="Arial" w:cs="Arial"/>
        </w:rPr>
        <w:t>–</w:t>
      </w:r>
      <w:r w:rsidRPr="00CF0887">
        <w:rPr>
          <w:rFonts w:ascii="Arial" w:eastAsia="Arial" w:hAnsi="Arial" w:cs="Arial"/>
          <w:lang w:val="en-US"/>
        </w:rPr>
        <w:t>Lawley</w:t>
      </w:r>
      <w:r w:rsidRPr="00CF0887">
        <w:rPr>
          <w:rFonts w:ascii="Arial" w:eastAsia="Arial" w:hAnsi="Arial" w:cs="Arial"/>
        </w:rPr>
        <w:t xml:space="preserve"> </w:t>
      </w:r>
      <w:r w:rsidRPr="00CF0887">
        <w:rPr>
          <w:rFonts w:ascii="Arial" w:eastAsia="Arial" w:hAnsi="Arial" w:cs="Arial"/>
          <w:lang w:val="en-US"/>
        </w:rPr>
        <w:t>trace</w:t>
      </w:r>
      <w:r w:rsidRPr="00CF0887">
        <w:rPr>
          <w:rFonts w:ascii="Arial" w:eastAsia="Arial" w:hAnsi="Arial" w:cs="Arial"/>
        </w:rPr>
        <w:t xml:space="preserve"> и </w:t>
      </w:r>
      <w:r w:rsidRPr="00CF0887">
        <w:rPr>
          <w:rFonts w:ascii="Arial" w:eastAsia="Arial" w:hAnsi="Arial" w:cs="Arial"/>
          <w:lang w:val="en-US"/>
        </w:rPr>
        <w:t>Roy</w:t>
      </w:r>
      <w:r w:rsidRPr="00CF0887">
        <w:rPr>
          <w:rFonts w:ascii="Arial" w:eastAsia="Arial" w:hAnsi="Arial" w:cs="Arial"/>
        </w:rPr>
        <w:t>’</w:t>
      </w:r>
      <w:r w:rsidRPr="00CF0887">
        <w:rPr>
          <w:rFonts w:ascii="Arial" w:eastAsia="Arial" w:hAnsi="Arial" w:cs="Arial"/>
          <w:lang w:val="en-US"/>
        </w:rPr>
        <w:t>s</w:t>
      </w:r>
      <w:r w:rsidRPr="00CF0887">
        <w:rPr>
          <w:rFonts w:ascii="Arial" w:eastAsia="Arial" w:hAnsi="Arial" w:cs="Arial"/>
        </w:rPr>
        <w:t xml:space="preserve"> </w:t>
      </w:r>
      <w:r w:rsidRPr="00CF0887">
        <w:rPr>
          <w:rFonts w:ascii="Arial" w:eastAsia="Arial" w:hAnsi="Arial" w:cs="Arial"/>
          <w:lang w:val="en-US"/>
        </w:rPr>
        <w:t>greatest</w:t>
      </w:r>
      <w:r w:rsidRPr="00CF0887">
        <w:rPr>
          <w:rFonts w:ascii="Arial" w:eastAsia="Arial" w:hAnsi="Arial" w:cs="Arial"/>
        </w:rPr>
        <w:t xml:space="preserve"> </w:t>
      </w:r>
      <w:r w:rsidRPr="00CF0887">
        <w:rPr>
          <w:rFonts w:ascii="Arial" w:eastAsia="Arial" w:hAnsi="Arial" w:cs="Arial"/>
          <w:lang w:val="en-US"/>
        </w:rPr>
        <w:t>root</w:t>
      </w:r>
      <w:r>
        <w:rPr>
          <w:rFonts w:ascii="Arial" w:eastAsia="Arial" w:hAnsi="Arial" w:cs="Arial"/>
        </w:rPr>
        <w:t xml:space="preserve"> </w:t>
      </w:r>
      <w:r w:rsidRPr="00CF0887">
        <w:rPr>
          <w:rFonts w:ascii="Arial" w:eastAsia="Arial" w:hAnsi="Arial" w:cs="Arial"/>
        </w:rPr>
        <w:t>[</w:t>
      </w:r>
      <w:r w:rsidR="000D66DE" w:rsidRPr="000D66DE">
        <w:rPr>
          <w:rFonts w:ascii="Arial" w:eastAsia="Arial" w:hAnsi="Arial" w:cs="Arial"/>
        </w:rPr>
        <w:t>10</w:t>
      </w:r>
      <w:r w:rsidRPr="00CF0887">
        <w:rPr>
          <w:rFonts w:ascii="Arial" w:eastAsia="Arial" w:hAnsi="Arial" w:cs="Arial"/>
        </w:rPr>
        <w:t xml:space="preserve">]. Каждый из них оценивает гипотезу о равенстве векторных средних во всех группах, определяемых </w:t>
      </w:r>
      <w:r>
        <w:rPr>
          <w:rFonts w:ascii="Arial" w:eastAsia="Arial" w:hAnsi="Arial" w:cs="Arial"/>
        </w:rPr>
        <w:t>номером класса</w:t>
      </w:r>
      <w:r w:rsidRPr="00CF0887">
        <w:rPr>
          <w:rFonts w:ascii="Arial" w:eastAsia="Arial" w:hAnsi="Arial" w:cs="Arial"/>
        </w:rPr>
        <w:t>.</w:t>
      </w:r>
      <w:r w:rsidRPr="002A72CE">
        <w:rPr>
          <w:rFonts w:ascii="Arial" w:eastAsia="Arial" w:hAnsi="Arial" w:cs="Arial"/>
        </w:rPr>
        <w:t xml:space="preserve"> </w:t>
      </w:r>
      <w:r w:rsidRPr="00CF0887">
        <w:rPr>
          <w:rFonts w:ascii="Arial" w:eastAsia="Arial" w:hAnsi="Arial" w:cs="Arial"/>
        </w:rPr>
        <w:t>Результаты</w:t>
      </w:r>
      <w:r>
        <w:rPr>
          <w:rFonts w:ascii="Arial" w:eastAsia="Arial" w:hAnsi="Arial" w:cs="Arial"/>
        </w:rPr>
        <w:t>, представленные в таблице 2,</w:t>
      </w:r>
      <w:r w:rsidRPr="00CF0887">
        <w:rPr>
          <w:rFonts w:ascii="Arial" w:eastAsia="Arial" w:hAnsi="Arial" w:cs="Arial"/>
        </w:rPr>
        <w:t xml:space="preserve"> показывают, что классы статистически различимы: номер класса импульса оказывает статистически значимое влияние на многомерный профиль признаков. Тем не менее, доля </w:t>
      </w:r>
      <w:r w:rsidRPr="00CF0887">
        <w:rPr>
          <w:rFonts w:ascii="Arial" w:eastAsia="Arial" w:hAnsi="Arial" w:cs="Arial"/>
        </w:rPr>
        <w:lastRenderedPageBreak/>
        <w:t xml:space="preserve">объяснённой дисперсии в критериях, используемых </w:t>
      </w:r>
      <w:r w:rsidRPr="00CF0887">
        <w:rPr>
          <w:rFonts w:ascii="Arial" w:eastAsia="Arial" w:hAnsi="Arial" w:cs="Arial"/>
          <w:lang w:val="en-US"/>
        </w:rPr>
        <w:t>MANOVA</w:t>
      </w:r>
      <w:r w:rsidRPr="00CF0887">
        <w:rPr>
          <w:rFonts w:ascii="Arial" w:eastAsia="Arial" w:hAnsi="Arial" w:cs="Arial"/>
        </w:rPr>
        <w:t>, составляет менее 10%, что указывает на умеренную силу различий между классами.</w:t>
      </w:r>
    </w:p>
    <w:p w14:paraId="44D97217" w14:textId="77777777" w:rsidR="001D5169" w:rsidRPr="002A72CE" w:rsidRDefault="001D5169" w:rsidP="001D5169">
      <w:pPr>
        <w:pStyle w:val="a7"/>
        <w:keepNext/>
        <w:rPr>
          <w:rFonts w:ascii="Arial" w:hAnsi="Arial" w:cs="Arial"/>
          <w:i w:val="0"/>
          <w:iCs w:val="0"/>
          <w:color w:val="auto"/>
          <w:sz w:val="22"/>
          <w:szCs w:val="22"/>
          <w:lang w:val="en-US"/>
        </w:rPr>
      </w:pPr>
      <w:r w:rsidRPr="002A72CE">
        <w:rPr>
          <w:rFonts w:ascii="Arial" w:hAnsi="Arial" w:cs="Arial"/>
          <w:i w:val="0"/>
          <w:iCs w:val="0"/>
          <w:color w:val="auto"/>
          <w:sz w:val="22"/>
          <w:szCs w:val="22"/>
        </w:rPr>
        <w:t xml:space="preserve">Таблица </w:t>
      </w:r>
      <w:r w:rsidRPr="002A72CE">
        <w:rPr>
          <w:rFonts w:ascii="Arial" w:hAnsi="Arial" w:cs="Arial"/>
          <w:i w:val="0"/>
          <w:iCs w:val="0"/>
          <w:color w:val="auto"/>
          <w:sz w:val="22"/>
          <w:szCs w:val="22"/>
        </w:rPr>
        <w:fldChar w:fldCharType="begin"/>
      </w:r>
      <w:r w:rsidRPr="002A72CE">
        <w:rPr>
          <w:rFonts w:ascii="Arial" w:hAnsi="Arial" w:cs="Arial"/>
          <w:i w:val="0"/>
          <w:iCs w:val="0"/>
          <w:color w:val="auto"/>
          <w:sz w:val="22"/>
          <w:szCs w:val="22"/>
        </w:rPr>
        <w:instrText xml:space="preserve"> SEQ Таблица \* ARABIC </w:instrText>
      </w:r>
      <w:r w:rsidRPr="002A72CE">
        <w:rPr>
          <w:rFonts w:ascii="Arial" w:hAnsi="Arial" w:cs="Arial"/>
          <w:i w:val="0"/>
          <w:iCs w:val="0"/>
          <w:color w:val="auto"/>
          <w:sz w:val="22"/>
          <w:szCs w:val="22"/>
        </w:rPr>
        <w:fldChar w:fldCharType="separate"/>
      </w:r>
      <w:r>
        <w:rPr>
          <w:rFonts w:ascii="Arial" w:hAnsi="Arial" w:cs="Arial"/>
          <w:i w:val="0"/>
          <w:iCs w:val="0"/>
          <w:noProof/>
          <w:color w:val="auto"/>
          <w:sz w:val="22"/>
          <w:szCs w:val="22"/>
        </w:rPr>
        <w:t>2</w:t>
      </w:r>
      <w:r w:rsidRPr="002A72CE">
        <w:rPr>
          <w:rFonts w:ascii="Arial" w:hAnsi="Arial" w:cs="Arial"/>
          <w:i w:val="0"/>
          <w:iCs w:val="0"/>
          <w:color w:val="auto"/>
          <w:sz w:val="22"/>
          <w:szCs w:val="22"/>
        </w:rPr>
        <w:fldChar w:fldCharType="end"/>
      </w:r>
      <w:r>
        <w:rPr>
          <w:rFonts w:ascii="Arial" w:hAnsi="Arial" w:cs="Arial"/>
          <w:i w:val="0"/>
          <w:iCs w:val="0"/>
          <w:color w:val="auto"/>
          <w:sz w:val="22"/>
          <w:szCs w:val="22"/>
        </w:rPr>
        <w:t xml:space="preserve">. Результаты </w:t>
      </w:r>
      <w:r>
        <w:rPr>
          <w:rFonts w:ascii="Arial" w:hAnsi="Arial" w:cs="Arial"/>
          <w:i w:val="0"/>
          <w:iCs w:val="0"/>
          <w:color w:val="auto"/>
          <w:sz w:val="22"/>
          <w:szCs w:val="22"/>
          <w:lang w:val="en-US"/>
        </w:rPr>
        <w:t>MANOVA</w:t>
      </w:r>
    </w:p>
    <w:tbl>
      <w:tblPr>
        <w:tblStyle w:val="a5"/>
        <w:tblW w:w="0" w:type="auto"/>
        <w:tblLook w:val="04A0" w:firstRow="1" w:lastRow="0" w:firstColumn="1" w:lastColumn="0" w:noHBand="0" w:noVBand="1"/>
      </w:tblPr>
      <w:tblGrid>
        <w:gridCol w:w="1557"/>
        <w:gridCol w:w="1557"/>
        <w:gridCol w:w="1557"/>
        <w:gridCol w:w="1558"/>
        <w:gridCol w:w="1558"/>
        <w:gridCol w:w="1558"/>
      </w:tblGrid>
      <w:tr w:rsidR="001D5169" w14:paraId="021BB57E" w14:textId="77777777" w:rsidTr="003A7A2C">
        <w:tc>
          <w:tcPr>
            <w:tcW w:w="1557" w:type="dxa"/>
          </w:tcPr>
          <w:p w14:paraId="64FAA795" w14:textId="77777777" w:rsidR="001D5169" w:rsidRPr="00AA7430" w:rsidRDefault="001D5169" w:rsidP="003A7A2C">
            <w:pPr>
              <w:rPr>
                <w:rFonts w:ascii="Arial" w:eastAsia="Arial" w:hAnsi="Arial" w:cs="Arial"/>
                <w:b/>
                <w:bCs/>
              </w:rPr>
            </w:pPr>
            <w:proofErr w:type="spellStart"/>
            <w:r w:rsidRPr="00AA7430">
              <w:rPr>
                <w:rFonts w:ascii="Arial" w:eastAsia="Arial" w:hAnsi="Arial" w:cs="Arial"/>
                <w:b/>
                <w:bCs/>
              </w:rPr>
              <w:t>Clust</w:t>
            </w:r>
            <w:proofErr w:type="spellEnd"/>
            <w:r w:rsidRPr="00AA7430">
              <w:rPr>
                <w:rFonts w:ascii="Arial" w:eastAsia="Arial" w:hAnsi="Arial" w:cs="Arial"/>
                <w:b/>
                <w:bCs/>
              </w:rPr>
              <w:t xml:space="preserve">           </w:t>
            </w:r>
          </w:p>
        </w:tc>
        <w:tc>
          <w:tcPr>
            <w:tcW w:w="1557" w:type="dxa"/>
          </w:tcPr>
          <w:p w14:paraId="7EFBE70D" w14:textId="77777777" w:rsidR="001D5169" w:rsidRPr="00AA7430" w:rsidRDefault="001D5169" w:rsidP="003A7A2C">
            <w:pPr>
              <w:rPr>
                <w:rFonts w:ascii="Arial" w:eastAsia="Arial" w:hAnsi="Arial" w:cs="Arial"/>
                <w:b/>
                <w:bCs/>
              </w:rPr>
            </w:pPr>
            <w:r w:rsidRPr="00AA7430">
              <w:rPr>
                <w:rFonts w:ascii="Arial" w:eastAsia="Arial" w:hAnsi="Arial" w:cs="Arial"/>
                <w:b/>
                <w:bCs/>
              </w:rPr>
              <w:t xml:space="preserve">Value    </w:t>
            </w:r>
          </w:p>
        </w:tc>
        <w:tc>
          <w:tcPr>
            <w:tcW w:w="1557" w:type="dxa"/>
          </w:tcPr>
          <w:p w14:paraId="20DBDB74" w14:textId="77777777" w:rsidR="001D5169" w:rsidRPr="00AA7430" w:rsidRDefault="001D5169" w:rsidP="003A7A2C">
            <w:pPr>
              <w:rPr>
                <w:rFonts w:ascii="Arial" w:eastAsia="Arial" w:hAnsi="Arial" w:cs="Arial"/>
                <w:b/>
                <w:bCs/>
              </w:rPr>
            </w:pPr>
            <w:proofErr w:type="spellStart"/>
            <w:r w:rsidRPr="00AA7430">
              <w:rPr>
                <w:rFonts w:ascii="Arial" w:eastAsia="Arial" w:hAnsi="Arial" w:cs="Arial"/>
                <w:b/>
                <w:bCs/>
              </w:rPr>
              <w:t>Num</w:t>
            </w:r>
            <w:proofErr w:type="spellEnd"/>
            <w:r w:rsidRPr="00AA7430">
              <w:rPr>
                <w:rFonts w:ascii="Arial" w:eastAsia="Arial" w:hAnsi="Arial" w:cs="Arial"/>
                <w:b/>
                <w:bCs/>
              </w:rPr>
              <w:t xml:space="preserve"> DF    </w:t>
            </w:r>
          </w:p>
        </w:tc>
        <w:tc>
          <w:tcPr>
            <w:tcW w:w="1558" w:type="dxa"/>
          </w:tcPr>
          <w:p w14:paraId="2D7EC330" w14:textId="77777777" w:rsidR="001D5169" w:rsidRPr="00AA7430" w:rsidRDefault="001D5169" w:rsidP="003A7A2C">
            <w:pPr>
              <w:rPr>
                <w:rFonts w:ascii="Arial" w:eastAsia="Arial" w:hAnsi="Arial" w:cs="Arial"/>
                <w:b/>
                <w:bCs/>
              </w:rPr>
            </w:pPr>
            <w:proofErr w:type="spellStart"/>
            <w:r w:rsidRPr="00AA7430">
              <w:rPr>
                <w:rFonts w:ascii="Arial" w:eastAsia="Arial" w:hAnsi="Arial" w:cs="Arial"/>
                <w:b/>
                <w:bCs/>
              </w:rPr>
              <w:t>Den</w:t>
            </w:r>
            <w:proofErr w:type="spellEnd"/>
            <w:r w:rsidRPr="00AA7430">
              <w:rPr>
                <w:rFonts w:ascii="Arial" w:eastAsia="Arial" w:hAnsi="Arial" w:cs="Arial"/>
                <w:b/>
                <w:bCs/>
              </w:rPr>
              <w:t xml:space="preserve"> DF   </w:t>
            </w:r>
          </w:p>
        </w:tc>
        <w:tc>
          <w:tcPr>
            <w:tcW w:w="1558" w:type="dxa"/>
          </w:tcPr>
          <w:p w14:paraId="7312DE4D" w14:textId="77777777" w:rsidR="001D5169" w:rsidRPr="00AA7430" w:rsidRDefault="001D5169" w:rsidP="003A7A2C">
            <w:pPr>
              <w:rPr>
                <w:rFonts w:ascii="Arial" w:eastAsia="Arial" w:hAnsi="Arial" w:cs="Arial"/>
                <w:b/>
                <w:bCs/>
              </w:rPr>
            </w:pPr>
            <w:r w:rsidRPr="00AA7430">
              <w:rPr>
                <w:rFonts w:ascii="Arial" w:eastAsia="Arial" w:hAnsi="Arial" w:cs="Arial"/>
                <w:b/>
                <w:bCs/>
              </w:rPr>
              <w:t xml:space="preserve">F Value  </w:t>
            </w:r>
          </w:p>
        </w:tc>
        <w:tc>
          <w:tcPr>
            <w:tcW w:w="1558" w:type="dxa"/>
          </w:tcPr>
          <w:p w14:paraId="35E73652" w14:textId="77777777" w:rsidR="001D5169" w:rsidRPr="00AA7430" w:rsidRDefault="001D5169" w:rsidP="003A7A2C">
            <w:pPr>
              <w:rPr>
                <w:rFonts w:ascii="Arial" w:eastAsia="Arial" w:hAnsi="Arial" w:cs="Arial"/>
                <w:b/>
                <w:bCs/>
              </w:rPr>
            </w:pPr>
            <w:proofErr w:type="spellStart"/>
            <w:r w:rsidRPr="00AA7430">
              <w:rPr>
                <w:rFonts w:ascii="Arial" w:eastAsia="Arial" w:hAnsi="Arial" w:cs="Arial"/>
                <w:b/>
                <w:bCs/>
              </w:rPr>
              <w:t>Pr</w:t>
            </w:r>
            <w:proofErr w:type="spellEnd"/>
            <w:r w:rsidRPr="00AA7430">
              <w:rPr>
                <w:rFonts w:ascii="Arial" w:eastAsia="Arial" w:hAnsi="Arial" w:cs="Arial"/>
                <w:b/>
                <w:bCs/>
              </w:rPr>
              <w:t xml:space="preserve"> &gt; F</w:t>
            </w:r>
          </w:p>
        </w:tc>
      </w:tr>
      <w:tr w:rsidR="001D5169" w:rsidRPr="002A72CE" w14:paraId="23717739" w14:textId="77777777" w:rsidTr="003A7A2C">
        <w:tc>
          <w:tcPr>
            <w:tcW w:w="1557" w:type="dxa"/>
          </w:tcPr>
          <w:p w14:paraId="7C0E641C" w14:textId="77777777" w:rsidR="001D5169" w:rsidRPr="002A72CE" w:rsidRDefault="001D5169" w:rsidP="003A7A2C">
            <w:pPr>
              <w:rPr>
                <w:rFonts w:ascii="Arial" w:eastAsia="Arial" w:hAnsi="Arial" w:cs="Arial"/>
                <w:lang w:val="en-US"/>
              </w:rPr>
            </w:pPr>
            <w:r w:rsidRPr="002A72CE">
              <w:rPr>
                <w:rFonts w:ascii="Arial" w:eastAsia="Arial" w:hAnsi="Arial" w:cs="Arial"/>
                <w:lang w:val="en-US"/>
              </w:rPr>
              <w:t>Wilks' lambda</w:t>
            </w:r>
          </w:p>
        </w:tc>
        <w:tc>
          <w:tcPr>
            <w:tcW w:w="1557" w:type="dxa"/>
          </w:tcPr>
          <w:p w14:paraId="4F236F00" w14:textId="77777777" w:rsidR="001D5169" w:rsidRPr="002A72CE" w:rsidRDefault="001D5169" w:rsidP="003A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2A72CE">
              <w:rPr>
                <w:rFonts w:ascii="Arial" w:eastAsia="Times New Roman" w:hAnsi="Arial" w:cs="Arial"/>
              </w:rPr>
              <w:t>0.9061</w:t>
            </w:r>
          </w:p>
        </w:tc>
        <w:tc>
          <w:tcPr>
            <w:tcW w:w="1557" w:type="dxa"/>
          </w:tcPr>
          <w:p w14:paraId="1D6621E7" w14:textId="77777777" w:rsidR="001D5169" w:rsidRPr="002A72CE" w:rsidRDefault="001D5169" w:rsidP="003A7A2C">
            <w:pPr>
              <w:rPr>
                <w:rFonts w:ascii="Arial" w:eastAsia="Arial" w:hAnsi="Arial" w:cs="Arial"/>
                <w:lang w:val="en-US"/>
              </w:rPr>
            </w:pPr>
            <w:r w:rsidRPr="002A72CE">
              <w:rPr>
                <w:rFonts w:ascii="Arial" w:eastAsia="Arial" w:hAnsi="Arial" w:cs="Arial"/>
                <w:lang w:val="en-US"/>
              </w:rPr>
              <w:t xml:space="preserve">13.0000  </w:t>
            </w:r>
          </w:p>
        </w:tc>
        <w:tc>
          <w:tcPr>
            <w:tcW w:w="1558" w:type="dxa"/>
          </w:tcPr>
          <w:p w14:paraId="722F58A8" w14:textId="77777777" w:rsidR="001D5169" w:rsidRPr="002A72CE" w:rsidRDefault="001D5169" w:rsidP="003A7A2C">
            <w:pPr>
              <w:rPr>
                <w:rFonts w:ascii="Arial" w:eastAsia="Arial" w:hAnsi="Arial" w:cs="Arial"/>
                <w:lang w:val="en-US"/>
              </w:rPr>
            </w:pPr>
            <w:r w:rsidRPr="002A72CE">
              <w:rPr>
                <w:rFonts w:ascii="Arial" w:eastAsia="Arial" w:hAnsi="Arial" w:cs="Arial"/>
                <w:lang w:val="en-US"/>
              </w:rPr>
              <w:t xml:space="preserve">2039.0000  </w:t>
            </w:r>
          </w:p>
        </w:tc>
        <w:tc>
          <w:tcPr>
            <w:tcW w:w="1558" w:type="dxa"/>
          </w:tcPr>
          <w:p w14:paraId="1D6918A6" w14:textId="77777777" w:rsidR="001D5169" w:rsidRPr="002A72CE" w:rsidRDefault="001D5169" w:rsidP="003A7A2C">
            <w:pPr>
              <w:rPr>
                <w:rFonts w:ascii="Arial" w:eastAsia="Arial" w:hAnsi="Arial" w:cs="Arial"/>
                <w:lang w:val="en-US"/>
              </w:rPr>
            </w:pPr>
            <w:r w:rsidRPr="002A72CE">
              <w:rPr>
                <w:rFonts w:ascii="Arial" w:eastAsia="Arial" w:hAnsi="Arial" w:cs="Arial"/>
                <w:lang w:val="en-US"/>
              </w:rPr>
              <w:t xml:space="preserve">16.2510  </w:t>
            </w:r>
          </w:p>
        </w:tc>
        <w:tc>
          <w:tcPr>
            <w:tcW w:w="1558" w:type="dxa"/>
          </w:tcPr>
          <w:p w14:paraId="63E35645" w14:textId="77777777" w:rsidR="001D5169" w:rsidRPr="002A72CE" w:rsidRDefault="001D5169" w:rsidP="003A7A2C">
            <w:pPr>
              <w:rPr>
                <w:rFonts w:ascii="Arial" w:eastAsia="Arial" w:hAnsi="Arial" w:cs="Arial"/>
                <w:lang w:val="en-US"/>
              </w:rPr>
            </w:pPr>
            <w:r w:rsidRPr="002A72CE">
              <w:rPr>
                <w:rFonts w:ascii="Arial" w:eastAsia="Arial" w:hAnsi="Arial" w:cs="Arial"/>
                <w:lang w:val="en-US"/>
              </w:rPr>
              <w:t>0.0000</w:t>
            </w:r>
          </w:p>
        </w:tc>
      </w:tr>
      <w:tr w:rsidR="001D5169" w:rsidRPr="002A72CE" w14:paraId="201343E9" w14:textId="77777777" w:rsidTr="003A7A2C">
        <w:tc>
          <w:tcPr>
            <w:tcW w:w="1557" w:type="dxa"/>
          </w:tcPr>
          <w:p w14:paraId="52F79D99" w14:textId="77777777" w:rsidR="001D5169" w:rsidRPr="002A72CE" w:rsidRDefault="001D5169" w:rsidP="003A7A2C">
            <w:pPr>
              <w:rPr>
                <w:rFonts w:ascii="Arial" w:eastAsia="Arial" w:hAnsi="Arial" w:cs="Arial"/>
                <w:lang w:val="en-US"/>
              </w:rPr>
            </w:pPr>
            <w:r w:rsidRPr="002A72CE">
              <w:rPr>
                <w:rFonts w:ascii="Arial" w:eastAsia="Arial" w:hAnsi="Arial" w:cs="Arial"/>
                <w:lang w:val="en-US"/>
              </w:rPr>
              <w:t xml:space="preserve">Pillai's trace  </w:t>
            </w:r>
          </w:p>
        </w:tc>
        <w:tc>
          <w:tcPr>
            <w:tcW w:w="1557" w:type="dxa"/>
          </w:tcPr>
          <w:p w14:paraId="0065D2E6" w14:textId="77777777" w:rsidR="001D5169" w:rsidRPr="002A72CE" w:rsidRDefault="001D5169" w:rsidP="003A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2A72CE">
              <w:rPr>
                <w:rFonts w:ascii="Arial" w:eastAsia="Times New Roman" w:hAnsi="Arial" w:cs="Arial"/>
              </w:rPr>
              <w:t xml:space="preserve">0.0939  </w:t>
            </w:r>
          </w:p>
        </w:tc>
        <w:tc>
          <w:tcPr>
            <w:tcW w:w="1557" w:type="dxa"/>
          </w:tcPr>
          <w:p w14:paraId="5D586CA3" w14:textId="77777777" w:rsidR="001D5169" w:rsidRPr="002A72CE" w:rsidRDefault="001D5169" w:rsidP="003A7A2C">
            <w:pPr>
              <w:rPr>
                <w:rFonts w:ascii="Arial" w:eastAsia="Arial" w:hAnsi="Arial" w:cs="Arial"/>
                <w:lang w:val="en-US"/>
              </w:rPr>
            </w:pPr>
            <w:r w:rsidRPr="002A72CE">
              <w:rPr>
                <w:rFonts w:ascii="Arial" w:eastAsia="Arial" w:hAnsi="Arial" w:cs="Arial"/>
                <w:lang w:val="en-US"/>
              </w:rPr>
              <w:t xml:space="preserve">13.0000  </w:t>
            </w:r>
          </w:p>
        </w:tc>
        <w:tc>
          <w:tcPr>
            <w:tcW w:w="1558" w:type="dxa"/>
          </w:tcPr>
          <w:p w14:paraId="244C9411" w14:textId="77777777" w:rsidR="001D5169" w:rsidRPr="002A72CE" w:rsidRDefault="001D5169" w:rsidP="003A7A2C">
            <w:pPr>
              <w:rPr>
                <w:rFonts w:ascii="Arial" w:eastAsia="Arial" w:hAnsi="Arial" w:cs="Arial"/>
                <w:lang w:val="en-US"/>
              </w:rPr>
            </w:pPr>
            <w:r w:rsidRPr="002A72CE">
              <w:rPr>
                <w:rFonts w:ascii="Arial" w:eastAsia="Arial" w:hAnsi="Arial" w:cs="Arial"/>
                <w:lang w:val="en-US"/>
              </w:rPr>
              <w:t xml:space="preserve">2039.0000  </w:t>
            </w:r>
          </w:p>
        </w:tc>
        <w:tc>
          <w:tcPr>
            <w:tcW w:w="1558" w:type="dxa"/>
          </w:tcPr>
          <w:p w14:paraId="28D912CA" w14:textId="77777777" w:rsidR="001D5169" w:rsidRPr="002A72CE" w:rsidRDefault="001D5169" w:rsidP="003A7A2C">
            <w:pPr>
              <w:rPr>
                <w:rFonts w:ascii="Arial" w:eastAsia="Arial" w:hAnsi="Arial" w:cs="Arial"/>
                <w:lang w:val="en-US"/>
              </w:rPr>
            </w:pPr>
            <w:r w:rsidRPr="002A72CE">
              <w:rPr>
                <w:rFonts w:ascii="Arial" w:eastAsia="Arial" w:hAnsi="Arial" w:cs="Arial"/>
                <w:lang w:val="en-US"/>
              </w:rPr>
              <w:t xml:space="preserve">16.2510  </w:t>
            </w:r>
          </w:p>
        </w:tc>
        <w:tc>
          <w:tcPr>
            <w:tcW w:w="1558" w:type="dxa"/>
          </w:tcPr>
          <w:p w14:paraId="2AB29538" w14:textId="77777777" w:rsidR="001D5169" w:rsidRPr="002A72CE" w:rsidRDefault="001D5169" w:rsidP="003A7A2C">
            <w:pPr>
              <w:rPr>
                <w:rFonts w:ascii="Arial" w:eastAsia="Arial" w:hAnsi="Arial" w:cs="Arial"/>
                <w:lang w:val="en-US"/>
              </w:rPr>
            </w:pPr>
            <w:r w:rsidRPr="002A72CE">
              <w:rPr>
                <w:rFonts w:ascii="Arial" w:eastAsia="Arial" w:hAnsi="Arial" w:cs="Arial"/>
                <w:lang w:val="en-US"/>
              </w:rPr>
              <w:t>0.0000</w:t>
            </w:r>
          </w:p>
        </w:tc>
      </w:tr>
      <w:tr w:rsidR="001D5169" w:rsidRPr="002A72CE" w14:paraId="5A1C9D53" w14:textId="77777777" w:rsidTr="003A7A2C">
        <w:tc>
          <w:tcPr>
            <w:tcW w:w="1557" w:type="dxa"/>
          </w:tcPr>
          <w:p w14:paraId="1E210ED3" w14:textId="77777777" w:rsidR="001D5169" w:rsidRPr="002A72CE" w:rsidRDefault="001D5169" w:rsidP="003A7A2C">
            <w:pPr>
              <w:rPr>
                <w:rFonts w:ascii="Arial" w:eastAsia="Arial" w:hAnsi="Arial" w:cs="Arial"/>
                <w:lang w:val="en-US"/>
              </w:rPr>
            </w:pPr>
            <w:proofErr w:type="spellStart"/>
            <w:r w:rsidRPr="002A72CE">
              <w:rPr>
                <w:rFonts w:ascii="Arial" w:eastAsia="Arial" w:hAnsi="Arial" w:cs="Arial"/>
                <w:lang w:val="en-US"/>
              </w:rPr>
              <w:t>Hotelling</w:t>
            </w:r>
            <w:proofErr w:type="spellEnd"/>
            <w:r w:rsidRPr="002A72CE">
              <w:rPr>
                <w:rFonts w:ascii="Arial" w:eastAsia="Arial" w:hAnsi="Arial" w:cs="Arial"/>
                <w:lang w:val="en-US"/>
              </w:rPr>
              <w:t xml:space="preserve">-Lawley trace  </w:t>
            </w:r>
          </w:p>
        </w:tc>
        <w:tc>
          <w:tcPr>
            <w:tcW w:w="1557" w:type="dxa"/>
          </w:tcPr>
          <w:p w14:paraId="75426B92" w14:textId="77777777" w:rsidR="001D5169" w:rsidRPr="002A72CE" w:rsidRDefault="001D5169" w:rsidP="003A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2A72CE">
              <w:rPr>
                <w:rFonts w:ascii="Arial" w:eastAsia="Times New Roman" w:hAnsi="Arial" w:cs="Arial"/>
              </w:rPr>
              <w:t xml:space="preserve">0.1036  </w:t>
            </w:r>
          </w:p>
        </w:tc>
        <w:tc>
          <w:tcPr>
            <w:tcW w:w="1557" w:type="dxa"/>
          </w:tcPr>
          <w:p w14:paraId="1025C5B7" w14:textId="77777777" w:rsidR="001D5169" w:rsidRPr="002A72CE" w:rsidRDefault="001D5169" w:rsidP="003A7A2C">
            <w:pPr>
              <w:rPr>
                <w:rFonts w:ascii="Arial" w:eastAsia="Arial" w:hAnsi="Arial" w:cs="Arial"/>
                <w:lang w:val="en-US"/>
              </w:rPr>
            </w:pPr>
            <w:r w:rsidRPr="002A72CE">
              <w:rPr>
                <w:rFonts w:ascii="Arial" w:eastAsia="Arial" w:hAnsi="Arial" w:cs="Arial"/>
                <w:lang w:val="en-US"/>
              </w:rPr>
              <w:t xml:space="preserve">13.0000  </w:t>
            </w:r>
          </w:p>
        </w:tc>
        <w:tc>
          <w:tcPr>
            <w:tcW w:w="1558" w:type="dxa"/>
          </w:tcPr>
          <w:p w14:paraId="141EB2C2" w14:textId="77777777" w:rsidR="001D5169" w:rsidRPr="002A72CE" w:rsidRDefault="001D5169" w:rsidP="003A7A2C">
            <w:pPr>
              <w:rPr>
                <w:rFonts w:ascii="Arial" w:eastAsia="Arial" w:hAnsi="Arial" w:cs="Arial"/>
                <w:lang w:val="en-US"/>
              </w:rPr>
            </w:pPr>
            <w:r w:rsidRPr="002A72CE">
              <w:rPr>
                <w:rFonts w:ascii="Arial" w:eastAsia="Arial" w:hAnsi="Arial" w:cs="Arial"/>
                <w:lang w:val="en-US"/>
              </w:rPr>
              <w:t xml:space="preserve">2039.0000  </w:t>
            </w:r>
          </w:p>
        </w:tc>
        <w:tc>
          <w:tcPr>
            <w:tcW w:w="1558" w:type="dxa"/>
          </w:tcPr>
          <w:p w14:paraId="78BC7592" w14:textId="77777777" w:rsidR="001D5169" w:rsidRPr="002A72CE" w:rsidRDefault="001D5169" w:rsidP="003A7A2C">
            <w:pPr>
              <w:rPr>
                <w:rFonts w:ascii="Arial" w:eastAsia="Arial" w:hAnsi="Arial" w:cs="Arial"/>
                <w:lang w:val="en-US"/>
              </w:rPr>
            </w:pPr>
            <w:r w:rsidRPr="002A72CE">
              <w:rPr>
                <w:rFonts w:ascii="Arial" w:eastAsia="Arial" w:hAnsi="Arial" w:cs="Arial"/>
                <w:lang w:val="en-US"/>
              </w:rPr>
              <w:t xml:space="preserve">16.2510  </w:t>
            </w:r>
          </w:p>
        </w:tc>
        <w:tc>
          <w:tcPr>
            <w:tcW w:w="1558" w:type="dxa"/>
          </w:tcPr>
          <w:p w14:paraId="70F74B9C" w14:textId="77777777" w:rsidR="001D5169" w:rsidRPr="002A72CE" w:rsidRDefault="001D5169" w:rsidP="003A7A2C">
            <w:pPr>
              <w:rPr>
                <w:rFonts w:ascii="Arial" w:eastAsia="Arial" w:hAnsi="Arial" w:cs="Arial"/>
                <w:lang w:val="en-US"/>
              </w:rPr>
            </w:pPr>
            <w:r w:rsidRPr="002A72CE">
              <w:rPr>
                <w:rFonts w:ascii="Arial" w:eastAsia="Arial" w:hAnsi="Arial" w:cs="Arial"/>
                <w:lang w:val="en-US"/>
              </w:rPr>
              <w:t>0.0000</w:t>
            </w:r>
          </w:p>
        </w:tc>
      </w:tr>
      <w:tr w:rsidR="001D5169" w:rsidRPr="002A72CE" w14:paraId="669F338C" w14:textId="77777777" w:rsidTr="003A7A2C">
        <w:tc>
          <w:tcPr>
            <w:tcW w:w="1557" w:type="dxa"/>
          </w:tcPr>
          <w:p w14:paraId="16CC6A86" w14:textId="77777777" w:rsidR="001D5169" w:rsidRPr="002A72CE" w:rsidRDefault="001D5169" w:rsidP="003A7A2C">
            <w:pPr>
              <w:rPr>
                <w:rFonts w:ascii="Arial" w:eastAsia="Arial" w:hAnsi="Arial" w:cs="Arial"/>
                <w:lang w:val="en-US"/>
              </w:rPr>
            </w:pPr>
            <w:r w:rsidRPr="002A72CE">
              <w:rPr>
                <w:rFonts w:ascii="Arial" w:eastAsia="Arial" w:hAnsi="Arial" w:cs="Arial"/>
                <w:lang w:val="en-US"/>
              </w:rPr>
              <w:t xml:space="preserve">Roy's greatest root  </w:t>
            </w:r>
          </w:p>
        </w:tc>
        <w:tc>
          <w:tcPr>
            <w:tcW w:w="1557" w:type="dxa"/>
          </w:tcPr>
          <w:p w14:paraId="3B1F4356" w14:textId="77777777" w:rsidR="001D5169" w:rsidRPr="002A72CE" w:rsidRDefault="001D5169" w:rsidP="003A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2A72CE">
              <w:rPr>
                <w:rFonts w:ascii="Arial" w:eastAsia="Times New Roman" w:hAnsi="Arial" w:cs="Arial"/>
              </w:rPr>
              <w:t xml:space="preserve">0.1036  </w:t>
            </w:r>
          </w:p>
        </w:tc>
        <w:tc>
          <w:tcPr>
            <w:tcW w:w="1557" w:type="dxa"/>
          </w:tcPr>
          <w:p w14:paraId="39671DF9" w14:textId="77777777" w:rsidR="001D5169" w:rsidRPr="002A72CE" w:rsidRDefault="001D5169" w:rsidP="003A7A2C">
            <w:pPr>
              <w:rPr>
                <w:rFonts w:ascii="Arial" w:eastAsia="Arial" w:hAnsi="Arial" w:cs="Arial"/>
                <w:lang w:val="en-US"/>
              </w:rPr>
            </w:pPr>
            <w:r w:rsidRPr="002A72CE">
              <w:rPr>
                <w:rFonts w:ascii="Arial" w:eastAsia="Arial" w:hAnsi="Arial" w:cs="Arial"/>
                <w:lang w:val="en-US"/>
              </w:rPr>
              <w:t xml:space="preserve">13.0000  </w:t>
            </w:r>
          </w:p>
        </w:tc>
        <w:tc>
          <w:tcPr>
            <w:tcW w:w="1558" w:type="dxa"/>
          </w:tcPr>
          <w:p w14:paraId="43F5AA3B" w14:textId="77777777" w:rsidR="001D5169" w:rsidRPr="002A72CE" w:rsidRDefault="001D5169" w:rsidP="003A7A2C">
            <w:pPr>
              <w:rPr>
                <w:rFonts w:ascii="Arial" w:eastAsia="Arial" w:hAnsi="Arial" w:cs="Arial"/>
                <w:lang w:val="en-US"/>
              </w:rPr>
            </w:pPr>
            <w:r w:rsidRPr="002A72CE">
              <w:rPr>
                <w:rFonts w:ascii="Arial" w:eastAsia="Arial" w:hAnsi="Arial" w:cs="Arial"/>
                <w:lang w:val="en-US"/>
              </w:rPr>
              <w:t xml:space="preserve">2039.0000  </w:t>
            </w:r>
          </w:p>
        </w:tc>
        <w:tc>
          <w:tcPr>
            <w:tcW w:w="1558" w:type="dxa"/>
          </w:tcPr>
          <w:p w14:paraId="42906BEE" w14:textId="77777777" w:rsidR="001D5169" w:rsidRPr="002A72CE" w:rsidRDefault="001D5169" w:rsidP="003A7A2C">
            <w:pPr>
              <w:rPr>
                <w:rFonts w:ascii="Arial" w:eastAsia="Arial" w:hAnsi="Arial" w:cs="Arial"/>
                <w:lang w:val="en-US"/>
              </w:rPr>
            </w:pPr>
            <w:r w:rsidRPr="002A72CE">
              <w:rPr>
                <w:rFonts w:ascii="Arial" w:eastAsia="Arial" w:hAnsi="Arial" w:cs="Arial"/>
                <w:lang w:val="en-US"/>
              </w:rPr>
              <w:t xml:space="preserve">16.2510  </w:t>
            </w:r>
          </w:p>
        </w:tc>
        <w:tc>
          <w:tcPr>
            <w:tcW w:w="1558" w:type="dxa"/>
          </w:tcPr>
          <w:p w14:paraId="398962C7" w14:textId="77777777" w:rsidR="001D5169" w:rsidRPr="002A72CE" w:rsidRDefault="001D5169" w:rsidP="003A7A2C">
            <w:pPr>
              <w:rPr>
                <w:rFonts w:ascii="Arial" w:eastAsia="Arial" w:hAnsi="Arial" w:cs="Arial"/>
                <w:lang w:val="en-US"/>
              </w:rPr>
            </w:pPr>
            <w:r w:rsidRPr="002A72CE">
              <w:rPr>
                <w:rFonts w:ascii="Arial" w:eastAsia="Arial" w:hAnsi="Arial" w:cs="Arial"/>
                <w:lang w:val="en-US"/>
              </w:rPr>
              <w:t>0.0000</w:t>
            </w:r>
          </w:p>
        </w:tc>
      </w:tr>
    </w:tbl>
    <w:p w14:paraId="0489781A" w14:textId="77777777" w:rsidR="001D5169" w:rsidRPr="002A72CE" w:rsidRDefault="001D5169" w:rsidP="001D5169">
      <w:pPr>
        <w:jc w:val="both"/>
        <w:rPr>
          <w:rFonts w:ascii="Arial" w:eastAsia="Arial" w:hAnsi="Arial" w:cs="Arial"/>
          <w:lang w:val="en-US"/>
        </w:rPr>
      </w:pPr>
    </w:p>
    <w:p w14:paraId="28D122B0" w14:textId="01E52AB7" w:rsidR="001D5169" w:rsidRDefault="001D5169" w:rsidP="001D5169">
      <w:pPr>
        <w:jc w:val="both"/>
        <w:rPr>
          <w:rFonts w:ascii="Arial" w:eastAsia="Arial" w:hAnsi="Arial" w:cs="Arial"/>
        </w:rPr>
      </w:pPr>
      <w:r w:rsidRPr="00855F6F">
        <w:rPr>
          <w:rFonts w:ascii="Arial" w:eastAsia="Arial" w:hAnsi="Arial" w:cs="Arial"/>
        </w:rPr>
        <w:t>ANOVA подтверждает выводы MANOVA (</w:t>
      </w:r>
      <w:r>
        <w:rPr>
          <w:rFonts w:ascii="Arial" w:eastAsia="Arial" w:hAnsi="Arial" w:cs="Arial"/>
        </w:rPr>
        <w:t>таблица 3</w:t>
      </w:r>
      <w:r w:rsidRPr="00855F6F">
        <w:rPr>
          <w:rFonts w:ascii="Arial" w:eastAsia="Arial" w:hAnsi="Arial" w:cs="Arial"/>
        </w:rPr>
        <w:t>): из 14 проанализированных признаков, 10 оказались статистически значимыми при уровне значимости 0.05</w:t>
      </w:r>
      <w:r w:rsidR="008857FB" w:rsidRPr="008857FB">
        <w:rPr>
          <w:rFonts w:ascii="Arial" w:eastAsia="Arial" w:hAnsi="Arial" w:cs="Arial"/>
        </w:rPr>
        <w:t xml:space="preserve"> [11]</w:t>
      </w:r>
      <w:r w:rsidRPr="00855F6F">
        <w:rPr>
          <w:rFonts w:ascii="Arial" w:eastAsia="Arial" w:hAnsi="Arial" w:cs="Arial"/>
        </w:rPr>
        <w:t xml:space="preserve">. Несмотря на то, что различия между классами 1-3 могут быть выражены неярко, эти классы существенно </w:t>
      </w:r>
      <w:proofErr w:type="spellStart"/>
      <w:r w:rsidRPr="00855F6F">
        <w:rPr>
          <w:rFonts w:ascii="Arial" w:eastAsia="Arial" w:hAnsi="Arial" w:cs="Arial"/>
        </w:rPr>
        <w:t>отличимы</w:t>
      </w:r>
      <w:proofErr w:type="spellEnd"/>
      <w:r w:rsidRPr="00855F6F">
        <w:rPr>
          <w:rFonts w:ascii="Arial" w:eastAsia="Arial" w:hAnsi="Arial" w:cs="Arial"/>
        </w:rPr>
        <w:t xml:space="preserve"> от фонового класса 0, что особенно заметно для класса 3.</w:t>
      </w:r>
      <w:r>
        <w:rPr>
          <w:rFonts w:ascii="Arial" w:eastAsia="Arial" w:hAnsi="Arial" w:cs="Arial"/>
        </w:rPr>
        <w:t xml:space="preserve"> На рисунке </w:t>
      </w:r>
      <w:r>
        <w:rPr>
          <w:rFonts w:ascii="Arial" w:eastAsia="Arial" w:hAnsi="Arial" w:cs="Arial"/>
        </w:rPr>
        <w:t>3</w:t>
      </w:r>
      <w:r>
        <w:rPr>
          <w:rFonts w:ascii="Arial" w:eastAsia="Arial" w:hAnsi="Arial" w:cs="Arial"/>
        </w:rPr>
        <w:t xml:space="preserve"> приведены распределения некоторых признаков по классам.</w:t>
      </w:r>
    </w:p>
    <w:p w14:paraId="7A2C77FA" w14:textId="77777777" w:rsidR="001D5169" w:rsidRPr="00B039E3" w:rsidRDefault="001D5169" w:rsidP="001D5169">
      <w:pPr>
        <w:pStyle w:val="a7"/>
        <w:keepNext/>
        <w:rPr>
          <w:rFonts w:ascii="Arial" w:hAnsi="Arial" w:cs="Arial"/>
          <w:i w:val="0"/>
          <w:iCs w:val="0"/>
          <w:color w:val="auto"/>
          <w:sz w:val="22"/>
          <w:szCs w:val="22"/>
        </w:rPr>
      </w:pPr>
      <w:r w:rsidRPr="00B039E3">
        <w:rPr>
          <w:rFonts w:ascii="Arial" w:hAnsi="Arial" w:cs="Arial"/>
          <w:i w:val="0"/>
          <w:iCs w:val="0"/>
          <w:color w:val="auto"/>
          <w:sz w:val="22"/>
          <w:szCs w:val="22"/>
        </w:rPr>
        <w:t xml:space="preserve">Таблица </w:t>
      </w:r>
      <w:r w:rsidRPr="00B039E3">
        <w:rPr>
          <w:rFonts w:ascii="Arial" w:hAnsi="Arial" w:cs="Arial"/>
          <w:i w:val="0"/>
          <w:iCs w:val="0"/>
          <w:color w:val="auto"/>
          <w:sz w:val="22"/>
          <w:szCs w:val="22"/>
        </w:rPr>
        <w:fldChar w:fldCharType="begin"/>
      </w:r>
      <w:r w:rsidRPr="00B039E3">
        <w:rPr>
          <w:rFonts w:ascii="Arial" w:hAnsi="Arial" w:cs="Arial"/>
          <w:i w:val="0"/>
          <w:iCs w:val="0"/>
          <w:color w:val="auto"/>
          <w:sz w:val="22"/>
          <w:szCs w:val="22"/>
        </w:rPr>
        <w:instrText xml:space="preserve"> SEQ Таблица \* ARABIC </w:instrText>
      </w:r>
      <w:r w:rsidRPr="00B039E3">
        <w:rPr>
          <w:rFonts w:ascii="Arial" w:hAnsi="Arial" w:cs="Arial"/>
          <w:i w:val="0"/>
          <w:iCs w:val="0"/>
          <w:color w:val="auto"/>
          <w:sz w:val="22"/>
          <w:szCs w:val="22"/>
        </w:rPr>
        <w:fldChar w:fldCharType="separate"/>
      </w:r>
      <w:r w:rsidRPr="00B039E3">
        <w:rPr>
          <w:rFonts w:ascii="Arial" w:hAnsi="Arial" w:cs="Arial"/>
          <w:i w:val="0"/>
          <w:iCs w:val="0"/>
          <w:noProof/>
          <w:color w:val="auto"/>
          <w:sz w:val="22"/>
          <w:szCs w:val="22"/>
        </w:rPr>
        <w:t>3</w:t>
      </w:r>
      <w:r w:rsidRPr="00B039E3">
        <w:rPr>
          <w:rFonts w:ascii="Arial" w:hAnsi="Arial" w:cs="Arial"/>
          <w:i w:val="0"/>
          <w:iCs w:val="0"/>
          <w:color w:val="auto"/>
          <w:sz w:val="22"/>
          <w:szCs w:val="22"/>
        </w:rPr>
        <w:fldChar w:fldCharType="end"/>
      </w:r>
      <w:r w:rsidRPr="00B039E3">
        <w:rPr>
          <w:rFonts w:ascii="Arial" w:hAnsi="Arial" w:cs="Arial"/>
          <w:i w:val="0"/>
          <w:iCs w:val="0"/>
          <w:color w:val="auto"/>
          <w:sz w:val="22"/>
          <w:szCs w:val="22"/>
        </w:rPr>
        <w:t xml:space="preserve">. Результаты </w:t>
      </w:r>
      <w:r w:rsidRPr="00B039E3">
        <w:rPr>
          <w:rFonts w:ascii="Arial" w:hAnsi="Arial" w:cs="Arial"/>
          <w:i w:val="0"/>
          <w:iCs w:val="0"/>
          <w:color w:val="auto"/>
          <w:sz w:val="22"/>
          <w:szCs w:val="22"/>
          <w:lang w:val="en-US"/>
        </w:rPr>
        <w:t>ANOVA</w:t>
      </w:r>
      <w:r w:rsidRPr="00B039E3">
        <w:rPr>
          <w:rFonts w:ascii="Arial" w:hAnsi="Arial" w:cs="Arial"/>
          <w:i w:val="0"/>
          <w:iCs w:val="0"/>
          <w:color w:val="auto"/>
          <w:sz w:val="22"/>
          <w:szCs w:val="22"/>
        </w:rPr>
        <w:t>: значимые признаки (p &lt; 0.05)</w:t>
      </w:r>
    </w:p>
    <w:tbl>
      <w:tblPr>
        <w:tblStyle w:val="a5"/>
        <w:tblW w:w="0" w:type="auto"/>
        <w:tblLook w:val="04A0" w:firstRow="1" w:lastRow="0" w:firstColumn="1" w:lastColumn="0" w:noHBand="0" w:noVBand="1"/>
      </w:tblPr>
      <w:tblGrid>
        <w:gridCol w:w="2336"/>
        <w:gridCol w:w="2336"/>
        <w:gridCol w:w="2336"/>
        <w:gridCol w:w="2337"/>
      </w:tblGrid>
      <w:tr w:rsidR="001D5169" w:rsidRPr="00B039E3" w14:paraId="44825089" w14:textId="77777777" w:rsidTr="003A7A2C">
        <w:tc>
          <w:tcPr>
            <w:tcW w:w="2336" w:type="dxa"/>
          </w:tcPr>
          <w:p w14:paraId="17039AF3" w14:textId="77777777" w:rsidR="001D5169" w:rsidRPr="00AA7430" w:rsidRDefault="001D5169" w:rsidP="003A7A2C">
            <w:pPr>
              <w:jc w:val="both"/>
              <w:rPr>
                <w:rFonts w:ascii="Arial" w:eastAsia="Arial" w:hAnsi="Arial" w:cs="Arial"/>
                <w:b/>
                <w:bCs/>
              </w:rPr>
            </w:pPr>
            <w:r w:rsidRPr="00AA7430">
              <w:rPr>
                <w:rFonts w:ascii="Arial" w:hAnsi="Arial" w:cs="Arial"/>
                <w:b/>
                <w:bCs/>
              </w:rPr>
              <w:t>№</w:t>
            </w:r>
          </w:p>
        </w:tc>
        <w:tc>
          <w:tcPr>
            <w:tcW w:w="2336" w:type="dxa"/>
          </w:tcPr>
          <w:p w14:paraId="005C09C3" w14:textId="77777777" w:rsidR="001D5169" w:rsidRPr="00AA7430" w:rsidRDefault="001D5169" w:rsidP="003A7A2C">
            <w:pPr>
              <w:jc w:val="both"/>
              <w:rPr>
                <w:rFonts w:ascii="Arial" w:eastAsia="Arial" w:hAnsi="Arial" w:cs="Arial"/>
                <w:b/>
                <w:bCs/>
              </w:rPr>
            </w:pPr>
            <w:proofErr w:type="spellStart"/>
            <w:r w:rsidRPr="00AA7430">
              <w:rPr>
                <w:rFonts w:ascii="Arial" w:hAnsi="Arial" w:cs="Arial"/>
                <w:b/>
                <w:bCs/>
              </w:rPr>
              <w:t>Feature</w:t>
            </w:r>
            <w:proofErr w:type="spellEnd"/>
          </w:p>
        </w:tc>
        <w:tc>
          <w:tcPr>
            <w:tcW w:w="2336" w:type="dxa"/>
          </w:tcPr>
          <w:p w14:paraId="65EF3B21" w14:textId="77777777" w:rsidR="001D5169" w:rsidRPr="00AA7430" w:rsidRDefault="001D5169" w:rsidP="003A7A2C">
            <w:pPr>
              <w:jc w:val="both"/>
              <w:rPr>
                <w:rFonts w:ascii="Arial" w:eastAsia="Arial" w:hAnsi="Arial" w:cs="Arial"/>
                <w:b/>
                <w:bCs/>
              </w:rPr>
            </w:pPr>
            <w:r w:rsidRPr="00AA7430">
              <w:rPr>
                <w:rFonts w:ascii="Arial" w:hAnsi="Arial" w:cs="Arial"/>
                <w:b/>
                <w:bCs/>
              </w:rPr>
              <w:t>F-</w:t>
            </w:r>
            <w:proofErr w:type="spellStart"/>
            <w:r w:rsidRPr="00AA7430">
              <w:rPr>
                <w:rFonts w:ascii="Arial" w:hAnsi="Arial" w:cs="Arial"/>
                <w:b/>
                <w:bCs/>
              </w:rPr>
              <w:t>statistic</w:t>
            </w:r>
            <w:proofErr w:type="spellEnd"/>
          </w:p>
        </w:tc>
        <w:tc>
          <w:tcPr>
            <w:tcW w:w="2337" w:type="dxa"/>
          </w:tcPr>
          <w:p w14:paraId="25BC5129" w14:textId="77777777" w:rsidR="001D5169" w:rsidRPr="00AA7430" w:rsidRDefault="001D5169" w:rsidP="003A7A2C">
            <w:pPr>
              <w:jc w:val="both"/>
              <w:rPr>
                <w:rFonts w:ascii="Arial" w:eastAsia="Arial" w:hAnsi="Arial" w:cs="Arial"/>
                <w:b/>
                <w:bCs/>
              </w:rPr>
            </w:pPr>
            <w:r w:rsidRPr="00AA7430">
              <w:rPr>
                <w:rFonts w:ascii="Arial" w:hAnsi="Arial" w:cs="Arial"/>
                <w:b/>
                <w:bCs/>
              </w:rPr>
              <w:t>p-</w:t>
            </w:r>
            <w:proofErr w:type="spellStart"/>
            <w:r w:rsidRPr="00AA7430">
              <w:rPr>
                <w:rFonts w:ascii="Arial" w:hAnsi="Arial" w:cs="Arial"/>
                <w:b/>
                <w:bCs/>
              </w:rPr>
              <w:t>value</w:t>
            </w:r>
            <w:proofErr w:type="spellEnd"/>
          </w:p>
        </w:tc>
      </w:tr>
      <w:tr w:rsidR="001D5169" w:rsidRPr="00B039E3" w14:paraId="5DFEE303" w14:textId="77777777" w:rsidTr="003A7A2C">
        <w:tc>
          <w:tcPr>
            <w:tcW w:w="2336" w:type="dxa"/>
          </w:tcPr>
          <w:p w14:paraId="56586BEA" w14:textId="77777777" w:rsidR="001D5169" w:rsidRPr="00B039E3" w:rsidRDefault="001D5169" w:rsidP="003A7A2C">
            <w:pPr>
              <w:jc w:val="both"/>
              <w:rPr>
                <w:rFonts w:ascii="Arial" w:eastAsia="Arial" w:hAnsi="Arial" w:cs="Arial"/>
              </w:rPr>
            </w:pPr>
            <w:r w:rsidRPr="00B039E3">
              <w:rPr>
                <w:rFonts w:ascii="Arial" w:hAnsi="Arial" w:cs="Arial"/>
              </w:rPr>
              <w:t>1</w:t>
            </w:r>
          </w:p>
        </w:tc>
        <w:tc>
          <w:tcPr>
            <w:tcW w:w="2336" w:type="dxa"/>
          </w:tcPr>
          <w:p w14:paraId="1930C92D" w14:textId="77777777" w:rsidR="001D5169" w:rsidRPr="00B039E3" w:rsidRDefault="001D5169" w:rsidP="003A7A2C">
            <w:pPr>
              <w:jc w:val="both"/>
              <w:rPr>
                <w:rFonts w:ascii="Arial" w:eastAsia="Arial" w:hAnsi="Arial" w:cs="Arial"/>
              </w:rPr>
            </w:pPr>
            <w:proofErr w:type="spellStart"/>
            <w:r w:rsidRPr="00B039E3">
              <w:rPr>
                <w:rFonts w:ascii="Arial" w:hAnsi="Arial" w:cs="Arial"/>
              </w:rPr>
              <w:t>AdB</w:t>
            </w:r>
            <w:proofErr w:type="spellEnd"/>
          </w:p>
        </w:tc>
        <w:tc>
          <w:tcPr>
            <w:tcW w:w="2336" w:type="dxa"/>
          </w:tcPr>
          <w:p w14:paraId="7FA27CAA" w14:textId="77777777" w:rsidR="001D5169" w:rsidRPr="00B039E3" w:rsidRDefault="001D5169" w:rsidP="003A7A2C">
            <w:pPr>
              <w:jc w:val="both"/>
              <w:rPr>
                <w:rFonts w:ascii="Arial" w:eastAsia="Arial" w:hAnsi="Arial" w:cs="Arial"/>
              </w:rPr>
            </w:pPr>
            <w:r w:rsidRPr="00B039E3">
              <w:rPr>
                <w:rFonts w:ascii="Arial" w:hAnsi="Arial" w:cs="Arial"/>
              </w:rPr>
              <w:t>28.998149</w:t>
            </w:r>
          </w:p>
        </w:tc>
        <w:tc>
          <w:tcPr>
            <w:tcW w:w="2337" w:type="dxa"/>
          </w:tcPr>
          <w:p w14:paraId="1795843D" w14:textId="77777777" w:rsidR="001D5169" w:rsidRPr="00B039E3" w:rsidRDefault="001D5169" w:rsidP="003A7A2C">
            <w:pPr>
              <w:jc w:val="both"/>
              <w:rPr>
                <w:rFonts w:ascii="Arial" w:eastAsia="Arial" w:hAnsi="Arial" w:cs="Arial"/>
              </w:rPr>
            </w:pPr>
            <w:r w:rsidRPr="00B039E3">
              <w:rPr>
                <w:rFonts w:ascii="Arial" w:hAnsi="Arial" w:cs="Arial"/>
              </w:rPr>
              <w:t>2.33E-18</w:t>
            </w:r>
          </w:p>
        </w:tc>
      </w:tr>
      <w:tr w:rsidR="001D5169" w:rsidRPr="00B039E3" w14:paraId="0835B9B8" w14:textId="77777777" w:rsidTr="003A7A2C">
        <w:tc>
          <w:tcPr>
            <w:tcW w:w="2336" w:type="dxa"/>
          </w:tcPr>
          <w:p w14:paraId="1657D58A" w14:textId="77777777" w:rsidR="001D5169" w:rsidRPr="00B039E3" w:rsidRDefault="001D5169" w:rsidP="003A7A2C">
            <w:pPr>
              <w:jc w:val="both"/>
              <w:rPr>
                <w:rFonts w:ascii="Arial" w:eastAsia="Arial" w:hAnsi="Arial" w:cs="Arial"/>
              </w:rPr>
            </w:pPr>
            <w:r w:rsidRPr="00B039E3">
              <w:rPr>
                <w:rFonts w:ascii="Arial" w:hAnsi="Arial" w:cs="Arial"/>
              </w:rPr>
              <w:t>2</w:t>
            </w:r>
          </w:p>
        </w:tc>
        <w:tc>
          <w:tcPr>
            <w:tcW w:w="2336" w:type="dxa"/>
          </w:tcPr>
          <w:p w14:paraId="42A7D4BE" w14:textId="77777777" w:rsidR="001D5169" w:rsidRPr="00B039E3" w:rsidRDefault="001D5169" w:rsidP="003A7A2C">
            <w:pPr>
              <w:jc w:val="both"/>
              <w:rPr>
                <w:rFonts w:ascii="Arial" w:eastAsia="Arial" w:hAnsi="Arial" w:cs="Arial"/>
              </w:rPr>
            </w:pPr>
            <w:proofErr w:type="spellStart"/>
            <w:r w:rsidRPr="00B039E3">
              <w:rPr>
                <w:rFonts w:ascii="Arial" w:hAnsi="Arial" w:cs="Arial"/>
              </w:rPr>
              <w:t>EdB</w:t>
            </w:r>
            <w:proofErr w:type="spellEnd"/>
          </w:p>
        </w:tc>
        <w:tc>
          <w:tcPr>
            <w:tcW w:w="2336" w:type="dxa"/>
          </w:tcPr>
          <w:p w14:paraId="3B994D0C" w14:textId="77777777" w:rsidR="001D5169" w:rsidRPr="00B039E3" w:rsidRDefault="001D5169" w:rsidP="003A7A2C">
            <w:pPr>
              <w:jc w:val="both"/>
              <w:rPr>
                <w:rFonts w:ascii="Arial" w:eastAsia="Arial" w:hAnsi="Arial" w:cs="Arial"/>
              </w:rPr>
            </w:pPr>
            <w:r w:rsidRPr="00B039E3">
              <w:rPr>
                <w:rFonts w:ascii="Arial" w:hAnsi="Arial" w:cs="Arial"/>
              </w:rPr>
              <w:t>22.181315</w:t>
            </w:r>
          </w:p>
        </w:tc>
        <w:tc>
          <w:tcPr>
            <w:tcW w:w="2337" w:type="dxa"/>
          </w:tcPr>
          <w:p w14:paraId="032D9EE7" w14:textId="77777777" w:rsidR="001D5169" w:rsidRPr="00B039E3" w:rsidRDefault="001D5169" w:rsidP="003A7A2C">
            <w:pPr>
              <w:jc w:val="both"/>
              <w:rPr>
                <w:rFonts w:ascii="Arial" w:eastAsia="Arial" w:hAnsi="Arial" w:cs="Arial"/>
              </w:rPr>
            </w:pPr>
            <w:r w:rsidRPr="00B039E3">
              <w:rPr>
                <w:rFonts w:ascii="Arial" w:hAnsi="Arial" w:cs="Arial"/>
              </w:rPr>
              <w:t>3.92E-14</w:t>
            </w:r>
          </w:p>
        </w:tc>
      </w:tr>
      <w:tr w:rsidR="001D5169" w:rsidRPr="00B039E3" w14:paraId="2BB07508" w14:textId="77777777" w:rsidTr="003A7A2C">
        <w:tc>
          <w:tcPr>
            <w:tcW w:w="2336" w:type="dxa"/>
          </w:tcPr>
          <w:p w14:paraId="10228B5C" w14:textId="77777777" w:rsidR="001D5169" w:rsidRPr="00B039E3" w:rsidRDefault="001D5169" w:rsidP="003A7A2C">
            <w:pPr>
              <w:jc w:val="both"/>
              <w:rPr>
                <w:rFonts w:ascii="Arial" w:eastAsia="Arial" w:hAnsi="Arial" w:cs="Arial"/>
              </w:rPr>
            </w:pPr>
            <w:r w:rsidRPr="00B039E3">
              <w:rPr>
                <w:rFonts w:ascii="Arial" w:hAnsi="Arial" w:cs="Arial"/>
              </w:rPr>
              <w:t>3</w:t>
            </w:r>
          </w:p>
        </w:tc>
        <w:tc>
          <w:tcPr>
            <w:tcW w:w="2336" w:type="dxa"/>
          </w:tcPr>
          <w:p w14:paraId="184905C8" w14:textId="77777777" w:rsidR="001D5169" w:rsidRPr="00B039E3" w:rsidRDefault="001D5169" w:rsidP="003A7A2C">
            <w:pPr>
              <w:jc w:val="both"/>
              <w:rPr>
                <w:rFonts w:ascii="Arial" w:eastAsia="Arial" w:hAnsi="Arial" w:cs="Arial"/>
              </w:rPr>
            </w:pPr>
            <w:proofErr w:type="spellStart"/>
            <w:r w:rsidRPr="00B039E3">
              <w:rPr>
                <w:rFonts w:ascii="Arial" w:hAnsi="Arial" w:cs="Arial"/>
              </w:rPr>
              <w:t>AuV</w:t>
            </w:r>
            <w:proofErr w:type="spellEnd"/>
          </w:p>
        </w:tc>
        <w:tc>
          <w:tcPr>
            <w:tcW w:w="2336" w:type="dxa"/>
          </w:tcPr>
          <w:p w14:paraId="446F8B2E" w14:textId="77777777" w:rsidR="001D5169" w:rsidRPr="00B039E3" w:rsidRDefault="001D5169" w:rsidP="003A7A2C">
            <w:pPr>
              <w:jc w:val="both"/>
              <w:rPr>
                <w:rFonts w:ascii="Arial" w:eastAsia="Arial" w:hAnsi="Arial" w:cs="Arial"/>
              </w:rPr>
            </w:pPr>
            <w:r w:rsidRPr="00B039E3">
              <w:rPr>
                <w:rFonts w:ascii="Arial" w:hAnsi="Arial" w:cs="Arial"/>
              </w:rPr>
              <w:t>8.808881</w:t>
            </w:r>
          </w:p>
        </w:tc>
        <w:tc>
          <w:tcPr>
            <w:tcW w:w="2337" w:type="dxa"/>
          </w:tcPr>
          <w:p w14:paraId="063B4AC7" w14:textId="77777777" w:rsidR="001D5169" w:rsidRPr="00B039E3" w:rsidRDefault="001D5169" w:rsidP="003A7A2C">
            <w:pPr>
              <w:jc w:val="both"/>
              <w:rPr>
                <w:rFonts w:ascii="Arial" w:eastAsia="Arial" w:hAnsi="Arial" w:cs="Arial"/>
              </w:rPr>
            </w:pPr>
            <w:r w:rsidRPr="00B039E3">
              <w:rPr>
                <w:rFonts w:ascii="Arial" w:hAnsi="Arial" w:cs="Arial"/>
              </w:rPr>
              <w:t>8.40E-06</w:t>
            </w:r>
          </w:p>
        </w:tc>
      </w:tr>
      <w:tr w:rsidR="001D5169" w:rsidRPr="00B039E3" w14:paraId="777AF4D2" w14:textId="77777777" w:rsidTr="003A7A2C">
        <w:tc>
          <w:tcPr>
            <w:tcW w:w="2336" w:type="dxa"/>
          </w:tcPr>
          <w:p w14:paraId="2B868B59" w14:textId="77777777" w:rsidR="001D5169" w:rsidRPr="00B039E3" w:rsidRDefault="001D5169" w:rsidP="003A7A2C">
            <w:pPr>
              <w:jc w:val="both"/>
              <w:rPr>
                <w:rFonts w:ascii="Arial" w:eastAsia="Arial" w:hAnsi="Arial" w:cs="Arial"/>
              </w:rPr>
            </w:pPr>
            <w:r w:rsidRPr="00B039E3">
              <w:rPr>
                <w:rFonts w:ascii="Arial" w:hAnsi="Arial" w:cs="Arial"/>
              </w:rPr>
              <w:t>4</w:t>
            </w:r>
          </w:p>
        </w:tc>
        <w:tc>
          <w:tcPr>
            <w:tcW w:w="2336" w:type="dxa"/>
          </w:tcPr>
          <w:p w14:paraId="639CAE32" w14:textId="77777777" w:rsidR="001D5169" w:rsidRPr="00B039E3" w:rsidRDefault="001D5169" w:rsidP="003A7A2C">
            <w:pPr>
              <w:jc w:val="both"/>
              <w:rPr>
                <w:rFonts w:ascii="Arial" w:eastAsia="Arial" w:hAnsi="Arial" w:cs="Arial"/>
              </w:rPr>
            </w:pPr>
            <w:proofErr w:type="spellStart"/>
            <w:r w:rsidRPr="00B039E3">
              <w:rPr>
                <w:rFonts w:ascii="Arial" w:hAnsi="Arial" w:cs="Arial"/>
              </w:rPr>
              <w:t>hcounts</w:t>
            </w:r>
            <w:proofErr w:type="spellEnd"/>
          </w:p>
        </w:tc>
        <w:tc>
          <w:tcPr>
            <w:tcW w:w="2336" w:type="dxa"/>
          </w:tcPr>
          <w:p w14:paraId="0CD39E57" w14:textId="77777777" w:rsidR="001D5169" w:rsidRPr="00B039E3" w:rsidRDefault="001D5169" w:rsidP="003A7A2C">
            <w:pPr>
              <w:jc w:val="both"/>
              <w:rPr>
                <w:rFonts w:ascii="Arial" w:eastAsia="Arial" w:hAnsi="Arial" w:cs="Arial"/>
              </w:rPr>
            </w:pPr>
            <w:r w:rsidRPr="00B039E3">
              <w:rPr>
                <w:rFonts w:ascii="Arial" w:hAnsi="Arial" w:cs="Arial"/>
              </w:rPr>
              <w:t>7.865258</w:t>
            </w:r>
          </w:p>
        </w:tc>
        <w:tc>
          <w:tcPr>
            <w:tcW w:w="2337" w:type="dxa"/>
          </w:tcPr>
          <w:p w14:paraId="2D6E31D8" w14:textId="77777777" w:rsidR="001D5169" w:rsidRPr="00B039E3" w:rsidRDefault="001D5169" w:rsidP="003A7A2C">
            <w:pPr>
              <w:jc w:val="both"/>
              <w:rPr>
                <w:rFonts w:ascii="Arial" w:eastAsia="Arial" w:hAnsi="Arial" w:cs="Arial"/>
              </w:rPr>
            </w:pPr>
            <w:r w:rsidRPr="00B039E3">
              <w:rPr>
                <w:rFonts w:ascii="Arial" w:hAnsi="Arial" w:cs="Arial"/>
              </w:rPr>
              <w:t>3.23E-05</w:t>
            </w:r>
          </w:p>
        </w:tc>
      </w:tr>
      <w:tr w:rsidR="001D5169" w:rsidRPr="00B039E3" w14:paraId="4B8F0421" w14:textId="77777777" w:rsidTr="003A7A2C">
        <w:tc>
          <w:tcPr>
            <w:tcW w:w="2336" w:type="dxa"/>
          </w:tcPr>
          <w:p w14:paraId="430F15D3" w14:textId="77777777" w:rsidR="001D5169" w:rsidRPr="00B039E3" w:rsidRDefault="001D5169" w:rsidP="003A7A2C">
            <w:pPr>
              <w:jc w:val="both"/>
              <w:rPr>
                <w:rFonts w:ascii="Arial" w:eastAsia="Arial" w:hAnsi="Arial" w:cs="Arial"/>
              </w:rPr>
            </w:pPr>
            <w:r w:rsidRPr="00B039E3">
              <w:rPr>
                <w:rFonts w:ascii="Arial" w:hAnsi="Arial" w:cs="Arial"/>
              </w:rPr>
              <w:t>5</w:t>
            </w:r>
          </w:p>
        </w:tc>
        <w:tc>
          <w:tcPr>
            <w:tcW w:w="2336" w:type="dxa"/>
          </w:tcPr>
          <w:p w14:paraId="34C50B1B" w14:textId="77777777" w:rsidR="001D5169" w:rsidRPr="00B039E3" w:rsidRDefault="001D5169" w:rsidP="003A7A2C">
            <w:pPr>
              <w:jc w:val="both"/>
              <w:rPr>
                <w:rFonts w:ascii="Arial" w:eastAsia="Arial" w:hAnsi="Arial" w:cs="Arial"/>
              </w:rPr>
            </w:pPr>
            <w:proofErr w:type="spellStart"/>
            <w:r w:rsidRPr="00B039E3">
              <w:rPr>
                <w:rFonts w:ascii="Arial" w:hAnsi="Arial" w:cs="Arial"/>
              </w:rPr>
              <w:t>Emarse</w:t>
            </w:r>
            <w:proofErr w:type="spellEnd"/>
          </w:p>
        </w:tc>
        <w:tc>
          <w:tcPr>
            <w:tcW w:w="2336" w:type="dxa"/>
          </w:tcPr>
          <w:p w14:paraId="0647E148" w14:textId="77777777" w:rsidR="001D5169" w:rsidRPr="00B039E3" w:rsidRDefault="001D5169" w:rsidP="003A7A2C">
            <w:pPr>
              <w:jc w:val="both"/>
              <w:rPr>
                <w:rFonts w:ascii="Arial" w:eastAsia="Arial" w:hAnsi="Arial" w:cs="Arial"/>
              </w:rPr>
            </w:pPr>
            <w:r w:rsidRPr="00B039E3">
              <w:rPr>
                <w:rFonts w:ascii="Arial" w:hAnsi="Arial" w:cs="Arial"/>
              </w:rPr>
              <w:t>7.677510</w:t>
            </w:r>
          </w:p>
        </w:tc>
        <w:tc>
          <w:tcPr>
            <w:tcW w:w="2337" w:type="dxa"/>
          </w:tcPr>
          <w:p w14:paraId="0E9A2BCD" w14:textId="77777777" w:rsidR="001D5169" w:rsidRPr="00B039E3" w:rsidRDefault="001D5169" w:rsidP="003A7A2C">
            <w:pPr>
              <w:jc w:val="both"/>
              <w:rPr>
                <w:rFonts w:ascii="Arial" w:eastAsia="Arial" w:hAnsi="Arial" w:cs="Arial"/>
              </w:rPr>
            </w:pPr>
            <w:r w:rsidRPr="00B039E3">
              <w:rPr>
                <w:rFonts w:ascii="Arial" w:hAnsi="Arial" w:cs="Arial"/>
              </w:rPr>
              <w:t>4.22E-05</w:t>
            </w:r>
          </w:p>
        </w:tc>
      </w:tr>
      <w:tr w:rsidR="001D5169" w:rsidRPr="00B039E3" w14:paraId="44A6A35B" w14:textId="77777777" w:rsidTr="003A7A2C">
        <w:tc>
          <w:tcPr>
            <w:tcW w:w="2336" w:type="dxa"/>
          </w:tcPr>
          <w:p w14:paraId="489E49B8" w14:textId="77777777" w:rsidR="001D5169" w:rsidRPr="00B039E3" w:rsidRDefault="001D5169" w:rsidP="003A7A2C">
            <w:pPr>
              <w:jc w:val="both"/>
              <w:rPr>
                <w:rFonts w:ascii="Arial" w:eastAsia="Arial" w:hAnsi="Arial" w:cs="Arial"/>
              </w:rPr>
            </w:pPr>
            <w:r w:rsidRPr="00B039E3">
              <w:rPr>
                <w:rFonts w:ascii="Arial" w:hAnsi="Arial" w:cs="Arial"/>
              </w:rPr>
              <w:t>6</w:t>
            </w:r>
          </w:p>
        </w:tc>
        <w:tc>
          <w:tcPr>
            <w:tcW w:w="2336" w:type="dxa"/>
          </w:tcPr>
          <w:p w14:paraId="7B7EE89D" w14:textId="77777777" w:rsidR="001D5169" w:rsidRPr="00B039E3" w:rsidRDefault="001D5169" w:rsidP="003A7A2C">
            <w:pPr>
              <w:jc w:val="both"/>
              <w:rPr>
                <w:rFonts w:ascii="Arial" w:eastAsia="Arial" w:hAnsi="Arial" w:cs="Arial"/>
              </w:rPr>
            </w:pPr>
            <w:proofErr w:type="spellStart"/>
            <w:r w:rsidRPr="00B039E3">
              <w:rPr>
                <w:rFonts w:ascii="Arial" w:hAnsi="Arial" w:cs="Arial"/>
              </w:rPr>
              <w:t>Trise</w:t>
            </w:r>
            <w:proofErr w:type="spellEnd"/>
          </w:p>
        </w:tc>
        <w:tc>
          <w:tcPr>
            <w:tcW w:w="2336" w:type="dxa"/>
          </w:tcPr>
          <w:p w14:paraId="4EAEC7E5" w14:textId="77777777" w:rsidR="001D5169" w:rsidRPr="00B039E3" w:rsidRDefault="001D5169" w:rsidP="003A7A2C">
            <w:pPr>
              <w:jc w:val="both"/>
              <w:rPr>
                <w:rFonts w:ascii="Arial" w:eastAsia="Arial" w:hAnsi="Arial" w:cs="Arial"/>
              </w:rPr>
            </w:pPr>
            <w:r w:rsidRPr="00B039E3">
              <w:rPr>
                <w:rFonts w:ascii="Arial" w:hAnsi="Arial" w:cs="Arial"/>
              </w:rPr>
              <w:t>5.860930</w:t>
            </w:r>
          </w:p>
        </w:tc>
        <w:tc>
          <w:tcPr>
            <w:tcW w:w="2337" w:type="dxa"/>
          </w:tcPr>
          <w:p w14:paraId="22377595" w14:textId="77777777" w:rsidR="001D5169" w:rsidRPr="00B039E3" w:rsidRDefault="001D5169" w:rsidP="003A7A2C">
            <w:pPr>
              <w:jc w:val="both"/>
              <w:rPr>
                <w:rFonts w:ascii="Arial" w:eastAsia="Arial" w:hAnsi="Arial" w:cs="Arial"/>
              </w:rPr>
            </w:pPr>
            <w:r w:rsidRPr="00B039E3">
              <w:rPr>
                <w:rFonts w:ascii="Arial" w:hAnsi="Arial" w:cs="Arial"/>
              </w:rPr>
              <w:t>5.54E-04</w:t>
            </w:r>
          </w:p>
        </w:tc>
      </w:tr>
      <w:tr w:rsidR="001D5169" w:rsidRPr="00B039E3" w14:paraId="62CF8E19" w14:textId="77777777" w:rsidTr="003A7A2C">
        <w:tc>
          <w:tcPr>
            <w:tcW w:w="2336" w:type="dxa"/>
          </w:tcPr>
          <w:p w14:paraId="47D5A5D0" w14:textId="77777777" w:rsidR="001D5169" w:rsidRPr="00B039E3" w:rsidRDefault="001D5169" w:rsidP="003A7A2C">
            <w:pPr>
              <w:jc w:val="both"/>
              <w:rPr>
                <w:rFonts w:ascii="Arial" w:eastAsia="Arial" w:hAnsi="Arial" w:cs="Arial"/>
              </w:rPr>
            </w:pPr>
            <w:r w:rsidRPr="00B039E3">
              <w:rPr>
                <w:rFonts w:ascii="Arial" w:hAnsi="Arial" w:cs="Arial"/>
              </w:rPr>
              <w:t>7</w:t>
            </w:r>
          </w:p>
        </w:tc>
        <w:tc>
          <w:tcPr>
            <w:tcW w:w="2336" w:type="dxa"/>
          </w:tcPr>
          <w:p w14:paraId="6A46E88A" w14:textId="77777777" w:rsidR="001D5169" w:rsidRPr="00B039E3" w:rsidRDefault="001D5169" w:rsidP="003A7A2C">
            <w:pPr>
              <w:jc w:val="both"/>
              <w:rPr>
                <w:rFonts w:ascii="Arial" w:eastAsia="Arial" w:hAnsi="Arial" w:cs="Arial"/>
              </w:rPr>
            </w:pPr>
            <w:r w:rsidRPr="00B039E3">
              <w:rPr>
                <w:rFonts w:ascii="Arial" w:hAnsi="Arial" w:cs="Arial"/>
              </w:rPr>
              <w:t>A2hcounts</w:t>
            </w:r>
          </w:p>
        </w:tc>
        <w:tc>
          <w:tcPr>
            <w:tcW w:w="2336" w:type="dxa"/>
          </w:tcPr>
          <w:p w14:paraId="3D53D704" w14:textId="77777777" w:rsidR="001D5169" w:rsidRPr="00B039E3" w:rsidRDefault="001D5169" w:rsidP="003A7A2C">
            <w:pPr>
              <w:jc w:val="both"/>
              <w:rPr>
                <w:rFonts w:ascii="Arial" w:eastAsia="Arial" w:hAnsi="Arial" w:cs="Arial"/>
              </w:rPr>
            </w:pPr>
            <w:r w:rsidRPr="00B039E3">
              <w:rPr>
                <w:rFonts w:ascii="Arial" w:hAnsi="Arial" w:cs="Arial"/>
              </w:rPr>
              <w:t>5.727658</w:t>
            </w:r>
          </w:p>
        </w:tc>
        <w:tc>
          <w:tcPr>
            <w:tcW w:w="2337" w:type="dxa"/>
          </w:tcPr>
          <w:p w14:paraId="546C88F9" w14:textId="77777777" w:rsidR="001D5169" w:rsidRPr="00B039E3" w:rsidRDefault="001D5169" w:rsidP="003A7A2C">
            <w:pPr>
              <w:jc w:val="both"/>
              <w:rPr>
                <w:rFonts w:ascii="Arial" w:eastAsia="Arial" w:hAnsi="Arial" w:cs="Arial"/>
              </w:rPr>
            </w:pPr>
            <w:r w:rsidRPr="00B039E3">
              <w:rPr>
                <w:rFonts w:ascii="Arial" w:hAnsi="Arial" w:cs="Arial"/>
              </w:rPr>
              <w:t>6.69E-04</w:t>
            </w:r>
          </w:p>
        </w:tc>
      </w:tr>
      <w:tr w:rsidR="001D5169" w:rsidRPr="00B039E3" w14:paraId="2C3F929B" w14:textId="77777777" w:rsidTr="003A7A2C">
        <w:tc>
          <w:tcPr>
            <w:tcW w:w="2336" w:type="dxa"/>
          </w:tcPr>
          <w:p w14:paraId="4F8B4686" w14:textId="77777777" w:rsidR="001D5169" w:rsidRPr="00B039E3" w:rsidRDefault="001D5169" w:rsidP="003A7A2C">
            <w:pPr>
              <w:jc w:val="both"/>
              <w:rPr>
                <w:rFonts w:ascii="Arial" w:eastAsia="Arial" w:hAnsi="Arial" w:cs="Arial"/>
              </w:rPr>
            </w:pPr>
            <w:r w:rsidRPr="00B039E3">
              <w:rPr>
                <w:rFonts w:ascii="Arial" w:hAnsi="Arial" w:cs="Arial"/>
              </w:rPr>
              <w:t>8</w:t>
            </w:r>
          </w:p>
        </w:tc>
        <w:tc>
          <w:tcPr>
            <w:tcW w:w="2336" w:type="dxa"/>
          </w:tcPr>
          <w:p w14:paraId="2D1D5CAC" w14:textId="77777777" w:rsidR="001D5169" w:rsidRPr="00B039E3" w:rsidRDefault="001D5169" w:rsidP="003A7A2C">
            <w:pPr>
              <w:jc w:val="both"/>
              <w:rPr>
                <w:rFonts w:ascii="Arial" w:eastAsia="Arial" w:hAnsi="Arial" w:cs="Arial"/>
              </w:rPr>
            </w:pPr>
            <w:r w:rsidRPr="00B039E3">
              <w:rPr>
                <w:rFonts w:ascii="Arial" w:hAnsi="Arial" w:cs="Arial"/>
              </w:rPr>
              <w:t>AF</w:t>
            </w:r>
          </w:p>
        </w:tc>
        <w:tc>
          <w:tcPr>
            <w:tcW w:w="2336" w:type="dxa"/>
          </w:tcPr>
          <w:p w14:paraId="5A78EBBA" w14:textId="77777777" w:rsidR="001D5169" w:rsidRPr="00B039E3" w:rsidRDefault="001D5169" w:rsidP="003A7A2C">
            <w:pPr>
              <w:jc w:val="both"/>
              <w:rPr>
                <w:rFonts w:ascii="Arial" w:eastAsia="Arial" w:hAnsi="Arial" w:cs="Arial"/>
              </w:rPr>
            </w:pPr>
            <w:r w:rsidRPr="00B039E3">
              <w:rPr>
                <w:rFonts w:ascii="Arial" w:hAnsi="Arial" w:cs="Arial"/>
              </w:rPr>
              <w:t>3.554993</w:t>
            </w:r>
          </w:p>
        </w:tc>
        <w:tc>
          <w:tcPr>
            <w:tcW w:w="2337" w:type="dxa"/>
          </w:tcPr>
          <w:p w14:paraId="6BF83614" w14:textId="77777777" w:rsidR="001D5169" w:rsidRPr="00B039E3" w:rsidRDefault="001D5169" w:rsidP="003A7A2C">
            <w:pPr>
              <w:jc w:val="both"/>
              <w:rPr>
                <w:rFonts w:ascii="Arial" w:eastAsia="Arial" w:hAnsi="Arial" w:cs="Arial"/>
              </w:rPr>
            </w:pPr>
            <w:r w:rsidRPr="00B039E3">
              <w:rPr>
                <w:rFonts w:ascii="Arial" w:hAnsi="Arial" w:cs="Arial"/>
              </w:rPr>
              <w:t>1.38E-02</w:t>
            </w:r>
          </w:p>
        </w:tc>
      </w:tr>
      <w:tr w:rsidR="001D5169" w:rsidRPr="00B039E3" w14:paraId="16CAA668" w14:textId="77777777" w:rsidTr="003A7A2C">
        <w:tc>
          <w:tcPr>
            <w:tcW w:w="2336" w:type="dxa"/>
          </w:tcPr>
          <w:p w14:paraId="1DE8092C" w14:textId="77777777" w:rsidR="001D5169" w:rsidRPr="00B039E3" w:rsidRDefault="001D5169" w:rsidP="003A7A2C">
            <w:pPr>
              <w:jc w:val="both"/>
              <w:rPr>
                <w:rFonts w:ascii="Arial" w:eastAsia="Arial" w:hAnsi="Arial" w:cs="Arial"/>
              </w:rPr>
            </w:pPr>
            <w:r w:rsidRPr="00B039E3">
              <w:rPr>
                <w:rFonts w:ascii="Arial" w:hAnsi="Arial" w:cs="Arial"/>
              </w:rPr>
              <w:t>9</w:t>
            </w:r>
          </w:p>
        </w:tc>
        <w:tc>
          <w:tcPr>
            <w:tcW w:w="2336" w:type="dxa"/>
          </w:tcPr>
          <w:p w14:paraId="69B48DB0" w14:textId="77777777" w:rsidR="001D5169" w:rsidRPr="00B039E3" w:rsidRDefault="001D5169" w:rsidP="003A7A2C">
            <w:pPr>
              <w:jc w:val="both"/>
              <w:rPr>
                <w:rFonts w:ascii="Arial" w:eastAsia="Arial" w:hAnsi="Arial" w:cs="Arial"/>
              </w:rPr>
            </w:pPr>
            <w:proofErr w:type="spellStart"/>
            <w:r w:rsidRPr="00B039E3">
              <w:rPr>
                <w:rFonts w:ascii="Arial" w:hAnsi="Arial" w:cs="Arial"/>
              </w:rPr>
              <w:t>Tdur</w:t>
            </w:r>
            <w:proofErr w:type="spellEnd"/>
          </w:p>
        </w:tc>
        <w:tc>
          <w:tcPr>
            <w:tcW w:w="2336" w:type="dxa"/>
          </w:tcPr>
          <w:p w14:paraId="4EAC7553" w14:textId="77777777" w:rsidR="001D5169" w:rsidRPr="00B039E3" w:rsidRDefault="001D5169" w:rsidP="003A7A2C">
            <w:pPr>
              <w:jc w:val="both"/>
              <w:rPr>
                <w:rFonts w:ascii="Arial" w:eastAsia="Arial" w:hAnsi="Arial" w:cs="Arial"/>
              </w:rPr>
            </w:pPr>
            <w:r w:rsidRPr="00B039E3">
              <w:rPr>
                <w:rFonts w:ascii="Arial" w:hAnsi="Arial" w:cs="Arial"/>
              </w:rPr>
              <w:t>3.064379</w:t>
            </w:r>
          </w:p>
        </w:tc>
        <w:tc>
          <w:tcPr>
            <w:tcW w:w="2337" w:type="dxa"/>
          </w:tcPr>
          <w:p w14:paraId="491DC991" w14:textId="77777777" w:rsidR="001D5169" w:rsidRPr="00B039E3" w:rsidRDefault="001D5169" w:rsidP="003A7A2C">
            <w:pPr>
              <w:jc w:val="both"/>
              <w:rPr>
                <w:rFonts w:ascii="Arial" w:eastAsia="Arial" w:hAnsi="Arial" w:cs="Arial"/>
              </w:rPr>
            </w:pPr>
            <w:r w:rsidRPr="00B039E3">
              <w:rPr>
                <w:rFonts w:ascii="Arial" w:hAnsi="Arial" w:cs="Arial"/>
              </w:rPr>
              <w:t>2.71E-02</w:t>
            </w:r>
          </w:p>
        </w:tc>
      </w:tr>
      <w:tr w:rsidR="001D5169" w:rsidRPr="00B039E3" w14:paraId="2E5C7916" w14:textId="77777777" w:rsidTr="003A7A2C">
        <w:tc>
          <w:tcPr>
            <w:tcW w:w="2336" w:type="dxa"/>
          </w:tcPr>
          <w:p w14:paraId="775E9861" w14:textId="77777777" w:rsidR="001D5169" w:rsidRPr="00B039E3" w:rsidRDefault="001D5169" w:rsidP="003A7A2C">
            <w:pPr>
              <w:jc w:val="both"/>
              <w:rPr>
                <w:rFonts w:ascii="Arial" w:eastAsia="Arial" w:hAnsi="Arial" w:cs="Arial"/>
              </w:rPr>
            </w:pPr>
            <w:r w:rsidRPr="00B039E3">
              <w:rPr>
                <w:rFonts w:ascii="Arial" w:hAnsi="Arial" w:cs="Arial"/>
              </w:rPr>
              <w:t>10</w:t>
            </w:r>
          </w:p>
        </w:tc>
        <w:tc>
          <w:tcPr>
            <w:tcW w:w="2336" w:type="dxa"/>
          </w:tcPr>
          <w:p w14:paraId="0308AEB6" w14:textId="77777777" w:rsidR="001D5169" w:rsidRPr="00B039E3" w:rsidRDefault="001D5169" w:rsidP="003A7A2C">
            <w:pPr>
              <w:jc w:val="both"/>
              <w:rPr>
                <w:rFonts w:ascii="Arial" w:eastAsia="Arial" w:hAnsi="Arial" w:cs="Arial"/>
              </w:rPr>
            </w:pPr>
            <w:proofErr w:type="spellStart"/>
            <w:r w:rsidRPr="00B039E3">
              <w:rPr>
                <w:rFonts w:ascii="Arial" w:hAnsi="Arial" w:cs="Arial"/>
              </w:rPr>
              <w:t>Heat</w:t>
            </w:r>
            <w:proofErr w:type="spellEnd"/>
          </w:p>
        </w:tc>
        <w:tc>
          <w:tcPr>
            <w:tcW w:w="2336" w:type="dxa"/>
          </w:tcPr>
          <w:p w14:paraId="7F233E20" w14:textId="77777777" w:rsidR="001D5169" w:rsidRPr="00B039E3" w:rsidRDefault="001D5169" w:rsidP="003A7A2C">
            <w:pPr>
              <w:jc w:val="both"/>
              <w:rPr>
                <w:rFonts w:ascii="Arial" w:eastAsia="Arial" w:hAnsi="Arial" w:cs="Arial"/>
              </w:rPr>
            </w:pPr>
            <w:r w:rsidRPr="00B039E3">
              <w:rPr>
                <w:rFonts w:ascii="Arial" w:hAnsi="Arial" w:cs="Arial"/>
              </w:rPr>
              <w:t>2.655802</w:t>
            </w:r>
          </w:p>
        </w:tc>
        <w:tc>
          <w:tcPr>
            <w:tcW w:w="2337" w:type="dxa"/>
          </w:tcPr>
          <w:p w14:paraId="061352CF" w14:textId="77777777" w:rsidR="001D5169" w:rsidRPr="00B039E3" w:rsidRDefault="001D5169" w:rsidP="003A7A2C">
            <w:pPr>
              <w:jc w:val="both"/>
              <w:rPr>
                <w:rFonts w:ascii="Arial" w:eastAsia="Arial" w:hAnsi="Arial" w:cs="Arial"/>
              </w:rPr>
            </w:pPr>
            <w:r w:rsidRPr="00B039E3">
              <w:rPr>
                <w:rFonts w:ascii="Arial" w:hAnsi="Arial" w:cs="Arial"/>
              </w:rPr>
              <w:t>4.70E-02</w:t>
            </w:r>
          </w:p>
        </w:tc>
      </w:tr>
    </w:tbl>
    <w:p w14:paraId="2C9E0913" w14:textId="77777777" w:rsidR="001D5169" w:rsidRPr="00B039E3" w:rsidRDefault="001D5169" w:rsidP="001D5169">
      <w:pPr>
        <w:jc w:val="both"/>
        <w:rPr>
          <w:rFonts w:ascii="Arial" w:eastAsia="Arial" w:hAnsi="Arial" w:cs="Arial"/>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D5169" w14:paraId="4622E9B4" w14:textId="77777777" w:rsidTr="003A7A2C">
        <w:tc>
          <w:tcPr>
            <w:tcW w:w="4672" w:type="dxa"/>
          </w:tcPr>
          <w:p w14:paraId="45CEEDB3" w14:textId="77777777" w:rsidR="001D5169" w:rsidRDefault="001D5169" w:rsidP="003A7A2C">
            <w:pPr>
              <w:jc w:val="center"/>
              <w:rPr>
                <w:rFonts w:ascii="Arial" w:eastAsia="Arial" w:hAnsi="Arial" w:cs="Arial"/>
              </w:rPr>
            </w:pPr>
            <w:r>
              <w:rPr>
                <w:rFonts w:ascii="Arial" w:eastAsia="Arial" w:hAnsi="Arial" w:cs="Arial"/>
                <w:noProof/>
              </w:rPr>
              <w:drawing>
                <wp:inline distT="0" distB="0" distL="0" distR="0" wp14:anchorId="16C11198" wp14:editId="07CCB4BC">
                  <wp:extent cx="2721600" cy="180000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1600" cy="1800000"/>
                          </a:xfrm>
                          <a:prstGeom prst="rect">
                            <a:avLst/>
                          </a:prstGeom>
                          <a:noFill/>
                          <a:ln>
                            <a:noFill/>
                          </a:ln>
                        </pic:spPr>
                      </pic:pic>
                    </a:graphicData>
                  </a:graphic>
                </wp:inline>
              </w:drawing>
            </w:r>
          </w:p>
        </w:tc>
        <w:tc>
          <w:tcPr>
            <w:tcW w:w="4673" w:type="dxa"/>
          </w:tcPr>
          <w:p w14:paraId="2E81D707" w14:textId="77777777" w:rsidR="001D5169" w:rsidRDefault="001D5169" w:rsidP="003A7A2C">
            <w:pPr>
              <w:jc w:val="center"/>
              <w:rPr>
                <w:rFonts w:ascii="Arial" w:eastAsia="Arial" w:hAnsi="Arial" w:cs="Arial"/>
              </w:rPr>
            </w:pPr>
            <w:r>
              <w:rPr>
                <w:rFonts w:ascii="Arial" w:eastAsia="Arial" w:hAnsi="Arial" w:cs="Arial"/>
                <w:noProof/>
              </w:rPr>
              <w:drawing>
                <wp:inline distT="0" distB="0" distL="0" distR="0" wp14:anchorId="533E52D5" wp14:editId="18FC9A9C">
                  <wp:extent cx="2721600" cy="180000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1600" cy="1800000"/>
                          </a:xfrm>
                          <a:prstGeom prst="rect">
                            <a:avLst/>
                          </a:prstGeom>
                          <a:noFill/>
                          <a:ln>
                            <a:noFill/>
                          </a:ln>
                        </pic:spPr>
                      </pic:pic>
                    </a:graphicData>
                  </a:graphic>
                </wp:inline>
              </w:drawing>
            </w:r>
          </w:p>
        </w:tc>
      </w:tr>
      <w:tr w:rsidR="001D5169" w14:paraId="3783D271" w14:textId="77777777" w:rsidTr="003A7A2C">
        <w:tc>
          <w:tcPr>
            <w:tcW w:w="4672" w:type="dxa"/>
          </w:tcPr>
          <w:p w14:paraId="446C8724" w14:textId="77777777" w:rsidR="001D5169" w:rsidRDefault="001D5169" w:rsidP="003A7A2C">
            <w:pPr>
              <w:jc w:val="center"/>
              <w:rPr>
                <w:rFonts w:ascii="Arial" w:eastAsia="Arial" w:hAnsi="Arial" w:cs="Arial"/>
                <w:noProof/>
              </w:rPr>
            </w:pPr>
            <w:r>
              <w:rPr>
                <w:rFonts w:ascii="Arial" w:eastAsia="Arial" w:hAnsi="Arial" w:cs="Arial"/>
                <w:noProof/>
              </w:rPr>
              <w:t>а)</w:t>
            </w:r>
          </w:p>
        </w:tc>
        <w:tc>
          <w:tcPr>
            <w:tcW w:w="4673" w:type="dxa"/>
          </w:tcPr>
          <w:p w14:paraId="1289475F" w14:textId="77777777" w:rsidR="001D5169" w:rsidRDefault="001D5169" w:rsidP="003A7A2C">
            <w:pPr>
              <w:jc w:val="center"/>
              <w:rPr>
                <w:rFonts w:ascii="Arial" w:eastAsia="Arial" w:hAnsi="Arial" w:cs="Arial"/>
                <w:noProof/>
              </w:rPr>
            </w:pPr>
            <w:r>
              <w:rPr>
                <w:rFonts w:ascii="Arial" w:eastAsia="Arial" w:hAnsi="Arial" w:cs="Arial"/>
                <w:noProof/>
              </w:rPr>
              <w:t>б)</w:t>
            </w:r>
          </w:p>
        </w:tc>
      </w:tr>
      <w:tr w:rsidR="001D5169" w14:paraId="75299E4B" w14:textId="77777777" w:rsidTr="003A7A2C">
        <w:tc>
          <w:tcPr>
            <w:tcW w:w="9345" w:type="dxa"/>
            <w:gridSpan w:val="2"/>
          </w:tcPr>
          <w:p w14:paraId="572D051A" w14:textId="2A62EB5C" w:rsidR="001D5169" w:rsidRPr="00E311BB" w:rsidRDefault="001D5169" w:rsidP="003A7A2C">
            <w:pPr>
              <w:jc w:val="center"/>
              <w:rPr>
                <w:rFonts w:ascii="Arial" w:eastAsia="Arial" w:hAnsi="Arial" w:cs="Arial"/>
              </w:rPr>
            </w:pPr>
            <w:r>
              <w:rPr>
                <w:rFonts w:ascii="Arial" w:eastAsia="Arial" w:hAnsi="Arial" w:cs="Arial"/>
              </w:rPr>
              <w:t>Рис.</w:t>
            </w:r>
            <w:r>
              <w:rPr>
                <w:rFonts w:ascii="Arial" w:eastAsia="Arial" w:hAnsi="Arial" w:cs="Arial"/>
              </w:rPr>
              <w:t>3</w:t>
            </w:r>
            <w:r>
              <w:rPr>
                <w:rFonts w:ascii="Arial" w:eastAsia="Arial" w:hAnsi="Arial" w:cs="Arial"/>
              </w:rPr>
              <w:t xml:space="preserve"> – Распределения некоторых признаков по классам: а) – </w:t>
            </w:r>
            <w:proofErr w:type="spellStart"/>
            <w:r w:rsidRPr="00855F6F">
              <w:rPr>
                <w:rFonts w:ascii="Arial" w:eastAsia="Arial" w:hAnsi="Arial" w:cs="Arial"/>
                <w:i/>
                <w:iCs/>
                <w:lang w:val="en-US"/>
              </w:rPr>
              <w:t>AdB</w:t>
            </w:r>
            <w:proofErr w:type="spellEnd"/>
            <w:r w:rsidRPr="00855F6F">
              <w:rPr>
                <w:rFonts w:ascii="Arial" w:eastAsia="Arial" w:hAnsi="Arial" w:cs="Arial"/>
              </w:rPr>
              <w:t xml:space="preserve"> (</w:t>
            </w:r>
            <w:r>
              <w:rPr>
                <w:rFonts w:ascii="Arial" w:eastAsia="Arial" w:hAnsi="Arial" w:cs="Arial"/>
              </w:rPr>
              <w:t xml:space="preserve">амплитуда в дБ), б) – </w:t>
            </w:r>
            <w:proofErr w:type="spellStart"/>
            <w:r w:rsidRPr="00855F6F">
              <w:rPr>
                <w:rFonts w:ascii="Arial" w:eastAsia="Arial" w:hAnsi="Arial" w:cs="Arial"/>
                <w:i/>
                <w:iCs/>
                <w:lang w:val="en-US"/>
              </w:rPr>
              <w:t>hcounts</w:t>
            </w:r>
            <w:proofErr w:type="spellEnd"/>
            <w:r w:rsidRPr="00855F6F">
              <w:rPr>
                <w:rFonts w:ascii="Arial" w:eastAsia="Arial" w:hAnsi="Arial" w:cs="Arial"/>
              </w:rPr>
              <w:t xml:space="preserve"> </w:t>
            </w:r>
            <w:r>
              <w:rPr>
                <w:rFonts w:ascii="Arial" w:eastAsia="Arial" w:hAnsi="Arial" w:cs="Arial"/>
              </w:rPr>
              <w:t>(количество пересечений порога).</w:t>
            </w:r>
            <w:r w:rsidRPr="00E311BB">
              <w:rPr>
                <w:rFonts w:ascii="Arial" w:eastAsia="Arial" w:hAnsi="Arial" w:cs="Arial"/>
              </w:rPr>
              <w:t xml:space="preserve"> </w:t>
            </w:r>
          </w:p>
        </w:tc>
      </w:tr>
    </w:tbl>
    <w:p w14:paraId="58AA9A02" w14:textId="77777777" w:rsidR="001D5169" w:rsidRDefault="001D5169" w:rsidP="001D5169">
      <w:pPr>
        <w:jc w:val="both"/>
        <w:rPr>
          <w:rFonts w:ascii="Arial" w:eastAsia="Arial" w:hAnsi="Arial" w:cs="Arial"/>
        </w:rPr>
      </w:pPr>
    </w:p>
    <w:p w14:paraId="23E314D2" w14:textId="1A2F27F4" w:rsidR="001D5169" w:rsidRDefault="001D5169" w:rsidP="001D5169">
      <w:pPr>
        <w:jc w:val="both"/>
        <w:rPr>
          <w:rFonts w:ascii="Arial" w:eastAsia="Arial" w:hAnsi="Arial" w:cs="Arial"/>
        </w:rPr>
      </w:pPr>
      <w:r w:rsidRPr="0070442A">
        <w:rPr>
          <w:rFonts w:ascii="Arial" w:eastAsia="Arial" w:hAnsi="Arial" w:cs="Arial"/>
        </w:rPr>
        <w:t xml:space="preserve">Результаты парных сравнений признаков по тесту </w:t>
      </w:r>
      <w:proofErr w:type="spellStart"/>
      <w:r w:rsidRPr="0070442A">
        <w:rPr>
          <w:rFonts w:ascii="Arial" w:eastAsia="Arial" w:hAnsi="Arial" w:cs="Arial"/>
        </w:rPr>
        <w:t>Тьюки</w:t>
      </w:r>
      <w:proofErr w:type="spellEnd"/>
      <w:r w:rsidRPr="0070442A">
        <w:rPr>
          <w:rFonts w:ascii="Arial" w:eastAsia="Arial" w:hAnsi="Arial" w:cs="Arial"/>
        </w:rPr>
        <w:t xml:space="preserve"> </w:t>
      </w:r>
      <w:r w:rsidR="008857FB" w:rsidRPr="008857FB">
        <w:rPr>
          <w:rFonts w:ascii="Arial" w:eastAsia="Arial" w:hAnsi="Arial" w:cs="Arial"/>
        </w:rPr>
        <w:t xml:space="preserve">[13] </w:t>
      </w:r>
      <w:r w:rsidRPr="0070442A">
        <w:rPr>
          <w:rFonts w:ascii="Arial" w:eastAsia="Arial" w:hAnsi="Arial" w:cs="Arial"/>
        </w:rPr>
        <w:t>показывают, что распределение признаков между классами неоднородно и имеет четко выраженную иерархию отличий. Для большинства признаков есть уверенное различие между классами 0 и 2, 0 и 3, 1 и 2, 1 и 3. При этом между классами 0 и 1 по большинству признаков значимых различий не наблюдается (</w:t>
      </w:r>
      <w:proofErr w:type="spellStart"/>
      <w:r w:rsidRPr="0070442A">
        <w:rPr>
          <w:rFonts w:ascii="Arial" w:eastAsia="Arial" w:hAnsi="Arial" w:cs="Arial"/>
          <w:i/>
          <w:iCs/>
        </w:rPr>
        <w:t>AdB</w:t>
      </w:r>
      <w:proofErr w:type="spellEnd"/>
      <w:r w:rsidRPr="0070442A">
        <w:rPr>
          <w:rFonts w:ascii="Arial" w:eastAsia="Arial" w:hAnsi="Arial" w:cs="Arial"/>
        </w:rPr>
        <w:t xml:space="preserve">, </w:t>
      </w:r>
      <w:proofErr w:type="spellStart"/>
      <w:r w:rsidRPr="0070442A">
        <w:rPr>
          <w:rFonts w:ascii="Arial" w:eastAsia="Arial" w:hAnsi="Arial" w:cs="Arial"/>
          <w:i/>
          <w:iCs/>
        </w:rPr>
        <w:t>EdB</w:t>
      </w:r>
      <w:proofErr w:type="spellEnd"/>
      <w:r w:rsidRPr="0070442A">
        <w:rPr>
          <w:rFonts w:ascii="Arial" w:eastAsia="Arial" w:hAnsi="Arial" w:cs="Arial"/>
        </w:rPr>
        <w:t xml:space="preserve">, </w:t>
      </w:r>
      <w:proofErr w:type="spellStart"/>
      <w:r w:rsidRPr="0070442A">
        <w:rPr>
          <w:rFonts w:ascii="Arial" w:eastAsia="Arial" w:hAnsi="Arial" w:cs="Arial"/>
          <w:i/>
          <w:iCs/>
        </w:rPr>
        <w:t>AuV</w:t>
      </w:r>
      <w:proofErr w:type="spellEnd"/>
      <w:r w:rsidRPr="0070442A">
        <w:rPr>
          <w:rFonts w:ascii="Arial" w:eastAsia="Arial" w:hAnsi="Arial" w:cs="Arial"/>
        </w:rPr>
        <w:t xml:space="preserve">, </w:t>
      </w:r>
      <w:proofErr w:type="spellStart"/>
      <w:r w:rsidRPr="0070442A">
        <w:rPr>
          <w:rFonts w:ascii="Arial" w:eastAsia="Arial" w:hAnsi="Arial" w:cs="Arial"/>
          <w:i/>
          <w:iCs/>
        </w:rPr>
        <w:t>hcounts</w:t>
      </w:r>
      <w:proofErr w:type="spellEnd"/>
      <w:r w:rsidRPr="0070442A">
        <w:rPr>
          <w:rFonts w:ascii="Arial" w:eastAsia="Arial" w:hAnsi="Arial" w:cs="Arial"/>
        </w:rPr>
        <w:t xml:space="preserve">, </w:t>
      </w:r>
      <w:proofErr w:type="spellStart"/>
      <w:r w:rsidRPr="0070442A">
        <w:rPr>
          <w:rFonts w:ascii="Arial" w:eastAsia="Arial" w:hAnsi="Arial" w:cs="Arial"/>
          <w:i/>
          <w:iCs/>
        </w:rPr>
        <w:t>Emarse</w:t>
      </w:r>
      <w:proofErr w:type="spellEnd"/>
      <w:r w:rsidRPr="0070442A">
        <w:rPr>
          <w:rFonts w:ascii="Arial" w:eastAsia="Arial" w:hAnsi="Arial" w:cs="Arial"/>
        </w:rPr>
        <w:t xml:space="preserve">, </w:t>
      </w:r>
      <w:proofErr w:type="spellStart"/>
      <w:r w:rsidRPr="0070442A">
        <w:rPr>
          <w:rFonts w:ascii="Arial" w:eastAsia="Arial" w:hAnsi="Arial" w:cs="Arial"/>
          <w:i/>
          <w:iCs/>
        </w:rPr>
        <w:t>Trise</w:t>
      </w:r>
      <w:proofErr w:type="spellEnd"/>
      <w:r w:rsidRPr="0070442A">
        <w:rPr>
          <w:rFonts w:ascii="Arial" w:eastAsia="Arial" w:hAnsi="Arial" w:cs="Arial"/>
        </w:rPr>
        <w:t xml:space="preserve">), а класс 3, как правило, </w:t>
      </w:r>
      <w:r w:rsidRPr="0070442A">
        <w:rPr>
          <w:rFonts w:ascii="Arial" w:eastAsia="Arial" w:hAnsi="Arial" w:cs="Arial"/>
        </w:rPr>
        <w:lastRenderedPageBreak/>
        <w:t>отличается от всех остальных классов по большинству признаков с высокой статистической значимостью.</w:t>
      </w:r>
      <w:r>
        <w:rPr>
          <w:rFonts w:ascii="Arial" w:eastAsia="Arial" w:hAnsi="Arial" w:cs="Arial"/>
        </w:rPr>
        <w:t xml:space="preserve"> Визуализация теста </w:t>
      </w:r>
      <w:proofErr w:type="spellStart"/>
      <w:r>
        <w:rPr>
          <w:rFonts w:ascii="Arial" w:eastAsia="Arial" w:hAnsi="Arial" w:cs="Arial"/>
        </w:rPr>
        <w:t>Тьюки</w:t>
      </w:r>
      <w:proofErr w:type="spellEnd"/>
      <w:r>
        <w:rPr>
          <w:rFonts w:ascii="Arial" w:eastAsia="Arial" w:hAnsi="Arial" w:cs="Arial"/>
        </w:rPr>
        <w:t xml:space="preserve"> для некоторых признаков приведена на рисунке </w:t>
      </w:r>
      <w:r>
        <w:rPr>
          <w:rFonts w:ascii="Arial" w:eastAsia="Arial" w:hAnsi="Arial" w:cs="Arial"/>
        </w:rPr>
        <w:t>4</w:t>
      </w:r>
      <w:r>
        <w:rPr>
          <w:rFonts w:ascii="Arial" w:eastAsia="Arial" w:hAnsi="Arial" w:cs="Arial"/>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D5169" w14:paraId="5B69544B" w14:textId="77777777" w:rsidTr="003A7A2C">
        <w:tc>
          <w:tcPr>
            <w:tcW w:w="4672" w:type="dxa"/>
          </w:tcPr>
          <w:p w14:paraId="59A28AD0" w14:textId="77777777" w:rsidR="001D5169" w:rsidRDefault="001D5169" w:rsidP="003A7A2C">
            <w:pPr>
              <w:jc w:val="center"/>
              <w:rPr>
                <w:rFonts w:ascii="Arial" w:eastAsia="Arial" w:hAnsi="Arial" w:cs="Arial"/>
              </w:rPr>
            </w:pPr>
            <w:r>
              <w:rPr>
                <w:rFonts w:ascii="Arial" w:eastAsia="Arial" w:hAnsi="Arial" w:cs="Arial"/>
                <w:noProof/>
              </w:rPr>
              <w:drawing>
                <wp:inline distT="0" distB="0" distL="0" distR="0" wp14:anchorId="2DC4155C" wp14:editId="56743739">
                  <wp:extent cx="2160000" cy="2160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4673" w:type="dxa"/>
          </w:tcPr>
          <w:p w14:paraId="4BB43530" w14:textId="77777777" w:rsidR="001D5169" w:rsidRDefault="001D5169" w:rsidP="003A7A2C">
            <w:pPr>
              <w:jc w:val="center"/>
              <w:rPr>
                <w:rFonts w:ascii="Arial" w:eastAsia="Arial" w:hAnsi="Arial" w:cs="Arial"/>
              </w:rPr>
            </w:pPr>
            <w:r>
              <w:rPr>
                <w:rFonts w:ascii="Arial" w:eastAsia="Arial" w:hAnsi="Arial" w:cs="Arial"/>
                <w:noProof/>
              </w:rPr>
              <w:drawing>
                <wp:inline distT="0" distB="0" distL="0" distR="0" wp14:anchorId="43776684" wp14:editId="56A4A381">
                  <wp:extent cx="2160000" cy="21600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r w:rsidR="001D5169" w14:paraId="763DB6AE" w14:textId="77777777" w:rsidTr="003A7A2C">
        <w:tc>
          <w:tcPr>
            <w:tcW w:w="4672" w:type="dxa"/>
          </w:tcPr>
          <w:p w14:paraId="72D3A3A0" w14:textId="77777777" w:rsidR="001D5169" w:rsidRDefault="001D5169" w:rsidP="003A7A2C">
            <w:pPr>
              <w:jc w:val="center"/>
              <w:rPr>
                <w:rFonts w:ascii="Arial" w:eastAsia="Arial" w:hAnsi="Arial" w:cs="Arial"/>
                <w:noProof/>
              </w:rPr>
            </w:pPr>
            <w:r>
              <w:rPr>
                <w:rFonts w:ascii="Arial" w:eastAsia="Arial" w:hAnsi="Arial" w:cs="Arial"/>
                <w:noProof/>
              </w:rPr>
              <w:t>а)</w:t>
            </w:r>
          </w:p>
        </w:tc>
        <w:tc>
          <w:tcPr>
            <w:tcW w:w="4673" w:type="dxa"/>
          </w:tcPr>
          <w:p w14:paraId="3C391DEC" w14:textId="77777777" w:rsidR="001D5169" w:rsidRDefault="001D5169" w:rsidP="003A7A2C">
            <w:pPr>
              <w:jc w:val="center"/>
              <w:rPr>
                <w:rFonts w:ascii="Arial" w:eastAsia="Arial" w:hAnsi="Arial" w:cs="Arial"/>
                <w:noProof/>
              </w:rPr>
            </w:pPr>
            <w:r>
              <w:rPr>
                <w:rFonts w:ascii="Arial" w:eastAsia="Arial" w:hAnsi="Arial" w:cs="Arial"/>
                <w:noProof/>
              </w:rPr>
              <w:t>б)</w:t>
            </w:r>
          </w:p>
        </w:tc>
      </w:tr>
      <w:tr w:rsidR="001D5169" w14:paraId="73DBADDF" w14:textId="77777777" w:rsidTr="003A7A2C">
        <w:tc>
          <w:tcPr>
            <w:tcW w:w="9345" w:type="dxa"/>
            <w:gridSpan w:val="2"/>
          </w:tcPr>
          <w:p w14:paraId="38962A25" w14:textId="0DA424C3" w:rsidR="001D5169" w:rsidRPr="00E311BB" w:rsidRDefault="001D5169" w:rsidP="003A7A2C">
            <w:pPr>
              <w:jc w:val="center"/>
              <w:rPr>
                <w:rFonts w:ascii="Arial" w:eastAsia="Arial" w:hAnsi="Arial" w:cs="Arial"/>
              </w:rPr>
            </w:pPr>
            <w:r>
              <w:rPr>
                <w:rFonts w:ascii="Arial" w:eastAsia="Arial" w:hAnsi="Arial" w:cs="Arial"/>
              </w:rPr>
              <w:t>Рис.</w:t>
            </w:r>
            <w:r>
              <w:rPr>
                <w:rFonts w:ascii="Arial" w:eastAsia="Arial" w:hAnsi="Arial" w:cs="Arial"/>
              </w:rPr>
              <w:t>4</w:t>
            </w:r>
            <w:r>
              <w:rPr>
                <w:rFonts w:ascii="Arial" w:eastAsia="Arial" w:hAnsi="Arial" w:cs="Arial"/>
              </w:rPr>
              <w:t xml:space="preserve"> – Тест </w:t>
            </w:r>
            <w:proofErr w:type="spellStart"/>
            <w:r>
              <w:rPr>
                <w:rFonts w:ascii="Arial" w:eastAsia="Arial" w:hAnsi="Arial" w:cs="Arial"/>
              </w:rPr>
              <w:t>Тьюки</w:t>
            </w:r>
            <w:proofErr w:type="spellEnd"/>
            <w:r>
              <w:rPr>
                <w:rFonts w:ascii="Arial" w:eastAsia="Arial" w:hAnsi="Arial" w:cs="Arial"/>
              </w:rPr>
              <w:t xml:space="preserve"> для некоторых параметров: а) – </w:t>
            </w:r>
            <w:proofErr w:type="spellStart"/>
            <w:r w:rsidRPr="00855F6F">
              <w:rPr>
                <w:rFonts w:ascii="Arial" w:eastAsia="Arial" w:hAnsi="Arial" w:cs="Arial"/>
                <w:i/>
                <w:iCs/>
                <w:lang w:val="en-US"/>
              </w:rPr>
              <w:t>AdB</w:t>
            </w:r>
            <w:proofErr w:type="spellEnd"/>
            <w:r w:rsidRPr="00855F6F">
              <w:rPr>
                <w:rFonts w:ascii="Arial" w:eastAsia="Arial" w:hAnsi="Arial" w:cs="Arial"/>
              </w:rPr>
              <w:t xml:space="preserve"> (</w:t>
            </w:r>
            <w:r>
              <w:rPr>
                <w:rFonts w:ascii="Arial" w:eastAsia="Arial" w:hAnsi="Arial" w:cs="Arial"/>
              </w:rPr>
              <w:t xml:space="preserve">амплитуда в дБ), б) – </w:t>
            </w:r>
            <w:proofErr w:type="spellStart"/>
            <w:r w:rsidRPr="00855F6F">
              <w:rPr>
                <w:rFonts w:ascii="Arial" w:eastAsia="Arial" w:hAnsi="Arial" w:cs="Arial"/>
                <w:i/>
                <w:iCs/>
                <w:lang w:val="en-US"/>
              </w:rPr>
              <w:t>hcounts</w:t>
            </w:r>
            <w:proofErr w:type="spellEnd"/>
            <w:r w:rsidRPr="00855F6F">
              <w:rPr>
                <w:rFonts w:ascii="Arial" w:eastAsia="Arial" w:hAnsi="Arial" w:cs="Arial"/>
              </w:rPr>
              <w:t xml:space="preserve"> </w:t>
            </w:r>
            <w:r>
              <w:rPr>
                <w:rFonts w:ascii="Arial" w:eastAsia="Arial" w:hAnsi="Arial" w:cs="Arial"/>
              </w:rPr>
              <w:t>(количество пересечений порога).</w:t>
            </w:r>
            <w:r w:rsidRPr="00E311BB">
              <w:rPr>
                <w:rFonts w:ascii="Arial" w:eastAsia="Arial" w:hAnsi="Arial" w:cs="Arial"/>
              </w:rPr>
              <w:t xml:space="preserve"> </w:t>
            </w:r>
          </w:p>
        </w:tc>
      </w:tr>
    </w:tbl>
    <w:p w14:paraId="4DAA3B72" w14:textId="77777777" w:rsidR="001D5169" w:rsidRDefault="001D5169" w:rsidP="001D5169">
      <w:pPr>
        <w:jc w:val="both"/>
        <w:rPr>
          <w:rFonts w:ascii="Arial" w:eastAsia="Arial" w:hAnsi="Arial" w:cs="Arial"/>
        </w:rPr>
      </w:pPr>
    </w:p>
    <w:p w14:paraId="35A6F086" w14:textId="6D449C30" w:rsidR="001D5169" w:rsidRDefault="001D5169" w:rsidP="00031B53">
      <w:pPr>
        <w:jc w:val="both"/>
        <w:rPr>
          <w:rFonts w:ascii="Arial" w:eastAsia="Arial" w:hAnsi="Arial" w:cs="Arial"/>
        </w:rPr>
      </w:pPr>
      <w:r w:rsidRPr="001D5169">
        <w:rPr>
          <w:rFonts w:ascii="Arial" w:eastAsia="Arial" w:hAnsi="Arial" w:cs="Arial"/>
        </w:rPr>
        <w:t>Таким образом, классы 0 и 1 могут рассматриваться как близкие или смежные группы, а классы 2 и 3 - как более отч</w:t>
      </w:r>
      <w:r>
        <w:rPr>
          <w:rFonts w:ascii="Arial" w:eastAsia="Arial" w:hAnsi="Arial" w:cs="Arial"/>
        </w:rPr>
        <w:t>е</w:t>
      </w:r>
      <w:r w:rsidRPr="001D5169">
        <w:rPr>
          <w:rFonts w:ascii="Arial" w:eastAsia="Arial" w:hAnsi="Arial" w:cs="Arial"/>
        </w:rPr>
        <w:t xml:space="preserve">тливо </w:t>
      </w:r>
      <w:r>
        <w:rPr>
          <w:rFonts w:ascii="Arial" w:eastAsia="Arial" w:hAnsi="Arial" w:cs="Arial"/>
        </w:rPr>
        <w:t>разделенные</w:t>
      </w:r>
      <w:r w:rsidRPr="001D5169">
        <w:rPr>
          <w:rFonts w:ascii="Arial" w:eastAsia="Arial" w:hAnsi="Arial" w:cs="Arial"/>
        </w:rPr>
        <w:t>. Следует ожидать, что при классификации классы 2 и 3 будут легче определяться, причем класс 3 лучше прочих.</w:t>
      </w:r>
    </w:p>
    <w:p w14:paraId="7C28E14F" w14:textId="77777777" w:rsidR="001D5169" w:rsidRPr="001D5169" w:rsidRDefault="001D5169" w:rsidP="00031B53">
      <w:pPr>
        <w:jc w:val="both"/>
        <w:rPr>
          <w:rFonts w:ascii="Arial" w:eastAsia="Arial" w:hAnsi="Arial" w:cs="Arial"/>
        </w:rPr>
      </w:pPr>
    </w:p>
    <w:p w14:paraId="14FCCE3C" w14:textId="1824BB1F" w:rsidR="001444AE" w:rsidRDefault="00D856DE" w:rsidP="00031B53">
      <w:pPr>
        <w:jc w:val="both"/>
        <w:rPr>
          <w:rFonts w:ascii="Arial" w:eastAsia="Arial" w:hAnsi="Arial" w:cs="Arial"/>
        </w:rPr>
      </w:pPr>
      <w:r>
        <w:rPr>
          <w:rFonts w:ascii="Arial" w:eastAsia="Arial" w:hAnsi="Arial" w:cs="Arial"/>
          <w:b/>
        </w:rPr>
        <w:t>Результаты</w:t>
      </w:r>
      <w:r>
        <w:rPr>
          <w:rFonts w:ascii="Arial" w:eastAsia="Arial" w:hAnsi="Arial" w:cs="Arial"/>
        </w:rPr>
        <w:br/>
      </w:r>
      <w:r>
        <w:rPr>
          <w:rFonts w:ascii="Arial" w:eastAsia="Arial" w:hAnsi="Arial" w:cs="Arial"/>
        </w:rPr>
        <w:br/>
      </w:r>
      <w:r w:rsidR="00E20AD9">
        <w:rPr>
          <w:rFonts w:ascii="Arial" w:eastAsia="Arial" w:hAnsi="Arial" w:cs="Arial"/>
        </w:rPr>
        <w:t xml:space="preserve">В данном разделе приведены основные показатели моделей, описанных в методологии. </w:t>
      </w:r>
    </w:p>
    <w:p w14:paraId="7CAB4D63" w14:textId="7899CB30" w:rsidR="001D5169" w:rsidRPr="001D5169" w:rsidRDefault="001D5169" w:rsidP="001D5169">
      <w:pPr>
        <w:rPr>
          <w:rFonts w:ascii="Arial" w:eastAsia="Arial" w:hAnsi="Arial" w:cs="Arial"/>
          <w:lang w:val="en-US"/>
        </w:rPr>
      </w:pPr>
      <w:r w:rsidRPr="001D5169">
        <w:rPr>
          <w:rFonts w:ascii="Arial" w:eastAsia="Arial" w:hAnsi="Arial" w:cs="Arial"/>
          <w:u w:val="single"/>
          <w:lang w:val="en-US"/>
        </w:rPr>
        <w:t xml:space="preserve">1. </w:t>
      </w:r>
      <w:r>
        <w:rPr>
          <w:rFonts w:ascii="Arial" w:eastAsia="Arial" w:hAnsi="Arial" w:cs="Arial"/>
          <w:u w:val="single"/>
          <w:lang w:val="en-US"/>
        </w:rPr>
        <w:t>AdaBoost</w:t>
      </w:r>
    </w:p>
    <w:p w14:paraId="542B55D3" w14:textId="68FF48C6" w:rsidR="001D5169" w:rsidRDefault="001D5169" w:rsidP="00031B53">
      <w:pPr>
        <w:jc w:val="both"/>
        <w:rPr>
          <w:rFonts w:ascii="Arial" w:eastAsia="Arial" w:hAnsi="Arial" w:cs="Arial"/>
        </w:rPr>
      </w:pPr>
      <w:r>
        <w:rPr>
          <w:rFonts w:ascii="Arial" w:eastAsia="Arial" w:hAnsi="Arial" w:cs="Arial"/>
        </w:rPr>
        <w:t>Адаптивный</w:t>
      </w:r>
      <w:r w:rsidRPr="001D5169">
        <w:rPr>
          <w:rFonts w:ascii="Arial" w:eastAsia="Arial" w:hAnsi="Arial" w:cs="Arial"/>
        </w:rPr>
        <w:t xml:space="preserve"> </w:t>
      </w:r>
      <w:proofErr w:type="spellStart"/>
      <w:r>
        <w:rPr>
          <w:rFonts w:ascii="Arial" w:eastAsia="Arial" w:hAnsi="Arial" w:cs="Arial"/>
        </w:rPr>
        <w:t>бустинг</w:t>
      </w:r>
      <w:proofErr w:type="spellEnd"/>
      <w:r w:rsidR="00A1689B" w:rsidRPr="00A1689B">
        <w:rPr>
          <w:rFonts w:ascii="Arial" w:eastAsia="Arial" w:hAnsi="Arial" w:cs="Arial"/>
        </w:rPr>
        <w:t xml:space="preserve"> </w:t>
      </w:r>
      <w:r>
        <w:rPr>
          <w:rFonts w:ascii="Arial" w:eastAsia="Arial" w:hAnsi="Arial" w:cs="Arial"/>
        </w:rPr>
        <w:t xml:space="preserve">использовал глубину дерева </w:t>
      </w:r>
      <w:proofErr w:type="spellStart"/>
      <w:r w:rsidRPr="001D5169">
        <w:rPr>
          <w:rFonts w:ascii="Arial" w:eastAsia="Arial" w:hAnsi="Arial" w:cs="Arial"/>
        </w:rPr>
        <w:t>max_depth</w:t>
      </w:r>
      <w:proofErr w:type="spellEnd"/>
      <w:r>
        <w:rPr>
          <w:rFonts w:ascii="Arial" w:eastAsia="Arial" w:hAnsi="Arial" w:cs="Arial"/>
        </w:rPr>
        <w:t xml:space="preserve"> </w:t>
      </w:r>
      <w:r w:rsidRPr="001D5169">
        <w:rPr>
          <w:rFonts w:ascii="Arial" w:eastAsia="Arial" w:hAnsi="Arial" w:cs="Arial"/>
        </w:rPr>
        <w:t xml:space="preserve">&lt; 3, </w:t>
      </w:r>
      <w:r>
        <w:rPr>
          <w:rFonts w:ascii="Arial" w:eastAsia="Arial" w:hAnsi="Arial" w:cs="Arial"/>
        </w:rPr>
        <w:t>так как ее увеличение приводило к сильному замедлению процесса обучения без улучшения метрик. Классы 2 и 3 распознавались моделью, класс 1 не был распознан. К</w:t>
      </w:r>
      <w:r>
        <w:rPr>
          <w:rFonts w:ascii="Arial" w:eastAsia="Arial" w:hAnsi="Arial" w:cs="Arial"/>
        </w:rPr>
        <w:t>лассификационный отчет модели</w:t>
      </w:r>
      <w:r>
        <w:rPr>
          <w:rFonts w:ascii="Arial" w:eastAsia="Arial" w:hAnsi="Arial" w:cs="Arial"/>
        </w:rPr>
        <w:t xml:space="preserve"> приведен в таблице 4. </w:t>
      </w:r>
      <w:r w:rsidR="005B4205">
        <w:rPr>
          <w:rFonts w:ascii="Arial" w:eastAsia="Arial" w:hAnsi="Arial" w:cs="Arial"/>
        </w:rPr>
        <w:t>М</w:t>
      </w:r>
      <w:r w:rsidR="001C7278">
        <w:rPr>
          <w:rFonts w:ascii="Arial" w:eastAsia="Arial" w:hAnsi="Arial" w:cs="Arial"/>
        </w:rPr>
        <w:t>атрица несоответствий для модели</w:t>
      </w:r>
      <w:r w:rsidR="001C7278">
        <w:rPr>
          <w:rFonts w:ascii="Arial" w:eastAsia="Arial" w:hAnsi="Arial" w:cs="Arial"/>
        </w:rPr>
        <w:t xml:space="preserve"> </w:t>
      </w:r>
      <w:r w:rsidR="00F54082">
        <w:rPr>
          <w:rFonts w:ascii="Arial" w:eastAsia="Arial" w:hAnsi="Arial" w:cs="Arial"/>
          <w:lang w:val="en-US"/>
        </w:rPr>
        <w:t>AdaBoost</w:t>
      </w:r>
      <w:r w:rsidR="00F54082">
        <w:rPr>
          <w:rFonts w:ascii="Arial" w:eastAsia="Arial" w:hAnsi="Arial" w:cs="Arial"/>
        </w:rPr>
        <w:t xml:space="preserve">, подобранной </w:t>
      </w:r>
      <w:proofErr w:type="spellStart"/>
      <w:r w:rsidR="00F54082">
        <w:rPr>
          <w:rFonts w:ascii="Arial" w:eastAsia="Arial" w:hAnsi="Arial" w:cs="Arial"/>
          <w:lang w:val="en-US"/>
        </w:rPr>
        <w:t>Optuna</w:t>
      </w:r>
      <w:proofErr w:type="spellEnd"/>
      <w:r w:rsidR="00F54082" w:rsidRPr="00F3765F">
        <w:rPr>
          <w:rFonts w:ascii="Arial" w:eastAsia="Arial" w:hAnsi="Arial" w:cs="Arial"/>
        </w:rPr>
        <w:t xml:space="preserve"> </w:t>
      </w:r>
      <w:r w:rsidR="00F54082">
        <w:rPr>
          <w:rFonts w:ascii="Arial" w:eastAsia="Arial" w:hAnsi="Arial" w:cs="Arial"/>
        </w:rPr>
        <w:t xml:space="preserve">на кросс-валидации с числом </w:t>
      </w:r>
      <w:proofErr w:type="spellStart"/>
      <w:r w:rsidR="00F54082">
        <w:rPr>
          <w:rFonts w:ascii="Arial" w:eastAsia="Arial" w:hAnsi="Arial" w:cs="Arial"/>
        </w:rPr>
        <w:t>фолдов</w:t>
      </w:r>
      <w:proofErr w:type="spellEnd"/>
      <w:r w:rsidR="00F54082">
        <w:rPr>
          <w:rFonts w:ascii="Arial" w:eastAsia="Arial" w:hAnsi="Arial" w:cs="Arial"/>
        </w:rPr>
        <w:t xml:space="preserve"> 5</w:t>
      </w:r>
      <w:r w:rsidR="00F54082" w:rsidRPr="0054403F">
        <w:rPr>
          <w:rFonts w:ascii="Arial" w:eastAsia="Arial" w:hAnsi="Arial" w:cs="Arial"/>
        </w:rPr>
        <w:t xml:space="preserve"> </w:t>
      </w:r>
      <w:r w:rsidR="00F54082">
        <w:rPr>
          <w:rFonts w:ascii="Arial" w:eastAsia="Arial" w:hAnsi="Arial" w:cs="Arial"/>
        </w:rPr>
        <w:t xml:space="preserve">и оценкой </w:t>
      </w:r>
      <w:r w:rsidR="00F54082">
        <w:rPr>
          <w:rFonts w:ascii="Arial" w:eastAsia="Arial" w:hAnsi="Arial" w:cs="Arial"/>
          <w:lang w:val="en-US"/>
        </w:rPr>
        <w:t>recall</w:t>
      </w:r>
      <w:r w:rsidR="005B4205">
        <w:rPr>
          <w:rFonts w:ascii="Arial" w:eastAsia="Arial" w:hAnsi="Arial" w:cs="Arial"/>
        </w:rPr>
        <w:t>, и вклад признаков показаны на рисунке 5.</w:t>
      </w:r>
    </w:p>
    <w:p w14:paraId="53AAC087" w14:textId="2F60F615" w:rsidR="00F54082" w:rsidRPr="00C04C19" w:rsidRDefault="00F54082" w:rsidP="00F54082">
      <w:pPr>
        <w:pStyle w:val="a7"/>
        <w:keepNext/>
        <w:rPr>
          <w:rFonts w:ascii="Arial" w:hAnsi="Arial" w:cs="Arial"/>
          <w:i w:val="0"/>
          <w:iCs w:val="0"/>
          <w:color w:val="auto"/>
          <w:sz w:val="22"/>
          <w:szCs w:val="22"/>
        </w:rPr>
      </w:pPr>
      <w:r w:rsidRPr="00FA3796">
        <w:rPr>
          <w:rFonts w:ascii="Arial" w:hAnsi="Arial" w:cs="Arial"/>
          <w:i w:val="0"/>
          <w:iCs w:val="0"/>
          <w:color w:val="auto"/>
          <w:sz w:val="22"/>
          <w:szCs w:val="22"/>
        </w:rPr>
        <w:t>Таблица</w:t>
      </w:r>
      <w:r w:rsidRPr="00C04C19">
        <w:rPr>
          <w:rFonts w:ascii="Arial" w:hAnsi="Arial" w:cs="Arial"/>
          <w:i w:val="0"/>
          <w:iCs w:val="0"/>
          <w:color w:val="auto"/>
          <w:sz w:val="22"/>
          <w:szCs w:val="22"/>
        </w:rPr>
        <w:t xml:space="preserve"> </w:t>
      </w:r>
      <w:r>
        <w:rPr>
          <w:rFonts w:ascii="Arial" w:hAnsi="Arial" w:cs="Arial"/>
          <w:i w:val="0"/>
          <w:iCs w:val="0"/>
          <w:color w:val="auto"/>
          <w:sz w:val="22"/>
          <w:szCs w:val="22"/>
        </w:rPr>
        <w:t>4</w:t>
      </w:r>
      <w:r w:rsidRPr="00C04C19">
        <w:rPr>
          <w:rFonts w:ascii="Arial" w:hAnsi="Arial" w:cs="Arial"/>
          <w:i w:val="0"/>
          <w:iCs w:val="0"/>
          <w:color w:val="auto"/>
          <w:sz w:val="22"/>
          <w:szCs w:val="22"/>
        </w:rPr>
        <w:t xml:space="preserve">. </w:t>
      </w:r>
      <w:r>
        <w:rPr>
          <w:rFonts w:ascii="Arial" w:hAnsi="Arial" w:cs="Arial"/>
          <w:i w:val="0"/>
          <w:iCs w:val="0"/>
          <w:color w:val="auto"/>
          <w:sz w:val="22"/>
          <w:szCs w:val="22"/>
          <w:lang w:val="en-US"/>
        </w:rPr>
        <w:t>AdaBoost</w:t>
      </w:r>
      <w:r w:rsidRPr="00C04C19">
        <w:rPr>
          <w:rFonts w:ascii="Arial" w:hAnsi="Arial" w:cs="Arial"/>
          <w:i w:val="0"/>
          <w:iCs w:val="0"/>
          <w:color w:val="auto"/>
          <w:sz w:val="22"/>
          <w:szCs w:val="22"/>
        </w:rPr>
        <w:t xml:space="preserve">: </w:t>
      </w:r>
      <w:r w:rsidRPr="00FA3796">
        <w:rPr>
          <w:rFonts w:ascii="Arial" w:hAnsi="Arial" w:cs="Arial"/>
          <w:i w:val="0"/>
          <w:iCs w:val="0"/>
          <w:color w:val="auto"/>
          <w:sz w:val="22"/>
          <w:szCs w:val="22"/>
          <w:lang w:val="en-US"/>
        </w:rPr>
        <w:t>Classification</w:t>
      </w:r>
      <w:r w:rsidRPr="00C04C19">
        <w:rPr>
          <w:rFonts w:ascii="Arial" w:hAnsi="Arial" w:cs="Arial"/>
          <w:i w:val="0"/>
          <w:iCs w:val="0"/>
          <w:color w:val="auto"/>
          <w:sz w:val="22"/>
          <w:szCs w:val="22"/>
        </w:rPr>
        <w:t xml:space="preserve"> </w:t>
      </w:r>
      <w:r w:rsidRPr="00FA3796">
        <w:rPr>
          <w:rFonts w:ascii="Arial" w:hAnsi="Arial" w:cs="Arial"/>
          <w:i w:val="0"/>
          <w:iCs w:val="0"/>
          <w:color w:val="auto"/>
          <w:sz w:val="22"/>
          <w:szCs w:val="22"/>
          <w:lang w:val="en-US"/>
        </w:rPr>
        <w:t>report</w:t>
      </w:r>
    </w:p>
    <w:tbl>
      <w:tblPr>
        <w:tblStyle w:val="a5"/>
        <w:tblW w:w="0" w:type="auto"/>
        <w:tblLook w:val="04A0" w:firstRow="1" w:lastRow="0" w:firstColumn="1" w:lastColumn="0" w:noHBand="0" w:noVBand="1"/>
      </w:tblPr>
      <w:tblGrid>
        <w:gridCol w:w="1869"/>
        <w:gridCol w:w="1869"/>
        <w:gridCol w:w="1869"/>
        <w:gridCol w:w="1869"/>
        <w:gridCol w:w="1869"/>
      </w:tblGrid>
      <w:tr w:rsidR="00F54082" w14:paraId="30442D30" w14:textId="77777777" w:rsidTr="003A7A2C">
        <w:tc>
          <w:tcPr>
            <w:tcW w:w="1869" w:type="dxa"/>
          </w:tcPr>
          <w:p w14:paraId="58A8E823" w14:textId="77777777" w:rsidR="00F54082" w:rsidRPr="0070442A" w:rsidRDefault="00F54082" w:rsidP="003A7A2C">
            <w:pPr>
              <w:rPr>
                <w:rFonts w:ascii="Arial" w:eastAsia="Arial" w:hAnsi="Arial" w:cs="Arial"/>
                <w:b/>
                <w:bCs/>
                <w:lang w:val="en-US"/>
              </w:rPr>
            </w:pPr>
            <w:r w:rsidRPr="0070442A">
              <w:rPr>
                <w:rFonts w:ascii="Arial" w:eastAsia="Arial" w:hAnsi="Arial" w:cs="Arial"/>
                <w:b/>
                <w:bCs/>
                <w:lang w:val="en-US"/>
              </w:rPr>
              <w:t>class</w:t>
            </w:r>
          </w:p>
        </w:tc>
        <w:tc>
          <w:tcPr>
            <w:tcW w:w="1869" w:type="dxa"/>
          </w:tcPr>
          <w:p w14:paraId="62DE7289" w14:textId="77777777" w:rsidR="00F54082" w:rsidRPr="0070442A" w:rsidRDefault="00F54082" w:rsidP="003A7A2C">
            <w:pPr>
              <w:rPr>
                <w:rFonts w:ascii="Arial" w:eastAsia="Arial" w:hAnsi="Arial" w:cs="Arial"/>
                <w:b/>
                <w:bCs/>
                <w:lang w:val="en-US"/>
              </w:rPr>
            </w:pPr>
            <w:r w:rsidRPr="0070442A">
              <w:rPr>
                <w:rFonts w:ascii="Arial" w:eastAsia="Arial" w:hAnsi="Arial" w:cs="Arial"/>
                <w:b/>
                <w:bCs/>
                <w:lang w:val="en-US"/>
              </w:rPr>
              <w:t>precision</w:t>
            </w:r>
          </w:p>
        </w:tc>
        <w:tc>
          <w:tcPr>
            <w:tcW w:w="1869" w:type="dxa"/>
          </w:tcPr>
          <w:p w14:paraId="0ADCDA39" w14:textId="77777777" w:rsidR="00F54082" w:rsidRPr="0070442A" w:rsidRDefault="00F54082" w:rsidP="003A7A2C">
            <w:pPr>
              <w:rPr>
                <w:rFonts w:ascii="Arial" w:eastAsia="Arial" w:hAnsi="Arial" w:cs="Arial"/>
                <w:b/>
                <w:bCs/>
                <w:lang w:val="en-US"/>
              </w:rPr>
            </w:pPr>
            <w:r w:rsidRPr="0070442A">
              <w:rPr>
                <w:rFonts w:ascii="Arial" w:eastAsia="Arial" w:hAnsi="Arial" w:cs="Arial"/>
                <w:b/>
                <w:bCs/>
                <w:lang w:val="en-US"/>
              </w:rPr>
              <w:t>recall</w:t>
            </w:r>
          </w:p>
        </w:tc>
        <w:tc>
          <w:tcPr>
            <w:tcW w:w="1869" w:type="dxa"/>
          </w:tcPr>
          <w:p w14:paraId="55AC7820" w14:textId="77777777" w:rsidR="00F54082" w:rsidRPr="0070442A" w:rsidRDefault="00F54082" w:rsidP="003A7A2C">
            <w:pPr>
              <w:rPr>
                <w:rFonts w:ascii="Arial" w:eastAsia="Arial" w:hAnsi="Arial" w:cs="Arial"/>
                <w:b/>
                <w:bCs/>
                <w:lang w:val="en-US"/>
              </w:rPr>
            </w:pPr>
            <w:r w:rsidRPr="0070442A">
              <w:rPr>
                <w:rFonts w:ascii="Arial" w:eastAsia="Arial" w:hAnsi="Arial" w:cs="Arial"/>
                <w:b/>
                <w:bCs/>
                <w:lang w:val="en-US"/>
              </w:rPr>
              <w:t>F1-score</w:t>
            </w:r>
          </w:p>
        </w:tc>
        <w:tc>
          <w:tcPr>
            <w:tcW w:w="1869" w:type="dxa"/>
          </w:tcPr>
          <w:p w14:paraId="54893F09" w14:textId="77777777" w:rsidR="00F54082" w:rsidRPr="0070442A" w:rsidRDefault="00F54082" w:rsidP="003A7A2C">
            <w:pPr>
              <w:rPr>
                <w:rFonts w:ascii="Arial" w:eastAsia="Arial" w:hAnsi="Arial" w:cs="Arial"/>
                <w:b/>
                <w:bCs/>
                <w:lang w:val="en-US"/>
              </w:rPr>
            </w:pPr>
            <w:r w:rsidRPr="0070442A">
              <w:rPr>
                <w:rFonts w:ascii="Arial" w:eastAsia="Arial" w:hAnsi="Arial" w:cs="Arial"/>
                <w:b/>
                <w:bCs/>
                <w:lang w:val="en-US"/>
              </w:rPr>
              <w:t>support</w:t>
            </w:r>
          </w:p>
        </w:tc>
      </w:tr>
      <w:tr w:rsidR="00F54082" w:rsidRPr="00663D80" w14:paraId="15F6006D" w14:textId="77777777" w:rsidTr="003A7A2C">
        <w:tc>
          <w:tcPr>
            <w:tcW w:w="1869" w:type="dxa"/>
          </w:tcPr>
          <w:p w14:paraId="42865A03" w14:textId="77777777" w:rsidR="00F54082" w:rsidRPr="00663D80" w:rsidRDefault="00F54082" w:rsidP="003A7A2C">
            <w:pPr>
              <w:rPr>
                <w:rFonts w:ascii="Arial" w:eastAsia="Arial" w:hAnsi="Arial" w:cs="Arial"/>
                <w:lang w:val="en-US"/>
              </w:rPr>
            </w:pPr>
            <w:r>
              <w:rPr>
                <w:rFonts w:ascii="Arial" w:eastAsia="Arial" w:hAnsi="Arial" w:cs="Arial"/>
                <w:lang w:val="en-US"/>
              </w:rPr>
              <w:t>0</w:t>
            </w:r>
          </w:p>
        </w:tc>
        <w:tc>
          <w:tcPr>
            <w:tcW w:w="1869" w:type="dxa"/>
          </w:tcPr>
          <w:p w14:paraId="3737FB2F" w14:textId="1D177321" w:rsidR="00F54082" w:rsidRPr="00663D80" w:rsidRDefault="00F54082" w:rsidP="003A7A2C">
            <w:pPr>
              <w:rPr>
                <w:rFonts w:ascii="Arial" w:eastAsia="Arial" w:hAnsi="Arial" w:cs="Arial"/>
                <w:lang w:val="en-US"/>
              </w:rPr>
            </w:pPr>
            <w:r w:rsidRPr="00F54082">
              <w:rPr>
                <w:rFonts w:ascii="Arial" w:eastAsia="Arial" w:hAnsi="Arial" w:cs="Arial"/>
                <w:lang w:val="en-US"/>
              </w:rPr>
              <w:t>0.99</w:t>
            </w:r>
          </w:p>
        </w:tc>
        <w:tc>
          <w:tcPr>
            <w:tcW w:w="1869" w:type="dxa"/>
          </w:tcPr>
          <w:p w14:paraId="79AC0899" w14:textId="67696193" w:rsidR="00F54082" w:rsidRPr="00663D80" w:rsidRDefault="00F54082" w:rsidP="003A7A2C">
            <w:pPr>
              <w:rPr>
                <w:rFonts w:ascii="Arial" w:eastAsia="Arial" w:hAnsi="Arial" w:cs="Arial"/>
                <w:lang w:val="en-US"/>
              </w:rPr>
            </w:pPr>
            <w:r w:rsidRPr="00663D80">
              <w:rPr>
                <w:rFonts w:ascii="Arial" w:eastAsia="Arial" w:hAnsi="Arial" w:cs="Arial"/>
                <w:lang w:val="en-US"/>
              </w:rPr>
              <w:t>0.98</w:t>
            </w:r>
          </w:p>
        </w:tc>
        <w:tc>
          <w:tcPr>
            <w:tcW w:w="1869" w:type="dxa"/>
          </w:tcPr>
          <w:p w14:paraId="57D2BD35" w14:textId="50D133F8" w:rsidR="00F54082" w:rsidRPr="00663D80" w:rsidRDefault="00F54082" w:rsidP="003A7A2C">
            <w:pPr>
              <w:rPr>
                <w:rFonts w:ascii="Arial" w:eastAsia="Arial" w:hAnsi="Arial" w:cs="Arial"/>
                <w:lang w:val="en-US"/>
              </w:rPr>
            </w:pPr>
            <w:r w:rsidRPr="00663D80">
              <w:rPr>
                <w:rFonts w:ascii="Arial" w:eastAsia="Arial" w:hAnsi="Arial" w:cs="Arial"/>
                <w:lang w:val="en-US"/>
              </w:rPr>
              <w:t>0.98</w:t>
            </w:r>
          </w:p>
        </w:tc>
        <w:tc>
          <w:tcPr>
            <w:tcW w:w="1869" w:type="dxa"/>
          </w:tcPr>
          <w:p w14:paraId="4AB17C2F" w14:textId="77777777" w:rsidR="00F54082" w:rsidRPr="00663D80" w:rsidRDefault="00F54082" w:rsidP="003A7A2C">
            <w:pPr>
              <w:rPr>
                <w:rFonts w:ascii="Arial" w:eastAsia="Arial" w:hAnsi="Arial" w:cs="Arial"/>
                <w:lang w:val="en-US"/>
              </w:rPr>
            </w:pPr>
            <w:r w:rsidRPr="00663D80">
              <w:rPr>
                <w:rFonts w:ascii="Arial" w:eastAsia="Arial" w:hAnsi="Arial" w:cs="Arial"/>
                <w:lang w:val="en-US"/>
              </w:rPr>
              <w:t>706</w:t>
            </w:r>
          </w:p>
        </w:tc>
      </w:tr>
      <w:tr w:rsidR="00F54082" w:rsidRPr="00663D80" w14:paraId="4BEF0F12" w14:textId="77777777" w:rsidTr="003A7A2C">
        <w:tc>
          <w:tcPr>
            <w:tcW w:w="1869" w:type="dxa"/>
          </w:tcPr>
          <w:p w14:paraId="197B17E9" w14:textId="77777777" w:rsidR="00F54082" w:rsidRPr="00663D80" w:rsidRDefault="00F54082" w:rsidP="003A7A2C">
            <w:pPr>
              <w:rPr>
                <w:rFonts w:ascii="Arial" w:eastAsia="Arial" w:hAnsi="Arial" w:cs="Arial"/>
                <w:lang w:val="en-US"/>
              </w:rPr>
            </w:pPr>
            <w:r>
              <w:rPr>
                <w:rFonts w:ascii="Arial" w:eastAsia="Arial" w:hAnsi="Arial" w:cs="Arial"/>
                <w:lang w:val="en-US"/>
              </w:rPr>
              <w:t>1</w:t>
            </w:r>
          </w:p>
        </w:tc>
        <w:tc>
          <w:tcPr>
            <w:tcW w:w="1869" w:type="dxa"/>
          </w:tcPr>
          <w:p w14:paraId="225115F8" w14:textId="27A87322" w:rsidR="00F54082" w:rsidRPr="00663D80" w:rsidRDefault="00F54082" w:rsidP="003A7A2C">
            <w:pPr>
              <w:rPr>
                <w:rFonts w:ascii="Arial" w:eastAsia="Arial" w:hAnsi="Arial" w:cs="Arial"/>
                <w:lang w:val="en-US"/>
              </w:rPr>
            </w:pPr>
            <w:r w:rsidRPr="00663D80">
              <w:rPr>
                <w:rFonts w:ascii="Arial" w:eastAsia="Arial" w:hAnsi="Arial" w:cs="Arial"/>
                <w:lang w:val="en-US"/>
              </w:rPr>
              <w:t>0.00</w:t>
            </w:r>
          </w:p>
        </w:tc>
        <w:tc>
          <w:tcPr>
            <w:tcW w:w="1869" w:type="dxa"/>
          </w:tcPr>
          <w:p w14:paraId="1BC49A25" w14:textId="0455B765" w:rsidR="00F54082" w:rsidRPr="00663D80" w:rsidRDefault="00F54082" w:rsidP="003A7A2C">
            <w:pPr>
              <w:rPr>
                <w:rFonts w:ascii="Arial" w:eastAsia="Arial" w:hAnsi="Arial" w:cs="Arial"/>
                <w:lang w:val="en-US"/>
              </w:rPr>
            </w:pPr>
            <w:r w:rsidRPr="00663D80">
              <w:rPr>
                <w:rFonts w:ascii="Arial" w:eastAsia="Arial" w:hAnsi="Arial" w:cs="Arial"/>
                <w:lang w:val="en-US"/>
              </w:rPr>
              <w:t>0.00</w:t>
            </w:r>
          </w:p>
        </w:tc>
        <w:tc>
          <w:tcPr>
            <w:tcW w:w="1869" w:type="dxa"/>
          </w:tcPr>
          <w:p w14:paraId="605A491E" w14:textId="77777777" w:rsidR="00F54082" w:rsidRPr="00663D80" w:rsidRDefault="00F54082" w:rsidP="003A7A2C">
            <w:pPr>
              <w:rPr>
                <w:rFonts w:ascii="Arial" w:eastAsia="Arial" w:hAnsi="Arial" w:cs="Arial"/>
                <w:lang w:val="en-US"/>
              </w:rPr>
            </w:pPr>
            <w:r w:rsidRPr="00663D80">
              <w:rPr>
                <w:rFonts w:ascii="Arial" w:eastAsia="Arial" w:hAnsi="Arial" w:cs="Arial"/>
                <w:lang w:val="en-US"/>
              </w:rPr>
              <w:t>0.000</w:t>
            </w:r>
          </w:p>
        </w:tc>
        <w:tc>
          <w:tcPr>
            <w:tcW w:w="1869" w:type="dxa"/>
          </w:tcPr>
          <w:p w14:paraId="02B3EF46" w14:textId="77777777" w:rsidR="00F54082" w:rsidRPr="00663D80" w:rsidRDefault="00F54082" w:rsidP="003A7A2C">
            <w:pPr>
              <w:rPr>
                <w:rFonts w:ascii="Arial" w:eastAsia="Arial" w:hAnsi="Arial" w:cs="Arial"/>
                <w:lang w:val="en-US"/>
              </w:rPr>
            </w:pPr>
            <w:r>
              <w:rPr>
                <w:rFonts w:ascii="Arial" w:eastAsia="Arial" w:hAnsi="Arial" w:cs="Arial"/>
                <w:lang w:val="en-US"/>
              </w:rPr>
              <w:t>2</w:t>
            </w:r>
          </w:p>
        </w:tc>
      </w:tr>
      <w:tr w:rsidR="00F54082" w:rsidRPr="00663D80" w14:paraId="46D50733" w14:textId="77777777" w:rsidTr="003A7A2C">
        <w:tc>
          <w:tcPr>
            <w:tcW w:w="1869" w:type="dxa"/>
          </w:tcPr>
          <w:p w14:paraId="2D21F9B0" w14:textId="77777777" w:rsidR="00F54082" w:rsidRPr="00663D80" w:rsidRDefault="00F54082" w:rsidP="003A7A2C">
            <w:pPr>
              <w:rPr>
                <w:rFonts w:ascii="Arial" w:eastAsia="Arial" w:hAnsi="Arial" w:cs="Arial"/>
                <w:lang w:val="en-US"/>
              </w:rPr>
            </w:pPr>
            <w:r>
              <w:rPr>
                <w:rFonts w:ascii="Arial" w:eastAsia="Arial" w:hAnsi="Arial" w:cs="Arial"/>
                <w:lang w:val="en-US"/>
              </w:rPr>
              <w:t>2</w:t>
            </w:r>
          </w:p>
        </w:tc>
        <w:tc>
          <w:tcPr>
            <w:tcW w:w="1869" w:type="dxa"/>
          </w:tcPr>
          <w:p w14:paraId="0B749EBF" w14:textId="5B701D9D" w:rsidR="00F54082" w:rsidRPr="00663D80" w:rsidRDefault="00F54082" w:rsidP="003A7A2C">
            <w:pPr>
              <w:rPr>
                <w:rFonts w:ascii="Arial" w:eastAsia="Arial" w:hAnsi="Arial" w:cs="Arial"/>
                <w:lang w:val="en-US"/>
              </w:rPr>
            </w:pPr>
            <w:r w:rsidRPr="00663D80">
              <w:rPr>
                <w:rFonts w:ascii="Arial" w:eastAsia="Arial" w:hAnsi="Arial" w:cs="Arial"/>
                <w:lang w:val="en-US"/>
              </w:rPr>
              <w:t>0.</w:t>
            </w:r>
            <w:r>
              <w:rPr>
                <w:rFonts w:ascii="Arial" w:eastAsia="Arial" w:hAnsi="Arial" w:cs="Arial"/>
                <w:lang w:val="en-US"/>
              </w:rPr>
              <w:t>12</w:t>
            </w:r>
          </w:p>
        </w:tc>
        <w:tc>
          <w:tcPr>
            <w:tcW w:w="1869" w:type="dxa"/>
          </w:tcPr>
          <w:p w14:paraId="13FAB5A5" w14:textId="04890919" w:rsidR="00F54082" w:rsidRPr="00663D80" w:rsidRDefault="00F54082" w:rsidP="003A7A2C">
            <w:pPr>
              <w:rPr>
                <w:rFonts w:ascii="Arial" w:eastAsia="Arial" w:hAnsi="Arial" w:cs="Arial"/>
                <w:lang w:val="en-US"/>
              </w:rPr>
            </w:pPr>
            <w:r w:rsidRPr="00663D80">
              <w:rPr>
                <w:rFonts w:ascii="Arial" w:eastAsia="Arial" w:hAnsi="Arial" w:cs="Arial"/>
                <w:lang w:val="en-US"/>
              </w:rPr>
              <w:t>0.</w:t>
            </w:r>
            <w:r>
              <w:rPr>
                <w:rFonts w:ascii="Arial" w:eastAsia="Arial" w:hAnsi="Arial" w:cs="Arial"/>
                <w:lang w:val="en-US"/>
              </w:rPr>
              <w:t>14</w:t>
            </w:r>
          </w:p>
        </w:tc>
        <w:tc>
          <w:tcPr>
            <w:tcW w:w="1869" w:type="dxa"/>
          </w:tcPr>
          <w:p w14:paraId="14172D85" w14:textId="36568AD2" w:rsidR="00F54082" w:rsidRPr="00663D80" w:rsidRDefault="00F54082" w:rsidP="003A7A2C">
            <w:pPr>
              <w:rPr>
                <w:rFonts w:ascii="Arial" w:eastAsia="Arial" w:hAnsi="Arial" w:cs="Arial"/>
                <w:lang w:val="en-US"/>
              </w:rPr>
            </w:pPr>
            <w:r w:rsidRPr="00663D80">
              <w:rPr>
                <w:rFonts w:ascii="Arial" w:eastAsia="Arial" w:hAnsi="Arial" w:cs="Arial"/>
                <w:lang w:val="en-US"/>
              </w:rPr>
              <w:t>0.</w:t>
            </w:r>
            <w:r>
              <w:rPr>
                <w:rFonts w:ascii="Arial" w:eastAsia="Arial" w:hAnsi="Arial" w:cs="Arial"/>
                <w:lang w:val="en-US"/>
              </w:rPr>
              <w:t>13</w:t>
            </w:r>
          </w:p>
        </w:tc>
        <w:tc>
          <w:tcPr>
            <w:tcW w:w="1869" w:type="dxa"/>
          </w:tcPr>
          <w:p w14:paraId="583A1218" w14:textId="77777777" w:rsidR="00F54082" w:rsidRPr="00663D80" w:rsidRDefault="00F54082" w:rsidP="003A7A2C">
            <w:pPr>
              <w:rPr>
                <w:rFonts w:ascii="Arial" w:eastAsia="Arial" w:hAnsi="Arial" w:cs="Arial"/>
                <w:lang w:val="en-US"/>
              </w:rPr>
            </w:pPr>
            <w:r>
              <w:rPr>
                <w:rFonts w:ascii="Arial" w:eastAsia="Arial" w:hAnsi="Arial" w:cs="Arial"/>
                <w:lang w:val="en-US"/>
              </w:rPr>
              <w:t>7</w:t>
            </w:r>
          </w:p>
        </w:tc>
      </w:tr>
      <w:tr w:rsidR="00F54082" w:rsidRPr="00663D80" w14:paraId="16EDC859" w14:textId="77777777" w:rsidTr="003A7A2C">
        <w:tc>
          <w:tcPr>
            <w:tcW w:w="1869" w:type="dxa"/>
          </w:tcPr>
          <w:p w14:paraId="7581F941" w14:textId="77777777" w:rsidR="00F54082" w:rsidRPr="00663D80" w:rsidRDefault="00F54082" w:rsidP="003A7A2C">
            <w:pPr>
              <w:rPr>
                <w:rFonts w:ascii="Arial" w:eastAsia="Arial" w:hAnsi="Arial" w:cs="Arial"/>
                <w:lang w:val="en-US"/>
              </w:rPr>
            </w:pPr>
            <w:r>
              <w:rPr>
                <w:rFonts w:ascii="Arial" w:eastAsia="Arial" w:hAnsi="Arial" w:cs="Arial"/>
                <w:lang w:val="en-US"/>
              </w:rPr>
              <w:t>3</w:t>
            </w:r>
          </w:p>
        </w:tc>
        <w:tc>
          <w:tcPr>
            <w:tcW w:w="1869" w:type="dxa"/>
          </w:tcPr>
          <w:p w14:paraId="164428A1" w14:textId="47AC3D16" w:rsidR="00F54082" w:rsidRPr="00663D80" w:rsidRDefault="00F54082" w:rsidP="003A7A2C">
            <w:pPr>
              <w:rPr>
                <w:rFonts w:ascii="Arial" w:eastAsia="Arial" w:hAnsi="Arial" w:cs="Arial"/>
                <w:lang w:val="en-US"/>
              </w:rPr>
            </w:pPr>
            <w:r w:rsidRPr="00663D80">
              <w:rPr>
                <w:rFonts w:ascii="Arial" w:eastAsia="Arial" w:hAnsi="Arial" w:cs="Arial"/>
                <w:lang w:val="en-US"/>
              </w:rPr>
              <w:t>0.</w:t>
            </w:r>
            <w:r>
              <w:rPr>
                <w:rFonts w:ascii="Arial" w:eastAsia="Arial" w:hAnsi="Arial" w:cs="Arial"/>
                <w:lang w:val="en-US"/>
              </w:rPr>
              <w:t>33</w:t>
            </w:r>
          </w:p>
        </w:tc>
        <w:tc>
          <w:tcPr>
            <w:tcW w:w="1869" w:type="dxa"/>
          </w:tcPr>
          <w:p w14:paraId="4FD75F43" w14:textId="35B051E7" w:rsidR="00F54082" w:rsidRPr="00663D80" w:rsidRDefault="00F54082" w:rsidP="003A7A2C">
            <w:pPr>
              <w:rPr>
                <w:rFonts w:ascii="Arial" w:eastAsia="Arial" w:hAnsi="Arial" w:cs="Arial"/>
                <w:lang w:val="en-US"/>
              </w:rPr>
            </w:pPr>
            <w:r w:rsidRPr="00663D80">
              <w:rPr>
                <w:rFonts w:ascii="Arial" w:eastAsia="Arial" w:hAnsi="Arial" w:cs="Arial"/>
                <w:lang w:val="en-US"/>
              </w:rPr>
              <w:t>0.50</w:t>
            </w:r>
          </w:p>
        </w:tc>
        <w:tc>
          <w:tcPr>
            <w:tcW w:w="1869" w:type="dxa"/>
          </w:tcPr>
          <w:p w14:paraId="146E5EB7" w14:textId="4AA7A8A1" w:rsidR="00F54082" w:rsidRPr="00663D80" w:rsidRDefault="00F54082" w:rsidP="003A7A2C">
            <w:pPr>
              <w:rPr>
                <w:rFonts w:ascii="Arial" w:eastAsia="Arial" w:hAnsi="Arial" w:cs="Arial"/>
                <w:lang w:val="en-US"/>
              </w:rPr>
            </w:pPr>
            <w:r w:rsidRPr="00663D80">
              <w:rPr>
                <w:rFonts w:ascii="Arial" w:eastAsia="Arial" w:hAnsi="Arial" w:cs="Arial"/>
                <w:lang w:val="en-US"/>
              </w:rPr>
              <w:t>0.4</w:t>
            </w:r>
            <w:r>
              <w:rPr>
                <w:rFonts w:ascii="Arial" w:eastAsia="Arial" w:hAnsi="Arial" w:cs="Arial"/>
                <w:lang w:val="en-US"/>
              </w:rPr>
              <w:t>0</w:t>
            </w:r>
          </w:p>
        </w:tc>
        <w:tc>
          <w:tcPr>
            <w:tcW w:w="1869" w:type="dxa"/>
          </w:tcPr>
          <w:p w14:paraId="69344FFF" w14:textId="77777777" w:rsidR="00F54082" w:rsidRPr="00663D80" w:rsidRDefault="00F54082" w:rsidP="003A7A2C">
            <w:pPr>
              <w:rPr>
                <w:rFonts w:ascii="Arial" w:eastAsia="Arial" w:hAnsi="Arial" w:cs="Arial"/>
                <w:lang w:val="en-US"/>
              </w:rPr>
            </w:pPr>
            <w:r>
              <w:rPr>
                <w:rFonts w:ascii="Arial" w:eastAsia="Arial" w:hAnsi="Arial" w:cs="Arial"/>
                <w:lang w:val="en-US"/>
              </w:rPr>
              <w:t>4</w:t>
            </w:r>
          </w:p>
        </w:tc>
      </w:tr>
    </w:tbl>
    <w:p w14:paraId="6A9E3D83" w14:textId="478F3F71" w:rsidR="00F54082" w:rsidRDefault="00F54082" w:rsidP="00031B53">
      <w:pPr>
        <w:jc w:val="both"/>
        <w:rPr>
          <w:rFonts w:ascii="Arial" w:eastAsia="Arial" w:hAnsi="Arial" w:cs="Arial"/>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F54082" w14:paraId="0CD1D1D7" w14:textId="77777777" w:rsidTr="003A7A2C">
        <w:tc>
          <w:tcPr>
            <w:tcW w:w="4672" w:type="dxa"/>
          </w:tcPr>
          <w:p w14:paraId="550AA036" w14:textId="25506ED5" w:rsidR="00F54082" w:rsidRDefault="00F54082" w:rsidP="003A7A2C">
            <w:pPr>
              <w:jc w:val="center"/>
              <w:rPr>
                <w:rFonts w:ascii="Arial" w:eastAsia="Arial" w:hAnsi="Arial" w:cs="Arial"/>
              </w:rPr>
            </w:pPr>
            <w:r>
              <w:rPr>
                <w:rFonts w:ascii="Arial" w:eastAsia="Arial" w:hAnsi="Arial" w:cs="Arial"/>
                <w:noProof/>
              </w:rPr>
              <w:lastRenderedPageBreak/>
              <w:drawing>
                <wp:inline distT="0" distB="0" distL="0" distR="0" wp14:anchorId="2F57D5C9" wp14:editId="5E916969">
                  <wp:extent cx="2412000" cy="2160000"/>
                  <wp:effectExtent l="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000" cy="2160000"/>
                          </a:xfrm>
                          <a:prstGeom prst="rect">
                            <a:avLst/>
                          </a:prstGeom>
                          <a:noFill/>
                          <a:ln>
                            <a:noFill/>
                          </a:ln>
                        </pic:spPr>
                      </pic:pic>
                    </a:graphicData>
                  </a:graphic>
                </wp:inline>
              </w:drawing>
            </w:r>
          </w:p>
        </w:tc>
        <w:tc>
          <w:tcPr>
            <w:tcW w:w="4673" w:type="dxa"/>
          </w:tcPr>
          <w:p w14:paraId="13B11DD3" w14:textId="270BE7C6" w:rsidR="00F54082" w:rsidRDefault="00F54082" w:rsidP="003A7A2C">
            <w:pPr>
              <w:jc w:val="center"/>
              <w:rPr>
                <w:rFonts w:ascii="Arial" w:eastAsia="Arial" w:hAnsi="Arial" w:cs="Arial"/>
              </w:rPr>
            </w:pPr>
            <w:r>
              <w:rPr>
                <w:rFonts w:ascii="Arial" w:eastAsia="Arial" w:hAnsi="Arial" w:cs="Arial"/>
                <w:noProof/>
              </w:rPr>
              <w:drawing>
                <wp:inline distT="0" distB="0" distL="0" distR="0" wp14:anchorId="6A643A35" wp14:editId="0EC7562C">
                  <wp:extent cx="2599200" cy="21600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9200" cy="2160000"/>
                          </a:xfrm>
                          <a:prstGeom prst="rect">
                            <a:avLst/>
                          </a:prstGeom>
                          <a:noFill/>
                          <a:ln>
                            <a:noFill/>
                          </a:ln>
                        </pic:spPr>
                      </pic:pic>
                    </a:graphicData>
                  </a:graphic>
                </wp:inline>
              </w:drawing>
            </w:r>
          </w:p>
        </w:tc>
      </w:tr>
      <w:tr w:rsidR="00F54082" w:rsidRPr="001D7CBC" w14:paraId="18B4721B" w14:textId="77777777" w:rsidTr="003A7A2C">
        <w:tc>
          <w:tcPr>
            <w:tcW w:w="4672" w:type="dxa"/>
          </w:tcPr>
          <w:p w14:paraId="686BE2B2" w14:textId="77777777" w:rsidR="00F54082" w:rsidRPr="001D7CBC" w:rsidRDefault="00F54082" w:rsidP="003A7A2C">
            <w:pPr>
              <w:jc w:val="center"/>
              <w:rPr>
                <w:rFonts w:ascii="Arial" w:eastAsia="Arial" w:hAnsi="Arial" w:cs="Arial"/>
                <w:lang w:val="en-US"/>
              </w:rPr>
            </w:pPr>
            <w:r>
              <w:rPr>
                <w:rFonts w:ascii="Arial" w:eastAsia="Arial" w:hAnsi="Arial" w:cs="Arial"/>
              </w:rPr>
              <w:t>а)</w:t>
            </w:r>
          </w:p>
        </w:tc>
        <w:tc>
          <w:tcPr>
            <w:tcW w:w="4673" w:type="dxa"/>
          </w:tcPr>
          <w:p w14:paraId="0DE4AC58" w14:textId="77777777" w:rsidR="00F54082" w:rsidRPr="001D7CBC" w:rsidRDefault="00F54082" w:rsidP="003A7A2C">
            <w:pPr>
              <w:jc w:val="center"/>
              <w:rPr>
                <w:rFonts w:ascii="Arial" w:eastAsia="Arial" w:hAnsi="Arial" w:cs="Arial"/>
                <w:lang w:val="en-US"/>
              </w:rPr>
            </w:pPr>
            <w:r>
              <w:rPr>
                <w:rFonts w:ascii="Arial" w:eastAsia="Arial" w:hAnsi="Arial" w:cs="Arial"/>
              </w:rPr>
              <w:t>б)</w:t>
            </w:r>
          </w:p>
        </w:tc>
      </w:tr>
      <w:tr w:rsidR="00F54082" w:rsidRPr="00500D9F" w14:paraId="1875A629" w14:textId="77777777" w:rsidTr="003A7A2C">
        <w:tc>
          <w:tcPr>
            <w:tcW w:w="9345" w:type="dxa"/>
            <w:gridSpan w:val="2"/>
          </w:tcPr>
          <w:p w14:paraId="5D8A29E2" w14:textId="551C14DF" w:rsidR="00F54082" w:rsidRPr="00500D9F" w:rsidRDefault="00F54082" w:rsidP="003A7A2C">
            <w:pPr>
              <w:jc w:val="center"/>
              <w:rPr>
                <w:rFonts w:ascii="Arial" w:eastAsia="Arial" w:hAnsi="Arial" w:cs="Arial"/>
              </w:rPr>
            </w:pPr>
            <w:r>
              <w:rPr>
                <w:rFonts w:ascii="Arial" w:eastAsia="Arial" w:hAnsi="Arial" w:cs="Arial"/>
              </w:rPr>
              <w:t>Рис</w:t>
            </w:r>
            <w:r w:rsidRPr="00500D9F">
              <w:rPr>
                <w:rFonts w:ascii="Arial" w:eastAsia="Arial" w:hAnsi="Arial" w:cs="Arial"/>
              </w:rPr>
              <w:t>.</w:t>
            </w:r>
            <w:r w:rsidRPr="00F54082">
              <w:rPr>
                <w:rFonts w:ascii="Arial" w:eastAsia="Arial" w:hAnsi="Arial" w:cs="Arial"/>
              </w:rPr>
              <w:t>5</w:t>
            </w:r>
            <w:r w:rsidRPr="00500D9F">
              <w:rPr>
                <w:rFonts w:ascii="Arial" w:eastAsia="Arial" w:hAnsi="Arial" w:cs="Arial"/>
              </w:rPr>
              <w:t xml:space="preserve"> – </w:t>
            </w:r>
            <w:r>
              <w:rPr>
                <w:rFonts w:ascii="Arial" w:eastAsia="Arial" w:hAnsi="Arial" w:cs="Arial"/>
                <w:lang w:val="en-US"/>
              </w:rPr>
              <w:t>AdaBoost</w:t>
            </w:r>
            <w:r w:rsidRPr="00500D9F">
              <w:rPr>
                <w:rFonts w:ascii="Arial" w:eastAsia="Arial" w:hAnsi="Arial" w:cs="Arial"/>
              </w:rPr>
              <w:t xml:space="preserve"> </w:t>
            </w:r>
            <w:r>
              <w:rPr>
                <w:rFonts w:ascii="Arial" w:eastAsia="Arial" w:hAnsi="Arial" w:cs="Arial"/>
                <w:lang w:val="en-US"/>
              </w:rPr>
              <w:t>model</w:t>
            </w:r>
            <w:r>
              <w:rPr>
                <w:rFonts w:ascii="Arial" w:eastAsia="Arial" w:hAnsi="Arial" w:cs="Arial"/>
              </w:rPr>
              <w:t>: а) – матрица несоответствий, б) – вклад признаков.</w:t>
            </w:r>
            <w:r w:rsidRPr="00500D9F">
              <w:rPr>
                <w:rFonts w:ascii="Arial" w:eastAsia="Arial" w:hAnsi="Arial" w:cs="Arial"/>
              </w:rPr>
              <w:t xml:space="preserve"> </w:t>
            </w:r>
          </w:p>
        </w:tc>
      </w:tr>
    </w:tbl>
    <w:p w14:paraId="5D81BBB3" w14:textId="77777777" w:rsidR="00F54082" w:rsidRPr="00F54082" w:rsidRDefault="00F54082" w:rsidP="00031B53">
      <w:pPr>
        <w:jc w:val="both"/>
        <w:rPr>
          <w:rFonts w:ascii="Arial" w:eastAsia="Arial" w:hAnsi="Arial" w:cs="Arial"/>
        </w:rPr>
      </w:pPr>
    </w:p>
    <w:p w14:paraId="26B8EB4B" w14:textId="3F03B15D" w:rsidR="00D6694F" w:rsidRPr="001D5169" w:rsidRDefault="00F54082">
      <w:pPr>
        <w:rPr>
          <w:rFonts w:ascii="Arial" w:eastAsia="Arial" w:hAnsi="Arial" w:cs="Arial"/>
        </w:rPr>
      </w:pPr>
      <w:r w:rsidRPr="00A1689B">
        <w:rPr>
          <w:rFonts w:ascii="Arial" w:eastAsia="Arial" w:hAnsi="Arial" w:cs="Arial"/>
          <w:u w:val="single"/>
        </w:rPr>
        <w:t>2</w:t>
      </w:r>
      <w:r w:rsidR="00E20AD9" w:rsidRPr="001D5169">
        <w:rPr>
          <w:rFonts w:ascii="Arial" w:eastAsia="Arial" w:hAnsi="Arial" w:cs="Arial"/>
          <w:u w:val="single"/>
        </w:rPr>
        <w:t xml:space="preserve">. </w:t>
      </w:r>
      <w:r w:rsidR="00E20AD9" w:rsidRPr="00FE689A">
        <w:rPr>
          <w:rFonts w:ascii="Arial" w:eastAsia="Arial" w:hAnsi="Arial" w:cs="Arial"/>
          <w:u w:val="single"/>
          <w:lang w:val="en-US"/>
        </w:rPr>
        <w:t>Random</w:t>
      </w:r>
      <w:r w:rsidR="00E20AD9" w:rsidRPr="001D5169">
        <w:rPr>
          <w:rFonts w:ascii="Arial" w:eastAsia="Arial" w:hAnsi="Arial" w:cs="Arial"/>
          <w:u w:val="single"/>
        </w:rPr>
        <w:t xml:space="preserve"> </w:t>
      </w:r>
      <w:r w:rsidR="00E20AD9" w:rsidRPr="00D530A8">
        <w:rPr>
          <w:rFonts w:ascii="Arial" w:eastAsia="Arial" w:hAnsi="Arial" w:cs="Arial"/>
          <w:u w:val="single"/>
          <w:lang w:val="en-US"/>
        </w:rPr>
        <w:t>forest</w:t>
      </w:r>
    </w:p>
    <w:p w14:paraId="409AB955" w14:textId="3DE8C5F2" w:rsidR="00FA3796" w:rsidRDefault="00D6694F" w:rsidP="00031B53">
      <w:pPr>
        <w:jc w:val="both"/>
        <w:rPr>
          <w:rFonts w:ascii="Arial" w:eastAsia="Arial" w:hAnsi="Arial" w:cs="Arial"/>
        </w:rPr>
      </w:pPr>
      <w:r>
        <w:rPr>
          <w:rFonts w:ascii="Arial" w:eastAsia="Arial" w:hAnsi="Arial" w:cs="Arial"/>
        </w:rPr>
        <w:t>Основным параметром, влияющим на модель, являлась максимальная глубина дерева</w:t>
      </w:r>
      <w:r w:rsidRPr="00D6694F">
        <w:rPr>
          <w:rFonts w:ascii="Arial" w:eastAsia="Arial" w:hAnsi="Arial" w:cs="Arial"/>
        </w:rPr>
        <w:t xml:space="preserve">. </w:t>
      </w:r>
      <w:r>
        <w:rPr>
          <w:rFonts w:ascii="Arial" w:eastAsia="Arial" w:hAnsi="Arial" w:cs="Arial"/>
        </w:rPr>
        <w:t xml:space="preserve">Однако при любой глубине класс 3 выделялся </w:t>
      </w:r>
      <w:r w:rsidR="00E85448">
        <w:rPr>
          <w:rFonts w:ascii="Arial" w:eastAsia="Arial" w:hAnsi="Arial" w:cs="Arial"/>
        </w:rPr>
        <w:t xml:space="preserve">в целом </w:t>
      </w:r>
      <w:r>
        <w:rPr>
          <w:rFonts w:ascii="Arial" w:eastAsia="Arial" w:hAnsi="Arial" w:cs="Arial"/>
        </w:rPr>
        <w:t>лучше: 2</w:t>
      </w:r>
      <w:r w:rsidRPr="00D6694F">
        <w:rPr>
          <w:rFonts w:ascii="Arial" w:eastAsia="Arial" w:hAnsi="Arial" w:cs="Arial"/>
        </w:rPr>
        <w:t xml:space="preserve">/4 </w:t>
      </w:r>
      <w:r>
        <w:rPr>
          <w:rFonts w:ascii="Arial" w:eastAsia="Arial" w:hAnsi="Arial" w:cs="Arial"/>
        </w:rPr>
        <w:t xml:space="preserve">для </w:t>
      </w:r>
      <w:r>
        <w:rPr>
          <w:rFonts w:ascii="Arial" w:eastAsia="Arial" w:hAnsi="Arial" w:cs="Arial"/>
          <w:lang w:val="en-US"/>
        </w:rPr>
        <w:t>max</w:t>
      </w:r>
      <w:r w:rsidRPr="00D6694F">
        <w:rPr>
          <w:rFonts w:ascii="Arial" w:eastAsia="Arial" w:hAnsi="Arial" w:cs="Arial"/>
        </w:rPr>
        <w:t>_</w:t>
      </w:r>
      <w:r>
        <w:rPr>
          <w:rFonts w:ascii="Arial" w:eastAsia="Arial" w:hAnsi="Arial" w:cs="Arial"/>
          <w:lang w:val="en-US"/>
        </w:rPr>
        <w:t>depth</w:t>
      </w:r>
      <w:r w:rsidRPr="00D6694F">
        <w:rPr>
          <w:rFonts w:ascii="Arial" w:eastAsia="Arial" w:hAnsi="Arial" w:cs="Arial"/>
        </w:rPr>
        <w:t xml:space="preserve"> </w:t>
      </w:r>
      <w:r>
        <w:rPr>
          <w:rFonts w:ascii="Arial" w:eastAsia="Arial" w:hAnsi="Arial" w:cs="Arial"/>
        </w:rPr>
        <w:t>выше 5</w:t>
      </w:r>
      <w:r w:rsidR="00E85448">
        <w:rPr>
          <w:rFonts w:ascii="Arial" w:eastAsia="Arial" w:hAnsi="Arial" w:cs="Arial"/>
        </w:rPr>
        <w:t>, в то время как класс 1 не был выделен при любой конфигурации, а оценки для класса 2 оказывались неустойчивыми</w:t>
      </w:r>
      <w:r>
        <w:rPr>
          <w:rFonts w:ascii="Arial" w:eastAsia="Arial" w:hAnsi="Arial" w:cs="Arial"/>
        </w:rPr>
        <w:t xml:space="preserve">. На рисунке </w:t>
      </w:r>
      <w:r w:rsidR="005B4205" w:rsidRPr="005B4205">
        <w:rPr>
          <w:rFonts w:ascii="Arial" w:eastAsia="Arial" w:hAnsi="Arial" w:cs="Arial"/>
        </w:rPr>
        <w:t>6</w:t>
      </w:r>
      <w:r w:rsidR="0045076A">
        <w:rPr>
          <w:rFonts w:ascii="Arial" w:eastAsia="Arial" w:hAnsi="Arial" w:cs="Arial"/>
        </w:rPr>
        <w:t>-а</w:t>
      </w:r>
      <w:r>
        <w:rPr>
          <w:rFonts w:ascii="Arial" w:eastAsia="Arial" w:hAnsi="Arial" w:cs="Arial"/>
        </w:rPr>
        <w:t xml:space="preserve"> показана матрица несоответствий для модели </w:t>
      </w:r>
      <w:r>
        <w:rPr>
          <w:rFonts w:ascii="Arial" w:eastAsia="Arial" w:hAnsi="Arial" w:cs="Arial"/>
          <w:lang w:val="en-US"/>
        </w:rPr>
        <w:t>Random</w:t>
      </w:r>
      <w:r w:rsidRPr="00D6694F">
        <w:rPr>
          <w:rFonts w:ascii="Arial" w:eastAsia="Arial" w:hAnsi="Arial" w:cs="Arial"/>
        </w:rPr>
        <w:t xml:space="preserve"> </w:t>
      </w:r>
      <w:r>
        <w:rPr>
          <w:rFonts w:ascii="Arial" w:eastAsia="Arial" w:hAnsi="Arial" w:cs="Arial"/>
          <w:lang w:val="en-US"/>
        </w:rPr>
        <w:t>forest</w:t>
      </w:r>
      <w:r>
        <w:rPr>
          <w:rFonts w:ascii="Arial" w:eastAsia="Arial" w:hAnsi="Arial" w:cs="Arial"/>
        </w:rPr>
        <w:t xml:space="preserve">, подобранной </w:t>
      </w:r>
      <w:proofErr w:type="spellStart"/>
      <w:r>
        <w:rPr>
          <w:rFonts w:ascii="Arial" w:eastAsia="Arial" w:hAnsi="Arial" w:cs="Arial"/>
          <w:lang w:val="en-US"/>
        </w:rPr>
        <w:t>Optuna</w:t>
      </w:r>
      <w:proofErr w:type="spellEnd"/>
      <w:r w:rsidR="00F3765F" w:rsidRPr="00F3765F">
        <w:rPr>
          <w:rFonts w:ascii="Arial" w:eastAsia="Arial" w:hAnsi="Arial" w:cs="Arial"/>
        </w:rPr>
        <w:t xml:space="preserve"> </w:t>
      </w:r>
      <w:r w:rsidR="00F3765F">
        <w:rPr>
          <w:rFonts w:ascii="Arial" w:eastAsia="Arial" w:hAnsi="Arial" w:cs="Arial"/>
        </w:rPr>
        <w:t xml:space="preserve">на кросс-валидации с числом </w:t>
      </w:r>
      <w:proofErr w:type="spellStart"/>
      <w:r w:rsidR="00F3765F">
        <w:rPr>
          <w:rFonts w:ascii="Arial" w:eastAsia="Arial" w:hAnsi="Arial" w:cs="Arial"/>
        </w:rPr>
        <w:t>фолдов</w:t>
      </w:r>
      <w:proofErr w:type="spellEnd"/>
      <w:r w:rsidR="00F3765F">
        <w:rPr>
          <w:rFonts w:ascii="Arial" w:eastAsia="Arial" w:hAnsi="Arial" w:cs="Arial"/>
        </w:rPr>
        <w:t xml:space="preserve"> 5</w:t>
      </w:r>
      <w:r w:rsidR="0054403F" w:rsidRPr="0054403F">
        <w:rPr>
          <w:rFonts w:ascii="Arial" w:eastAsia="Arial" w:hAnsi="Arial" w:cs="Arial"/>
        </w:rPr>
        <w:t xml:space="preserve"> </w:t>
      </w:r>
      <w:r w:rsidR="0054403F">
        <w:rPr>
          <w:rFonts w:ascii="Arial" w:eastAsia="Arial" w:hAnsi="Arial" w:cs="Arial"/>
        </w:rPr>
        <w:t xml:space="preserve">и оценкой </w:t>
      </w:r>
      <w:r w:rsidR="0054403F">
        <w:rPr>
          <w:rFonts w:ascii="Arial" w:eastAsia="Arial" w:hAnsi="Arial" w:cs="Arial"/>
          <w:lang w:val="en-US"/>
        </w:rPr>
        <w:t>recall</w:t>
      </w:r>
      <w:r>
        <w:rPr>
          <w:rFonts w:ascii="Arial" w:eastAsia="Arial" w:hAnsi="Arial" w:cs="Arial"/>
        </w:rPr>
        <w:t xml:space="preserve">, в таблице </w:t>
      </w:r>
      <w:r w:rsidR="005B4205" w:rsidRPr="005B4205">
        <w:rPr>
          <w:rFonts w:ascii="Arial" w:eastAsia="Arial" w:hAnsi="Arial" w:cs="Arial"/>
        </w:rPr>
        <w:t>5</w:t>
      </w:r>
      <w:r>
        <w:rPr>
          <w:rFonts w:ascii="Arial" w:eastAsia="Arial" w:hAnsi="Arial" w:cs="Arial"/>
        </w:rPr>
        <w:t xml:space="preserve"> приведен классификационный отчет модели</w:t>
      </w:r>
      <w:r w:rsidRPr="00D6694F">
        <w:rPr>
          <w:rFonts w:ascii="Arial" w:eastAsia="Arial" w:hAnsi="Arial" w:cs="Arial"/>
        </w:rPr>
        <w:t>.</w:t>
      </w:r>
      <w:r w:rsidR="0045076A">
        <w:rPr>
          <w:rFonts w:ascii="Arial" w:eastAsia="Arial" w:hAnsi="Arial" w:cs="Arial"/>
        </w:rPr>
        <w:t xml:space="preserve"> На рисунке </w:t>
      </w:r>
      <w:r w:rsidR="005B4205" w:rsidRPr="005B4205">
        <w:rPr>
          <w:rFonts w:ascii="Arial" w:eastAsia="Arial" w:hAnsi="Arial" w:cs="Arial"/>
        </w:rPr>
        <w:t>6</w:t>
      </w:r>
      <w:r w:rsidR="0045076A">
        <w:rPr>
          <w:rFonts w:ascii="Arial" w:eastAsia="Arial" w:hAnsi="Arial" w:cs="Arial"/>
        </w:rPr>
        <w:t xml:space="preserve">-б отображен вклад признаков. </w:t>
      </w:r>
    </w:p>
    <w:p w14:paraId="4D678E74" w14:textId="38E594F4" w:rsidR="00FA3796" w:rsidRPr="00C04C19" w:rsidRDefault="00FA3796" w:rsidP="00FA3796">
      <w:pPr>
        <w:pStyle w:val="a7"/>
        <w:keepNext/>
        <w:rPr>
          <w:rFonts w:ascii="Arial" w:hAnsi="Arial" w:cs="Arial"/>
          <w:i w:val="0"/>
          <w:iCs w:val="0"/>
          <w:color w:val="auto"/>
          <w:sz w:val="22"/>
          <w:szCs w:val="22"/>
        </w:rPr>
      </w:pPr>
      <w:r w:rsidRPr="00FA3796">
        <w:rPr>
          <w:rFonts w:ascii="Arial" w:hAnsi="Arial" w:cs="Arial"/>
          <w:i w:val="0"/>
          <w:iCs w:val="0"/>
          <w:color w:val="auto"/>
          <w:sz w:val="22"/>
          <w:szCs w:val="22"/>
        </w:rPr>
        <w:t>Таблица</w:t>
      </w:r>
      <w:r w:rsidRPr="00C04C19">
        <w:rPr>
          <w:rFonts w:ascii="Arial" w:hAnsi="Arial" w:cs="Arial"/>
          <w:i w:val="0"/>
          <w:iCs w:val="0"/>
          <w:color w:val="auto"/>
          <w:sz w:val="22"/>
          <w:szCs w:val="22"/>
        </w:rPr>
        <w:t xml:space="preserve"> </w:t>
      </w:r>
      <w:r w:rsidR="005B4205" w:rsidRPr="005B4205">
        <w:rPr>
          <w:rFonts w:ascii="Arial" w:hAnsi="Arial" w:cs="Arial"/>
          <w:i w:val="0"/>
          <w:iCs w:val="0"/>
          <w:color w:val="auto"/>
          <w:sz w:val="22"/>
          <w:szCs w:val="22"/>
        </w:rPr>
        <w:t>5</w:t>
      </w:r>
      <w:r w:rsidRPr="00C04C19">
        <w:rPr>
          <w:rFonts w:ascii="Arial" w:hAnsi="Arial" w:cs="Arial"/>
          <w:i w:val="0"/>
          <w:iCs w:val="0"/>
          <w:color w:val="auto"/>
          <w:sz w:val="22"/>
          <w:szCs w:val="22"/>
        </w:rPr>
        <w:t xml:space="preserve">. </w:t>
      </w:r>
      <w:r w:rsidRPr="00FA3796">
        <w:rPr>
          <w:rFonts w:ascii="Arial" w:hAnsi="Arial" w:cs="Arial"/>
          <w:i w:val="0"/>
          <w:iCs w:val="0"/>
          <w:color w:val="auto"/>
          <w:sz w:val="22"/>
          <w:szCs w:val="22"/>
          <w:lang w:val="en-US"/>
        </w:rPr>
        <w:t>Random</w:t>
      </w:r>
      <w:r w:rsidRPr="00C04C19">
        <w:rPr>
          <w:rFonts w:ascii="Arial" w:hAnsi="Arial" w:cs="Arial"/>
          <w:i w:val="0"/>
          <w:iCs w:val="0"/>
          <w:color w:val="auto"/>
          <w:sz w:val="22"/>
          <w:szCs w:val="22"/>
        </w:rPr>
        <w:t xml:space="preserve"> </w:t>
      </w:r>
      <w:r w:rsidRPr="00FA3796">
        <w:rPr>
          <w:rFonts w:ascii="Arial" w:hAnsi="Arial" w:cs="Arial"/>
          <w:i w:val="0"/>
          <w:iCs w:val="0"/>
          <w:color w:val="auto"/>
          <w:sz w:val="22"/>
          <w:szCs w:val="22"/>
          <w:lang w:val="en-US"/>
        </w:rPr>
        <w:t>forest</w:t>
      </w:r>
      <w:r w:rsidRPr="00C04C19">
        <w:rPr>
          <w:rFonts w:ascii="Arial" w:hAnsi="Arial" w:cs="Arial"/>
          <w:i w:val="0"/>
          <w:iCs w:val="0"/>
          <w:color w:val="auto"/>
          <w:sz w:val="22"/>
          <w:szCs w:val="22"/>
        </w:rPr>
        <w:t xml:space="preserve">: </w:t>
      </w:r>
      <w:r w:rsidRPr="00FA3796">
        <w:rPr>
          <w:rFonts w:ascii="Arial" w:hAnsi="Arial" w:cs="Arial"/>
          <w:i w:val="0"/>
          <w:iCs w:val="0"/>
          <w:color w:val="auto"/>
          <w:sz w:val="22"/>
          <w:szCs w:val="22"/>
          <w:lang w:val="en-US"/>
        </w:rPr>
        <w:t>Classification</w:t>
      </w:r>
      <w:r w:rsidRPr="00C04C19">
        <w:rPr>
          <w:rFonts w:ascii="Arial" w:hAnsi="Arial" w:cs="Arial"/>
          <w:i w:val="0"/>
          <w:iCs w:val="0"/>
          <w:color w:val="auto"/>
          <w:sz w:val="22"/>
          <w:szCs w:val="22"/>
        </w:rPr>
        <w:t xml:space="preserve"> </w:t>
      </w:r>
      <w:r w:rsidRPr="00FA3796">
        <w:rPr>
          <w:rFonts w:ascii="Arial" w:hAnsi="Arial" w:cs="Arial"/>
          <w:i w:val="0"/>
          <w:iCs w:val="0"/>
          <w:color w:val="auto"/>
          <w:sz w:val="22"/>
          <w:szCs w:val="22"/>
          <w:lang w:val="en-US"/>
        </w:rPr>
        <w:t>report</w:t>
      </w:r>
    </w:p>
    <w:tbl>
      <w:tblPr>
        <w:tblStyle w:val="a5"/>
        <w:tblW w:w="0" w:type="auto"/>
        <w:tblLook w:val="04A0" w:firstRow="1" w:lastRow="0" w:firstColumn="1" w:lastColumn="0" w:noHBand="0" w:noVBand="1"/>
      </w:tblPr>
      <w:tblGrid>
        <w:gridCol w:w="1869"/>
        <w:gridCol w:w="1869"/>
        <w:gridCol w:w="1869"/>
        <w:gridCol w:w="1869"/>
        <w:gridCol w:w="1869"/>
      </w:tblGrid>
      <w:tr w:rsidR="00663D80" w14:paraId="3F7360BD" w14:textId="77777777" w:rsidTr="00663D80">
        <w:tc>
          <w:tcPr>
            <w:tcW w:w="1869" w:type="dxa"/>
          </w:tcPr>
          <w:p w14:paraId="56261312" w14:textId="408F2C78" w:rsidR="00663D80" w:rsidRPr="0070442A" w:rsidRDefault="00663D80">
            <w:pPr>
              <w:rPr>
                <w:rFonts w:ascii="Arial" w:eastAsia="Arial" w:hAnsi="Arial" w:cs="Arial"/>
                <w:b/>
                <w:bCs/>
                <w:lang w:val="en-US"/>
              </w:rPr>
            </w:pPr>
            <w:r w:rsidRPr="0070442A">
              <w:rPr>
                <w:rFonts w:ascii="Arial" w:eastAsia="Arial" w:hAnsi="Arial" w:cs="Arial"/>
                <w:b/>
                <w:bCs/>
                <w:lang w:val="en-US"/>
              </w:rPr>
              <w:t>class</w:t>
            </w:r>
          </w:p>
        </w:tc>
        <w:tc>
          <w:tcPr>
            <w:tcW w:w="1869" w:type="dxa"/>
          </w:tcPr>
          <w:p w14:paraId="0DB68FC8" w14:textId="6EF24F84" w:rsidR="00663D80" w:rsidRPr="0070442A" w:rsidRDefault="00663D80">
            <w:pPr>
              <w:rPr>
                <w:rFonts w:ascii="Arial" w:eastAsia="Arial" w:hAnsi="Arial" w:cs="Arial"/>
                <w:b/>
                <w:bCs/>
                <w:lang w:val="en-US"/>
              </w:rPr>
            </w:pPr>
            <w:r w:rsidRPr="0070442A">
              <w:rPr>
                <w:rFonts w:ascii="Arial" w:eastAsia="Arial" w:hAnsi="Arial" w:cs="Arial"/>
                <w:b/>
                <w:bCs/>
                <w:lang w:val="en-US"/>
              </w:rPr>
              <w:t>precision</w:t>
            </w:r>
          </w:p>
        </w:tc>
        <w:tc>
          <w:tcPr>
            <w:tcW w:w="1869" w:type="dxa"/>
          </w:tcPr>
          <w:p w14:paraId="2FB690E6" w14:textId="1ED20223" w:rsidR="00663D80" w:rsidRPr="0070442A" w:rsidRDefault="00663D80">
            <w:pPr>
              <w:rPr>
                <w:rFonts w:ascii="Arial" w:eastAsia="Arial" w:hAnsi="Arial" w:cs="Arial"/>
                <w:b/>
                <w:bCs/>
                <w:lang w:val="en-US"/>
              </w:rPr>
            </w:pPr>
            <w:r w:rsidRPr="0070442A">
              <w:rPr>
                <w:rFonts w:ascii="Arial" w:eastAsia="Arial" w:hAnsi="Arial" w:cs="Arial"/>
                <w:b/>
                <w:bCs/>
                <w:lang w:val="en-US"/>
              </w:rPr>
              <w:t>recall</w:t>
            </w:r>
          </w:p>
        </w:tc>
        <w:tc>
          <w:tcPr>
            <w:tcW w:w="1869" w:type="dxa"/>
          </w:tcPr>
          <w:p w14:paraId="09E18599" w14:textId="249AA6BB" w:rsidR="00663D80" w:rsidRPr="0070442A" w:rsidRDefault="00663D80">
            <w:pPr>
              <w:rPr>
                <w:rFonts w:ascii="Arial" w:eastAsia="Arial" w:hAnsi="Arial" w:cs="Arial"/>
                <w:b/>
                <w:bCs/>
                <w:lang w:val="en-US"/>
              </w:rPr>
            </w:pPr>
            <w:r w:rsidRPr="0070442A">
              <w:rPr>
                <w:rFonts w:ascii="Arial" w:eastAsia="Arial" w:hAnsi="Arial" w:cs="Arial"/>
                <w:b/>
                <w:bCs/>
                <w:lang w:val="en-US"/>
              </w:rPr>
              <w:t>F1-score</w:t>
            </w:r>
          </w:p>
        </w:tc>
        <w:tc>
          <w:tcPr>
            <w:tcW w:w="1869" w:type="dxa"/>
          </w:tcPr>
          <w:p w14:paraId="2BCF0158" w14:textId="511D9865" w:rsidR="00663D80" w:rsidRPr="0070442A" w:rsidRDefault="00663D80">
            <w:pPr>
              <w:rPr>
                <w:rFonts w:ascii="Arial" w:eastAsia="Arial" w:hAnsi="Arial" w:cs="Arial"/>
                <w:b/>
                <w:bCs/>
                <w:lang w:val="en-US"/>
              </w:rPr>
            </w:pPr>
            <w:r w:rsidRPr="0070442A">
              <w:rPr>
                <w:rFonts w:ascii="Arial" w:eastAsia="Arial" w:hAnsi="Arial" w:cs="Arial"/>
                <w:b/>
                <w:bCs/>
                <w:lang w:val="en-US"/>
              </w:rPr>
              <w:t>support</w:t>
            </w:r>
          </w:p>
        </w:tc>
      </w:tr>
      <w:tr w:rsidR="00663D80" w:rsidRPr="00663D80" w14:paraId="0D9A7607" w14:textId="77777777" w:rsidTr="00663D80">
        <w:tc>
          <w:tcPr>
            <w:tcW w:w="1869" w:type="dxa"/>
          </w:tcPr>
          <w:p w14:paraId="48530F59" w14:textId="4FA9DF72" w:rsidR="00663D80" w:rsidRPr="00663D80" w:rsidRDefault="00663D80">
            <w:pPr>
              <w:rPr>
                <w:rFonts w:ascii="Arial" w:eastAsia="Arial" w:hAnsi="Arial" w:cs="Arial"/>
                <w:lang w:val="en-US"/>
              </w:rPr>
            </w:pPr>
            <w:r>
              <w:rPr>
                <w:rFonts w:ascii="Arial" w:eastAsia="Arial" w:hAnsi="Arial" w:cs="Arial"/>
                <w:lang w:val="en-US"/>
              </w:rPr>
              <w:t>0</w:t>
            </w:r>
          </w:p>
        </w:tc>
        <w:tc>
          <w:tcPr>
            <w:tcW w:w="1869" w:type="dxa"/>
          </w:tcPr>
          <w:p w14:paraId="35809742" w14:textId="30C7D5C1" w:rsidR="00663D80" w:rsidRPr="00663D80" w:rsidRDefault="00F54082">
            <w:pPr>
              <w:rPr>
                <w:rFonts w:ascii="Arial" w:eastAsia="Arial" w:hAnsi="Arial" w:cs="Arial"/>
                <w:lang w:val="en-US"/>
              </w:rPr>
            </w:pPr>
            <w:r w:rsidRPr="00F54082">
              <w:rPr>
                <w:rFonts w:ascii="Arial" w:eastAsia="Arial" w:hAnsi="Arial" w:cs="Arial"/>
                <w:lang w:val="en-US"/>
              </w:rPr>
              <w:t>0.987</w:t>
            </w:r>
          </w:p>
        </w:tc>
        <w:tc>
          <w:tcPr>
            <w:tcW w:w="1869" w:type="dxa"/>
          </w:tcPr>
          <w:p w14:paraId="21379539" w14:textId="6C9DD1FE" w:rsidR="00663D80" w:rsidRPr="00663D80" w:rsidRDefault="00663D80">
            <w:pPr>
              <w:rPr>
                <w:rFonts w:ascii="Arial" w:eastAsia="Arial" w:hAnsi="Arial" w:cs="Arial"/>
                <w:lang w:val="en-US"/>
              </w:rPr>
            </w:pPr>
            <w:r w:rsidRPr="00663D80">
              <w:rPr>
                <w:rFonts w:ascii="Arial" w:eastAsia="Arial" w:hAnsi="Arial" w:cs="Arial"/>
                <w:lang w:val="en-US"/>
              </w:rPr>
              <w:t>0.98</w:t>
            </w:r>
            <w:r w:rsidR="00F54082">
              <w:rPr>
                <w:rFonts w:ascii="Arial" w:eastAsia="Arial" w:hAnsi="Arial" w:cs="Arial"/>
                <w:lang w:val="en-US"/>
              </w:rPr>
              <w:t>7</w:t>
            </w:r>
          </w:p>
        </w:tc>
        <w:tc>
          <w:tcPr>
            <w:tcW w:w="1869" w:type="dxa"/>
          </w:tcPr>
          <w:p w14:paraId="6C6461CE" w14:textId="7207A63C" w:rsidR="00663D80" w:rsidRPr="00663D80" w:rsidRDefault="00663D80">
            <w:pPr>
              <w:rPr>
                <w:rFonts w:ascii="Arial" w:eastAsia="Arial" w:hAnsi="Arial" w:cs="Arial"/>
                <w:lang w:val="en-US"/>
              </w:rPr>
            </w:pPr>
            <w:r w:rsidRPr="00663D80">
              <w:rPr>
                <w:rFonts w:ascii="Arial" w:eastAsia="Arial" w:hAnsi="Arial" w:cs="Arial"/>
                <w:lang w:val="en-US"/>
              </w:rPr>
              <w:t>0.987</w:t>
            </w:r>
          </w:p>
        </w:tc>
        <w:tc>
          <w:tcPr>
            <w:tcW w:w="1869" w:type="dxa"/>
          </w:tcPr>
          <w:p w14:paraId="6208FB38" w14:textId="40BF0546" w:rsidR="00663D80" w:rsidRPr="00663D80" w:rsidRDefault="00663D80">
            <w:pPr>
              <w:rPr>
                <w:rFonts w:ascii="Arial" w:eastAsia="Arial" w:hAnsi="Arial" w:cs="Arial"/>
                <w:lang w:val="en-US"/>
              </w:rPr>
            </w:pPr>
            <w:r w:rsidRPr="00663D80">
              <w:rPr>
                <w:rFonts w:ascii="Arial" w:eastAsia="Arial" w:hAnsi="Arial" w:cs="Arial"/>
                <w:lang w:val="en-US"/>
              </w:rPr>
              <w:t>706</w:t>
            </w:r>
          </w:p>
        </w:tc>
      </w:tr>
      <w:tr w:rsidR="00663D80" w:rsidRPr="00663D80" w14:paraId="64EB8401" w14:textId="77777777" w:rsidTr="00663D80">
        <w:tc>
          <w:tcPr>
            <w:tcW w:w="1869" w:type="dxa"/>
          </w:tcPr>
          <w:p w14:paraId="79AEA67B" w14:textId="42EDE8D0" w:rsidR="00663D80" w:rsidRPr="00663D80" w:rsidRDefault="00663D80">
            <w:pPr>
              <w:rPr>
                <w:rFonts w:ascii="Arial" w:eastAsia="Arial" w:hAnsi="Arial" w:cs="Arial"/>
                <w:lang w:val="en-US"/>
              </w:rPr>
            </w:pPr>
            <w:r>
              <w:rPr>
                <w:rFonts w:ascii="Arial" w:eastAsia="Arial" w:hAnsi="Arial" w:cs="Arial"/>
                <w:lang w:val="en-US"/>
              </w:rPr>
              <w:t>1</w:t>
            </w:r>
          </w:p>
        </w:tc>
        <w:tc>
          <w:tcPr>
            <w:tcW w:w="1869" w:type="dxa"/>
          </w:tcPr>
          <w:p w14:paraId="3C35C8E0" w14:textId="3671BF62" w:rsidR="00663D80" w:rsidRPr="00663D80" w:rsidRDefault="00663D80">
            <w:pPr>
              <w:rPr>
                <w:rFonts w:ascii="Arial" w:eastAsia="Arial" w:hAnsi="Arial" w:cs="Arial"/>
                <w:lang w:val="en-US"/>
              </w:rPr>
            </w:pPr>
            <w:r w:rsidRPr="00663D80">
              <w:rPr>
                <w:rFonts w:ascii="Arial" w:eastAsia="Arial" w:hAnsi="Arial" w:cs="Arial"/>
                <w:lang w:val="en-US"/>
              </w:rPr>
              <w:t>0.000</w:t>
            </w:r>
          </w:p>
        </w:tc>
        <w:tc>
          <w:tcPr>
            <w:tcW w:w="1869" w:type="dxa"/>
          </w:tcPr>
          <w:p w14:paraId="76680D84" w14:textId="6A83ECDF" w:rsidR="00663D80" w:rsidRPr="00663D80" w:rsidRDefault="00663D80">
            <w:pPr>
              <w:rPr>
                <w:rFonts w:ascii="Arial" w:eastAsia="Arial" w:hAnsi="Arial" w:cs="Arial"/>
                <w:lang w:val="en-US"/>
              </w:rPr>
            </w:pPr>
            <w:r w:rsidRPr="00663D80">
              <w:rPr>
                <w:rFonts w:ascii="Arial" w:eastAsia="Arial" w:hAnsi="Arial" w:cs="Arial"/>
                <w:lang w:val="en-US"/>
              </w:rPr>
              <w:t>0.000</w:t>
            </w:r>
          </w:p>
        </w:tc>
        <w:tc>
          <w:tcPr>
            <w:tcW w:w="1869" w:type="dxa"/>
          </w:tcPr>
          <w:p w14:paraId="10DB807C" w14:textId="501F913F" w:rsidR="00663D80" w:rsidRPr="00663D80" w:rsidRDefault="00663D80">
            <w:pPr>
              <w:rPr>
                <w:rFonts w:ascii="Arial" w:eastAsia="Arial" w:hAnsi="Arial" w:cs="Arial"/>
                <w:lang w:val="en-US"/>
              </w:rPr>
            </w:pPr>
            <w:r w:rsidRPr="00663D80">
              <w:rPr>
                <w:rFonts w:ascii="Arial" w:eastAsia="Arial" w:hAnsi="Arial" w:cs="Arial"/>
                <w:lang w:val="en-US"/>
              </w:rPr>
              <w:t>0.000</w:t>
            </w:r>
          </w:p>
        </w:tc>
        <w:tc>
          <w:tcPr>
            <w:tcW w:w="1869" w:type="dxa"/>
          </w:tcPr>
          <w:p w14:paraId="4FDCCE84" w14:textId="303336EE" w:rsidR="00663D80" w:rsidRPr="00663D80" w:rsidRDefault="00663D80">
            <w:pPr>
              <w:rPr>
                <w:rFonts w:ascii="Arial" w:eastAsia="Arial" w:hAnsi="Arial" w:cs="Arial"/>
                <w:lang w:val="en-US"/>
              </w:rPr>
            </w:pPr>
            <w:r>
              <w:rPr>
                <w:rFonts w:ascii="Arial" w:eastAsia="Arial" w:hAnsi="Arial" w:cs="Arial"/>
                <w:lang w:val="en-US"/>
              </w:rPr>
              <w:t>2</w:t>
            </w:r>
          </w:p>
        </w:tc>
      </w:tr>
      <w:tr w:rsidR="00663D80" w:rsidRPr="00663D80" w14:paraId="251A6E24" w14:textId="77777777" w:rsidTr="00663D80">
        <w:tc>
          <w:tcPr>
            <w:tcW w:w="1869" w:type="dxa"/>
          </w:tcPr>
          <w:p w14:paraId="3A340357" w14:textId="3C094995" w:rsidR="00663D80" w:rsidRPr="00663D80" w:rsidRDefault="00663D80">
            <w:pPr>
              <w:rPr>
                <w:rFonts w:ascii="Arial" w:eastAsia="Arial" w:hAnsi="Arial" w:cs="Arial"/>
                <w:lang w:val="en-US"/>
              </w:rPr>
            </w:pPr>
            <w:r>
              <w:rPr>
                <w:rFonts w:ascii="Arial" w:eastAsia="Arial" w:hAnsi="Arial" w:cs="Arial"/>
                <w:lang w:val="en-US"/>
              </w:rPr>
              <w:t>2</w:t>
            </w:r>
          </w:p>
        </w:tc>
        <w:tc>
          <w:tcPr>
            <w:tcW w:w="1869" w:type="dxa"/>
          </w:tcPr>
          <w:p w14:paraId="7870E66F" w14:textId="7C1EA1F0" w:rsidR="00663D80" w:rsidRPr="00663D80" w:rsidRDefault="00663D80">
            <w:pPr>
              <w:rPr>
                <w:rFonts w:ascii="Arial" w:eastAsia="Arial" w:hAnsi="Arial" w:cs="Arial"/>
                <w:lang w:val="en-US"/>
              </w:rPr>
            </w:pPr>
            <w:r w:rsidRPr="00663D80">
              <w:rPr>
                <w:rFonts w:ascii="Arial" w:eastAsia="Arial" w:hAnsi="Arial" w:cs="Arial"/>
                <w:lang w:val="en-US"/>
              </w:rPr>
              <w:t>0.2</w:t>
            </w:r>
            <w:r w:rsidR="00F54082">
              <w:rPr>
                <w:rFonts w:ascii="Arial" w:eastAsia="Arial" w:hAnsi="Arial" w:cs="Arial"/>
                <w:lang w:val="en-US"/>
              </w:rPr>
              <w:t>50</w:t>
            </w:r>
          </w:p>
        </w:tc>
        <w:tc>
          <w:tcPr>
            <w:tcW w:w="1869" w:type="dxa"/>
          </w:tcPr>
          <w:p w14:paraId="1E453B9E" w14:textId="7873A96F" w:rsidR="00663D80" w:rsidRPr="00663D80" w:rsidRDefault="00663D80">
            <w:pPr>
              <w:rPr>
                <w:rFonts w:ascii="Arial" w:eastAsia="Arial" w:hAnsi="Arial" w:cs="Arial"/>
                <w:lang w:val="en-US"/>
              </w:rPr>
            </w:pPr>
            <w:r w:rsidRPr="00663D80">
              <w:rPr>
                <w:rFonts w:ascii="Arial" w:eastAsia="Arial" w:hAnsi="Arial" w:cs="Arial"/>
                <w:lang w:val="en-US"/>
              </w:rPr>
              <w:t>0.286</w:t>
            </w:r>
          </w:p>
        </w:tc>
        <w:tc>
          <w:tcPr>
            <w:tcW w:w="1869" w:type="dxa"/>
          </w:tcPr>
          <w:p w14:paraId="610CE9A6" w14:textId="5F604DE6" w:rsidR="00663D80" w:rsidRPr="00663D80" w:rsidRDefault="00663D80">
            <w:pPr>
              <w:rPr>
                <w:rFonts w:ascii="Arial" w:eastAsia="Arial" w:hAnsi="Arial" w:cs="Arial"/>
                <w:lang w:val="en-US"/>
              </w:rPr>
            </w:pPr>
            <w:r w:rsidRPr="00663D80">
              <w:rPr>
                <w:rFonts w:ascii="Arial" w:eastAsia="Arial" w:hAnsi="Arial" w:cs="Arial"/>
                <w:lang w:val="en-US"/>
              </w:rPr>
              <w:t>0.2</w:t>
            </w:r>
            <w:r w:rsidR="00F54082">
              <w:rPr>
                <w:rFonts w:ascii="Arial" w:eastAsia="Arial" w:hAnsi="Arial" w:cs="Arial"/>
                <w:lang w:val="en-US"/>
              </w:rPr>
              <w:t>67</w:t>
            </w:r>
          </w:p>
        </w:tc>
        <w:tc>
          <w:tcPr>
            <w:tcW w:w="1869" w:type="dxa"/>
          </w:tcPr>
          <w:p w14:paraId="476C698F" w14:textId="37CF0E38" w:rsidR="00663D80" w:rsidRPr="00663D80" w:rsidRDefault="00663D80">
            <w:pPr>
              <w:rPr>
                <w:rFonts w:ascii="Arial" w:eastAsia="Arial" w:hAnsi="Arial" w:cs="Arial"/>
                <w:lang w:val="en-US"/>
              </w:rPr>
            </w:pPr>
            <w:r>
              <w:rPr>
                <w:rFonts w:ascii="Arial" w:eastAsia="Arial" w:hAnsi="Arial" w:cs="Arial"/>
                <w:lang w:val="en-US"/>
              </w:rPr>
              <w:t>7</w:t>
            </w:r>
          </w:p>
        </w:tc>
      </w:tr>
      <w:tr w:rsidR="00663D80" w:rsidRPr="00663D80" w14:paraId="26A44743" w14:textId="77777777" w:rsidTr="00663D80">
        <w:tc>
          <w:tcPr>
            <w:tcW w:w="1869" w:type="dxa"/>
          </w:tcPr>
          <w:p w14:paraId="020010BB" w14:textId="4B58A0AF" w:rsidR="00663D80" w:rsidRPr="00663D80" w:rsidRDefault="00663D80">
            <w:pPr>
              <w:rPr>
                <w:rFonts w:ascii="Arial" w:eastAsia="Arial" w:hAnsi="Arial" w:cs="Arial"/>
                <w:lang w:val="en-US"/>
              </w:rPr>
            </w:pPr>
            <w:r>
              <w:rPr>
                <w:rFonts w:ascii="Arial" w:eastAsia="Arial" w:hAnsi="Arial" w:cs="Arial"/>
                <w:lang w:val="en-US"/>
              </w:rPr>
              <w:t>3</w:t>
            </w:r>
          </w:p>
        </w:tc>
        <w:tc>
          <w:tcPr>
            <w:tcW w:w="1869" w:type="dxa"/>
          </w:tcPr>
          <w:p w14:paraId="578E8B82" w14:textId="6459E15B" w:rsidR="00663D80" w:rsidRPr="00663D80" w:rsidRDefault="00663D80">
            <w:pPr>
              <w:rPr>
                <w:rFonts w:ascii="Arial" w:eastAsia="Arial" w:hAnsi="Arial" w:cs="Arial"/>
                <w:lang w:val="en-US"/>
              </w:rPr>
            </w:pPr>
            <w:r w:rsidRPr="00663D80">
              <w:rPr>
                <w:rFonts w:ascii="Arial" w:eastAsia="Arial" w:hAnsi="Arial" w:cs="Arial"/>
                <w:lang w:val="en-US"/>
              </w:rPr>
              <w:t>0.400</w:t>
            </w:r>
          </w:p>
        </w:tc>
        <w:tc>
          <w:tcPr>
            <w:tcW w:w="1869" w:type="dxa"/>
          </w:tcPr>
          <w:p w14:paraId="128ACF33" w14:textId="66B6CF85" w:rsidR="00663D80" w:rsidRPr="00663D80" w:rsidRDefault="00663D80">
            <w:pPr>
              <w:rPr>
                <w:rFonts w:ascii="Arial" w:eastAsia="Arial" w:hAnsi="Arial" w:cs="Arial"/>
                <w:lang w:val="en-US"/>
              </w:rPr>
            </w:pPr>
            <w:r w:rsidRPr="00663D80">
              <w:rPr>
                <w:rFonts w:ascii="Arial" w:eastAsia="Arial" w:hAnsi="Arial" w:cs="Arial"/>
                <w:lang w:val="en-US"/>
              </w:rPr>
              <w:t>0.500</w:t>
            </w:r>
          </w:p>
        </w:tc>
        <w:tc>
          <w:tcPr>
            <w:tcW w:w="1869" w:type="dxa"/>
          </w:tcPr>
          <w:p w14:paraId="723BA141" w14:textId="1D1E5177" w:rsidR="00663D80" w:rsidRPr="00663D80" w:rsidRDefault="00663D80">
            <w:pPr>
              <w:rPr>
                <w:rFonts w:ascii="Arial" w:eastAsia="Arial" w:hAnsi="Arial" w:cs="Arial"/>
                <w:lang w:val="en-US"/>
              </w:rPr>
            </w:pPr>
            <w:r w:rsidRPr="00663D80">
              <w:rPr>
                <w:rFonts w:ascii="Arial" w:eastAsia="Arial" w:hAnsi="Arial" w:cs="Arial"/>
                <w:lang w:val="en-US"/>
              </w:rPr>
              <w:t>0.444</w:t>
            </w:r>
          </w:p>
        </w:tc>
        <w:tc>
          <w:tcPr>
            <w:tcW w:w="1869" w:type="dxa"/>
          </w:tcPr>
          <w:p w14:paraId="74A6309F" w14:textId="1D61584E" w:rsidR="00663D80" w:rsidRPr="00663D80" w:rsidRDefault="00663D80">
            <w:pPr>
              <w:rPr>
                <w:rFonts w:ascii="Arial" w:eastAsia="Arial" w:hAnsi="Arial" w:cs="Arial"/>
                <w:lang w:val="en-US"/>
              </w:rPr>
            </w:pPr>
            <w:r>
              <w:rPr>
                <w:rFonts w:ascii="Arial" w:eastAsia="Arial" w:hAnsi="Arial" w:cs="Arial"/>
                <w:lang w:val="en-US"/>
              </w:rPr>
              <w:t>4</w:t>
            </w:r>
          </w:p>
        </w:tc>
      </w:tr>
    </w:tbl>
    <w:p w14:paraId="717E1EE1" w14:textId="77777777" w:rsidR="00663D80" w:rsidRPr="00663D80" w:rsidRDefault="00663D80">
      <w:pPr>
        <w:rPr>
          <w:rFonts w:ascii="Arial" w:eastAsia="Arial" w:hAnsi="Arial" w:cs="Arial"/>
          <w:lang w:val="en-US"/>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D7CBC" w14:paraId="6765E89D" w14:textId="77777777" w:rsidTr="00EF5FED">
        <w:tc>
          <w:tcPr>
            <w:tcW w:w="4672" w:type="dxa"/>
          </w:tcPr>
          <w:p w14:paraId="275C2BAD" w14:textId="67852C93" w:rsidR="001D7CBC" w:rsidRDefault="00F54082" w:rsidP="00437792">
            <w:pPr>
              <w:jc w:val="center"/>
              <w:rPr>
                <w:rFonts w:ascii="Arial" w:eastAsia="Arial" w:hAnsi="Arial" w:cs="Arial"/>
              </w:rPr>
            </w:pPr>
            <w:r>
              <w:rPr>
                <w:rFonts w:ascii="Arial" w:eastAsia="Arial" w:hAnsi="Arial" w:cs="Arial"/>
                <w:noProof/>
              </w:rPr>
              <w:drawing>
                <wp:inline distT="0" distB="0" distL="0" distR="0" wp14:anchorId="19B3A525" wp14:editId="7B0BEE2C">
                  <wp:extent cx="2412000" cy="2160000"/>
                  <wp:effectExtent l="0" t="0" r="762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2000" cy="2160000"/>
                          </a:xfrm>
                          <a:prstGeom prst="rect">
                            <a:avLst/>
                          </a:prstGeom>
                          <a:noFill/>
                          <a:ln>
                            <a:noFill/>
                          </a:ln>
                        </pic:spPr>
                      </pic:pic>
                    </a:graphicData>
                  </a:graphic>
                </wp:inline>
              </w:drawing>
            </w:r>
          </w:p>
        </w:tc>
        <w:tc>
          <w:tcPr>
            <w:tcW w:w="4673" w:type="dxa"/>
          </w:tcPr>
          <w:p w14:paraId="3B7DE278" w14:textId="614EDF2A" w:rsidR="001D7CBC" w:rsidRDefault="00F54082" w:rsidP="00437792">
            <w:pPr>
              <w:jc w:val="center"/>
              <w:rPr>
                <w:rFonts w:ascii="Arial" w:eastAsia="Arial" w:hAnsi="Arial" w:cs="Arial"/>
              </w:rPr>
            </w:pPr>
            <w:r>
              <w:rPr>
                <w:rFonts w:ascii="Arial" w:eastAsia="Arial" w:hAnsi="Arial" w:cs="Arial"/>
                <w:noProof/>
              </w:rPr>
              <w:drawing>
                <wp:inline distT="0" distB="0" distL="0" distR="0" wp14:anchorId="347AAF78" wp14:editId="29D447CB">
                  <wp:extent cx="2599200" cy="21600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9200" cy="2160000"/>
                          </a:xfrm>
                          <a:prstGeom prst="rect">
                            <a:avLst/>
                          </a:prstGeom>
                          <a:noFill/>
                          <a:ln>
                            <a:noFill/>
                          </a:ln>
                        </pic:spPr>
                      </pic:pic>
                    </a:graphicData>
                  </a:graphic>
                </wp:inline>
              </w:drawing>
            </w:r>
          </w:p>
        </w:tc>
      </w:tr>
      <w:tr w:rsidR="001D7CBC" w14:paraId="5BD8D5B2" w14:textId="77777777" w:rsidTr="00EF5FED">
        <w:tc>
          <w:tcPr>
            <w:tcW w:w="4672" w:type="dxa"/>
          </w:tcPr>
          <w:p w14:paraId="1D336245" w14:textId="6F6F8A63" w:rsidR="001D7CBC" w:rsidRPr="001D7CBC" w:rsidRDefault="001D7CBC" w:rsidP="00437792">
            <w:pPr>
              <w:jc w:val="center"/>
              <w:rPr>
                <w:rFonts w:ascii="Arial" w:eastAsia="Arial" w:hAnsi="Arial" w:cs="Arial"/>
                <w:lang w:val="en-US"/>
              </w:rPr>
            </w:pPr>
            <w:r>
              <w:rPr>
                <w:rFonts w:ascii="Arial" w:eastAsia="Arial" w:hAnsi="Arial" w:cs="Arial"/>
              </w:rPr>
              <w:t>а)</w:t>
            </w:r>
          </w:p>
        </w:tc>
        <w:tc>
          <w:tcPr>
            <w:tcW w:w="4673" w:type="dxa"/>
          </w:tcPr>
          <w:p w14:paraId="574DB9AC" w14:textId="5506F477" w:rsidR="001D7CBC" w:rsidRPr="001D7CBC" w:rsidRDefault="001D7CBC" w:rsidP="00437792">
            <w:pPr>
              <w:jc w:val="center"/>
              <w:rPr>
                <w:rFonts w:ascii="Arial" w:eastAsia="Arial" w:hAnsi="Arial" w:cs="Arial"/>
                <w:lang w:val="en-US"/>
              </w:rPr>
            </w:pPr>
            <w:r>
              <w:rPr>
                <w:rFonts w:ascii="Arial" w:eastAsia="Arial" w:hAnsi="Arial" w:cs="Arial"/>
              </w:rPr>
              <w:t>б)</w:t>
            </w:r>
          </w:p>
        </w:tc>
      </w:tr>
      <w:tr w:rsidR="00BA3253" w:rsidRPr="00500D9F" w14:paraId="626BD9F9" w14:textId="77777777" w:rsidTr="00437792">
        <w:tc>
          <w:tcPr>
            <w:tcW w:w="9345" w:type="dxa"/>
            <w:gridSpan w:val="2"/>
          </w:tcPr>
          <w:p w14:paraId="4B99B2C4" w14:textId="6A16A1DE" w:rsidR="00BA3253" w:rsidRPr="00500D9F" w:rsidRDefault="00BA3253" w:rsidP="00437792">
            <w:pPr>
              <w:jc w:val="center"/>
              <w:rPr>
                <w:rFonts w:ascii="Arial" w:eastAsia="Arial" w:hAnsi="Arial" w:cs="Arial"/>
              </w:rPr>
            </w:pPr>
            <w:r>
              <w:rPr>
                <w:rFonts w:ascii="Arial" w:eastAsia="Arial" w:hAnsi="Arial" w:cs="Arial"/>
              </w:rPr>
              <w:t>Рис</w:t>
            </w:r>
            <w:r w:rsidRPr="00500D9F">
              <w:rPr>
                <w:rFonts w:ascii="Arial" w:eastAsia="Arial" w:hAnsi="Arial" w:cs="Arial"/>
              </w:rPr>
              <w:t>.</w:t>
            </w:r>
            <w:r w:rsidR="005B4205" w:rsidRPr="005B4205">
              <w:rPr>
                <w:rFonts w:ascii="Arial" w:eastAsia="Arial" w:hAnsi="Arial" w:cs="Arial"/>
              </w:rPr>
              <w:t>6</w:t>
            </w:r>
            <w:r w:rsidRPr="00500D9F">
              <w:rPr>
                <w:rFonts w:ascii="Arial" w:eastAsia="Arial" w:hAnsi="Arial" w:cs="Arial"/>
              </w:rPr>
              <w:t xml:space="preserve"> – </w:t>
            </w:r>
            <w:r w:rsidR="001D7CBC">
              <w:rPr>
                <w:rFonts w:ascii="Arial" w:eastAsia="Arial" w:hAnsi="Arial" w:cs="Arial"/>
                <w:lang w:val="en-US"/>
              </w:rPr>
              <w:t>Random</w:t>
            </w:r>
            <w:r w:rsidR="001D7CBC" w:rsidRPr="00500D9F">
              <w:rPr>
                <w:rFonts w:ascii="Arial" w:eastAsia="Arial" w:hAnsi="Arial" w:cs="Arial"/>
              </w:rPr>
              <w:t xml:space="preserve"> </w:t>
            </w:r>
            <w:r w:rsidR="001D7CBC">
              <w:rPr>
                <w:rFonts w:ascii="Arial" w:eastAsia="Arial" w:hAnsi="Arial" w:cs="Arial"/>
                <w:lang w:val="en-US"/>
              </w:rPr>
              <w:t>forest</w:t>
            </w:r>
            <w:r w:rsidR="001D7CBC" w:rsidRPr="00500D9F">
              <w:rPr>
                <w:rFonts w:ascii="Arial" w:eastAsia="Arial" w:hAnsi="Arial" w:cs="Arial"/>
              </w:rPr>
              <w:t xml:space="preserve"> </w:t>
            </w:r>
            <w:r w:rsidR="001D7CBC">
              <w:rPr>
                <w:rFonts w:ascii="Arial" w:eastAsia="Arial" w:hAnsi="Arial" w:cs="Arial"/>
                <w:lang w:val="en-US"/>
              </w:rPr>
              <w:t>model</w:t>
            </w:r>
            <w:r w:rsidR="00500D9F">
              <w:rPr>
                <w:rFonts w:ascii="Arial" w:eastAsia="Arial" w:hAnsi="Arial" w:cs="Arial"/>
              </w:rPr>
              <w:t>: а) – матрица несоответствий, б) – вклад признаков.</w:t>
            </w:r>
            <w:r w:rsidR="001D7CBC" w:rsidRPr="00500D9F">
              <w:rPr>
                <w:rFonts w:ascii="Arial" w:eastAsia="Arial" w:hAnsi="Arial" w:cs="Arial"/>
              </w:rPr>
              <w:t xml:space="preserve"> </w:t>
            </w:r>
          </w:p>
        </w:tc>
      </w:tr>
    </w:tbl>
    <w:p w14:paraId="3E5FA79B" w14:textId="77777777" w:rsidR="00F40870" w:rsidRPr="00500D9F" w:rsidRDefault="00F40870">
      <w:pPr>
        <w:rPr>
          <w:rFonts w:ascii="Arial" w:eastAsia="Arial" w:hAnsi="Arial" w:cs="Arial"/>
        </w:rPr>
      </w:pPr>
    </w:p>
    <w:p w14:paraId="79C99F90" w14:textId="7B4695A0" w:rsidR="00E21244" w:rsidRPr="00EF7293" w:rsidRDefault="00745D82">
      <w:pPr>
        <w:rPr>
          <w:rFonts w:ascii="Arial" w:eastAsia="Arial" w:hAnsi="Arial" w:cs="Arial"/>
          <w:u w:val="single"/>
        </w:rPr>
      </w:pPr>
      <w:r>
        <w:rPr>
          <w:rFonts w:ascii="Arial" w:eastAsia="Arial" w:hAnsi="Arial" w:cs="Arial"/>
          <w:u w:val="single"/>
        </w:rPr>
        <w:t>3</w:t>
      </w:r>
      <w:r w:rsidR="00E21244" w:rsidRPr="00EF7293">
        <w:rPr>
          <w:rFonts w:ascii="Arial" w:eastAsia="Arial" w:hAnsi="Arial" w:cs="Arial"/>
          <w:u w:val="single"/>
        </w:rPr>
        <w:t xml:space="preserve">. </w:t>
      </w:r>
      <w:proofErr w:type="spellStart"/>
      <w:r w:rsidR="00E21244" w:rsidRPr="00EF7293">
        <w:rPr>
          <w:rFonts w:ascii="Arial" w:eastAsia="Arial" w:hAnsi="Arial" w:cs="Arial"/>
          <w:u w:val="single"/>
          <w:lang w:val="en-US"/>
        </w:rPr>
        <w:t>XGBoost</w:t>
      </w:r>
      <w:proofErr w:type="spellEnd"/>
    </w:p>
    <w:p w14:paraId="4916F475" w14:textId="6A3227BA" w:rsidR="00E21244" w:rsidRDefault="00DE1F46" w:rsidP="00031B53">
      <w:pPr>
        <w:jc w:val="both"/>
        <w:rPr>
          <w:rFonts w:ascii="Arial" w:eastAsia="Arial" w:hAnsi="Arial" w:cs="Arial"/>
        </w:rPr>
      </w:pPr>
      <w:r>
        <w:rPr>
          <w:rFonts w:ascii="Arial" w:eastAsia="Arial" w:hAnsi="Arial" w:cs="Arial"/>
        </w:rPr>
        <w:t>М</w:t>
      </w:r>
      <w:r w:rsidR="00EF7293">
        <w:rPr>
          <w:rFonts w:ascii="Arial" w:eastAsia="Arial" w:hAnsi="Arial" w:cs="Arial"/>
        </w:rPr>
        <w:t>одель</w:t>
      </w:r>
      <w:r w:rsidR="00EF7293" w:rsidRPr="00EF7293">
        <w:rPr>
          <w:rFonts w:ascii="Arial" w:eastAsia="Arial" w:hAnsi="Arial" w:cs="Arial"/>
        </w:rPr>
        <w:t xml:space="preserve"> </w:t>
      </w:r>
      <w:proofErr w:type="spellStart"/>
      <w:r w:rsidR="00EF7293">
        <w:rPr>
          <w:rFonts w:ascii="Arial" w:eastAsia="Arial" w:hAnsi="Arial" w:cs="Arial"/>
          <w:lang w:val="en-US"/>
        </w:rPr>
        <w:t>XGBoost</w:t>
      </w:r>
      <w:proofErr w:type="spellEnd"/>
      <w:r w:rsidR="00EF7293" w:rsidRPr="00EF7293">
        <w:rPr>
          <w:rFonts w:ascii="Arial" w:eastAsia="Arial" w:hAnsi="Arial" w:cs="Arial"/>
        </w:rPr>
        <w:t xml:space="preserve"> </w:t>
      </w:r>
      <w:r w:rsidR="00EF7293">
        <w:rPr>
          <w:rFonts w:ascii="Arial" w:eastAsia="Arial" w:hAnsi="Arial" w:cs="Arial"/>
        </w:rPr>
        <w:t xml:space="preserve">лучше </w:t>
      </w:r>
      <w:r>
        <w:rPr>
          <w:rFonts w:ascii="Arial" w:eastAsia="Arial" w:hAnsi="Arial" w:cs="Arial"/>
        </w:rPr>
        <w:t>всего</w:t>
      </w:r>
      <w:r w:rsidR="00EF7293">
        <w:rPr>
          <w:rFonts w:ascii="Arial" w:eastAsia="Arial" w:hAnsi="Arial" w:cs="Arial"/>
        </w:rPr>
        <w:t xml:space="preserve"> определяла класс 3 из трех целевых классов при любой конфигурации параметров. В таблице </w:t>
      </w:r>
      <w:r w:rsidR="00745D82">
        <w:rPr>
          <w:rFonts w:ascii="Arial" w:eastAsia="Arial" w:hAnsi="Arial" w:cs="Arial"/>
        </w:rPr>
        <w:t>6</w:t>
      </w:r>
      <w:r w:rsidR="00EF7293">
        <w:rPr>
          <w:rFonts w:ascii="Arial" w:eastAsia="Arial" w:hAnsi="Arial" w:cs="Arial"/>
        </w:rPr>
        <w:t xml:space="preserve"> и на рисунке </w:t>
      </w:r>
      <w:r w:rsidR="00745D82">
        <w:rPr>
          <w:rFonts w:ascii="Arial" w:eastAsia="Arial" w:hAnsi="Arial" w:cs="Arial"/>
        </w:rPr>
        <w:t>7</w:t>
      </w:r>
      <w:r w:rsidR="00EF7293">
        <w:rPr>
          <w:rFonts w:ascii="Arial" w:eastAsia="Arial" w:hAnsi="Arial" w:cs="Arial"/>
        </w:rPr>
        <w:t xml:space="preserve"> приведены результаты </w:t>
      </w:r>
      <w:r w:rsidR="00EF7293">
        <w:rPr>
          <w:rFonts w:ascii="Arial" w:eastAsia="Arial" w:hAnsi="Arial" w:cs="Arial"/>
        </w:rPr>
        <w:lastRenderedPageBreak/>
        <w:t xml:space="preserve">тестирования модели с параметрами, подобранными с помощью </w:t>
      </w:r>
      <w:proofErr w:type="spellStart"/>
      <w:r w:rsidR="00EF7293">
        <w:rPr>
          <w:rFonts w:ascii="Arial" w:eastAsia="Arial" w:hAnsi="Arial" w:cs="Arial"/>
          <w:lang w:val="en-US"/>
        </w:rPr>
        <w:t>Optuna</w:t>
      </w:r>
      <w:proofErr w:type="spellEnd"/>
      <w:r w:rsidR="00EF7293" w:rsidRPr="00EF7293">
        <w:rPr>
          <w:rFonts w:ascii="Arial" w:eastAsia="Arial" w:hAnsi="Arial" w:cs="Arial"/>
        </w:rPr>
        <w:t xml:space="preserve"> </w:t>
      </w:r>
      <w:r w:rsidR="00EF7293">
        <w:rPr>
          <w:rFonts w:ascii="Arial" w:eastAsia="Arial" w:hAnsi="Arial" w:cs="Arial"/>
        </w:rPr>
        <w:t xml:space="preserve">на кросс-валидации с числом </w:t>
      </w:r>
      <w:proofErr w:type="spellStart"/>
      <w:r w:rsidR="00EF7293">
        <w:rPr>
          <w:rFonts w:ascii="Arial" w:eastAsia="Arial" w:hAnsi="Arial" w:cs="Arial"/>
        </w:rPr>
        <w:t>фолдов</w:t>
      </w:r>
      <w:proofErr w:type="spellEnd"/>
      <w:r w:rsidR="00EF7293">
        <w:rPr>
          <w:rFonts w:ascii="Arial" w:eastAsia="Arial" w:hAnsi="Arial" w:cs="Arial"/>
        </w:rPr>
        <w:t xml:space="preserve"> 30</w:t>
      </w:r>
      <w:r w:rsidR="0054403F" w:rsidRPr="0054403F">
        <w:rPr>
          <w:rFonts w:ascii="Arial" w:eastAsia="Arial" w:hAnsi="Arial" w:cs="Arial"/>
        </w:rPr>
        <w:t xml:space="preserve"> </w:t>
      </w:r>
      <w:r w:rsidR="0054403F">
        <w:rPr>
          <w:rFonts w:ascii="Arial" w:eastAsia="Arial" w:hAnsi="Arial" w:cs="Arial"/>
        </w:rPr>
        <w:t xml:space="preserve">и оценкой </w:t>
      </w:r>
      <w:r w:rsidR="0054403F">
        <w:rPr>
          <w:rFonts w:ascii="Arial" w:eastAsia="Arial" w:hAnsi="Arial" w:cs="Arial"/>
          <w:lang w:val="en-US"/>
        </w:rPr>
        <w:t>recall</w:t>
      </w:r>
      <w:r w:rsidR="00EF7293">
        <w:rPr>
          <w:rFonts w:ascii="Arial" w:eastAsia="Arial" w:hAnsi="Arial" w:cs="Arial"/>
        </w:rPr>
        <w:t xml:space="preserve">. </w:t>
      </w:r>
    </w:p>
    <w:p w14:paraId="785296BD" w14:textId="6E16A055" w:rsidR="00EF7293" w:rsidRPr="00FA3796" w:rsidRDefault="00EF7293" w:rsidP="00EF7293">
      <w:pPr>
        <w:pStyle w:val="a7"/>
        <w:keepNext/>
        <w:rPr>
          <w:rFonts w:ascii="Arial" w:hAnsi="Arial" w:cs="Arial"/>
          <w:i w:val="0"/>
          <w:iCs w:val="0"/>
          <w:color w:val="auto"/>
          <w:sz w:val="22"/>
          <w:szCs w:val="22"/>
          <w:lang w:val="en-US"/>
        </w:rPr>
      </w:pPr>
      <w:r w:rsidRPr="00FA3796">
        <w:rPr>
          <w:rFonts w:ascii="Arial" w:hAnsi="Arial" w:cs="Arial"/>
          <w:i w:val="0"/>
          <w:iCs w:val="0"/>
          <w:color w:val="auto"/>
          <w:sz w:val="22"/>
          <w:szCs w:val="22"/>
        </w:rPr>
        <w:t>Таблица</w:t>
      </w:r>
      <w:r w:rsidRPr="00FA3796">
        <w:rPr>
          <w:rFonts w:ascii="Arial" w:hAnsi="Arial" w:cs="Arial"/>
          <w:i w:val="0"/>
          <w:iCs w:val="0"/>
          <w:color w:val="auto"/>
          <w:sz w:val="22"/>
          <w:szCs w:val="22"/>
          <w:lang w:val="en-US"/>
        </w:rPr>
        <w:t xml:space="preserve"> </w:t>
      </w:r>
      <w:r w:rsidR="00745D82">
        <w:rPr>
          <w:rFonts w:ascii="Arial" w:hAnsi="Arial" w:cs="Arial"/>
          <w:i w:val="0"/>
          <w:iCs w:val="0"/>
          <w:color w:val="auto"/>
          <w:sz w:val="22"/>
          <w:szCs w:val="22"/>
        </w:rPr>
        <w:t>6</w:t>
      </w:r>
      <w:r w:rsidRPr="00FA3796">
        <w:rPr>
          <w:rFonts w:ascii="Arial" w:hAnsi="Arial" w:cs="Arial"/>
          <w:i w:val="0"/>
          <w:iCs w:val="0"/>
          <w:color w:val="auto"/>
          <w:sz w:val="22"/>
          <w:szCs w:val="22"/>
          <w:lang w:val="en-US"/>
        </w:rPr>
        <w:t xml:space="preserve">. </w:t>
      </w:r>
      <w:proofErr w:type="spellStart"/>
      <w:r w:rsidRPr="00EF7293">
        <w:rPr>
          <w:rFonts w:ascii="Arial" w:hAnsi="Arial" w:cs="Arial"/>
          <w:i w:val="0"/>
          <w:iCs w:val="0"/>
          <w:color w:val="auto"/>
          <w:sz w:val="22"/>
          <w:szCs w:val="22"/>
          <w:lang w:val="en-US"/>
        </w:rPr>
        <w:t>XGBoost</w:t>
      </w:r>
      <w:proofErr w:type="spellEnd"/>
      <w:r w:rsidRPr="00FA3796">
        <w:rPr>
          <w:rFonts w:ascii="Arial" w:hAnsi="Arial" w:cs="Arial"/>
          <w:i w:val="0"/>
          <w:iCs w:val="0"/>
          <w:color w:val="auto"/>
          <w:sz w:val="22"/>
          <w:szCs w:val="22"/>
          <w:lang w:val="en-US"/>
        </w:rPr>
        <w:t>: Classification report</w:t>
      </w:r>
    </w:p>
    <w:tbl>
      <w:tblPr>
        <w:tblStyle w:val="a5"/>
        <w:tblW w:w="0" w:type="auto"/>
        <w:tblLook w:val="04A0" w:firstRow="1" w:lastRow="0" w:firstColumn="1" w:lastColumn="0" w:noHBand="0" w:noVBand="1"/>
      </w:tblPr>
      <w:tblGrid>
        <w:gridCol w:w="1869"/>
        <w:gridCol w:w="1869"/>
        <w:gridCol w:w="1869"/>
        <w:gridCol w:w="1869"/>
        <w:gridCol w:w="1869"/>
      </w:tblGrid>
      <w:tr w:rsidR="00EF7293" w14:paraId="074997D9" w14:textId="77777777" w:rsidTr="00437792">
        <w:tc>
          <w:tcPr>
            <w:tcW w:w="1869" w:type="dxa"/>
          </w:tcPr>
          <w:p w14:paraId="136DC866" w14:textId="77777777" w:rsidR="00EF7293" w:rsidRPr="0070442A" w:rsidRDefault="00EF7293" w:rsidP="00437792">
            <w:pPr>
              <w:rPr>
                <w:rFonts w:ascii="Arial" w:eastAsia="Arial" w:hAnsi="Arial" w:cs="Arial"/>
                <w:b/>
                <w:bCs/>
                <w:lang w:val="en-US"/>
              </w:rPr>
            </w:pPr>
            <w:r w:rsidRPr="0070442A">
              <w:rPr>
                <w:rFonts w:ascii="Arial" w:eastAsia="Arial" w:hAnsi="Arial" w:cs="Arial"/>
                <w:b/>
                <w:bCs/>
                <w:lang w:val="en-US"/>
              </w:rPr>
              <w:t>class</w:t>
            </w:r>
          </w:p>
        </w:tc>
        <w:tc>
          <w:tcPr>
            <w:tcW w:w="1869" w:type="dxa"/>
          </w:tcPr>
          <w:p w14:paraId="75ADAEB8" w14:textId="77777777" w:rsidR="00EF7293" w:rsidRPr="0070442A" w:rsidRDefault="00EF7293" w:rsidP="00437792">
            <w:pPr>
              <w:rPr>
                <w:rFonts w:ascii="Arial" w:eastAsia="Arial" w:hAnsi="Arial" w:cs="Arial"/>
                <w:b/>
                <w:bCs/>
                <w:lang w:val="en-US"/>
              </w:rPr>
            </w:pPr>
            <w:r w:rsidRPr="0070442A">
              <w:rPr>
                <w:rFonts w:ascii="Arial" w:eastAsia="Arial" w:hAnsi="Arial" w:cs="Arial"/>
                <w:b/>
                <w:bCs/>
                <w:lang w:val="en-US"/>
              </w:rPr>
              <w:t>precision</w:t>
            </w:r>
          </w:p>
        </w:tc>
        <w:tc>
          <w:tcPr>
            <w:tcW w:w="1869" w:type="dxa"/>
          </w:tcPr>
          <w:p w14:paraId="2314B57E" w14:textId="77777777" w:rsidR="00EF7293" w:rsidRPr="0070442A" w:rsidRDefault="00EF7293" w:rsidP="00437792">
            <w:pPr>
              <w:rPr>
                <w:rFonts w:ascii="Arial" w:eastAsia="Arial" w:hAnsi="Arial" w:cs="Arial"/>
                <w:b/>
                <w:bCs/>
                <w:lang w:val="en-US"/>
              </w:rPr>
            </w:pPr>
            <w:r w:rsidRPr="0070442A">
              <w:rPr>
                <w:rFonts w:ascii="Arial" w:eastAsia="Arial" w:hAnsi="Arial" w:cs="Arial"/>
                <w:b/>
                <w:bCs/>
                <w:lang w:val="en-US"/>
              </w:rPr>
              <w:t>recall</w:t>
            </w:r>
          </w:p>
        </w:tc>
        <w:tc>
          <w:tcPr>
            <w:tcW w:w="1869" w:type="dxa"/>
          </w:tcPr>
          <w:p w14:paraId="6C8364EF" w14:textId="77777777" w:rsidR="00EF7293" w:rsidRPr="0070442A" w:rsidRDefault="00EF7293" w:rsidP="00437792">
            <w:pPr>
              <w:rPr>
                <w:rFonts w:ascii="Arial" w:eastAsia="Arial" w:hAnsi="Arial" w:cs="Arial"/>
                <w:b/>
                <w:bCs/>
                <w:lang w:val="en-US"/>
              </w:rPr>
            </w:pPr>
            <w:r w:rsidRPr="0070442A">
              <w:rPr>
                <w:rFonts w:ascii="Arial" w:eastAsia="Arial" w:hAnsi="Arial" w:cs="Arial"/>
                <w:b/>
                <w:bCs/>
                <w:lang w:val="en-US"/>
              </w:rPr>
              <w:t>F1-score</w:t>
            </w:r>
          </w:p>
        </w:tc>
        <w:tc>
          <w:tcPr>
            <w:tcW w:w="1869" w:type="dxa"/>
          </w:tcPr>
          <w:p w14:paraId="07C40D94" w14:textId="77777777" w:rsidR="00EF7293" w:rsidRPr="0070442A" w:rsidRDefault="00EF7293" w:rsidP="00437792">
            <w:pPr>
              <w:rPr>
                <w:rFonts w:ascii="Arial" w:eastAsia="Arial" w:hAnsi="Arial" w:cs="Arial"/>
                <w:b/>
                <w:bCs/>
                <w:lang w:val="en-US"/>
              </w:rPr>
            </w:pPr>
            <w:r w:rsidRPr="0070442A">
              <w:rPr>
                <w:rFonts w:ascii="Arial" w:eastAsia="Arial" w:hAnsi="Arial" w:cs="Arial"/>
                <w:b/>
                <w:bCs/>
                <w:lang w:val="en-US"/>
              </w:rPr>
              <w:t>support</w:t>
            </w:r>
          </w:p>
        </w:tc>
      </w:tr>
      <w:tr w:rsidR="00EF7293" w:rsidRPr="00663D80" w14:paraId="56F3735B" w14:textId="77777777" w:rsidTr="00437792">
        <w:tc>
          <w:tcPr>
            <w:tcW w:w="1869" w:type="dxa"/>
          </w:tcPr>
          <w:p w14:paraId="2D531256" w14:textId="77777777" w:rsidR="00EF7293" w:rsidRPr="00663D80" w:rsidRDefault="00EF7293" w:rsidP="00437792">
            <w:pPr>
              <w:rPr>
                <w:rFonts w:ascii="Arial" w:eastAsia="Arial" w:hAnsi="Arial" w:cs="Arial"/>
                <w:lang w:val="en-US"/>
              </w:rPr>
            </w:pPr>
            <w:r>
              <w:rPr>
                <w:rFonts w:ascii="Arial" w:eastAsia="Arial" w:hAnsi="Arial" w:cs="Arial"/>
                <w:lang w:val="en-US"/>
              </w:rPr>
              <w:t>0</w:t>
            </w:r>
          </w:p>
        </w:tc>
        <w:tc>
          <w:tcPr>
            <w:tcW w:w="1869" w:type="dxa"/>
          </w:tcPr>
          <w:p w14:paraId="66F3310D" w14:textId="4D8E95D2" w:rsidR="00EF7293" w:rsidRPr="00DE4E01" w:rsidRDefault="00DE4E01" w:rsidP="00437792">
            <w:pPr>
              <w:rPr>
                <w:rFonts w:ascii="Arial" w:eastAsia="Arial" w:hAnsi="Arial" w:cs="Arial"/>
              </w:rPr>
            </w:pPr>
            <w:r>
              <w:rPr>
                <w:rFonts w:ascii="Arial" w:eastAsia="Arial" w:hAnsi="Arial" w:cs="Arial"/>
              </w:rPr>
              <w:t>0.99</w:t>
            </w:r>
          </w:p>
        </w:tc>
        <w:tc>
          <w:tcPr>
            <w:tcW w:w="1869" w:type="dxa"/>
          </w:tcPr>
          <w:p w14:paraId="1AADA853" w14:textId="7118A727" w:rsidR="00EF7293" w:rsidRPr="00DE4E01" w:rsidRDefault="00DE4E01" w:rsidP="00437792">
            <w:pPr>
              <w:rPr>
                <w:rFonts w:ascii="Arial" w:eastAsia="Arial" w:hAnsi="Arial" w:cs="Arial"/>
              </w:rPr>
            </w:pPr>
            <w:r>
              <w:rPr>
                <w:rFonts w:ascii="Arial" w:eastAsia="Arial" w:hAnsi="Arial" w:cs="Arial"/>
              </w:rPr>
              <w:t>0.99</w:t>
            </w:r>
          </w:p>
        </w:tc>
        <w:tc>
          <w:tcPr>
            <w:tcW w:w="1869" w:type="dxa"/>
          </w:tcPr>
          <w:p w14:paraId="131F4183" w14:textId="6160EBFE" w:rsidR="00EF7293" w:rsidRPr="00DE4E01" w:rsidRDefault="00DE4E01" w:rsidP="00437792">
            <w:pPr>
              <w:rPr>
                <w:rFonts w:ascii="Arial" w:eastAsia="Arial" w:hAnsi="Arial" w:cs="Arial"/>
              </w:rPr>
            </w:pPr>
            <w:r>
              <w:rPr>
                <w:rFonts w:ascii="Arial" w:eastAsia="Arial" w:hAnsi="Arial" w:cs="Arial"/>
              </w:rPr>
              <w:t>0.99</w:t>
            </w:r>
          </w:p>
        </w:tc>
        <w:tc>
          <w:tcPr>
            <w:tcW w:w="1869" w:type="dxa"/>
          </w:tcPr>
          <w:p w14:paraId="3120EB66" w14:textId="77777777" w:rsidR="00EF7293" w:rsidRPr="00663D80" w:rsidRDefault="00EF7293" w:rsidP="00437792">
            <w:pPr>
              <w:rPr>
                <w:rFonts w:ascii="Arial" w:eastAsia="Arial" w:hAnsi="Arial" w:cs="Arial"/>
                <w:lang w:val="en-US"/>
              </w:rPr>
            </w:pPr>
            <w:r w:rsidRPr="00663D80">
              <w:rPr>
                <w:rFonts w:ascii="Arial" w:eastAsia="Arial" w:hAnsi="Arial" w:cs="Arial"/>
                <w:lang w:val="en-US"/>
              </w:rPr>
              <w:t>706</w:t>
            </w:r>
          </w:p>
        </w:tc>
      </w:tr>
      <w:tr w:rsidR="00EF7293" w:rsidRPr="00663D80" w14:paraId="356429A5" w14:textId="77777777" w:rsidTr="00437792">
        <w:tc>
          <w:tcPr>
            <w:tcW w:w="1869" w:type="dxa"/>
          </w:tcPr>
          <w:p w14:paraId="549D58F4" w14:textId="77777777" w:rsidR="00EF7293" w:rsidRPr="00663D80" w:rsidRDefault="00EF7293" w:rsidP="00437792">
            <w:pPr>
              <w:rPr>
                <w:rFonts w:ascii="Arial" w:eastAsia="Arial" w:hAnsi="Arial" w:cs="Arial"/>
                <w:lang w:val="en-US"/>
              </w:rPr>
            </w:pPr>
            <w:r>
              <w:rPr>
                <w:rFonts w:ascii="Arial" w:eastAsia="Arial" w:hAnsi="Arial" w:cs="Arial"/>
                <w:lang w:val="en-US"/>
              </w:rPr>
              <w:t>1</w:t>
            </w:r>
          </w:p>
        </w:tc>
        <w:tc>
          <w:tcPr>
            <w:tcW w:w="1869" w:type="dxa"/>
          </w:tcPr>
          <w:p w14:paraId="336A5BE3" w14:textId="210D0418" w:rsidR="00EF7293" w:rsidRPr="00DE4E01" w:rsidRDefault="00DE4E01" w:rsidP="00437792">
            <w:pPr>
              <w:rPr>
                <w:rFonts w:ascii="Arial" w:eastAsia="Arial" w:hAnsi="Arial" w:cs="Arial"/>
              </w:rPr>
            </w:pPr>
            <w:r>
              <w:rPr>
                <w:rFonts w:ascii="Arial" w:eastAsia="Arial" w:hAnsi="Arial" w:cs="Arial"/>
              </w:rPr>
              <w:t>0.00</w:t>
            </w:r>
          </w:p>
        </w:tc>
        <w:tc>
          <w:tcPr>
            <w:tcW w:w="1869" w:type="dxa"/>
          </w:tcPr>
          <w:p w14:paraId="1253E5BD" w14:textId="05F4D295" w:rsidR="00EF7293" w:rsidRPr="00DE4E01" w:rsidRDefault="00DE4E01" w:rsidP="00437792">
            <w:pPr>
              <w:rPr>
                <w:rFonts w:ascii="Arial" w:eastAsia="Arial" w:hAnsi="Arial" w:cs="Arial"/>
              </w:rPr>
            </w:pPr>
            <w:r>
              <w:rPr>
                <w:rFonts w:ascii="Arial" w:eastAsia="Arial" w:hAnsi="Arial" w:cs="Arial"/>
              </w:rPr>
              <w:t>0.00</w:t>
            </w:r>
          </w:p>
        </w:tc>
        <w:tc>
          <w:tcPr>
            <w:tcW w:w="1869" w:type="dxa"/>
          </w:tcPr>
          <w:p w14:paraId="37A14812" w14:textId="21BD8DA8" w:rsidR="00EF7293" w:rsidRPr="00DE4E01" w:rsidRDefault="00DE4E01" w:rsidP="00437792">
            <w:pPr>
              <w:rPr>
                <w:rFonts w:ascii="Arial" w:eastAsia="Arial" w:hAnsi="Arial" w:cs="Arial"/>
              </w:rPr>
            </w:pPr>
            <w:r>
              <w:rPr>
                <w:rFonts w:ascii="Arial" w:eastAsia="Arial" w:hAnsi="Arial" w:cs="Arial"/>
              </w:rPr>
              <w:t>0.00</w:t>
            </w:r>
          </w:p>
        </w:tc>
        <w:tc>
          <w:tcPr>
            <w:tcW w:w="1869" w:type="dxa"/>
          </w:tcPr>
          <w:p w14:paraId="4156AE29" w14:textId="77777777" w:rsidR="00EF7293" w:rsidRPr="00663D80" w:rsidRDefault="00EF7293" w:rsidP="00437792">
            <w:pPr>
              <w:rPr>
                <w:rFonts w:ascii="Arial" w:eastAsia="Arial" w:hAnsi="Arial" w:cs="Arial"/>
                <w:lang w:val="en-US"/>
              </w:rPr>
            </w:pPr>
            <w:r>
              <w:rPr>
                <w:rFonts w:ascii="Arial" w:eastAsia="Arial" w:hAnsi="Arial" w:cs="Arial"/>
                <w:lang w:val="en-US"/>
              </w:rPr>
              <w:t>2</w:t>
            </w:r>
          </w:p>
        </w:tc>
      </w:tr>
      <w:tr w:rsidR="00EF7293" w:rsidRPr="00663D80" w14:paraId="5B21D7BE" w14:textId="77777777" w:rsidTr="00437792">
        <w:tc>
          <w:tcPr>
            <w:tcW w:w="1869" w:type="dxa"/>
          </w:tcPr>
          <w:p w14:paraId="5E9E751B" w14:textId="77777777" w:rsidR="00EF7293" w:rsidRPr="00663D80" w:rsidRDefault="00EF7293" w:rsidP="00437792">
            <w:pPr>
              <w:rPr>
                <w:rFonts w:ascii="Arial" w:eastAsia="Arial" w:hAnsi="Arial" w:cs="Arial"/>
                <w:lang w:val="en-US"/>
              </w:rPr>
            </w:pPr>
            <w:r>
              <w:rPr>
                <w:rFonts w:ascii="Arial" w:eastAsia="Arial" w:hAnsi="Arial" w:cs="Arial"/>
                <w:lang w:val="en-US"/>
              </w:rPr>
              <w:t>2</w:t>
            </w:r>
          </w:p>
        </w:tc>
        <w:tc>
          <w:tcPr>
            <w:tcW w:w="1869" w:type="dxa"/>
          </w:tcPr>
          <w:p w14:paraId="7FFF88A9" w14:textId="65ED6CBE" w:rsidR="00EF7293" w:rsidRPr="00DE4E01" w:rsidRDefault="00DE4E01" w:rsidP="00437792">
            <w:pPr>
              <w:rPr>
                <w:rFonts w:ascii="Arial" w:eastAsia="Arial" w:hAnsi="Arial" w:cs="Arial"/>
              </w:rPr>
            </w:pPr>
            <w:r>
              <w:rPr>
                <w:rFonts w:ascii="Arial" w:eastAsia="Arial" w:hAnsi="Arial" w:cs="Arial"/>
              </w:rPr>
              <w:t>0.</w:t>
            </w:r>
            <w:r w:rsidR="00745D82">
              <w:rPr>
                <w:rFonts w:ascii="Arial" w:eastAsia="Arial" w:hAnsi="Arial" w:cs="Arial"/>
              </w:rPr>
              <w:t>38</w:t>
            </w:r>
          </w:p>
        </w:tc>
        <w:tc>
          <w:tcPr>
            <w:tcW w:w="1869" w:type="dxa"/>
          </w:tcPr>
          <w:p w14:paraId="092AC544" w14:textId="52EF707A" w:rsidR="00EF7293" w:rsidRPr="00DE4E01" w:rsidRDefault="00DE4E01" w:rsidP="00437792">
            <w:pPr>
              <w:rPr>
                <w:rFonts w:ascii="Arial" w:eastAsia="Arial" w:hAnsi="Arial" w:cs="Arial"/>
              </w:rPr>
            </w:pPr>
            <w:r>
              <w:rPr>
                <w:rFonts w:ascii="Arial" w:eastAsia="Arial" w:hAnsi="Arial" w:cs="Arial"/>
              </w:rPr>
              <w:t>0.</w:t>
            </w:r>
            <w:r w:rsidR="00745D82">
              <w:rPr>
                <w:rFonts w:ascii="Arial" w:eastAsia="Arial" w:hAnsi="Arial" w:cs="Arial"/>
              </w:rPr>
              <w:t>43</w:t>
            </w:r>
          </w:p>
        </w:tc>
        <w:tc>
          <w:tcPr>
            <w:tcW w:w="1869" w:type="dxa"/>
          </w:tcPr>
          <w:p w14:paraId="48DE7D92" w14:textId="317086A2" w:rsidR="00EF7293" w:rsidRPr="00DE4E01" w:rsidRDefault="00DE4E01" w:rsidP="00437792">
            <w:pPr>
              <w:rPr>
                <w:rFonts w:ascii="Arial" w:eastAsia="Arial" w:hAnsi="Arial" w:cs="Arial"/>
              </w:rPr>
            </w:pPr>
            <w:r>
              <w:rPr>
                <w:rFonts w:ascii="Arial" w:eastAsia="Arial" w:hAnsi="Arial" w:cs="Arial"/>
              </w:rPr>
              <w:t>0.</w:t>
            </w:r>
            <w:r w:rsidR="00745D82">
              <w:rPr>
                <w:rFonts w:ascii="Arial" w:eastAsia="Arial" w:hAnsi="Arial" w:cs="Arial"/>
              </w:rPr>
              <w:t>40</w:t>
            </w:r>
          </w:p>
        </w:tc>
        <w:tc>
          <w:tcPr>
            <w:tcW w:w="1869" w:type="dxa"/>
          </w:tcPr>
          <w:p w14:paraId="1A8428E7" w14:textId="77777777" w:rsidR="00EF7293" w:rsidRPr="00663D80" w:rsidRDefault="00EF7293" w:rsidP="00437792">
            <w:pPr>
              <w:rPr>
                <w:rFonts w:ascii="Arial" w:eastAsia="Arial" w:hAnsi="Arial" w:cs="Arial"/>
                <w:lang w:val="en-US"/>
              </w:rPr>
            </w:pPr>
            <w:r>
              <w:rPr>
                <w:rFonts w:ascii="Arial" w:eastAsia="Arial" w:hAnsi="Arial" w:cs="Arial"/>
                <w:lang w:val="en-US"/>
              </w:rPr>
              <w:t>7</w:t>
            </w:r>
          </w:p>
        </w:tc>
      </w:tr>
      <w:tr w:rsidR="00EF7293" w:rsidRPr="00663D80" w14:paraId="6C73CFB5" w14:textId="77777777" w:rsidTr="00437792">
        <w:tc>
          <w:tcPr>
            <w:tcW w:w="1869" w:type="dxa"/>
          </w:tcPr>
          <w:p w14:paraId="3C5E8C35" w14:textId="77777777" w:rsidR="00EF7293" w:rsidRPr="00663D80" w:rsidRDefault="00EF7293" w:rsidP="00437792">
            <w:pPr>
              <w:rPr>
                <w:rFonts w:ascii="Arial" w:eastAsia="Arial" w:hAnsi="Arial" w:cs="Arial"/>
                <w:lang w:val="en-US"/>
              </w:rPr>
            </w:pPr>
            <w:r>
              <w:rPr>
                <w:rFonts w:ascii="Arial" w:eastAsia="Arial" w:hAnsi="Arial" w:cs="Arial"/>
                <w:lang w:val="en-US"/>
              </w:rPr>
              <w:t>3</w:t>
            </w:r>
          </w:p>
        </w:tc>
        <w:tc>
          <w:tcPr>
            <w:tcW w:w="1869" w:type="dxa"/>
          </w:tcPr>
          <w:p w14:paraId="1235B495" w14:textId="1A687AD2" w:rsidR="00EF7293" w:rsidRPr="00DE4E01" w:rsidRDefault="00DE4E01" w:rsidP="00437792">
            <w:pPr>
              <w:rPr>
                <w:rFonts w:ascii="Arial" w:eastAsia="Arial" w:hAnsi="Arial" w:cs="Arial"/>
              </w:rPr>
            </w:pPr>
            <w:r>
              <w:rPr>
                <w:rFonts w:ascii="Arial" w:eastAsia="Arial" w:hAnsi="Arial" w:cs="Arial"/>
              </w:rPr>
              <w:t>0.43</w:t>
            </w:r>
          </w:p>
        </w:tc>
        <w:tc>
          <w:tcPr>
            <w:tcW w:w="1869" w:type="dxa"/>
          </w:tcPr>
          <w:p w14:paraId="315D7E1D" w14:textId="6FE59246" w:rsidR="00EF7293" w:rsidRPr="00DE4E01" w:rsidRDefault="00DE4E01" w:rsidP="00437792">
            <w:pPr>
              <w:rPr>
                <w:rFonts w:ascii="Arial" w:eastAsia="Arial" w:hAnsi="Arial" w:cs="Arial"/>
              </w:rPr>
            </w:pPr>
            <w:r>
              <w:rPr>
                <w:rFonts w:ascii="Arial" w:eastAsia="Arial" w:hAnsi="Arial" w:cs="Arial"/>
              </w:rPr>
              <w:t>0.75</w:t>
            </w:r>
          </w:p>
        </w:tc>
        <w:tc>
          <w:tcPr>
            <w:tcW w:w="1869" w:type="dxa"/>
          </w:tcPr>
          <w:p w14:paraId="6ABBEB09" w14:textId="6FBC866E" w:rsidR="00EF7293" w:rsidRPr="00DE4E01" w:rsidRDefault="00DE4E01" w:rsidP="00437792">
            <w:pPr>
              <w:rPr>
                <w:rFonts w:ascii="Arial" w:eastAsia="Arial" w:hAnsi="Arial" w:cs="Arial"/>
              </w:rPr>
            </w:pPr>
            <w:r>
              <w:rPr>
                <w:rFonts w:ascii="Arial" w:eastAsia="Arial" w:hAnsi="Arial" w:cs="Arial"/>
              </w:rPr>
              <w:t>0.55</w:t>
            </w:r>
          </w:p>
        </w:tc>
        <w:tc>
          <w:tcPr>
            <w:tcW w:w="1869" w:type="dxa"/>
          </w:tcPr>
          <w:p w14:paraId="4634A391" w14:textId="77777777" w:rsidR="00EF7293" w:rsidRPr="00663D80" w:rsidRDefault="00EF7293" w:rsidP="00437792">
            <w:pPr>
              <w:rPr>
                <w:rFonts w:ascii="Arial" w:eastAsia="Arial" w:hAnsi="Arial" w:cs="Arial"/>
                <w:lang w:val="en-US"/>
              </w:rPr>
            </w:pPr>
            <w:r>
              <w:rPr>
                <w:rFonts w:ascii="Arial" w:eastAsia="Arial" w:hAnsi="Arial" w:cs="Arial"/>
                <w:lang w:val="en-US"/>
              </w:rPr>
              <w:t>4</w:t>
            </w:r>
          </w:p>
        </w:tc>
      </w:tr>
    </w:tbl>
    <w:p w14:paraId="31F45162" w14:textId="77777777" w:rsidR="00EF7293" w:rsidRPr="00663D80" w:rsidRDefault="00EF7293" w:rsidP="00EF7293">
      <w:pPr>
        <w:rPr>
          <w:rFonts w:ascii="Arial" w:eastAsia="Arial" w:hAnsi="Arial" w:cs="Arial"/>
          <w:lang w:val="en-US"/>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EF7293" w14:paraId="23FB81E9" w14:textId="77777777" w:rsidTr="00437792">
        <w:tc>
          <w:tcPr>
            <w:tcW w:w="4672" w:type="dxa"/>
          </w:tcPr>
          <w:p w14:paraId="04E2F58C" w14:textId="403CD9C1" w:rsidR="00EF7293" w:rsidRDefault="00745D82" w:rsidP="00437792">
            <w:pPr>
              <w:jc w:val="center"/>
              <w:rPr>
                <w:rFonts w:ascii="Arial" w:eastAsia="Arial" w:hAnsi="Arial" w:cs="Arial"/>
              </w:rPr>
            </w:pPr>
            <w:r>
              <w:rPr>
                <w:rFonts w:ascii="Arial" w:eastAsia="Arial" w:hAnsi="Arial" w:cs="Arial"/>
                <w:noProof/>
              </w:rPr>
              <w:drawing>
                <wp:inline distT="0" distB="0" distL="0" distR="0" wp14:anchorId="2082450A" wp14:editId="797A885E">
                  <wp:extent cx="2412000" cy="2160000"/>
                  <wp:effectExtent l="0" t="0" r="762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2000" cy="2160000"/>
                          </a:xfrm>
                          <a:prstGeom prst="rect">
                            <a:avLst/>
                          </a:prstGeom>
                          <a:noFill/>
                          <a:ln>
                            <a:noFill/>
                          </a:ln>
                        </pic:spPr>
                      </pic:pic>
                    </a:graphicData>
                  </a:graphic>
                </wp:inline>
              </w:drawing>
            </w:r>
          </w:p>
        </w:tc>
        <w:tc>
          <w:tcPr>
            <w:tcW w:w="4673" w:type="dxa"/>
          </w:tcPr>
          <w:p w14:paraId="11F2A047" w14:textId="5C55BFE5" w:rsidR="00EF7293" w:rsidRDefault="00745D82" w:rsidP="00437792">
            <w:pPr>
              <w:jc w:val="center"/>
              <w:rPr>
                <w:rFonts w:ascii="Arial" w:eastAsia="Arial" w:hAnsi="Arial" w:cs="Arial"/>
              </w:rPr>
            </w:pPr>
            <w:r>
              <w:rPr>
                <w:rFonts w:ascii="Arial" w:eastAsia="Arial" w:hAnsi="Arial" w:cs="Arial"/>
                <w:noProof/>
              </w:rPr>
              <w:drawing>
                <wp:inline distT="0" distB="0" distL="0" distR="0" wp14:anchorId="3C904461" wp14:editId="60AFA76E">
                  <wp:extent cx="2599200" cy="21600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9200" cy="2160000"/>
                          </a:xfrm>
                          <a:prstGeom prst="rect">
                            <a:avLst/>
                          </a:prstGeom>
                          <a:noFill/>
                          <a:ln>
                            <a:noFill/>
                          </a:ln>
                        </pic:spPr>
                      </pic:pic>
                    </a:graphicData>
                  </a:graphic>
                </wp:inline>
              </w:drawing>
            </w:r>
          </w:p>
        </w:tc>
      </w:tr>
      <w:tr w:rsidR="00EF7293" w14:paraId="5D77F4BE" w14:textId="77777777" w:rsidTr="00437792">
        <w:tc>
          <w:tcPr>
            <w:tcW w:w="4672" w:type="dxa"/>
          </w:tcPr>
          <w:p w14:paraId="02B39161" w14:textId="77777777" w:rsidR="00EF7293" w:rsidRPr="001D7CBC" w:rsidRDefault="00EF7293" w:rsidP="00437792">
            <w:pPr>
              <w:jc w:val="center"/>
              <w:rPr>
                <w:rFonts w:ascii="Arial" w:eastAsia="Arial" w:hAnsi="Arial" w:cs="Arial"/>
                <w:lang w:val="en-US"/>
              </w:rPr>
            </w:pPr>
            <w:r>
              <w:rPr>
                <w:rFonts w:ascii="Arial" w:eastAsia="Arial" w:hAnsi="Arial" w:cs="Arial"/>
              </w:rPr>
              <w:t>а)</w:t>
            </w:r>
          </w:p>
        </w:tc>
        <w:tc>
          <w:tcPr>
            <w:tcW w:w="4673" w:type="dxa"/>
          </w:tcPr>
          <w:p w14:paraId="3DDCDF86" w14:textId="77777777" w:rsidR="00EF7293" w:rsidRPr="001D7CBC" w:rsidRDefault="00EF7293" w:rsidP="00437792">
            <w:pPr>
              <w:jc w:val="center"/>
              <w:rPr>
                <w:rFonts w:ascii="Arial" w:eastAsia="Arial" w:hAnsi="Arial" w:cs="Arial"/>
                <w:lang w:val="en-US"/>
              </w:rPr>
            </w:pPr>
            <w:r>
              <w:rPr>
                <w:rFonts w:ascii="Arial" w:eastAsia="Arial" w:hAnsi="Arial" w:cs="Arial"/>
              </w:rPr>
              <w:t>б)</w:t>
            </w:r>
          </w:p>
        </w:tc>
      </w:tr>
      <w:tr w:rsidR="00EF7293" w:rsidRPr="00500D9F" w14:paraId="1AD1A0E6" w14:textId="77777777" w:rsidTr="00437792">
        <w:tc>
          <w:tcPr>
            <w:tcW w:w="9345" w:type="dxa"/>
            <w:gridSpan w:val="2"/>
          </w:tcPr>
          <w:p w14:paraId="5DF4FE6E" w14:textId="7DC9AD51" w:rsidR="00EF7293" w:rsidRPr="00500D9F" w:rsidRDefault="00EF7293" w:rsidP="00437792">
            <w:pPr>
              <w:jc w:val="center"/>
              <w:rPr>
                <w:rFonts w:ascii="Arial" w:eastAsia="Arial" w:hAnsi="Arial" w:cs="Arial"/>
              </w:rPr>
            </w:pPr>
            <w:r>
              <w:rPr>
                <w:rFonts w:ascii="Arial" w:eastAsia="Arial" w:hAnsi="Arial" w:cs="Arial"/>
              </w:rPr>
              <w:t>Рис</w:t>
            </w:r>
            <w:r w:rsidRPr="00500D9F">
              <w:rPr>
                <w:rFonts w:ascii="Arial" w:eastAsia="Arial" w:hAnsi="Arial" w:cs="Arial"/>
              </w:rPr>
              <w:t>.</w:t>
            </w:r>
            <w:r w:rsidR="00745D82">
              <w:rPr>
                <w:rFonts w:ascii="Arial" w:eastAsia="Arial" w:hAnsi="Arial" w:cs="Arial"/>
              </w:rPr>
              <w:t>7</w:t>
            </w:r>
            <w:r w:rsidRPr="00500D9F">
              <w:rPr>
                <w:rFonts w:ascii="Arial" w:eastAsia="Arial" w:hAnsi="Arial" w:cs="Arial"/>
              </w:rPr>
              <w:t xml:space="preserve"> – </w:t>
            </w:r>
            <w:proofErr w:type="spellStart"/>
            <w:r>
              <w:rPr>
                <w:rFonts w:ascii="Arial" w:eastAsia="Arial" w:hAnsi="Arial" w:cs="Arial"/>
                <w:lang w:val="en-US"/>
              </w:rPr>
              <w:t>XGBoost</w:t>
            </w:r>
            <w:proofErr w:type="spellEnd"/>
            <w:r w:rsidRPr="00500D9F">
              <w:rPr>
                <w:rFonts w:ascii="Arial" w:eastAsia="Arial" w:hAnsi="Arial" w:cs="Arial"/>
              </w:rPr>
              <w:t xml:space="preserve"> </w:t>
            </w:r>
            <w:r>
              <w:rPr>
                <w:rFonts w:ascii="Arial" w:eastAsia="Arial" w:hAnsi="Arial" w:cs="Arial"/>
                <w:lang w:val="en-US"/>
              </w:rPr>
              <w:t>model</w:t>
            </w:r>
            <w:r>
              <w:rPr>
                <w:rFonts w:ascii="Arial" w:eastAsia="Arial" w:hAnsi="Arial" w:cs="Arial"/>
              </w:rPr>
              <w:t>: а) – матрица несоответствий, б) – вклад признаков.</w:t>
            </w:r>
            <w:r w:rsidRPr="00500D9F">
              <w:rPr>
                <w:rFonts w:ascii="Arial" w:eastAsia="Arial" w:hAnsi="Arial" w:cs="Arial"/>
              </w:rPr>
              <w:t xml:space="preserve"> </w:t>
            </w:r>
          </w:p>
        </w:tc>
      </w:tr>
    </w:tbl>
    <w:p w14:paraId="57307057" w14:textId="77777777" w:rsidR="00EF7293" w:rsidRPr="00EF7293" w:rsidRDefault="00EF7293">
      <w:pPr>
        <w:rPr>
          <w:rFonts w:ascii="Arial" w:eastAsia="Arial" w:hAnsi="Arial" w:cs="Arial"/>
        </w:rPr>
      </w:pPr>
    </w:p>
    <w:p w14:paraId="1F6640D5" w14:textId="02BD3218" w:rsidR="00436789" w:rsidRPr="00C04C19" w:rsidRDefault="00745D82">
      <w:pPr>
        <w:rPr>
          <w:rFonts w:ascii="Arial" w:eastAsia="Arial" w:hAnsi="Arial" w:cs="Arial"/>
          <w:u w:val="single"/>
        </w:rPr>
      </w:pPr>
      <w:r>
        <w:rPr>
          <w:rFonts w:ascii="Arial" w:eastAsia="Arial" w:hAnsi="Arial" w:cs="Arial"/>
          <w:u w:val="single"/>
        </w:rPr>
        <w:t>4</w:t>
      </w:r>
      <w:r w:rsidR="00436789" w:rsidRPr="00BA4338">
        <w:rPr>
          <w:rFonts w:ascii="Arial" w:eastAsia="Arial" w:hAnsi="Arial" w:cs="Arial"/>
          <w:u w:val="single"/>
        </w:rPr>
        <w:t xml:space="preserve">. </w:t>
      </w:r>
      <w:proofErr w:type="spellStart"/>
      <w:r w:rsidR="00436789" w:rsidRPr="00BA4338">
        <w:rPr>
          <w:rFonts w:ascii="Arial" w:eastAsia="Arial" w:hAnsi="Arial" w:cs="Arial"/>
          <w:u w:val="single"/>
          <w:lang w:val="en-US"/>
        </w:rPr>
        <w:t>CatBoost</w:t>
      </w:r>
      <w:proofErr w:type="spellEnd"/>
    </w:p>
    <w:p w14:paraId="7D152F43" w14:textId="3B645099" w:rsidR="00436789" w:rsidRPr="00A54B9A" w:rsidRDefault="00436789" w:rsidP="00031B53">
      <w:pPr>
        <w:jc w:val="both"/>
        <w:rPr>
          <w:rFonts w:ascii="Arial" w:eastAsia="Arial" w:hAnsi="Arial" w:cs="Arial"/>
        </w:rPr>
      </w:pPr>
      <w:r>
        <w:rPr>
          <w:rFonts w:ascii="Arial" w:eastAsia="Arial" w:hAnsi="Arial" w:cs="Arial"/>
        </w:rPr>
        <w:t>Модель существенным образом не отличается от предыдущих, показывая те же скромные результаты.</w:t>
      </w:r>
      <w:r w:rsidR="00A54B9A">
        <w:rPr>
          <w:rFonts w:ascii="Arial" w:eastAsia="Arial" w:hAnsi="Arial" w:cs="Arial"/>
        </w:rPr>
        <w:t xml:space="preserve"> </w:t>
      </w:r>
      <w:r w:rsidR="001E0D4A">
        <w:rPr>
          <w:rFonts w:ascii="Arial" w:eastAsia="Arial" w:hAnsi="Arial" w:cs="Arial"/>
        </w:rPr>
        <w:t xml:space="preserve">В таблице </w:t>
      </w:r>
      <w:r w:rsidR="00745D82">
        <w:rPr>
          <w:rFonts w:ascii="Arial" w:eastAsia="Arial" w:hAnsi="Arial" w:cs="Arial"/>
        </w:rPr>
        <w:t>7</w:t>
      </w:r>
      <w:r w:rsidR="001E0D4A">
        <w:rPr>
          <w:rFonts w:ascii="Arial" w:eastAsia="Arial" w:hAnsi="Arial" w:cs="Arial"/>
        </w:rPr>
        <w:t xml:space="preserve"> и на рисунке </w:t>
      </w:r>
      <w:r w:rsidR="00745D82">
        <w:rPr>
          <w:rFonts w:ascii="Arial" w:eastAsia="Arial" w:hAnsi="Arial" w:cs="Arial"/>
        </w:rPr>
        <w:t>8</w:t>
      </w:r>
      <w:r w:rsidR="001E0D4A">
        <w:rPr>
          <w:rFonts w:ascii="Arial" w:eastAsia="Arial" w:hAnsi="Arial" w:cs="Arial"/>
        </w:rPr>
        <w:t xml:space="preserve"> показаны результаты тестирования</w:t>
      </w:r>
      <w:r w:rsidR="00031B53" w:rsidRPr="00031B53">
        <w:rPr>
          <w:rFonts w:ascii="Arial" w:eastAsia="Arial" w:hAnsi="Arial" w:cs="Arial"/>
        </w:rPr>
        <w:t xml:space="preserve"> </w:t>
      </w:r>
      <w:r w:rsidR="00031B53">
        <w:rPr>
          <w:rFonts w:ascii="Arial" w:eastAsia="Arial" w:hAnsi="Arial" w:cs="Arial"/>
        </w:rPr>
        <w:t xml:space="preserve">модели </w:t>
      </w:r>
      <w:proofErr w:type="spellStart"/>
      <w:r w:rsidR="00031B53">
        <w:rPr>
          <w:rFonts w:ascii="Arial" w:eastAsia="Arial" w:hAnsi="Arial" w:cs="Arial"/>
          <w:lang w:val="en-US"/>
        </w:rPr>
        <w:t>CatBoost</w:t>
      </w:r>
      <w:proofErr w:type="spellEnd"/>
      <w:r w:rsidR="00031B53" w:rsidRPr="00031B53">
        <w:rPr>
          <w:rFonts w:ascii="Arial" w:eastAsia="Arial" w:hAnsi="Arial" w:cs="Arial"/>
        </w:rPr>
        <w:t xml:space="preserve">, </w:t>
      </w:r>
      <w:r w:rsidR="00031B53">
        <w:rPr>
          <w:rFonts w:ascii="Arial" w:eastAsia="Arial" w:hAnsi="Arial" w:cs="Arial"/>
        </w:rPr>
        <w:t xml:space="preserve">подобранной с помощью </w:t>
      </w:r>
      <w:proofErr w:type="spellStart"/>
      <w:r w:rsidR="00031B53">
        <w:rPr>
          <w:rFonts w:ascii="Arial" w:eastAsia="Arial" w:hAnsi="Arial" w:cs="Arial"/>
          <w:lang w:val="en-US"/>
        </w:rPr>
        <w:t>Optuna</w:t>
      </w:r>
      <w:proofErr w:type="spellEnd"/>
      <w:r w:rsidR="00031B53" w:rsidRPr="00031B53">
        <w:rPr>
          <w:rFonts w:ascii="Arial" w:eastAsia="Arial" w:hAnsi="Arial" w:cs="Arial"/>
        </w:rPr>
        <w:t xml:space="preserve"> </w:t>
      </w:r>
      <w:r w:rsidR="00031B53">
        <w:rPr>
          <w:rFonts w:ascii="Arial" w:eastAsia="Arial" w:hAnsi="Arial" w:cs="Arial"/>
        </w:rPr>
        <w:t xml:space="preserve">с оценкой </w:t>
      </w:r>
      <w:r w:rsidR="00031B53">
        <w:rPr>
          <w:rFonts w:ascii="Arial" w:eastAsia="Arial" w:hAnsi="Arial" w:cs="Arial"/>
          <w:lang w:val="en-US"/>
        </w:rPr>
        <w:t>recall</w:t>
      </w:r>
      <w:r w:rsidR="00031B53" w:rsidRPr="00031B53">
        <w:rPr>
          <w:rFonts w:ascii="Arial" w:eastAsia="Arial" w:hAnsi="Arial" w:cs="Arial"/>
        </w:rPr>
        <w:t xml:space="preserve"> </w:t>
      </w:r>
      <w:r w:rsidR="00031B53">
        <w:rPr>
          <w:rFonts w:ascii="Arial" w:eastAsia="Arial" w:hAnsi="Arial" w:cs="Arial"/>
        </w:rPr>
        <w:t xml:space="preserve">для </w:t>
      </w:r>
      <w:proofErr w:type="spellStart"/>
      <w:r w:rsidR="00031B53">
        <w:rPr>
          <w:rFonts w:ascii="Arial" w:eastAsia="Arial" w:hAnsi="Arial" w:cs="Arial"/>
        </w:rPr>
        <w:t>валидационной</w:t>
      </w:r>
      <w:proofErr w:type="spellEnd"/>
      <w:r w:rsidR="00031B53">
        <w:rPr>
          <w:rFonts w:ascii="Arial" w:eastAsia="Arial" w:hAnsi="Arial" w:cs="Arial"/>
        </w:rPr>
        <w:t xml:space="preserve"> выборки (20% от об</w:t>
      </w:r>
      <w:r w:rsidR="00C04C19">
        <w:rPr>
          <w:rFonts w:ascii="Arial" w:eastAsia="Arial" w:hAnsi="Arial" w:cs="Arial"/>
        </w:rPr>
        <w:t>у</w:t>
      </w:r>
      <w:r w:rsidR="00031B53">
        <w:rPr>
          <w:rFonts w:ascii="Arial" w:eastAsia="Arial" w:hAnsi="Arial" w:cs="Arial"/>
        </w:rPr>
        <w:t>чающей выборки) вместо кросс-валидации для экономии времени на обучение.</w:t>
      </w:r>
      <w:r w:rsidR="00A54B9A">
        <w:rPr>
          <w:rFonts w:ascii="Arial" w:eastAsia="Arial" w:hAnsi="Arial" w:cs="Arial"/>
        </w:rPr>
        <w:t xml:space="preserve"> </w:t>
      </w:r>
      <w:r w:rsidR="00A54B9A">
        <w:rPr>
          <w:rFonts w:ascii="Arial" w:eastAsia="Arial" w:hAnsi="Arial" w:cs="Arial"/>
        </w:rPr>
        <w:t xml:space="preserve">В отличие от прочих моделей, </w:t>
      </w:r>
      <w:proofErr w:type="spellStart"/>
      <w:r w:rsidR="00A54B9A">
        <w:rPr>
          <w:rFonts w:ascii="Arial" w:eastAsia="Arial" w:hAnsi="Arial" w:cs="Arial"/>
          <w:lang w:val="en-US"/>
        </w:rPr>
        <w:t>CatBoost</w:t>
      </w:r>
      <w:proofErr w:type="spellEnd"/>
      <w:r w:rsidR="00A54B9A" w:rsidRPr="00A54B9A">
        <w:rPr>
          <w:rFonts w:ascii="Arial" w:eastAsia="Arial" w:hAnsi="Arial" w:cs="Arial"/>
        </w:rPr>
        <w:t xml:space="preserve"> </w:t>
      </w:r>
      <w:r w:rsidR="00A54B9A">
        <w:rPr>
          <w:rFonts w:ascii="Arial" w:eastAsia="Arial" w:hAnsi="Arial" w:cs="Arial"/>
        </w:rPr>
        <w:t>на</w:t>
      </w:r>
      <w:r w:rsidR="00A54B9A">
        <w:rPr>
          <w:rFonts w:ascii="Arial" w:eastAsia="Arial" w:hAnsi="Arial" w:cs="Arial"/>
        </w:rPr>
        <w:t xml:space="preserve">большее внимание обращает на </w:t>
      </w:r>
      <w:r w:rsidR="00A54B9A">
        <w:rPr>
          <w:rFonts w:ascii="Arial" w:eastAsia="Arial" w:hAnsi="Arial" w:cs="Arial"/>
        </w:rPr>
        <w:t xml:space="preserve">бинарный признак </w:t>
      </w:r>
      <w:r w:rsidR="00A54B9A" w:rsidRPr="00A54B9A">
        <w:rPr>
          <w:rFonts w:ascii="Arial" w:eastAsia="Arial" w:hAnsi="Arial" w:cs="Arial"/>
          <w:i/>
          <w:iCs/>
          <w:lang w:val="en-US"/>
        </w:rPr>
        <w:t>Heat</w:t>
      </w:r>
      <w:r w:rsidR="00A54B9A" w:rsidRPr="00A54B9A">
        <w:rPr>
          <w:rFonts w:ascii="Arial" w:eastAsia="Arial" w:hAnsi="Arial" w:cs="Arial"/>
        </w:rPr>
        <w:t xml:space="preserve"> (</w:t>
      </w:r>
      <w:r w:rsidR="00A54B9A">
        <w:rPr>
          <w:rFonts w:ascii="Arial" w:eastAsia="Arial" w:hAnsi="Arial" w:cs="Arial"/>
        </w:rPr>
        <w:t>рисунок 8-б</w:t>
      </w:r>
      <w:r w:rsidR="00A54B9A" w:rsidRPr="00A54B9A">
        <w:rPr>
          <w:rFonts w:ascii="Arial" w:eastAsia="Arial" w:hAnsi="Arial" w:cs="Arial"/>
        </w:rPr>
        <w:t>)</w:t>
      </w:r>
      <w:r w:rsidR="00A54B9A">
        <w:rPr>
          <w:rFonts w:ascii="Arial" w:eastAsia="Arial" w:hAnsi="Arial" w:cs="Arial"/>
        </w:rPr>
        <w:t>, определяющий этап нагрева, что может свидетельствовать о значимости учета температурных данных.</w:t>
      </w:r>
    </w:p>
    <w:p w14:paraId="685C50C4" w14:textId="6A7353AF" w:rsidR="00DE1F46" w:rsidRPr="00FA3796" w:rsidRDefault="00DE1F46" w:rsidP="00DE1F46">
      <w:pPr>
        <w:pStyle w:val="a7"/>
        <w:keepNext/>
        <w:rPr>
          <w:rFonts w:ascii="Arial" w:hAnsi="Arial" w:cs="Arial"/>
          <w:i w:val="0"/>
          <w:iCs w:val="0"/>
          <w:color w:val="auto"/>
          <w:sz w:val="22"/>
          <w:szCs w:val="22"/>
          <w:lang w:val="en-US"/>
        </w:rPr>
      </w:pPr>
      <w:r w:rsidRPr="00FA3796">
        <w:rPr>
          <w:rFonts w:ascii="Arial" w:hAnsi="Arial" w:cs="Arial"/>
          <w:i w:val="0"/>
          <w:iCs w:val="0"/>
          <w:color w:val="auto"/>
          <w:sz w:val="22"/>
          <w:szCs w:val="22"/>
        </w:rPr>
        <w:t>Таблица</w:t>
      </w:r>
      <w:r w:rsidRPr="00FA3796">
        <w:rPr>
          <w:rFonts w:ascii="Arial" w:hAnsi="Arial" w:cs="Arial"/>
          <w:i w:val="0"/>
          <w:iCs w:val="0"/>
          <w:color w:val="auto"/>
          <w:sz w:val="22"/>
          <w:szCs w:val="22"/>
          <w:lang w:val="en-US"/>
        </w:rPr>
        <w:t xml:space="preserve"> </w:t>
      </w:r>
      <w:r w:rsidR="00745D82">
        <w:rPr>
          <w:rFonts w:ascii="Arial" w:hAnsi="Arial" w:cs="Arial"/>
          <w:i w:val="0"/>
          <w:iCs w:val="0"/>
          <w:color w:val="auto"/>
          <w:sz w:val="22"/>
          <w:szCs w:val="22"/>
        </w:rPr>
        <w:t>7</w:t>
      </w:r>
      <w:r w:rsidRPr="00FA3796">
        <w:rPr>
          <w:rFonts w:ascii="Arial" w:hAnsi="Arial" w:cs="Arial"/>
          <w:i w:val="0"/>
          <w:iCs w:val="0"/>
          <w:color w:val="auto"/>
          <w:sz w:val="22"/>
          <w:szCs w:val="22"/>
          <w:lang w:val="en-US"/>
        </w:rPr>
        <w:t xml:space="preserve">. </w:t>
      </w:r>
      <w:proofErr w:type="spellStart"/>
      <w:r>
        <w:rPr>
          <w:rFonts w:ascii="Arial" w:hAnsi="Arial" w:cs="Arial"/>
          <w:i w:val="0"/>
          <w:iCs w:val="0"/>
          <w:color w:val="auto"/>
          <w:sz w:val="22"/>
          <w:szCs w:val="22"/>
          <w:lang w:val="en-US"/>
        </w:rPr>
        <w:t>Cat</w:t>
      </w:r>
      <w:r w:rsidRPr="00EF7293">
        <w:rPr>
          <w:rFonts w:ascii="Arial" w:hAnsi="Arial" w:cs="Arial"/>
          <w:i w:val="0"/>
          <w:iCs w:val="0"/>
          <w:color w:val="auto"/>
          <w:sz w:val="22"/>
          <w:szCs w:val="22"/>
          <w:lang w:val="en-US"/>
        </w:rPr>
        <w:t>Boost</w:t>
      </w:r>
      <w:proofErr w:type="spellEnd"/>
      <w:r w:rsidRPr="00FA3796">
        <w:rPr>
          <w:rFonts w:ascii="Arial" w:hAnsi="Arial" w:cs="Arial"/>
          <w:i w:val="0"/>
          <w:iCs w:val="0"/>
          <w:color w:val="auto"/>
          <w:sz w:val="22"/>
          <w:szCs w:val="22"/>
          <w:lang w:val="en-US"/>
        </w:rPr>
        <w:t>: Classification report</w:t>
      </w:r>
    </w:p>
    <w:tbl>
      <w:tblPr>
        <w:tblStyle w:val="a5"/>
        <w:tblW w:w="0" w:type="auto"/>
        <w:tblLook w:val="04A0" w:firstRow="1" w:lastRow="0" w:firstColumn="1" w:lastColumn="0" w:noHBand="0" w:noVBand="1"/>
      </w:tblPr>
      <w:tblGrid>
        <w:gridCol w:w="1869"/>
        <w:gridCol w:w="1869"/>
        <w:gridCol w:w="1869"/>
        <w:gridCol w:w="1869"/>
        <w:gridCol w:w="1869"/>
      </w:tblGrid>
      <w:tr w:rsidR="00DE1F46" w14:paraId="0821F642" w14:textId="77777777" w:rsidTr="00437792">
        <w:tc>
          <w:tcPr>
            <w:tcW w:w="1869" w:type="dxa"/>
          </w:tcPr>
          <w:p w14:paraId="3893569B" w14:textId="77777777" w:rsidR="00DE1F46" w:rsidRPr="0070442A" w:rsidRDefault="00DE1F46" w:rsidP="00437792">
            <w:pPr>
              <w:rPr>
                <w:rFonts w:ascii="Arial" w:eastAsia="Arial" w:hAnsi="Arial" w:cs="Arial"/>
                <w:b/>
                <w:bCs/>
                <w:lang w:val="en-US"/>
              </w:rPr>
            </w:pPr>
            <w:r w:rsidRPr="0070442A">
              <w:rPr>
                <w:rFonts w:ascii="Arial" w:eastAsia="Arial" w:hAnsi="Arial" w:cs="Arial"/>
                <w:b/>
                <w:bCs/>
                <w:lang w:val="en-US"/>
              </w:rPr>
              <w:t>class</w:t>
            </w:r>
          </w:p>
        </w:tc>
        <w:tc>
          <w:tcPr>
            <w:tcW w:w="1869" w:type="dxa"/>
          </w:tcPr>
          <w:p w14:paraId="076E4544" w14:textId="77777777" w:rsidR="00DE1F46" w:rsidRPr="0070442A" w:rsidRDefault="00DE1F46" w:rsidP="00437792">
            <w:pPr>
              <w:rPr>
                <w:rFonts w:ascii="Arial" w:eastAsia="Arial" w:hAnsi="Arial" w:cs="Arial"/>
                <w:b/>
                <w:bCs/>
                <w:lang w:val="en-US"/>
              </w:rPr>
            </w:pPr>
            <w:r w:rsidRPr="0070442A">
              <w:rPr>
                <w:rFonts w:ascii="Arial" w:eastAsia="Arial" w:hAnsi="Arial" w:cs="Arial"/>
                <w:b/>
                <w:bCs/>
                <w:lang w:val="en-US"/>
              </w:rPr>
              <w:t>precision</w:t>
            </w:r>
          </w:p>
        </w:tc>
        <w:tc>
          <w:tcPr>
            <w:tcW w:w="1869" w:type="dxa"/>
          </w:tcPr>
          <w:p w14:paraId="2C63E3B9" w14:textId="77777777" w:rsidR="00DE1F46" w:rsidRPr="0070442A" w:rsidRDefault="00DE1F46" w:rsidP="00437792">
            <w:pPr>
              <w:rPr>
                <w:rFonts w:ascii="Arial" w:eastAsia="Arial" w:hAnsi="Arial" w:cs="Arial"/>
                <w:b/>
                <w:bCs/>
                <w:lang w:val="en-US"/>
              </w:rPr>
            </w:pPr>
            <w:r w:rsidRPr="0070442A">
              <w:rPr>
                <w:rFonts w:ascii="Arial" w:eastAsia="Arial" w:hAnsi="Arial" w:cs="Arial"/>
                <w:b/>
                <w:bCs/>
                <w:lang w:val="en-US"/>
              </w:rPr>
              <w:t>recall</w:t>
            </w:r>
          </w:p>
        </w:tc>
        <w:tc>
          <w:tcPr>
            <w:tcW w:w="1869" w:type="dxa"/>
          </w:tcPr>
          <w:p w14:paraId="0F23F585" w14:textId="77777777" w:rsidR="00DE1F46" w:rsidRPr="0070442A" w:rsidRDefault="00DE1F46" w:rsidP="00437792">
            <w:pPr>
              <w:rPr>
                <w:rFonts w:ascii="Arial" w:eastAsia="Arial" w:hAnsi="Arial" w:cs="Arial"/>
                <w:b/>
                <w:bCs/>
                <w:lang w:val="en-US"/>
              </w:rPr>
            </w:pPr>
            <w:r w:rsidRPr="0070442A">
              <w:rPr>
                <w:rFonts w:ascii="Arial" w:eastAsia="Arial" w:hAnsi="Arial" w:cs="Arial"/>
                <w:b/>
                <w:bCs/>
                <w:lang w:val="en-US"/>
              </w:rPr>
              <w:t>F1-score</w:t>
            </w:r>
          </w:p>
        </w:tc>
        <w:tc>
          <w:tcPr>
            <w:tcW w:w="1869" w:type="dxa"/>
          </w:tcPr>
          <w:p w14:paraId="718EA377" w14:textId="77777777" w:rsidR="00DE1F46" w:rsidRPr="0070442A" w:rsidRDefault="00DE1F46" w:rsidP="00437792">
            <w:pPr>
              <w:rPr>
                <w:rFonts w:ascii="Arial" w:eastAsia="Arial" w:hAnsi="Arial" w:cs="Arial"/>
                <w:b/>
                <w:bCs/>
                <w:lang w:val="en-US"/>
              </w:rPr>
            </w:pPr>
            <w:r w:rsidRPr="0070442A">
              <w:rPr>
                <w:rFonts w:ascii="Arial" w:eastAsia="Arial" w:hAnsi="Arial" w:cs="Arial"/>
                <w:b/>
                <w:bCs/>
                <w:lang w:val="en-US"/>
              </w:rPr>
              <w:t>support</w:t>
            </w:r>
          </w:p>
        </w:tc>
      </w:tr>
      <w:tr w:rsidR="00DE1F46" w:rsidRPr="00663D80" w14:paraId="0353845A" w14:textId="77777777" w:rsidTr="00437792">
        <w:tc>
          <w:tcPr>
            <w:tcW w:w="1869" w:type="dxa"/>
          </w:tcPr>
          <w:p w14:paraId="19F0F65B" w14:textId="77777777" w:rsidR="00DE1F46" w:rsidRPr="00663D80" w:rsidRDefault="00DE1F46" w:rsidP="00437792">
            <w:pPr>
              <w:rPr>
                <w:rFonts w:ascii="Arial" w:eastAsia="Arial" w:hAnsi="Arial" w:cs="Arial"/>
                <w:lang w:val="en-US"/>
              </w:rPr>
            </w:pPr>
            <w:r>
              <w:rPr>
                <w:rFonts w:ascii="Arial" w:eastAsia="Arial" w:hAnsi="Arial" w:cs="Arial"/>
                <w:lang w:val="en-US"/>
              </w:rPr>
              <w:t>0</w:t>
            </w:r>
          </w:p>
        </w:tc>
        <w:tc>
          <w:tcPr>
            <w:tcW w:w="1869" w:type="dxa"/>
          </w:tcPr>
          <w:p w14:paraId="4C27B343" w14:textId="77777777" w:rsidR="00DE1F46" w:rsidRPr="00DE4E01" w:rsidRDefault="00DE1F46" w:rsidP="00437792">
            <w:pPr>
              <w:rPr>
                <w:rFonts w:ascii="Arial" w:eastAsia="Arial" w:hAnsi="Arial" w:cs="Arial"/>
              </w:rPr>
            </w:pPr>
            <w:r>
              <w:rPr>
                <w:rFonts w:ascii="Arial" w:eastAsia="Arial" w:hAnsi="Arial" w:cs="Arial"/>
              </w:rPr>
              <w:t>0.99</w:t>
            </w:r>
          </w:p>
        </w:tc>
        <w:tc>
          <w:tcPr>
            <w:tcW w:w="1869" w:type="dxa"/>
          </w:tcPr>
          <w:p w14:paraId="2A14DFA4" w14:textId="19452C55" w:rsidR="00DE1F46" w:rsidRPr="00DE4E01" w:rsidRDefault="00DE1F46" w:rsidP="00437792">
            <w:pPr>
              <w:rPr>
                <w:rFonts w:ascii="Arial" w:eastAsia="Arial" w:hAnsi="Arial" w:cs="Arial"/>
              </w:rPr>
            </w:pPr>
            <w:r>
              <w:rPr>
                <w:rFonts w:ascii="Arial" w:eastAsia="Arial" w:hAnsi="Arial" w:cs="Arial"/>
              </w:rPr>
              <w:t>0.9</w:t>
            </w:r>
            <w:r w:rsidR="00745D82">
              <w:rPr>
                <w:rFonts w:ascii="Arial" w:eastAsia="Arial" w:hAnsi="Arial" w:cs="Arial"/>
              </w:rPr>
              <w:t>7</w:t>
            </w:r>
          </w:p>
        </w:tc>
        <w:tc>
          <w:tcPr>
            <w:tcW w:w="1869" w:type="dxa"/>
          </w:tcPr>
          <w:p w14:paraId="7DD4694C" w14:textId="7944B3E3" w:rsidR="00DE1F46" w:rsidRPr="00DE4E01" w:rsidRDefault="00DE1F46" w:rsidP="00437792">
            <w:pPr>
              <w:rPr>
                <w:rFonts w:ascii="Arial" w:eastAsia="Arial" w:hAnsi="Arial" w:cs="Arial"/>
              </w:rPr>
            </w:pPr>
            <w:r>
              <w:rPr>
                <w:rFonts w:ascii="Arial" w:eastAsia="Arial" w:hAnsi="Arial" w:cs="Arial"/>
              </w:rPr>
              <w:t>0.9</w:t>
            </w:r>
            <w:r w:rsidR="00745D82">
              <w:rPr>
                <w:rFonts w:ascii="Arial" w:eastAsia="Arial" w:hAnsi="Arial" w:cs="Arial"/>
              </w:rPr>
              <w:t>8</w:t>
            </w:r>
          </w:p>
        </w:tc>
        <w:tc>
          <w:tcPr>
            <w:tcW w:w="1869" w:type="dxa"/>
          </w:tcPr>
          <w:p w14:paraId="58D876D4" w14:textId="77777777" w:rsidR="00DE1F46" w:rsidRPr="00663D80" w:rsidRDefault="00DE1F46" w:rsidP="00437792">
            <w:pPr>
              <w:rPr>
                <w:rFonts w:ascii="Arial" w:eastAsia="Arial" w:hAnsi="Arial" w:cs="Arial"/>
                <w:lang w:val="en-US"/>
              </w:rPr>
            </w:pPr>
            <w:r w:rsidRPr="00663D80">
              <w:rPr>
                <w:rFonts w:ascii="Arial" w:eastAsia="Arial" w:hAnsi="Arial" w:cs="Arial"/>
                <w:lang w:val="en-US"/>
              </w:rPr>
              <w:t>706</w:t>
            </w:r>
          </w:p>
        </w:tc>
      </w:tr>
      <w:tr w:rsidR="00DE1F46" w:rsidRPr="00663D80" w14:paraId="3ED26754" w14:textId="77777777" w:rsidTr="00437792">
        <w:tc>
          <w:tcPr>
            <w:tcW w:w="1869" w:type="dxa"/>
          </w:tcPr>
          <w:p w14:paraId="3609224C" w14:textId="77777777" w:rsidR="00DE1F46" w:rsidRPr="00663D80" w:rsidRDefault="00DE1F46" w:rsidP="00437792">
            <w:pPr>
              <w:rPr>
                <w:rFonts w:ascii="Arial" w:eastAsia="Arial" w:hAnsi="Arial" w:cs="Arial"/>
                <w:lang w:val="en-US"/>
              </w:rPr>
            </w:pPr>
            <w:r>
              <w:rPr>
                <w:rFonts w:ascii="Arial" w:eastAsia="Arial" w:hAnsi="Arial" w:cs="Arial"/>
                <w:lang w:val="en-US"/>
              </w:rPr>
              <w:t>1</w:t>
            </w:r>
          </w:p>
        </w:tc>
        <w:tc>
          <w:tcPr>
            <w:tcW w:w="1869" w:type="dxa"/>
          </w:tcPr>
          <w:p w14:paraId="1775A0E5" w14:textId="77777777" w:rsidR="00DE1F46" w:rsidRPr="00DE4E01" w:rsidRDefault="00DE1F46" w:rsidP="00437792">
            <w:pPr>
              <w:rPr>
                <w:rFonts w:ascii="Arial" w:eastAsia="Arial" w:hAnsi="Arial" w:cs="Arial"/>
              </w:rPr>
            </w:pPr>
            <w:r>
              <w:rPr>
                <w:rFonts w:ascii="Arial" w:eastAsia="Arial" w:hAnsi="Arial" w:cs="Arial"/>
              </w:rPr>
              <w:t>0.00</w:t>
            </w:r>
          </w:p>
        </w:tc>
        <w:tc>
          <w:tcPr>
            <w:tcW w:w="1869" w:type="dxa"/>
          </w:tcPr>
          <w:p w14:paraId="16AA2F29" w14:textId="77777777" w:rsidR="00DE1F46" w:rsidRPr="00DE4E01" w:rsidRDefault="00DE1F46" w:rsidP="00437792">
            <w:pPr>
              <w:rPr>
                <w:rFonts w:ascii="Arial" w:eastAsia="Arial" w:hAnsi="Arial" w:cs="Arial"/>
              </w:rPr>
            </w:pPr>
            <w:r>
              <w:rPr>
                <w:rFonts w:ascii="Arial" w:eastAsia="Arial" w:hAnsi="Arial" w:cs="Arial"/>
              </w:rPr>
              <w:t>0.00</w:t>
            </w:r>
          </w:p>
        </w:tc>
        <w:tc>
          <w:tcPr>
            <w:tcW w:w="1869" w:type="dxa"/>
          </w:tcPr>
          <w:p w14:paraId="19DFF3B1" w14:textId="77777777" w:rsidR="00DE1F46" w:rsidRPr="00DE4E01" w:rsidRDefault="00DE1F46" w:rsidP="00437792">
            <w:pPr>
              <w:rPr>
                <w:rFonts w:ascii="Arial" w:eastAsia="Arial" w:hAnsi="Arial" w:cs="Arial"/>
              </w:rPr>
            </w:pPr>
            <w:r>
              <w:rPr>
                <w:rFonts w:ascii="Arial" w:eastAsia="Arial" w:hAnsi="Arial" w:cs="Arial"/>
              </w:rPr>
              <w:t>0.00</w:t>
            </w:r>
          </w:p>
        </w:tc>
        <w:tc>
          <w:tcPr>
            <w:tcW w:w="1869" w:type="dxa"/>
          </w:tcPr>
          <w:p w14:paraId="3F947ED4" w14:textId="77777777" w:rsidR="00DE1F46" w:rsidRPr="00663D80" w:rsidRDefault="00DE1F46" w:rsidP="00437792">
            <w:pPr>
              <w:rPr>
                <w:rFonts w:ascii="Arial" w:eastAsia="Arial" w:hAnsi="Arial" w:cs="Arial"/>
                <w:lang w:val="en-US"/>
              </w:rPr>
            </w:pPr>
            <w:r>
              <w:rPr>
                <w:rFonts w:ascii="Arial" w:eastAsia="Arial" w:hAnsi="Arial" w:cs="Arial"/>
                <w:lang w:val="en-US"/>
              </w:rPr>
              <w:t>2</w:t>
            </w:r>
          </w:p>
        </w:tc>
      </w:tr>
      <w:tr w:rsidR="00DE1F46" w:rsidRPr="00663D80" w14:paraId="07C496CF" w14:textId="77777777" w:rsidTr="00437792">
        <w:tc>
          <w:tcPr>
            <w:tcW w:w="1869" w:type="dxa"/>
          </w:tcPr>
          <w:p w14:paraId="28D2D2F7" w14:textId="77777777" w:rsidR="00DE1F46" w:rsidRPr="00663D80" w:rsidRDefault="00DE1F46" w:rsidP="00437792">
            <w:pPr>
              <w:rPr>
                <w:rFonts w:ascii="Arial" w:eastAsia="Arial" w:hAnsi="Arial" w:cs="Arial"/>
                <w:lang w:val="en-US"/>
              </w:rPr>
            </w:pPr>
            <w:r>
              <w:rPr>
                <w:rFonts w:ascii="Arial" w:eastAsia="Arial" w:hAnsi="Arial" w:cs="Arial"/>
                <w:lang w:val="en-US"/>
              </w:rPr>
              <w:t>2</w:t>
            </w:r>
          </w:p>
        </w:tc>
        <w:tc>
          <w:tcPr>
            <w:tcW w:w="1869" w:type="dxa"/>
          </w:tcPr>
          <w:p w14:paraId="3AF41237" w14:textId="721B4E97" w:rsidR="00DE1F46" w:rsidRPr="00BB6A6E" w:rsidRDefault="00DE1F46" w:rsidP="00437792">
            <w:pPr>
              <w:rPr>
                <w:rFonts w:ascii="Arial" w:eastAsia="Arial" w:hAnsi="Arial" w:cs="Arial"/>
                <w:lang w:val="en-US"/>
              </w:rPr>
            </w:pPr>
            <w:r>
              <w:rPr>
                <w:rFonts w:ascii="Arial" w:eastAsia="Arial" w:hAnsi="Arial" w:cs="Arial"/>
              </w:rPr>
              <w:t>0.2</w:t>
            </w:r>
            <w:r w:rsidR="00745D82">
              <w:rPr>
                <w:rFonts w:ascii="Arial" w:eastAsia="Arial" w:hAnsi="Arial" w:cs="Arial"/>
              </w:rPr>
              <w:t>3</w:t>
            </w:r>
          </w:p>
        </w:tc>
        <w:tc>
          <w:tcPr>
            <w:tcW w:w="1869" w:type="dxa"/>
          </w:tcPr>
          <w:p w14:paraId="406BA292" w14:textId="0239AF52" w:rsidR="00DE1F46" w:rsidRPr="00DE4E01" w:rsidRDefault="00DE1F46" w:rsidP="00437792">
            <w:pPr>
              <w:rPr>
                <w:rFonts w:ascii="Arial" w:eastAsia="Arial" w:hAnsi="Arial" w:cs="Arial"/>
              </w:rPr>
            </w:pPr>
            <w:r>
              <w:rPr>
                <w:rFonts w:ascii="Arial" w:eastAsia="Arial" w:hAnsi="Arial" w:cs="Arial"/>
              </w:rPr>
              <w:t>0.</w:t>
            </w:r>
            <w:r w:rsidR="00745D82">
              <w:rPr>
                <w:rFonts w:ascii="Arial" w:eastAsia="Arial" w:hAnsi="Arial" w:cs="Arial"/>
              </w:rPr>
              <w:t>43</w:t>
            </w:r>
          </w:p>
        </w:tc>
        <w:tc>
          <w:tcPr>
            <w:tcW w:w="1869" w:type="dxa"/>
          </w:tcPr>
          <w:p w14:paraId="7C4885AA" w14:textId="70C3F7A2" w:rsidR="00DE1F46" w:rsidRPr="00DE4E01" w:rsidRDefault="00DE1F46" w:rsidP="00437792">
            <w:pPr>
              <w:rPr>
                <w:rFonts w:ascii="Arial" w:eastAsia="Arial" w:hAnsi="Arial" w:cs="Arial"/>
              </w:rPr>
            </w:pPr>
            <w:r>
              <w:rPr>
                <w:rFonts w:ascii="Arial" w:eastAsia="Arial" w:hAnsi="Arial" w:cs="Arial"/>
              </w:rPr>
              <w:t>0.</w:t>
            </w:r>
            <w:r w:rsidR="00B13EA7">
              <w:rPr>
                <w:rFonts w:ascii="Arial" w:eastAsia="Arial" w:hAnsi="Arial" w:cs="Arial"/>
              </w:rPr>
              <w:t>30</w:t>
            </w:r>
          </w:p>
        </w:tc>
        <w:tc>
          <w:tcPr>
            <w:tcW w:w="1869" w:type="dxa"/>
          </w:tcPr>
          <w:p w14:paraId="053CC7AB" w14:textId="77777777" w:rsidR="00DE1F46" w:rsidRPr="00663D80" w:rsidRDefault="00DE1F46" w:rsidP="00437792">
            <w:pPr>
              <w:rPr>
                <w:rFonts w:ascii="Arial" w:eastAsia="Arial" w:hAnsi="Arial" w:cs="Arial"/>
                <w:lang w:val="en-US"/>
              </w:rPr>
            </w:pPr>
            <w:r>
              <w:rPr>
                <w:rFonts w:ascii="Arial" w:eastAsia="Arial" w:hAnsi="Arial" w:cs="Arial"/>
                <w:lang w:val="en-US"/>
              </w:rPr>
              <w:t>7</w:t>
            </w:r>
          </w:p>
        </w:tc>
      </w:tr>
      <w:tr w:rsidR="00DE1F46" w:rsidRPr="00663D80" w14:paraId="7FF1C51F" w14:textId="77777777" w:rsidTr="00437792">
        <w:tc>
          <w:tcPr>
            <w:tcW w:w="1869" w:type="dxa"/>
          </w:tcPr>
          <w:p w14:paraId="1BDA32B5" w14:textId="77777777" w:rsidR="00DE1F46" w:rsidRPr="00663D80" w:rsidRDefault="00DE1F46" w:rsidP="00437792">
            <w:pPr>
              <w:rPr>
                <w:rFonts w:ascii="Arial" w:eastAsia="Arial" w:hAnsi="Arial" w:cs="Arial"/>
                <w:lang w:val="en-US"/>
              </w:rPr>
            </w:pPr>
            <w:r>
              <w:rPr>
                <w:rFonts w:ascii="Arial" w:eastAsia="Arial" w:hAnsi="Arial" w:cs="Arial"/>
                <w:lang w:val="en-US"/>
              </w:rPr>
              <w:t>3</w:t>
            </w:r>
          </w:p>
        </w:tc>
        <w:tc>
          <w:tcPr>
            <w:tcW w:w="1869" w:type="dxa"/>
          </w:tcPr>
          <w:p w14:paraId="1CD80360" w14:textId="10E57EFB" w:rsidR="00DE1F46" w:rsidRPr="00DE4E01" w:rsidRDefault="00DE1F46" w:rsidP="00437792">
            <w:pPr>
              <w:rPr>
                <w:rFonts w:ascii="Arial" w:eastAsia="Arial" w:hAnsi="Arial" w:cs="Arial"/>
              </w:rPr>
            </w:pPr>
            <w:r>
              <w:rPr>
                <w:rFonts w:ascii="Arial" w:eastAsia="Arial" w:hAnsi="Arial" w:cs="Arial"/>
              </w:rPr>
              <w:t>0.</w:t>
            </w:r>
            <w:r w:rsidR="00B13EA7">
              <w:rPr>
                <w:rFonts w:ascii="Arial" w:eastAsia="Arial" w:hAnsi="Arial" w:cs="Arial"/>
              </w:rPr>
              <w:t>2</w:t>
            </w:r>
            <w:r w:rsidR="00745D82">
              <w:rPr>
                <w:rFonts w:ascii="Arial" w:eastAsia="Arial" w:hAnsi="Arial" w:cs="Arial"/>
              </w:rPr>
              <w:t>9</w:t>
            </w:r>
          </w:p>
        </w:tc>
        <w:tc>
          <w:tcPr>
            <w:tcW w:w="1869" w:type="dxa"/>
          </w:tcPr>
          <w:p w14:paraId="26064781" w14:textId="060FC785" w:rsidR="00DE1F46" w:rsidRPr="00DE4E01" w:rsidRDefault="00DE1F46" w:rsidP="00437792">
            <w:pPr>
              <w:rPr>
                <w:rFonts w:ascii="Arial" w:eastAsia="Arial" w:hAnsi="Arial" w:cs="Arial"/>
              </w:rPr>
            </w:pPr>
            <w:r>
              <w:rPr>
                <w:rFonts w:ascii="Arial" w:eastAsia="Arial" w:hAnsi="Arial" w:cs="Arial"/>
              </w:rPr>
              <w:t>0.</w:t>
            </w:r>
            <w:r w:rsidR="00B13EA7">
              <w:rPr>
                <w:rFonts w:ascii="Arial" w:eastAsia="Arial" w:hAnsi="Arial" w:cs="Arial"/>
              </w:rPr>
              <w:t>50</w:t>
            </w:r>
          </w:p>
        </w:tc>
        <w:tc>
          <w:tcPr>
            <w:tcW w:w="1869" w:type="dxa"/>
          </w:tcPr>
          <w:p w14:paraId="59F1DA3B" w14:textId="650209E3" w:rsidR="00DE1F46" w:rsidRPr="00DE4E01" w:rsidRDefault="00DE1F46" w:rsidP="00437792">
            <w:pPr>
              <w:rPr>
                <w:rFonts w:ascii="Arial" w:eastAsia="Arial" w:hAnsi="Arial" w:cs="Arial"/>
              </w:rPr>
            </w:pPr>
            <w:r>
              <w:rPr>
                <w:rFonts w:ascii="Arial" w:eastAsia="Arial" w:hAnsi="Arial" w:cs="Arial"/>
              </w:rPr>
              <w:t>0.</w:t>
            </w:r>
            <w:r w:rsidR="00745D82">
              <w:rPr>
                <w:rFonts w:ascii="Arial" w:eastAsia="Arial" w:hAnsi="Arial" w:cs="Arial"/>
              </w:rPr>
              <w:t>36</w:t>
            </w:r>
          </w:p>
        </w:tc>
        <w:tc>
          <w:tcPr>
            <w:tcW w:w="1869" w:type="dxa"/>
          </w:tcPr>
          <w:p w14:paraId="2E4DF661" w14:textId="77777777" w:rsidR="00DE1F46" w:rsidRPr="00663D80" w:rsidRDefault="00DE1F46" w:rsidP="00437792">
            <w:pPr>
              <w:rPr>
                <w:rFonts w:ascii="Arial" w:eastAsia="Arial" w:hAnsi="Arial" w:cs="Arial"/>
                <w:lang w:val="en-US"/>
              </w:rPr>
            </w:pPr>
            <w:r>
              <w:rPr>
                <w:rFonts w:ascii="Arial" w:eastAsia="Arial" w:hAnsi="Arial" w:cs="Arial"/>
                <w:lang w:val="en-US"/>
              </w:rPr>
              <w:t>4</w:t>
            </w:r>
          </w:p>
        </w:tc>
      </w:tr>
    </w:tbl>
    <w:p w14:paraId="792426F3" w14:textId="77777777" w:rsidR="00DE1F46" w:rsidRPr="00663D80" w:rsidRDefault="00DE1F46" w:rsidP="00DE1F46">
      <w:pPr>
        <w:rPr>
          <w:rFonts w:ascii="Arial" w:eastAsia="Arial" w:hAnsi="Arial" w:cs="Arial"/>
          <w:lang w:val="en-US"/>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BB6A6E" w14:paraId="4BD249E6" w14:textId="77777777" w:rsidTr="00437792">
        <w:tc>
          <w:tcPr>
            <w:tcW w:w="4672" w:type="dxa"/>
          </w:tcPr>
          <w:p w14:paraId="7AF73FAB" w14:textId="6BF7C5F7" w:rsidR="00DE1F46" w:rsidRDefault="00745D82" w:rsidP="00437792">
            <w:pPr>
              <w:jc w:val="center"/>
              <w:rPr>
                <w:rFonts w:ascii="Arial" w:eastAsia="Arial" w:hAnsi="Arial" w:cs="Arial"/>
              </w:rPr>
            </w:pPr>
            <w:r>
              <w:rPr>
                <w:rFonts w:ascii="Arial" w:eastAsia="Arial" w:hAnsi="Arial" w:cs="Arial"/>
                <w:noProof/>
              </w:rPr>
              <w:lastRenderedPageBreak/>
              <w:drawing>
                <wp:inline distT="0" distB="0" distL="0" distR="0" wp14:anchorId="6F382777" wp14:editId="1B72886D">
                  <wp:extent cx="2412000" cy="2160000"/>
                  <wp:effectExtent l="0" t="0" r="762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2000" cy="2160000"/>
                          </a:xfrm>
                          <a:prstGeom prst="rect">
                            <a:avLst/>
                          </a:prstGeom>
                          <a:noFill/>
                          <a:ln>
                            <a:noFill/>
                          </a:ln>
                        </pic:spPr>
                      </pic:pic>
                    </a:graphicData>
                  </a:graphic>
                </wp:inline>
              </w:drawing>
            </w:r>
          </w:p>
        </w:tc>
        <w:tc>
          <w:tcPr>
            <w:tcW w:w="4673" w:type="dxa"/>
          </w:tcPr>
          <w:p w14:paraId="7A528C03" w14:textId="1D983360" w:rsidR="00DE1F46" w:rsidRDefault="00745D82" w:rsidP="00437792">
            <w:pPr>
              <w:jc w:val="center"/>
              <w:rPr>
                <w:rFonts w:ascii="Arial" w:eastAsia="Arial" w:hAnsi="Arial" w:cs="Arial"/>
              </w:rPr>
            </w:pPr>
            <w:r>
              <w:rPr>
                <w:rFonts w:ascii="Arial" w:eastAsia="Arial" w:hAnsi="Arial" w:cs="Arial"/>
                <w:noProof/>
              </w:rPr>
              <w:drawing>
                <wp:inline distT="0" distB="0" distL="0" distR="0" wp14:anchorId="59660BB6" wp14:editId="72F7A909">
                  <wp:extent cx="2599200" cy="21600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9200" cy="2160000"/>
                          </a:xfrm>
                          <a:prstGeom prst="rect">
                            <a:avLst/>
                          </a:prstGeom>
                          <a:noFill/>
                          <a:ln>
                            <a:noFill/>
                          </a:ln>
                        </pic:spPr>
                      </pic:pic>
                    </a:graphicData>
                  </a:graphic>
                </wp:inline>
              </w:drawing>
            </w:r>
          </w:p>
        </w:tc>
      </w:tr>
      <w:tr w:rsidR="00BB6A6E" w14:paraId="7EDC3B5A" w14:textId="77777777" w:rsidTr="00437792">
        <w:tc>
          <w:tcPr>
            <w:tcW w:w="4672" w:type="dxa"/>
          </w:tcPr>
          <w:p w14:paraId="5D69CB4E" w14:textId="77777777" w:rsidR="00DE1F46" w:rsidRPr="001D7CBC" w:rsidRDefault="00DE1F46" w:rsidP="00437792">
            <w:pPr>
              <w:jc w:val="center"/>
              <w:rPr>
                <w:rFonts w:ascii="Arial" w:eastAsia="Arial" w:hAnsi="Arial" w:cs="Arial"/>
                <w:lang w:val="en-US"/>
              </w:rPr>
            </w:pPr>
            <w:r>
              <w:rPr>
                <w:rFonts w:ascii="Arial" w:eastAsia="Arial" w:hAnsi="Arial" w:cs="Arial"/>
              </w:rPr>
              <w:t>а)</w:t>
            </w:r>
          </w:p>
        </w:tc>
        <w:tc>
          <w:tcPr>
            <w:tcW w:w="4673" w:type="dxa"/>
          </w:tcPr>
          <w:p w14:paraId="3EA94581" w14:textId="77777777" w:rsidR="00DE1F46" w:rsidRPr="001D7CBC" w:rsidRDefault="00DE1F46" w:rsidP="00437792">
            <w:pPr>
              <w:jc w:val="center"/>
              <w:rPr>
                <w:rFonts w:ascii="Arial" w:eastAsia="Arial" w:hAnsi="Arial" w:cs="Arial"/>
                <w:lang w:val="en-US"/>
              </w:rPr>
            </w:pPr>
            <w:r>
              <w:rPr>
                <w:rFonts w:ascii="Arial" w:eastAsia="Arial" w:hAnsi="Arial" w:cs="Arial"/>
              </w:rPr>
              <w:t>б)</w:t>
            </w:r>
          </w:p>
        </w:tc>
      </w:tr>
      <w:tr w:rsidR="00DE1F46" w:rsidRPr="00500D9F" w14:paraId="1B22778C" w14:textId="77777777" w:rsidTr="00437792">
        <w:tc>
          <w:tcPr>
            <w:tcW w:w="9345" w:type="dxa"/>
            <w:gridSpan w:val="2"/>
          </w:tcPr>
          <w:p w14:paraId="61DDF590" w14:textId="62CED9CF" w:rsidR="00DE1F46" w:rsidRPr="00500D9F" w:rsidRDefault="00DE1F46" w:rsidP="00437792">
            <w:pPr>
              <w:jc w:val="center"/>
              <w:rPr>
                <w:rFonts w:ascii="Arial" w:eastAsia="Arial" w:hAnsi="Arial" w:cs="Arial"/>
              </w:rPr>
            </w:pPr>
            <w:r>
              <w:rPr>
                <w:rFonts w:ascii="Arial" w:eastAsia="Arial" w:hAnsi="Arial" w:cs="Arial"/>
              </w:rPr>
              <w:t>Рис</w:t>
            </w:r>
            <w:r w:rsidRPr="00500D9F">
              <w:rPr>
                <w:rFonts w:ascii="Arial" w:eastAsia="Arial" w:hAnsi="Arial" w:cs="Arial"/>
              </w:rPr>
              <w:t>.</w:t>
            </w:r>
            <w:r w:rsidR="00D51628">
              <w:rPr>
                <w:rFonts w:ascii="Arial" w:eastAsia="Arial" w:hAnsi="Arial" w:cs="Arial"/>
              </w:rPr>
              <w:t>8</w:t>
            </w:r>
            <w:r w:rsidRPr="00500D9F">
              <w:rPr>
                <w:rFonts w:ascii="Arial" w:eastAsia="Arial" w:hAnsi="Arial" w:cs="Arial"/>
              </w:rPr>
              <w:t xml:space="preserve"> – </w:t>
            </w:r>
            <w:proofErr w:type="spellStart"/>
            <w:r>
              <w:rPr>
                <w:rFonts w:ascii="Arial" w:eastAsia="Arial" w:hAnsi="Arial" w:cs="Arial"/>
                <w:lang w:val="en-US"/>
              </w:rPr>
              <w:t>CatBoost</w:t>
            </w:r>
            <w:proofErr w:type="spellEnd"/>
            <w:r w:rsidRPr="00500D9F">
              <w:rPr>
                <w:rFonts w:ascii="Arial" w:eastAsia="Arial" w:hAnsi="Arial" w:cs="Arial"/>
              </w:rPr>
              <w:t xml:space="preserve"> </w:t>
            </w:r>
            <w:r>
              <w:rPr>
                <w:rFonts w:ascii="Arial" w:eastAsia="Arial" w:hAnsi="Arial" w:cs="Arial"/>
                <w:lang w:val="en-US"/>
              </w:rPr>
              <w:t>model</w:t>
            </w:r>
            <w:r>
              <w:rPr>
                <w:rFonts w:ascii="Arial" w:eastAsia="Arial" w:hAnsi="Arial" w:cs="Arial"/>
              </w:rPr>
              <w:t>: а) – матрица несоответствий, б) – вклад признаков.</w:t>
            </w:r>
            <w:r w:rsidRPr="00500D9F">
              <w:rPr>
                <w:rFonts w:ascii="Arial" w:eastAsia="Arial" w:hAnsi="Arial" w:cs="Arial"/>
              </w:rPr>
              <w:t xml:space="preserve"> </w:t>
            </w:r>
          </w:p>
        </w:tc>
      </w:tr>
    </w:tbl>
    <w:p w14:paraId="5CD845D8" w14:textId="77777777" w:rsidR="009C5D67" w:rsidRDefault="009C5D67">
      <w:pPr>
        <w:rPr>
          <w:rFonts w:ascii="Arial" w:eastAsia="Arial" w:hAnsi="Arial" w:cs="Arial"/>
          <w:u w:val="single"/>
        </w:rPr>
      </w:pPr>
    </w:p>
    <w:p w14:paraId="49875889" w14:textId="3BE8B522" w:rsidR="00DE1F46" w:rsidRPr="009C5D67" w:rsidRDefault="009C5D67">
      <w:pPr>
        <w:rPr>
          <w:rFonts w:ascii="Arial" w:eastAsia="Arial" w:hAnsi="Arial" w:cs="Arial"/>
          <w:u w:val="single"/>
          <w:lang w:val="en-US"/>
        </w:rPr>
      </w:pPr>
      <w:r w:rsidRPr="009C5D67">
        <w:rPr>
          <w:rFonts w:ascii="Arial" w:eastAsia="Arial" w:hAnsi="Arial" w:cs="Arial"/>
          <w:u w:val="single"/>
          <w:lang w:val="en-US"/>
        </w:rPr>
        <w:t>5</w:t>
      </w:r>
      <w:r w:rsidR="0036700B" w:rsidRPr="009C5D67">
        <w:rPr>
          <w:rFonts w:ascii="Arial" w:eastAsia="Arial" w:hAnsi="Arial" w:cs="Arial"/>
          <w:u w:val="single"/>
          <w:lang w:val="en-US"/>
        </w:rPr>
        <w:t xml:space="preserve">. </w:t>
      </w:r>
      <w:r w:rsidR="0036700B" w:rsidRPr="0036700B">
        <w:rPr>
          <w:rFonts w:ascii="Arial" w:eastAsia="Arial" w:hAnsi="Arial" w:cs="Arial"/>
          <w:u w:val="single"/>
          <w:lang w:val="en-US"/>
        </w:rPr>
        <w:t>Isolation</w:t>
      </w:r>
      <w:r w:rsidR="0036700B" w:rsidRPr="009C5D67">
        <w:rPr>
          <w:rFonts w:ascii="Arial" w:eastAsia="Arial" w:hAnsi="Arial" w:cs="Arial"/>
          <w:u w:val="single"/>
          <w:lang w:val="en-US"/>
        </w:rPr>
        <w:t xml:space="preserve"> </w:t>
      </w:r>
      <w:r w:rsidR="0036700B" w:rsidRPr="0036700B">
        <w:rPr>
          <w:rFonts w:ascii="Arial" w:eastAsia="Arial" w:hAnsi="Arial" w:cs="Arial"/>
          <w:u w:val="single"/>
          <w:lang w:val="en-US"/>
        </w:rPr>
        <w:t>forest</w:t>
      </w:r>
    </w:p>
    <w:p w14:paraId="672D6DC5" w14:textId="77777777" w:rsidR="002119F8" w:rsidRDefault="00157061">
      <w:pPr>
        <w:rPr>
          <w:rFonts w:ascii="Arial" w:eastAsia="Arial" w:hAnsi="Arial" w:cs="Arial"/>
        </w:rPr>
      </w:pPr>
      <w:r>
        <w:rPr>
          <w:rFonts w:ascii="Arial" w:eastAsia="Arial" w:hAnsi="Arial" w:cs="Arial"/>
        </w:rPr>
        <w:t>Модель использовалась в двух вариантах: с делением выборки на обучающую</w:t>
      </w:r>
      <w:r w:rsidRPr="00157061">
        <w:rPr>
          <w:rFonts w:ascii="Arial" w:eastAsia="Arial" w:hAnsi="Arial" w:cs="Arial"/>
        </w:rPr>
        <w:t>/</w:t>
      </w:r>
      <w:r>
        <w:rPr>
          <w:rFonts w:ascii="Arial" w:eastAsia="Arial" w:hAnsi="Arial" w:cs="Arial"/>
        </w:rPr>
        <w:t>тестовую</w:t>
      </w:r>
      <w:r w:rsidRPr="00157061">
        <w:rPr>
          <w:rFonts w:ascii="Arial" w:eastAsia="Arial" w:hAnsi="Arial" w:cs="Arial"/>
        </w:rPr>
        <w:t xml:space="preserve"> </w:t>
      </w:r>
      <w:r>
        <w:rPr>
          <w:rFonts w:ascii="Arial" w:eastAsia="Arial" w:hAnsi="Arial" w:cs="Arial"/>
        </w:rPr>
        <w:t xml:space="preserve">и без разделения. </w:t>
      </w:r>
    </w:p>
    <w:p w14:paraId="1AFB492F" w14:textId="752251AB" w:rsidR="0036700B" w:rsidRDefault="002119F8">
      <w:pPr>
        <w:rPr>
          <w:rFonts w:ascii="Arial" w:eastAsia="Arial" w:hAnsi="Arial" w:cs="Arial"/>
        </w:rPr>
      </w:pPr>
      <w:r>
        <w:rPr>
          <w:rFonts w:ascii="Arial" w:eastAsia="Arial" w:hAnsi="Arial" w:cs="Arial"/>
        </w:rPr>
        <w:t>Н</w:t>
      </w:r>
      <w:r w:rsidR="00157061">
        <w:rPr>
          <w:rFonts w:ascii="Arial" w:eastAsia="Arial" w:hAnsi="Arial" w:cs="Arial"/>
        </w:rPr>
        <w:t xml:space="preserve">а основе обучающей выборки с помощью </w:t>
      </w:r>
      <w:proofErr w:type="spellStart"/>
      <w:r w:rsidR="00157061">
        <w:rPr>
          <w:rFonts w:ascii="Arial" w:eastAsia="Arial" w:hAnsi="Arial" w:cs="Arial"/>
          <w:lang w:val="en-US"/>
        </w:rPr>
        <w:t>Optuna</w:t>
      </w:r>
      <w:proofErr w:type="spellEnd"/>
      <w:r w:rsidR="00157061" w:rsidRPr="00157061">
        <w:rPr>
          <w:rFonts w:ascii="Arial" w:eastAsia="Arial" w:hAnsi="Arial" w:cs="Arial"/>
        </w:rPr>
        <w:t xml:space="preserve"> </w:t>
      </w:r>
      <w:r w:rsidR="00157061">
        <w:rPr>
          <w:rFonts w:ascii="Arial" w:eastAsia="Arial" w:hAnsi="Arial" w:cs="Arial"/>
        </w:rPr>
        <w:t xml:space="preserve">были подобраны оптимальные параметры модели на основании метрики </w:t>
      </w:r>
      <w:r w:rsidR="00157061">
        <w:rPr>
          <w:rFonts w:ascii="Arial" w:eastAsia="Arial" w:hAnsi="Arial" w:cs="Arial"/>
          <w:lang w:val="en-US"/>
        </w:rPr>
        <w:t>f</w:t>
      </w:r>
      <w:r w:rsidR="00157061" w:rsidRPr="00157061">
        <w:rPr>
          <w:rFonts w:ascii="Arial" w:eastAsia="Arial" w:hAnsi="Arial" w:cs="Arial"/>
        </w:rPr>
        <w:t>1-</w:t>
      </w:r>
      <w:r w:rsidR="00157061">
        <w:rPr>
          <w:rFonts w:ascii="Arial" w:eastAsia="Arial" w:hAnsi="Arial" w:cs="Arial"/>
          <w:lang w:val="en-US"/>
        </w:rPr>
        <w:t>score</w:t>
      </w:r>
      <w:r w:rsidR="00157061" w:rsidRPr="00157061">
        <w:rPr>
          <w:rFonts w:ascii="Arial" w:eastAsia="Arial" w:hAnsi="Arial" w:cs="Arial"/>
        </w:rPr>
        <w:t xml:space="preserve">, </w:t>
      </w:r>
      <w:r w:rsidR="00157061">
        <w:rPr>
          <w:rFonts w:ascii="Arial" w:eastAsia="Arial" w:hAnsi="Arial" w:cs="Arial"/>
        </w:rPr>
        <w:t xml:space="preserve">так как при выделении аномалий существенным </w:t>
      </w:r>
      <w:r w:rsidR="00D51628">
        <w:rPr>
          <w:rFonts w:ascii="Arial" w:eastAsia="Arial" w:hAnsi="Arial" w:cs="Arial"/>
        </w:rPr>
        <w:t xml:space="preserve">является </w:t>
      </w:r>
      <w:r w:rsidR="00157061">
        <w:rPr>
          <w:rFonts w:ascii="Arial" w:eastAsia="Arial" w:hAnsi="Arial" w:cs="Arial"/>
        </w:rPr>
        <w:t>также то, что модель может выделить вместе с импульсами целевых классов 1-</w:t>
      </w:r>
      <w:r w:rsidR="00D51628">
        <w:rPr>
          <w:rFonts w:ascii="Arial" w:eastAsia="Arial" w:hAnsi="Arial" w:cs="Arial"/>
        </w:rPr>
        <w:t>3</w:t>
      </w:r>
      <w:r w:rsidR="00157061">
        <w:rPr>
          <w:rFonts w:ascii="Arial" w:eastAsia="Arial" w:hAnsi="Arial" w:cs="Arial"/>
        </w:rPr>
        <w:t xml:space="preserve"> большое число фоновых импульсов. </w:t>
      </w:r>
      <w:proofErr w:type="spellStart"/>
      <w:r w:rsidR="00157061">
        <w:rPr>
          <w:rFonts w:ascii="Arial" w:eastAsia="Arial" w:hAnsi="Arial" w:cs="Arial"/>
          <w:lang w:val="en-US"/>
        </w:rPr>
        <w:t>Optuna</w:t>
      </w:r>
      <w:proofErr w:type="spellEnd"/>
      <w:r w:rsidR="00157061" w:rsidRPr="00157061">
        <w:rPr>
          <w:rFonts w:ascii="Arial" w:eastAsia="Arial" w:hAnsi="Arial" w:cs="Arial"/>
        </w:rPr>
        <w:t xml:space="preserve"> </w:t>
      </w:r>
      <w:r w:rsidR="00157061">
        <w:rPr>
          <w:rFonts w:ascii="Arial" w:eastAsia="Arial" w:hAnsi="Arial" w:cs="Arial"/>
        </w:rPr>
        <w:t xml:space="preserve">установила параметр </w:t>
      </w:r>
      <w:r w:rsidR="00157061">
        <w:rPr>
          <w:rFonts w:ascii="Arial" w:eastAsia="Arial" w:hAnsi="Arial" w:cs="Arial"/>
          <w:lang w:val="en-US"/>
        </w:rPr>
        <w:t>contamination</w:t>
      </w:r>
      <w:r w:rsidR="00157061" w:rsidRPr="00157061">
        <w:rPr>
          <w:rFonts w:ascii="Arial" w:eastAsia="Arial" w:hAnsi="Arial" w:cs="Arial"/>
        </w:rPr>
        <w:t xml:space="preserve">, </w:t>
      </w:r>
      <w:r w:rsidR="00157061">
        <w:rPr>
          <w:rFonts w:ascii="Arial" w:eastAsia="Arial" w:hAnsi="Arial" w:cs="Arial"/>
        </w:rPr>
        <w:t xml:space="preserve">отвечающий за процент зашумления (аномалий) в данных равным </w:t>
      </w:r>
      <w:r w:rsidR="00157061" w:rsidRPr="00157061">
        <w:rPr>
          <w:rFonts w:ascii="Arial" w:eastAsia="Arial" w:hAnsi="Arial" w:cs="Arial"/>
        </w:rPr>
        <w:t xml:space="preserve">0.1884. </w:t>
      </w:r>
      <w:r w:rsidR="00157061">
        <w:rPr>
          <w:rFonts w:ascii="Arial" w:eastAsia="Arial" w:hAnsi="Arial" w:cs="Arial"/>
        </w:rPr>
        <w:t xml:space="preserve">В таблице </w:t>
      </w:r>
      <w:r w:rsidR="00D51628">
        <w:rPr>
          <w:rFonts w:ascii="Arial" w:eastAsia="Arial" w:hAnsi="Arial" w:cs="Arial"/>
        </w:rPr>
        <w:t>8</w:t>
      </w:r>
      <w:r w:rsidR="00157061">
        <w:rPr>
          <w:rFonts w:ascii="Arial" w:eastAsia="Arial" w:hAnsi="Arial" w:cs="Arial"/>
        </w:rPr>
        <w:t xml:space="preserve"> приведены результаты тестирования модели, </w:t>
      </w:r>
      <w:r w:rsidR="00157061" w:rsidRPr="00157061">
        <w:rPr>
          <w:rFonts w:ascii="Arial" w:eastAsia="Arial" w:hAnsi="Arial" w:cs="Arial"/>
        </w:rPr>
        <w:t>выра</w:t>
      </w:r>
      <w:r w:rsidR="00157061">
        <w:rPr>
          <w:rFonts w:ascii="Arial" w:eastAsia="Arial" w:hAnsi="Arial" w:cs="Arial"/>
        </w:rPr>
        <w:t>женные</w:t>
      </w:r>
      <w:r w:rsidR="00157061" w:rsidRPr="00157061">
        <w:rPr>
          <w:rFonts w:ascii="Arial" w:eastAsia="Arial" w:hAnsi="Arial" w:cs="Arial"/>
        </w:rPr>
        <w:t xml:space="preserve"> в количестве импульсов</w:t>
      </w:r>
      <w:r w:rsidR="00A052B6">
        <w:rPr>
          <w:rFonts w:ascii="Arial" w:eastAsia="Arial" w:hAnsi="Arial" w:cs="Arial"/>
        </w:rPr>
        <w:t xml:space="preserve"> классов, распознанных как аномальные</w:t>
      </w:r>
      <w:r w:rsidR="00157061" w:rsidRPr="00157061">
        <w:rPr>
          <w:rFonts w:ascii="Arial" w:eastAsia="Arial" w:hAnsi="Arial" w:cs="Arial"/>
        </w:rPr>
        <w:t xml:space="preserve">. Процент выделения </w:t>
      </w:r>
      <w:r w:rsidR="00157061">
        <w:rPr>
          <w:rFonts w:ascii="Arial" w:eastAsia="Arial" w:hAnsi="Arial" w:cs="Arial"/>
        </w:rPr>
        <w:t>класса</w:t>
      </w:r>
      <w:r w:rsidR="00157061" w:rsidRPr="00157061">
        <w:rPr>
          <w:rFonts w:ascii="Arial" w:eastAsia="Arial" w:hAnsi="Arial" w:cs="Arial"/>
        </w:rPr>
        <w:t xml:space="preserve"> 0 в качестве аномалии можно считать погрешностью работы алгоритма</w:t>
      </w:r>
      <w:r w:rsidR="00157061">
        <w:rPr>
          <w:rFonts w:ascii="Arial" w:eastAsia="Arial" w:hAnsi="Arial" w:cs="Arial"/>
        </w:rPr>
        <w:t xml:space="preserve">. </w:t>
      </w:r>
    </w:p>
    <w:p w14:paraId="52753EF0" w14:textId="5C78C455" w:rsidR="00157061" w:rsidRPr="00157061" w:rsidRDefault="00157061" w:rsidP="00157061">
      <w:pPr>
        <w:pStyle w:val="a7"/>
        <w:keepNext/>
        <w:rPr>
          <w:rFonts w:ascii="Arial" w:hAnsi="Arial" w:cs="Arial"/>
          <w:i w:val="0"/>
          <w:iCs w:val="0"/>
          <w:color w:val="auto"/>
          <w:sz w:val="22"/>
          <w:szCs w:val="22"/>
        </w:rPr>
      </w:pPr>
      <w:r w:rsidRPr="00157061">
        <w:rPr>
          <w:rFonts w:ascii="Arial" w:hAnsi="Arial" w:cs="Arial"/>
          <w:i w:val="0"/>
          <w:iCs w:val="0"/>
          <w:color w:val="auto"/>
          <w:sz w:val="22"/>
          <w:szCs w:val="22"/>
        </w:rPr>
        <w:t xml:space="preserve">Таблица </w:t>
      </w:r>
      <w:r w:rsidR="00D51628">
        <w:rPr>
          <w:rFonts w:ascii="Arial" w:hAnsi="Arial" w:cs="Arial"/>
          <w:i w:val="0"/>
          <w:iCs w:val="0"/>
          <w:color w:val="auto"/>
          <w:sz w:val="22"/>
          <w:szCs w:val="22"/>
        </w:rPr>
        <w:t>8</w:t>
      </w:r>
      <w:r w:rsidRPr="00157061">
        <w:rPr>
          <w:rFonts w:ascii="Arial" w:hAnsi="Arial" w:cs="Arial"/>
          <w:i w:val="0"/>
          <w:iCs w:val="0"/>
          <w:color w:val="auto"/>
          <w:sz w:val="22"/>
          <w:szCs w:val="22"/>
        </w:rPr>
        <w:t xml:space="preserve">. </w:t>
      </w:r>
      <w:r w:rsidRPr="00157061">
        <w:rPr>
          <w:rFonts w:ascii="Arial" w:hAnsi="Arial" w:cs="Arial"/>
          <w:i w:val="0"/>
          <w:iCs w:val="0"/>
          <w:color w:val="auto"/>
          <w:sz w:val="22"/>
          <w:szCs w:val="22"/>
          <w:lang w:val="en-US"/>
        </w:rPr>
        <w:t>Isolation</w:t>
      </w:r>
      <w:r w:rsidRPr="00157061">
        <w:rPr>
          <w:rFonts w:ascii="Arial" w:hAnsi="Arial" w:cs="Arial"/>
          <w:i w:val="0"/>
          <w:iCs w:val="0"/>
          <w:color w:val="auto"/>
          <w:sz w:val="22"/>
          <w:szCs w:val="22"/>
        </w:rPr>
        <w:t xml:space="preserve"> </w:t>
      </w:r>
      <w:r w:rsidRPr="00157061">
        <w:rPr>
          <w:rFonts w:ascii="Arial" w:hAnsi="Arial" w:cs="Arial"/>
          <w:i w:val="0"/>
          <w:iCs w:val="0"/>
          <w:color w:val="auto"/>
          <w:sz w:val="22"/>
          <w:szCs w:val="22"/>
          <w:lang w:val="en-US"/>
        </w:rPr>
        <w:t>forest</w:t>
      </w:r>
      <w:r w:rsidRPr="00157061">
        <w:rPr>
          <w:rFonts w:ascii="Arial" w:hAnsi="Arial" w:cs="Arial"/>
          <w:i w:val="0"/>
          <w:iCs w:val="0"/>
          <w:color w:val="auto"/>
          <w:sz w:val="22"/>
          <w:szCs w:val="22"/>
        </w:rPr>
        <w:t>: результаты на тестовой выборке</w:t>
      </w:r>
    </w:p>
    <w:tbl>
      <w:tblPr>
        <w:tblStyle w:val="a5"/>
        <w:tblW w:w="0" w:type="auto"/>
        <w:tblLook w:val="04A0" w:firstRow="1" w:lastRow="0" w:firstColumn="1" w:lastColumn="0" w:noHBand="0" w:noVBand="1"/>
      </w:tblPr>
      <w:tblGrid>
        <w:gridCol w:w="858"/>
        <w:gridCol w:w="2689"/>
        <w:gridCol w:w="2831"/>
        <w:gridCol w:w="2967"/>
      </w:tblGrid>
      <w:tr w:rsidR="00C33305" w14:paraId="6005D03C" w14:textId="6A5D067F" w:rsidTr="00C33305">
        <w:tc>
          <w:tcPr>
            <w:tcW w:w="846" w:type="dxa"/>
          </w:tcPr>
          <w:p w14:paraId="264F131B" w14:textId="50F73497" w:rsidR="00C33305" w:rsidRPr="0070442A" w:rsidRDefault="00C33305">
            <w:pPr>
              <w:rPr>
                <w:rFonts w:ascii="Arial" w:eastAsia="Arial" w:hAnsi="Arial" w:cs="Arial"/>
                <w:b/>
                <w:bCs/>
              </w:rPr>
            </w:pPr>
            <w:r w:rsidRPr="0070442A">
              <w:rPr>
                <w:rFonts w:ascii="Arial" w:eastAsia="Arial" w:hAnsi="Arial" w:cs="Arial"/>
                <w:b/>
                <w:bCs/>
              </w:rPr>
              <w:t>Класс</w:t>
            </w:r>
          </w:p>
        </w:tc>
        <w:tc>
          <w:tcPr>
            <w:tcW w:w="2693" w:type="dxa"/>
          </w:tcPr>
          <w:p w14:paraId="429CBF9C" w14:textId="0EAF2140" w:rsidR="00C33305" w:rsidRPr="0070442A" w:rsidRDefault="00C33305">
            <w:pPr>
              <w:rPr>
                <w:rFonts w:ascii="Arial" w:eastAsia="Arial" w:hAnsi="Arial" w:cs="Arial"/>
                <w:b/>
                <w:bCs/>
              </w:rPr>
            </w:pPr>
            <w:r w:rsidRPr="0070442A">
              <w:rPr>
                <w:rFonts w:ascii="Arial" w:eastAsia="Arial" w:hAnsi="Arial" w:cs="Arial"/>
                <w:b/>
                <w:bCs/>
              </w:rPr>
              <w:t>Выделено импульсов</w:t>
            </w:r>
          </w:p>
        </w:tc>
        <w:tc>
          <w:tcPr>
            <w:tcW w:w="2835" w:type="dxa"/>
          </w:tcPr>
          <w:p w14:paraId="126FA47B" w14:textId="4C90282E" w:rsidR="00C33305" w:rsidRPr="0070442A" w:rsidRDefault="00C33305">
            <w:pPr>
              <w:rPr>
                <w:rFonts w:ascii="Arial" w:eastAsia="Arial" w:hAnsi="Arial" w:cs="Arial"/>
                <w:b/>
                <w:bCs/>
                <w:lang w:val="en-US"/>
              </w:rPr>
            </w:pPr>
            <w:r w:rsidRPr="0070442A">
              <w:rPr>
                <w:rFonts w:ascii="Arial" w:eastAsia="Arial" w:hAnsi="Arial" w:cs="Arial"/>
                <w:b/>
                <w:bCs/>
              </w:rPr>
              <w:t>Всего импульсов</w:t>
            </w:r>
            <w:r w:rsidR="00625263" w:rsidRPr="0070442A">
              <w:rPr>
                <w:rFonts w:ascii="Arial" w:eastAsia="Arial" w:hAnsi="Arial" w:cs="Arial"/>
                <w:b/>
                <w:bCs/>
              </w:rPr>
              <w:t xml:space="preserve"> в классе</w:t>
            </w:r>
          </w:p>
        </w:tc>
        <w:tc>
          <w:tcPr>
            <w:tcW w:w="2971" w:type="dxa"/>
          </w:tcPr>
          <w:p w14:paraId="0DCF1453" w14:textId="1857722C" w:rsidR="00C33305" w:rsidRPr="0070442A" w:rsidRDefault="00C33305">
            <w:pPr>
              <w:rPr>
                <w:rFonts w:ascii="Arial" w:eastAsia="Arial" w:hAnsi="Arial" w:cs="Arial"/>
                <w:b/>
                <w:bCs/>
              </w:rPr>
            </w:pPr>
            <w:r w:rsidRPr="0070442A">
              <w:rPr>
                <w:rFonts w:ascii="Arial" w:eastAsia="Arial" w:hAnsi="Arial" w:cs="Arial"/>
                <w:b/>
                <w:bCs/>
              </w:rPr>
              <w:t>% выделенных импульсов от общего числа импульсов в классе</w:t>
            </w:r>
          </w:p>
        </w:tc>
      </w:tr>
      <w:tr w:rsidR="00C33305" w14:paraId="058D4996" w14:textId="5C4B73FD" w:rsidTr="00C33305">
        <w:tc>
          <w:tcPr>
            <w:tcW w:w="846" w:type="dxa"/>
          </w:tcPr>
          <w:p w14:paraId="5A12678F" w14:textId="71ECDA3A" w:rsidR="00C33305" w:rsidRDefault="00C33305">
            <w:pPr>
              <w:rPr>
                <w:rFonts w:ascii="Arial" w:eastAsia="Arial" w:hAnsi="Arial" w:cs="Arial"/>
              </w:rPr>
            </w:pPr>
            <w:r>
              <w:rPr>
                <w:rFonts w:ascii="Arial" w:eastAsia="Arial" w:hAnsi="Arial" w:cs="Arial"/>
              </w:rPr>
              <w:t>0</w:t>
            </w:r>
          </w:p>
        </w:tc>
        <w:tc>
          <w:tcPr>
            <w:tcW w:w="2693" w:type="dxa"/>
          </w:tcPr>
          <w:p w14:paraId="0F1BCA05" w14:textId="23FFAF37" w:rsidR="00C33305" w:rsidRDefault="00C33305">
            <w:pPr>
              <w:rPr>
                <w:rFonts w:ascii="Arial" w:eastAsia="Arial" w:hAnsi="Arial" w:cs="Arial"/>
              </w:rPr>
            </w:pPr>
            <w:r>
              <w:rPr>
                <w:rFonts w:ascii="Arial" w:eastAsia="Arial" w:hAnsi="Arial" w:cs="Arial"/>
              </w:rPr>
              <w:t>129</w:t>
            </w:r>
          </w:p>
        </w:tc>
        <w:tc>
          <w:tcPr>
            <w:tcW w:w="2835" w:type="dxa"/>
          </w:tcPr>
          <w:p w14:paraId="3821D8F7" w14:textId="576E8AC3" w:rsidR="00C33305" w:rsidRDefault="00C33305">
            <w:pPr>
              <w:rPr>
                <w:rFonts w:ascii="Arial" w:eastAsia="Arial" w:hAnsi="Arial" w:cs="Arial"/>
              </w:rPr>
            </w:pPr>
            <w:r>
              <w:rPr>
                <w:rFonts w:ascii="Arial" w:eastAsia="Arial" w:hAnsi="Arial" w:cs="Arial"/>
              </w:rPr>
              <w:t>706</w:t>
            </w:r>
          </w:p>
        </w:tc>
        <w:tc>
          <w:tcPr>
            <w:tcW w:w="2971" w:type="dxa"/>
          </w:tcPr>
          <w:p w14:paraId="55ADA7D2" w14:textId="6EBAA48A" w:rsidR="00C33305" w:rsidRPr="006D5A9B" w:rsidRDefault="00C33305">
            <w:pPr>
              <w:rPr>
                <w:rFonts w:ascii="Arial" w:eastAsia="Arial" w:hAnsi="Arial" w:cs="Arial"/>
                <w:lang w:val="en-US"/>
              </w:rPr>
            </w:pPr>
            <w:r>
              <w:rPr>
                <w:rFonts w:ascii="Arial" w:eastAsia="Arial" w:hAnsi="Arial" w:cs="Arial"/>
                <w:lang w:val="en-US"/>
              </w:rPr>
              <w:t>18</w:t>
            </w:r>
            <w:r w:rsidR="006D5A9B">
              <w:rPr>
                <w:rFonts w:ascii="Arial" w:eastAsia="Arial" w:hAnsi="Arial" w:cs="Arial"/>
              </w:rPr>
              <w:t xml:space="preserve"> </w:t>
            </w:r>
            <w:r w:rsidR="006D5A9B">
              <w:rPr>
                <w:rFonts w:ascii="Arial" w:eastAsia="Arial" w:hAnsi="Arial" w:cs="Arial"/>
                <w:lang w:val="en-US"/>
              </w:rPr>
              <w:t>%</w:t>
            </w:r>
          </w:p>
        </w:tc>
      </w:tr>
      <w:tr w:rsidR="00C33305" w14:paraId="0CDE4DDB" w14:textId="020C073F" w:rsidTr="00C33305">
        <w:tc>
          <w:tcPr>
            <w:tcW w:w="846" w:type="dxa"/>
          </w:tcPr>
          <w:p w14:paraId="184CA868" w14:textId="267CE778" w:rsidR="00C33305" w:rsidRDefault="00C33305">
            <w:pPr>
              <w:rPr>
                <w:rFonts w:ascii="Arial" w:eastAsia="Arial" w:hAnsi="Arial" w:cs="Arial"/>
              </w:rPr>
            </w:pPr>
            <w:r>
              <w:rPr>
                <w:rFonts w:ascii="Arial" w:eastAsia="Arial" w:hAnsi="Arial" w:cs="Arial"/>
              </w:rPr>
              <w:t>1</w:t>
            </w:r>
          </w:p>
        </w:tc>
        <w:tc>
          <w:tcPr>
            <w:tcW w:w="2693" w:type="dxa"/>
          </w:tcPr>
          <w:p w14:paraId="4FE55800" w14:textId="1FAD4A8F" w:rsidR="00C33305" w:rsidRPr="00C33305" w:rsidRDefault="00C33305">
            <w:pPr>
              <w:rPr>
                <w:rFonts w:ascii="Arial" w:eastAsia="Arial" w:hAnsi="Arial" w:cs="Arial"/>
                <w:lang w:val="en-US"/>
              </w:rPr>
            </w:pPr>
            <w:r>
              <w:rPr>
                <w:rFonts w:ascii="Arial" w:eastAsia="Arial" w:hAnsi="Arial" w:cs="Arial"/>
                <w:lang w:val="en-US"/>
              </w:rPr>
              <w:t>0</w:t>
            </w:r>
          </w:p>
        </w:tc>
        <w:tc>
          <w:tcPr>
            <w:tcW w:w="2835" w:type="dxa"/>
          </w:tcPr>
          <w:p w14:paraId="2C6DD703" w14:textId="561208BE" w:rsidR="00C33305" w:rsidRPr="00C33305" w:rsidRDefault="00C33305">
            <w:pPr>
              <w:rPr>
                <w:rFonts w:ascii="Arial" w:eastAsia="Arial" w:hAnsi="Arial" w:cs="Arial"/>
                <w:lang w:val="en-US"/>
              </w:rPr>
            </w:pPr>
            <w:r>
              <w:rPr>
                <w:rFonts w:ascii="Arial" w:eastAsia="Arial" w:hAnsi="Arial" w:cs="Arial"/>
                <w:lang w:val="en-US"/>
              </w:rPr>
              <w:t>2</w:t>
            </w:r>
          </w:p>
        </w:tc>
        <w:tc>
          <w:tcPr>
            <w:tcW w:w="2971" w:type="dxa"/>
          </w:tcPr>
          <w:p w14:paraId="227EBB34" w14:textId="1255AE5B" w:rsidR="00C33305" w:rsidRPr="00C33305" w:rsidRDefault="00C33305">
            <w:pPr>
              <w:rPr>
                <w:rFonts w:ascii="Arial" w:eastAsia="Arial" w:hAnsi="Arial" w:cs="Arial"/>
                <w:lang w:val="en-US"/>
              </w:rPr>
            </w:pPr>
            <w:r>
              <w:rPr>
                <w:rFonts w:ascii="Arial" w:eastAsia="Arial" w:hAnsi="Arial" w:cs="Arial"/>
                <w:lang w:val="en-US"/>
              </w:rPr>
              <w:t>0</w:t>
            </w:r>
            <w:r w:rsidR="006D5A9B">
              <w:rPr>
                <w:rFonts w:ascii="Arial" w:eastAsia="Arial" w:hAnsi="Arial" w:cs="Arial"/>
                <w:lang w:val="en-US"/>
              </w:rPr>
              <w:t xml:space="preserve"> </w:t>
            </w:r>
            <w:r w:rsidR="00814B8E">
              <w:rPr>
                <w:rFonts w:ascii="Arial" w:eastAsia="Arial" w:hAnsi="Arial" w:cs="Arial"/>
                <w:lang w:val="en-US"/>
              </w:rPr>
              <w:t xml:space="preserve">  </w:t>
            </w:r>
            <w:r w:rsidR="006D5A9B">
              <w:rPr>
                <w:rFonts w:ascii="Arial" w:eastAsia="Arial" w:hAnsi="Arial" w:cs="Arial"/>
                <w:lang w:val="en-US"/>
              </w:rPr>
              <w:t>%</w:t>
            </w:r>
          </w:p>
        </w:tc>
      </w:tr>
      <w:tr w:rsidR="00C33305" w14:paraId="5FD32597" w14:textId="72E08006" w:rsidTr="00C33305">
        <w:tc>
          <w:tcPr>
            <w:tcW w:w="846" w:type="dxa"/>
          </w:tcPr>
          <w:p w14:paraId="475D9423" w14:textId="20C8BEF0" w:rsidR="00C33305" w:rsidRDefault="00C33305">
            <w:pPr>
              <w:rPr>
                <w:rFonts w:ascii="Arial" w:eastAsia="Arial" w:hAnsi="Arial" w:cs="Arial"/>
              </w:rPr>
            </w:pPr>
            <w:r>
              <w:rPr>
                <w:rFonts w:ascii="Arial" w:eastAsia="Arial" w:hAnsi="Arial" w:cs="Arial"/>
              </w:rPr>
              <w:t>2</w:t>
            </w:r>
          </w:p>
        </w:tc>
        <w:tc>
          <w:tcPr>
            <w:tcW w:w="2693" w:type="dxa"/>
          </w:tcPr>
          <w:p w14:paraId="6C08EACA" w14:textId="7B5B14B1" w:rsidR="00C33305" w:rsidRPr="00C33305" w:rsidRDefault="00C33305">
            <w:pPr>
              <w:rPr>
                <w:rFonts w:ascii="Arial" w:eastAsia="Arial" w:hAnsi="Arial" w:cs="Arial"/>
                <w:lang w:val="en-US"/>
              </w:rPr>
            </w:pPr>
            <w:r>
              <w:rPr>
                <w:rFonts w:ascii="Arial" w:eastAsia="Arial" w:hAnsi="Arial" w:cs="Arial"/>
                <w:lang w:val="en-US"/>
              </w:rPr>
              <w:t>3</w:t>
            </w:r>
          </w:p>
        </w:tc>
        <w:tc>
          <w:tcPr>
            <w:tcW w:w="2835" w:type="dxa"/>
          </w:tcPr>
          <w:p w14:paraId="2D242CB0" w14:textId="7035B31F" w:rsidR="00C33305" w:rsidRPr="00C33305" w:rsidRDefault="00C33305">
            <w:pPr>
              <w:rPr>
                <w:rFonts w:ascii="Arial" w:eastAsia="Arial" w:hAnsi="Arial" w:cs="Arial"/>
                <w:lang w:val="en-US"/>
              </w:rPr>
            </w:pPr>
            <w:r>
              <w:rPr>
                <w:rFonts w:ascii="Arial" w:eastAsia="Arial" w:hAnsi="Arial" w:cs="Arial"/>
                <w:lang w:val="en-US"/>
              </w:rPr>
              <w:t>7</w:t>
            </w:r>
          </w:p>
        </w:tc>
        <w:tc>
          <w:tcPr>
            <w:tcW w:w="2971" w:type="dxa"/>
          </w:tcPr>
          <w:p w14:paraId="299C579F" w14:textId="4AA34484" w:rsidR="00C33305" w:rsidRPr="00C33305" w:rsidRDefault="00C33305">
            <w:pPr>
              <w:rPr>
                <w:rFonts w:ascii="Arial" w:eastAsia="Arial" w:hAnsi="Arial" w:cs="Arial"/>
                <w:lang w:val="en-US"/>
              </w:rPr>
            </w:pPr>
            <w:r>
              <w:rPr>
                <w:rFonts w:ascii="Arial" w:eastAsia="Arial" w:hAnsi="Arial" w:cs="Arial"/>
                <w:lang w:val="en-US"/>
              </w:rPr>
              <w:t>43</w:t>
            </w:r>
            <w:r w:rsidR="006D5A9B">
              <w:rPr>
                <w:rFonts w:ascii="Arial" w:eastAsia="Arial" w:hAnsi="Arial" w:cs="Arial"/>
                <w:lang w:val="en-US"/>
              </w:rPr>
              <w:t xml:space="preserve"> %</w:t>
            </w:r>
          </w:p>
        </w:tc>
      </w:tr>
      <w:tr w:rsidR="00C33305" w14:paraId="03108F77" w14:textId="6DDA48E6" w:rsidTr="00C33305">
        <w:tc>
          <w:tcPr>
            <w:tcW w:w="846" w:type="dxa"/>
          </w:tcPr>
          <w:p w14:paraId="425600E6" w14:textId="5051B695" w:rsidR="00C33305" w:rsidRDefault="00C33305">
            <w:pPr>
              <w:rPr>
                <w:rFonts w:ascii="Arial" w:eastAsia="Arial" w:hAnsi="Arial" w:cs="Arial"/>
              </w:rPr>
            </w:pPr>
            <w:r>
              <w:rPr>
                <w:rFonts w:ascii="Arial" w:eastAsia="Arial" w:hAnsi="Arial" w:cs="Arial"/>
              </w:rPr>
              <w:t>3</w:t>
            </w:r>
          </w:p>
        </w:tc>
        <w:tc>
          <w:tcPr>
            <w:tcW w:w="2693" w:type="dxa"/>
          </w:tcPr>
          <w:p w14:paraId="786D58BC" w14:textId="5725B0F5" w:rsidR="00C33305" w:rsidRPr="00C33305" w:rsidRDefault="00C33305">
            <w:pPr>
              <w:rPr>
                <w:rFonts w:ascii="Arial" w:eastAsia="Arial" w:hAnsi="Arial" w:cs="Arial"/>
                <w:lang w:val="en-US"/>
              </w:rPr>
            </w:pPr>
            <w:r>
              <w:rPr>
                <w:rFonts w:ascii="Arial" w:eastAsia="Arial" w:hAnsi="Arial" w:cs="Arial"/>
                <w:lang w:val="en-US"/>
              </w:rPr>
              <w:t>3</w:t>
            </w:r>
          </w:p>
        </w:tc>
        <w:tc>
          <w:tcPr>
            <w:tcW w:w="2835" w:type="dxa"/>
          </w:tcPr>
          <w:p w14:paraId="15F214B1" w14:textId="5C029B37" w:rsidR="00C33305" w:rsidRPr="00C33305" w:rsidRDefault="00C33305">
            <w:pPr>
              <w:rPr>
                <w:rFonts w:ascii="Arial" w:eastAsia="Arial" w:hAnsi="Arial" w:cs="Arial"/>
                <w:lang w:val="en-US"/>
              </w:rPr>
            </w:pPr>
            <w:r>
              <w:rPr>
                <w:rFonts w:ascii="Arial" w:eastAsia="Arial" w:hAnsi="Arial" w:cs="Arial"/>
                <w:lang w:val="en-US"/>
              </w:rPr>
              <w:t>4</w:t>
            </w:r>
          </w:p>
        </w:tc>
        <w:tc>
          <w:tcPr>
            <w:tcW w:w="2971" w:type="dxa"/>
          </w:tcPr>
          <w:p w14:paraId="6A2B8D19" w14:textId="2F4CE787" w:rsidR="00C33305" w:rsidRPr="00C33305" w:rsidRDefault="00C33305">
            <w:pPr>
              <w:rPr>
                <w:rFonts w:ascii="Arial" w:eastAsia="Arial" w:hAnsi="Arial" w:cs="Arial"/>
                <w:lang w:val="en-US"/>
              </w:rPr>
            </w:pPr>
            <w:r>
              <w:rPr>
                <w:rFonts w:ascii="Arial" w:eastAsia="Arial" w:hAnsi="Arial" w:cs="Arial"/>
                <w:lang w:val="en-US"/>
              </w:rPr>
              <w:t>75</w:t>
            </w:r>
            <w:r w:rsidR="006D5A9B">
              <w:rPr>
                <w:rFonts w:ascii="Arial" w:eastAsia="Arial" w:hAnsi="Arial" w:cs="Arial"/>
                <w:lang w:val="en-US"/>
              </w:rPr>
              <w:t xml:space="preserve"> %</w:t>
            </w:r>
          </w:p>
        </w:tc>
      </w:tr>
    </w:tbl>
    <w:p w14:paraId="298A221C" w14:textId="4CAF40EA" w:rsidR="00157061" w:rsidRDefault="00157061">
      <w:pPr>
        <w:rPr>
          <w:rFonts w:ascii="Arial" w:eastAsia="Arial" w:hAnsi="Arial" w:cs="Arial"/>
        </w:rPr>
      </w:pPr>
    </w:p>
    <w:p w14:paraId="729D3C4F" w14:textId="23D45DB3" w:rsidR="00D51628" w:rsidRDefault="00D51628" w:rsidP="00D51628">
      <w:pPr>
        <w:rPr>
          <w:rFonts w:ascii="Arial" w:eastAsia="Arial" w:hAnsi="Arial" w:cs="Arial"/>
        </w:rPr>
      </w:pPr>
      <w:r>
        <w:rPr>
          <w:rFonts w:ascii="Arial" w:eastAsia="Arial" w:hAnsi="Arial" w:cs="Arial"/>
        </w:rPr>
        <w:t xml:space="preserve">Во втором случае </w:t>
      </w:r>
      <w:r>
        <w:rPr>
          <w:rFonts w:ascii="Arial" w:eastAsia="Arial" w:hAnsi="Arial" w:cs="Arial"/>
          <w:lang w:val="en-US"/>
        </w:rPr>
        <w:t>Isolation</w:t>
      </w:r>
      <w:r w:rsidRPr="00206F56">
        <w:rPr>
          <w:rFonts w:ascii="Arial" w:eastAsia="Arial" w:hAnsi="Arial" w:cs="Arial"/>
        </w:rPr>
        <w:t xml:space="preserve"> </w:t>
      </w:r>
      <w:r>
        <w:rPr>
          <w:rFonts w:ascii="Arial" w:eastAsia="Arial" w:hAnsi="Arial" w:cs="Arial"/>
          <w:lang w:val="en-US"/>
        </w:rPr>
        <w:t>forest</w:t>
      </w:r>
      <w:r w:rsidRPr="00206F56">
        <w:rPr>
          <w:rFonts w:ascii="Arial" w:eastAsia="Arial" w:hAnsi="Arial" w:cs="Arial"/>
        </w:rPr>
        <w:t xml:space="preserve"> </w:t>
      </w:r>
      <w:r>
        <w:rPr>
          <w:rFonts w:ascii="Arial" w:eastAsia="Arial" w:hAnsi="Arial" w:cs="Arial"/>
        </w:rPr>
        <w:t xml:space="preserve">применялся ко всему </w:t>
      </w:r>
      <w:proofErr w:type="spellStart"/>
      <w:r>
        <w:rPr>
          <w:rFonts w:ascii="Arial" w:eastAsia="Arial" w:hAnsi="Arial" w:cs="Arial"/>
        </w:rPr>
        <w:t>датасету</w:t>
      </w:r>
      <w:proofErr w:type="spellEnd"/>
      <w:r>
        <w:rPr>
          <w:rFonts w:ascii="Arial" w:eastAsia="Arial" w:hAnsi="Arial" w:cs="Arial"/>
        </w:rPr>
        <w:t xml:space="preserve">. Визуализация выделенных аномалий приведена на рисунке </w:t>
      </w:r>
      <w:r>
        <w:rPr>
          <w:rFonts w:ascii="Arial" w:eastAsia="Arial" w:hAnsi="Arial" w:cs="Arial"/>
        </w:rPr>
        <w:t>9</w:t>
      </w:r>
      <w:r>
        <w:rPr>
          <w:rFonts w:ascii="Arial" w:eastAsia="Arial" w:hAnsi="Arial" w:cs="Arial"/>
        </w:rPr>
        <w:t xml:space="preserve">. Видно, что алгоритм старается выбрать значения, находящиеся на границе облака точек по некоторым признакам, в то время как изначальная классификация проводилась с учетом волновых форм и может быть не отражена в признаковом пространстве, полученном для анализа. </w:t>
      </w:r>
    </w:p>
    <w:p w14:paraId="7740E61D" w14:textId="441B3669" w:rsidR="00D51628" w:rsidRDefault="00D51628" w:rsidP="00D51628">
      <w:pPr>
        <w:rPr>
          <w:rFonts w:ascii="Arial" w:eastAsia="Arial" w:hAnsi="Arial" w:cs="Arial"/>
        </w:rPr>
      </w:pPr>
      <w:r>
        <w:rPr>
          <w:rFonts w:ascii="Arial" w:eastAsia="Arial" w:hAnsi="Arial" w:cs="Arial"/>
        </w:rPr>
        <w:t xml:space="preserve">В таблице </w:t>
      </w:r>
      <w:r>
        <w:rPr>
          <w:rFonts w:ascii="Arial" w:eastAsia="Arial" w:hAnsi="Arial" w:cs="Arial"/>
        </w:rPr>
        <w:t>9</w:t>
      </w:r>
      <w:r>
        <w:rPr>
          <w:rFonts w:ascii="Arial" w:eastAsia="Arial" w:hAnsi="Arial" w:cs="Arial"/>
        </w:rPr>
        <w:t xml:space="preserve"> приведен результат работы </w:t>
      </w:r>
      <w:r>
        <w:rPr>
          <w:rFonts w:ascii="Arial" w:eastAsia="Arial" w:hAnsi="Arial" w:cs="Arial"/>
          <w:lang w:val="en-US"/>
        </w:rPr>
        <w:t>Isolation</w:t>
      </w:r>
      <w:r w:rsidRPr="00206F56">
        <w:rPr>
          <w:rFonts w:ascii="Arial" w:eastAsia="Arial" w:hAnsi="Arial" w:cs="Arial"/>
        </w:rPr>
        <w:t xml:space="preserve"> </w:t>
      </w:r>
      <w:r>
        <w:rPr>
          <w:rFonts w:ascii="Arial" w:eastAsia="Arial" w:hAnsi="Arial" w:cs="Arial"/>
          <w:lang w:val="en-US"/>
        </w:rPr>
        <w:t>forest</w:t>
      </w:r>
      <w:r w:rsidRPr="00206F56">
        <w:rPr>
          <w:rFonts w:ascii="Arial" w:eastAsia="Arial" w:hAnsi="Arial" w:cs="Arial"/>
        </w:rPr>
        <w:t xml:space="preserve"> </w:t>
      </w:r>
      <w:r>
        <w:rPr>
          <w:rFonts w:ascii="Arial" w:eastAsia="Arial" w:hAnsi="Arial" w:cs="Arial"/>
        </w:rPr>
        <w:t xml:space="preserve">с параметром </w:t>
      </w:r>
      <w:r>
        <w:rPr>
          <w:rFonts w:ascii="Arial" w:eastAsia="Arial" w:hAnsi="Arial" w:cs="Arial"/>
          <w:lang w:val="en-US"/>
        </w:rPr>
        <w:t>contamination</w:t>
      </w:r>
      <w:r w:rsidRPr="00206F56">
        <w:rPr>
          <w:rFonts w:ascii="Arial" w:eastAsia="Arial" w:hAnsi="Arial" w:cs="Arial"/>
        </w:rPr>
        <w:t xml:space="preserve"> = 18%. </w:t>
      </w:r>
      <w:r>
        <w:rPr>
          <w:rFonts w:ascii="Arial" w:eastAsia="Arial" w:hAnsi="Arial" w:cs="Arial"/>
        </w:rPr>
        <w:t>В то время как для классов 1 и 2 алгоритм справляется слабо, класс 3 выделяется практически целиком.</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1D5169" w14:paraId="0920EEEE" w14:textId="77777777" w:rsidTr="00FD6236">
        <w:tc>
          <w:tcPr>
            <w:tcW w:w="9345" w:type="dxa"/>
          </w:tcPr>
          <w:p w14:paraId="22FAC33E" w14:textId="7C9D86AD" w:rsidR="001D5169" w:rsidRDefault="001D5169" w:rsidP="00437792">
            <w:pPr>
              <w:jc w:val="center"/>
              <w:rPr>
                <w:rFonts w:ascii="Arial" w:eastAsia="Arial" w:hAnsi="Arial" w:cs="Arial"/>
              </w:rPr>
            </w:pPr>
            <w:r>
              <w:rPr>
                <w:rFonts w:ascii="Arial" w:eastAsia="Arial" w:hAnsi="Arial" w:cs="Arial"/>
                <w:noProof/>
              </w:rPr>
              <w:lastRenderedPageBreak/>
              <w:drawing>
                <wp:inline distT="0" distB="0" distL="0" distR="0" wp14:anchorId="4009015D" wp14:editId="4D9CC442">
                  <wp:extent cx="3592800" cy="3600000"/>
                  <wp:effectExtent l="0" t="0" r="8255"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92800" cy="3600000"/>
                          </a:xfrm>
                          <a:prstGeom prst="rect">
                            <a:avLst/>
                          </a:prstGeom>
                          <a:noFill/>
                          <a:ln>
                            <a:noFill/>
                          </a:ln>
                        </pic:spPr>
                      </pic:pic>
                    </a:graphicData>
                  </a:graphic>
                </wp:inline>
              </w:drawing>
            </w:r>
          </w:p>
        </w:tc>
      </w:tr>
      <w:tr w:rsidR="00D21F01" w:rsidRPr="00500D9F" w14:paraId="0D6393A3" w14:textId="77777777" w:rsidTr="00437792">
        <w:tc>
          <w:tcPr>
            <w:tcW w:w="9345" w:type="dxa"/>
          </w:tcPr>
          <w:p w14:paraId="5F38495E" w14:textId="1FFCDFEF" w:rsidR="00D21F01" w:rsidRPr="00500D9F" w:rsidRDefault="00D21F01" w:rsidP="00437792">
            <w:pPr>
              <w:jc w:val="center"/>
              <w:rPr>
                <w:rFonts w:ascii="Arial" w:eastAsia="Arial" w:hAnsi="Arial" w:cs="Arial"/>
              </w:rPr>
            </w:pPr>
            <w:r>
              <w:rPr>
                <w:rFonts w:ascii="Arial" w:eastAsia="Arial" w:hAnsi="Arial" w:cs="Arial"/>
              </w:rPr>
              <w:t>Рис</w:t>
            </w:r>
            <w:r w:rsidRPr="00500D9F">
              <w:rPr>
                <w:rFonts w:ascii="Arial" w:eastAsia="Arial" w:hAnsi="Arial" w:cs="Arial"/>
              </w:rPr>
              <w:t>.</w:t>
            </w:r>
            <w:r w:rsidR="00D51628">
              <w:rPr>
                <w:rFonts w:ascii="Arial" w:eastAsia="Arial" w:hAnsi="Arial" w:cs="Arial"/>
              </w:rPr>
              <w:t>9</w:t>
            </w:r>
            <w:r w:rsidRPr="00500D9F">
              <w:rPr>
                <w:rFonts w:ascii="Arial" w:eastAsia="Arial" w:hAnsi="Arial" w:cs="Arial"/>
              </w:rPr>
              <w:t xml:space="preserve"> – </w:t>
            </w:r>
            <w:r w:rsidR="00F21DCA">
              <w:rPr>
                <w:rFonts w:ascii="Arial" w:eastAsia="Arial" w:hAnsi="Arial" w:cs="Arial"/>
              </w:rPr>
              <w:t>I</w:t>
            </w:r>
            <w:r w:rsidR="00F21DCA">
              <w:rPr>
                <w:rFonts w:ascii="Arial" w:eastAsia="Arial" w:hAnsi="Arial" w:cs="Arial"/>
                <w:lang w:val="en-US"/>
              </w:rPr>
              <w:t>solation</w:t>
            </w:r>
            <w:r w:rsidR="00F21DCA" w:rsidRPr="00D21F01">
              <w:rPr>
                <w:rFonts w:ascii="Arial" w:eastAsia="Arial" w:hAnsi="Arial" w:cs="Arial"/>
              </w:rPr>
              <w:t xml:space="preserve"> </w:t>
            </w:r>
            <w:r w:rsidR="00F21DCA">
              <w:rPr>
                <w:rFonts w:ascii="Arial" w:eastAsia="Arial" w:hAnsi="Arial" w:cs="Arial"/>
                <w:lang w:val="en-US"/>
              </w:rPr>
              <w:t>forest</w:t>
            </w:r>
            <w:r w:rsidR="00F21DCA">
              <w:rPr>
                <w:rFonts w:ascii="Arial" w:eastAsia="Arial" w:hAnsi="Arial" w:cs="Arial"/>
              </w:rPr>
              <w:t>: а</w:t>
            </w:r>
            <w:r>
              <w:rPr>
                <w:rFonts w:ascii="Arial" w:eastAsia="Arial" w:hAnsi="Arial" w:cs="Arial"/>
              </w:rPr>
              <w:t>номалии</w:t>
            </w:r>
            <w:r w:rsidR="00F21DCA">
              <w:rPr>
                <w:rFonts w:ascii="Arial" w:eastAsia="Arial" w:hAnsi="Arial" w:cs="Arial"/>
              </w:rPr>
              <w:t xml:space="preserve"> </w:t>
            </w:r>
            <w:r w:rsidRPr="00D21F01">
              <w:rPr>
                <w:rFonts w:ascii="Arial" w:eastAsia="Arial" w:hAnsi="Arial" w:cs="Arial"/>
              </w:rPr>
              <w:t>(</w:t>
            </w:r>
            <w:r w:rsidR="001D5169">
              <w:rPr>
                <w:rFonts w:ascii="Arial" w:eastAsia="Arial" w:hAnsi="Arial" w:cs="Arial"/>
              </w:rPr>
              <w:t xml:space="preserve">весь </w:t>
            </w:r>
            <w:proofErr w:type="spellStart"/>
            <w:r w:rsidR="001D5169">
              <w:rPr>
                <w:rFonts w:ascii="Arial" w:eastAsia="Arial" w:hAnsi="Arial" w:cs="Arial"/>
              </w:rPr>
              <w:t>датасет</w:t>
            </w:r>
            <w:proofErr w:type="spellEnd"/>
            <w:r w:rsidR="00F21DCA">
              <w:rPr>
                <w:rFonts w:ascii="Arial" w:eastAsia="Arial" w:hAnsi="Arial" w:cs="Arial"/>
              </w:rPr>
              <w:t>, а</w:t>
            </w:r>
            <w:r>
              <w:rPr>
                <w:rFonts w:ascii="Arial" w:eastAsia="Arial" w:hAnsi="Arial" w:cs="Arial"/>
              </w:rPr>
              <w:t>номальные данные отмечены синими крестиками.</w:t>
            </w:r>
            <w:r w:rsidRPr="00500D9F">
              <w:rPr>
                <w:rFonts w:ascii="Arial" w:eastAsia="Arial" w:hAnsi="Arial" w:cs="Arial"/>
              </w:rPr>
              <w:t xml:space="preserve"> </w:t>
            </w:r>
          </w:p>
        </w:tc>
      </w:tr>
    </w:tbl>
    <w:p w14:paraId="3C734659" w14:textId="11DA4CCC" w:rsidR="00D21F01" w:rsidRDefault="00D21F01">
      <w:pPr>
        <w:rPr>
          <w:rFonts w:ascii="Arial" w:eastAsia="Arial" w:hAnsi="Arial" w:cs="Arial"/>
        </w:rPr>
      </w:pPr>
    </w:p>
    <w:p w14:paraId="2D8BB444" w14:textId="522BA72A" w:rsidR="00206F56" w:rsidRPr="00157061" w:rsidRDefault="00206F56" w:rsidP="00206F56">
      <w:pPr>
        <w:pStyle w:val="a7"/>
        <w:keepNext/>
        <w:rPr>
          <w:rFonts w:ascii="Arial" w:hAnsi="Arial" w:cs="Arial"/>
          <w:i w:val="0"/>
          <w:iCs w:val="0"/>
          <w:color w:val="auto"/>
          <w:sz w:val="22"/>
          <w:szCs w:val="22"/>
        </w:rPr>
      </w:pPr>
      <w:r w:rsidRPr="00157061">
        <w:rPr>
          <w:rFonts w:ascii="Arial" w:hAnsi="Arial" w:cs="Arial"/>
          <w:i w:val="0"/>
          <w:iCs w:val="0"/>
          <w:color w:val="auto"/>
          <w:sz w:val="22"/>
          <w:szCs w:val="22"/>
        </w:rPr>
        <w:t xml:space="preserve">Таблица </w:t>
      </w:r>
      <w:r w:rsidR="00D51628">
        <w:rPr>
          <w:rFonts w:ascii="Arial" w:hAnsi="Arial" w:cs="Arial"/>
          <w:i w:val="0"/>
          <w:iCs w:val="0"/>
          <w:color w:val="auto"/>
          <w:sz w:val="22"/>
          <w:szCs w:val="22"/>
        </w:rPr>
        <w:t>9</w:t>
      </w:r>
      <w:r w:rsidRPr="00157061">
        <w:rPr>
          <w:rFonts w:ascii="Arial" w:hAnsi="Arial" w:cs="Arial"/>
          <w:i w:val="0"/>
          <w:iCs w:val="0"/>
          <w:color w:val="auto"/>
          <w:sz w:val="22"/>
          <w:szCs w:val="22"/>
        </w:rPr>
        <w:t xml:space="preserve">. </w:t>
      </w:r>
      <w:r w:rsidRPr="00157061">
        <w:rPr>
          <w:rFonts w:ascii="Arial" w:hAnsi="Arial" w:cs="Arial"/>
          <w:i w:val="0"/>
          <w:iCs w:val="0"/>
          <w:color w:val="auto"/>
          <w:sz w:val="22"/>
          <w:szCs w:val="22"/>
          <w:lang w:val="en-US"/>
        </w:rPr>
        <w:t>Isolation</w:t>
      </w:r>
      <w:r w:rsidRPr="00157061">
        <w:rPr>
          <w:rFonts w:ascii="Arial" w:hAnsi="Arial" w:cs="Arial"/>
          <w:i w:val="0"/>
          <w:iCs w:val="0"/>
          <w:color w:val="auto"/>
          <w:sz w:val="22"/>
          <w:szCs w:val="22"/>
        </w:rPr>
        <w:t xml:space="preserve"> </w:t>
      </w:r>
      <w:r w:rsidRPr="00157061">
        <w:rPr>
          <w:rFonts w:ascii="Arial" w:hAnsi="Arial" w:cs="Arial"/>
          <w:i w:val="0"/>
          <w:iCs w:val="0"/>
          <w:color w:val="auto"/>
          <w:sz w:val="22"/>
          <w:szCs w:val="22"/>
          <w:lang w:val="en-US"/>
        </w:rPr>
        <w:t>forest</w:t>
      </w:r>
      <w:r w:rsidRPr="00157061">
        <w:rPr>
          <w:rFonts w:ascii="Arial" w:hAnsi="Arial" w:cs="Arial"/>
          <w:i w:val="0"/>
          <w:iCs w:val="0"/>
          <w:color w:val="auto"/>
          <w:sz w:val="22"/>
          <w:szCs w:val="22"/>
        </w:rPr>
        <w:t xml:space="preserve">: результаты на </w:t>
      </w:r>
      <w:r>
        <w:rPr>
          <w:rFonts w:ascii="Arial" w:hAnsi="Arial" w:cs="Arial"/>
          <w:i w:val="0"/>
          <w:iCs w:val="0"/>
          <w:color w:val="auto"/>
          <w:sz w:val="22"/>
          <w:szCs w:val="22"/>
        </w:rPr>
        <w:t xml:space="preserve">всем </w:t>
      </w:r>
      <w:proofErr w:type="spellStart"/>
      <w:r>
        <w:rPr>
          <w:rFonts w:ascii="Arial" w:hAnsi="Arial" w:cs="Arial"/>
          <w:i w:val="0"/>
          <w:iCs w:val="0"/>
          <w:color w:val="auto"/>
          <w:sz w:val="22"/>
          <w:szCs w:val="22"/>
        </w:rPr>
        <w:t>датасете</w:t>
      </w:r>
      <w:proofErr w:type="spellEnd"/>
    </w:p>
    <w:tbl>
      <w:tblPr>
        <w:tblStyle w:val="a5"/>
        <w:tblW w:w="0" w:type="auto"/>
        <w:tblLook w:val="04A0" w:firstRow="1" w:lastRow="0" w:firstColumn="1" w:lastColumn="0" w:noHBand="0" w:noVBand="1"/>
      </w:tblPr>
      <w:tblGrid>
        <w:gridCol w:w="858"/>
        <w:gridCol w:w="2689"/>
        <w:gridCol w:w="2831"/>
        <w:gridCol w:w="2967"/>
      </w:tblGrid>
      <w:tr w:rsidR="00206F56" w14:paraId="6596FF8E" w14:textId="77777777" w:rsidTr="00437792">
        <w:tc>
          <w:tcPr>
            <w:tcW w:w="846" w:type="dxa"/>
          </w:tcPr>
          <w:p w14:paraId="638F4DB9" w14:textId="77777777" w:rsidR="00206F56" w:rsidRPr="0070442A" w:rsidRDefault="00206F56" w:rsidP="00437792">
            <w:pPr>
              <w:rPr>
                <w:rFonts w:ascii="Arial" w:eastAsia="Arial" w:hAnsi="Arial" w:cs="Arial"/>
                <w:b/>
                <w:bCs/>
              </w:rPr>
            </w:pPr>
            <w:r w:rsidRPr="0070442A">
              <w:rPr>
                <w:rFonts w:ascii="Arial" w:eastAsia="Arial" w:hAnsi="Arial" w:cs="Arial"/>
                <w:b/>
                <w:bCs/>
              </w:rPr>
              <w:t>Класс</w:t>
            </w:r>
          </w:p>
        </w:tc>
        <w:tc>
          <w:tcPr>
            <w:tcW w:w="2693" w:type="dxa"/>
          </w:tcPr>
          <w:p w14:paraId="0BA594D1" w14:textId="77777777" w:rsidR="00206F56" w:rsidRPr="0070442A" w:rsidRDefault="00206F56" w:rsidP="00437792">
            <w:pPr>
              <w:rPr>
                <w:rFonts w:ascii="Arial" w:eastAsia="Arial" w:hAnsi="Arial" w:cs="Arial"/>
                <w:b/>
                <w:bCs/>
              </w:rPr>
            </w:pPr>
            <w:r w:rsidRPr="0070442A">
              <w:rPr>
                <w:rFonts w:ascii="Arial" w:eastAsia="Arial" w:hAnsi="Arial" w:cs="Arial"/>
                <w:b/>
                <w:bCs/>
              </w:rPr>
              <w:t>Выделено импульсов</w:t>
            </w:r>
          </w:p>
        </w:tc>
        <w:tc>
          <w:tcPr>
            <w:tcW w:w="2835" w:type="dxa"/>
          </w:tcPr>
          <w:p w14:paraId="6A4ACAE6" w14:textId="77777777" w:rsidR="00206F56" w:rsidRPr="0070442A" w:rsidRDefault="00206F56" w:rsidP="00437792">
            <w:pPr>
              <w:rPr>
                <w:rFonts w:ascii="Arial" w:eastAsia="Arial" w:hAnsi="Arial" w:cs="Arial"/>
                <w:b/>
                <w:bCs/>
                <w:lang w:val="en-US"/>
              </w:rPr>
            </w:pPr>
            <w:r w:rsidRPr="0070442A">
              <w:rPr>
                <w:rFonts w:ascii="Arial" w:eastAsia="Arial" w:hAnsi="Arial" w:cs="Arial"/>
                <w:b/>
                <w:bCs/>
              </w:rPr>
              <w:t>Всего импульсов в классе</w:t>
            </w:r>
          </w:p>
        </w:tc>
        <w:tc>
          <w:tcPr>
            <w:tcW w:w="2971" w:type="dxa"/>
          </w:tcPr>
          <w:p w14:paraId="5256C381" w14:textId="77777777" w:rsidR="00206F56" w:rsidRPr="0070442A" w:rsidRDefault="00206F56" w:rsidP="00437792">
            <w:pPr>
              <w:rPr>
                <w:rFonts w:ascii="Arial" w:eastAsia="Arial" w:hAnsi="Arial" w:cs="Arial"/>
                <w:b/>
                <w:bCs/>
              </w:rPr>
            </w:pPr>
            <w:r w:rsidRPr="0070442A">
              <w:rPr>
                <w:rFonts w:ascii="Arial" w:eastAsia="Arial" w:hAnsi="Arial" w:cs="Arial"/>
                <w:b/>
                <w:bCs/>
              </w:rPr>
              <w:t>% выделенных импульсов от общего числа импульсов в классе</w:t>
            </w:r>
          </w:p>
        </w:tc>
      </w:tr>
      <w:tr w:rsidR="00206F56" w14:paraId="24396836" w14:textId="77777777" w:rsidTr="00437792">
        <w:tc>
          <w:tcPr>
            <w:tcW w:w="846" w:type="dxa"/>
          </w:tcPr>
          <w:p w14:paraId="6CD6E6AA" w14:textId="77777777" w:rsidR="00206F56" w:rsidRDefault="00206F56" w:rsidP="00437792">
            <w:pPr>
              <w:rPr>
                <w:rFonts w:ascii="Arial" w:eastAsia="Arial" w:hAnsi="Arial" w:cs="Arial"/>
              </w:rPr>
            </w:pPr>
            <w:r>
              <w:rPr>
                <w:rFonts w:ascii="Arial" w:eastAsia="Arial" w:hAnsi="Arial" w:cs="Arial"/>
              </w:rPr>
              <w:t>0</w:t>
            </w:r>
          </w:p>
        </w:tc>
        <w:tc>
          <w:tcPr>
            <w:tcW w:w="2693" w:type="dxa"/>
          </w:tcPr>
          <w:p w14:paraId="0B5C002C" w14:textId="5010E0AC" w:rsidR="00206F56" w:rsidRDefault="00206F56" w:rsidP="00437792">
            <w:pPr>
              <w:rPr>
                <w:rFonts w:ascii="Arial" w:eastAsia="Arial" w:hAnsi="Arial" w:cs="Arial"/>
              </w:rPr>
            </w:pPr>
            <w:r>
              <w:rPr>
                <w:rFonts w:ascii="Arial" w:eastAsia="Arial" w:hAnsi="Arial" w:cs="Arial"/>
              </w:rPr>
              <w:t>350</w:t>
            </w:r>
          </w:p>
        </w:tc>
        <w:tc>
          <w:tcPr>
            <w:tcW w:w="2835" w:type="dxa"/>
          </w:tcPr>
          <w:p w14:paraId="637F4790" w14:textId="408569DE" w:rsidR="00206F56" w:rsidRDefault="00206F56" w:rsidP="00437792">
            <w:pPr>
              <w:rPr>
                <w:rFonts w:ascii="Arial" w:eastAsia="Arial" w:hAnsi="Arial" w:cs="Arial"/>
              </w:rPr>
            </w:pPr>
            <w:r>
              <w:rPr>
                <w:rFonts w:ascii="Arial" w:eastAsia="Arial" w:hAnsi="Arial" w:cs="Arial"/>
              </w:rPr>
              <w:t>2015</w:t>
            </w:r>
          </w:p>
        </w:tc>
        <w:tc>
          <w:tcPr>
            <w:tcW w:w="2971" w:type="dxa"/>
          </w:tcPr>
          <w:p w14:paraId="24E94644" w14:textId="528A5938" w:rsidR="00206F56" w:rsidRPr="006D5A9B" w:rsidRDefault="00206F56" w:rsidP="00437792">
            <w:pPr>
              <w:rPr>
                <w:rFonts w:ascii="Arial" w:eastAsia="Arial" w:hAnsi="Arial" w:cs="Arial"/>
                <w:lang w:val="en-US"/>
              </w:rPr>
            </w:pPr>
            <w:r>
              <w:rPr>
                <w:rFonts w:ascii="Arial" w:eastAsia="Arial" w:hAnsi="Arial" w:cs="Arial"/>
                <w:lang w:val="en-US"/>
              </w:rPr>
              <w:t>1</w:t>
            </w:r>
            <w:r>
              <w:rPr>
                <w:rFonts w:ascii="Arial" w:eastAsia="Arial" w:hAnsi="Arial" w:cs="Arial"/>
              </w:rPr>
              <w:t xml:space="preserve">7 </w:t>
            </w:r>
            <w:r>
              <w:rPr>
                <w:rFonts w:ascii="Arial" w:eastAsia="Arial" w:hAnsi="Arial" w:cs="Arial"/>
                <w:lang w:val="en-US"/>
              </w:rPr>
              <w:t>%</w:t>
            </w:r>
          </w:p>
        </w:tc>
      </w:tr>
      <w:tr w:rsidR="00206F56" w14:paraId="2D8167D4" w14:textId="77777777" w:rsidTr="00437792">
        <w:tc>
          <w:tcPr>
            <w:tcW w:w="846" w:type="dxa"/>
          </w:tcPr>
          <w:p w14:paraId="495F9A5C" w14:textId="77777777" w:rsidR="00206F56" w:rsidRDefault="00206F56" w:rsidP="00437792">
            <w:pPr>
              <w:rPr>
                <w:rFonts w:ascii="Arial" w:eastAsia="Arial" w:hAnsi="Arial" w:cs="Arial"/>
              </w:rPr>
            </w:pPr>
            <w:r>
              <w:rPr>
                <w:rFonts w:ascii="Arial" w:eastAsia="Arial" w:hAnsi="Arial" w:cs="Arial"/>
              </w:rPr>
              <w:t>1</w:t>
            </w:r>
          </w:p>
        </w:tc>
        <w:tc>
          <w:tcPr>
            <w:tcW w:w="2693" w:type="dxa"/>
          </w:tcPr>
          <w:p w14:paraId="73B1A4D8" w14:textId="77777777" w:rsidR="00206F56" w:rsidRPr="00C33305" w:rsidRDefault="00206F56" w:rsidP="00437792">
            <w:pPr>
              <w:rPr>
                <w:rFonts w:ascii="Arial" w:eastAsia="Arial" w:hAnsi="Arial" w:cs="Arial"/>
                <w:lang w:val="en-US"/>
              </w:rPr>
            </w:pPr>
            <w:r>
              <w:rPr>
                <w:rFonts w:ascii="Arial" w:eastAsia="Arial" w:hAnsi="Arial" w:cs="Arial"/>
                <w:lang w:val="en-US"/>
              </w:rPr>
              <w:t>0</w:t>
            </w:r>
          </w:p>
        </w:tc>
        <w:tc>
          <w:tcPr>
            <w:tcW w:w="2835" w:type="dxa"/>
          </w:tcPr>
          <w:p w14:paraId="010DE21E" w14:textId="72208612" w:rsidR="00206F56" w:rsidRPr="00206F56" w:rsidRDefault="00206F56" w:rsidP="00437792">
            <w:pPr>
              <w:rPr>
                <w:rFonts w:ascii="Arial" w:eastAsia="Arial" w:hAnsi="Arial" w:cs="Arial"/>
              </w:rPr>
            </w:pPr>
            <w:r>
              <w:rPr>
                <w:rFonts w:ascii="Arial" w:eastAsia="Arial" w:hAnsi="Arial" w:cs="Arial"/>
              </w:rPr>
              <w:t>7</w:t>
            </w:r>
          </w:p>
        </w:tc>
        <w:tc>
          <w:tcPr>
            <w:tcW w:w="2971" w:type="dxa"/>
          </w:tcPr>
          <w:p w14:paraId="0CA83EE4" w14:textId="77777777" w:rsidR="00206F56" w:rsidRPr="00C33305" w:rsidRDefault="00206F56" w:rsidP="00437792">
            <w:pPr>
              <w:rPr>
                <w:rFonts w:ascii="Arial" w:eastAsia="Arial" w:hAnsi="Arial" w:cs="Arial"/>
                <w:lang w:val="en-US"/>
              </w:rPr>
            </w:pPr>
            <w:r>
              <w:rPr>
                <w:rFonts w:ascii="Arial" w:eastAsia="Arial" w:hAnsi="Arial" w:cs="Arial"/>
                <w:lang w:val="en-US"/>
              </w:rPr>
              <w:t>0   %</w:t>
            </w:r>
          </w:p>
        </w:tc>
      </w:tr>
      <w:tr w:rsidR="00206F56" w14:paraId="0BE75004" w14:textId="77777777" w:rsidTr="00437792">
        <w:tc>
          <w:tcPr>
            <w:tcW w:w="846" w:type="dxa"/>
          </w:tcPr>
          <w:p w14:paraId="5878FB6E" w14:textId="77777777" w:rsidR="00206F56" w:rsidRDefault="00206F56" w:rsidP="00437792">
            <w:pPr>
              <w:rPr>
                <w:rFonts w:ascii="Arial" w:eastAsia="Arial" w:hAnsi="Arial" w:cs="Arial"/>
              </w:rPr>
            </w:pPr>
            <w:r>
              <w:rPr>
                <w:rFonts w:ascii="Arial" w:eastAsia="Arial" w:hAnsi="Arial" w:cs="Arial"/>
              </w:rPr>
              <w:t>2</w:t>
            </w:r>
          </w:p>
        </w:tc>
        <w:tc>
          <w:tcPr>
            <w:tcW w:w="2693" w:type="dxa"/>
          </w:tcPr>
          <w:p w14:paraId="34529120" w14:textId="15EF2512" w:rsidR="00206F56" w:rsidRPr="00206F56" w:rsidRDefault="00206F56" w:rsidP="00437792">
            <w:pPr>
              <w:rPr>
                <w:rFonts w:ascii="Arial" w:eastAsia="Arial" w:hAnsi="Arial" w:cs="Arial"/>
              </w:rPr>
            </w:pPr>
            <w:r>
              <w:rPr>
                <w:rFonts w:ascii="Arial" w:eastAsia="Arial" w:hAnsi="Arial" w:cs="Arial"/>
              </w:rPr>
              <w:t>1</w:t>
            </w:r>
            <w:r w:rsidR="00D51628">
              <w:rPr>
                <w:rFonts w:ascii="Arial" w:eastAsia="Arial" w:hAnsi="Arial" w:cs="Arial"/>
              </w:rPr>
              <w:t>0</w:t>
            </w:r>
          </w:p>
        </w:tc>
        <w:tc>
          <w:tcPr>
            <w:tcW w:w="2835" w:type="dxa"/>
          </w:tcPr>
          <w:p w14:paraId="5E9658D5" w14:textId="13FF7004" w:rsidR="00206F56" w:rsidRPr="00206F56" w:rsidRDefault="00206F56" w:rsidP="00437792">
            <w:pPr>
              <w:rPr>
                <w:rFonts w:ascii="Arial" w:eastAsia="Arial" w:hAnsi="Arial" w:cs="Arial"/>
              </w:rPr>
            </w:pPr>
            <w:r>
              <w:rPr>
                <w:rFonts w:ascii="Arial" w:eastAsia="Arial" w:hAnsi="Arial" w:cs="Arial"/>
              </w:rPr>
              <w:t>21</w:t>
            </w:r>
          </w:p>
        </w:tc>
        <w:tc>
          <w:tcPr>
            <w:tcW w:w="2971" w:type="dxa"/>
          </w:tcPr>
          <w:p w14:paraId="48DAC5E9" w14:textId="5D76141E" w:rsidR="00206F56" w:rsidRPr="00C33305" w:rsidRDefault="00D51628" w:rsidP="00437792">
            <w:pPr>
              <w:rPr>
                <w:rFonts w:ascii="Arial" w:eastAsia="Arial" w:hAnsi="Arial" w:cs="Arial"/>
                <w:lang w:val="en-US"/>
              </w:rPr>
            </w:pPr>
            <w:r>
              <w:rPr>
                <w:rFonts w:ascii="Arial" w:eastAsia="Arial" w:hAnsi="Arial" w:cs="Arial"/>
              </w:rPr>
              <w:t>48</w:t>
            </w:r>
            <w:r w:rsidR="00206F56">
              <w:rPr>
                <w:rFonts w:ascii="Arial" w:eastAsia="Arial" w:hAnsi="Arial" w:cs="Arial"/>
                <w:lang w:val="en-US"/>
              </w:rPr>
              <w:t xml:space="preserve"> %</w:t>
            </w:r>
          </w:p>
        </w:tc>
      </w:tr>
      <w:tr w:rsidR="00206F56" w14:paraId="366C14A2" w14:textId="77777777" w:rsidTr="00437792">
        <w:tc>
          <w:tcPr>
            <w:tcW w:w="846" w:type="dxa"/>
          </w:tcPr>
          <w:p w14:paraId="43F57129" w14:textId="77777777" w:rsidR="00206F56" w:rsidRDefault="00206F56" w:rsidP="00437792">
            <w:pPr>
              <w:rPr>
                <w:rFonts w:ascii="Arial" w:eastAsia="Arial" w:hAnsi="Arial" w:cs="Arial"/>
              </w:rPr>
            </w:pPr>
            <w:r>
              <w:rPr>
                <w:rFonts w:ascii="Arial" w:eastAsia="Arial" w:hAnsi="Arial" w:cs="Arial"/>
              </w:rPr>
              <w:t>3</w:t>
            </w:r>
          </w:p>
        </w:tc>
        <w:tc>
          <w:tcPr>
            <w:tcW w:w="2693" w:type="dxa"/>
          </w:tcPr>
          <w:p w14:paraId="3A030537" w14:textId="13BA9B45" w:rsidR="00206F56" w:rsidRPr="00206F56" w:rsidRDefault="00206F56" w:rsidP="00437792">
            <w:pPr>
              <w:rPr>
                <w:rFonts w:ascii="Arial" w:eastAsia="Arial" w:hAnsi="Arial" w:cs="Arial"/>
              </w:rPr>
            </w:pPr>
            <w:r>
              <w:rPr>
                <w:rFonts w:ascii="Arial" w:eastAsia="Arial" w:hAnsi="Arial" w:cs="Arial"/>
              </w:rPr>
              <w:t>9</w:t>
            </w:r>
          </w:p>
        </w:tc>
        <w:tc>
          <w:tcPr>
            <w:tcW w:w="2835" w:type="dxa"/>
          </w:tcPr>
          <w:p w14:paraId="20EBE839" w14:textId="16D03B1E" w:rsidR="00206F56" w:rsidRPr="00206F56" w:rsidRDefault="00206F56" w:rsidP="00437792">
            <w:pPr>
              <w:rPr>
                <w:rFonts w:ascii="Arial" w:eastAsia="Arial" w:hAnsi="Arial" w:cs="Arial"/>
              </w:rPr>
            </w:pPr>
            <w:r>
              <w:rPr>
                <w:rFonts w:ascii="Arial" w:eastAsia="Arial" w:hAnsi="Arial" w:cs="Arial"/>
              </w:rPr>
              <w:t>10</w:t>
            </w:r>
          </w:p>
        </w:tc>
        <w:tc>
          <w:tcPr>
            <w:tcW w:w="2971" w:type="dxa"/>
          </w:tcPr>
          <w:p w14:paraId="15389300" w14:textId="775639AB" w:rsidR="00206F56" w:rsidRPr="00C33305" w:rsidRDefault="00206F56" w:rsidP="00437792">
            <w:pPr>
              <w:rPr>
                <w:rFonts w:ascii="Arial" w:eastAsia="Arial" w:hAnsi="Arial" w:cs="Arial"/>
                <w:lang w:val="en-US"/>
              </w:rPr>
            </w:pPr>
            <w:r>
              <w:rPr>
                <w:rFonts w:ascii="Arial" w:eastAsia="Arial" w:hAnsi="Arial" w:cs="Arial"/>
              </w:rPr>
              <w:t>90</w:t>
            </w:r>
            <w:r>
              <w:rPr>
                <w:rFonts w:ascii="Arial" w:eastAsia="Arial" w:hAnsi="Arial" w:cs="Arial"/>
                <w:lang w:val="en-US"/>
              </w:rPr>
              <w:t xml:space="preserve"> %</w:t>
            </w:r>
          </w:p>
        </w:tc>
      </w:tr>
    </w:tbl>
    <w:p w14:paraId="03F92DE2" w14:textId="484C1977" w:rsidR="00206F56" w:rsidRDefault="00206F56">
      <w:pPr>
        <w:rPr>
          <w:rFonts w:ascii="Arial" w:eastAsia="Arial" w:hAnsi="Arial" w:cs="Arial"/>
        </w:rPr>
      </w:pPr>
    </w:p>
    <w:p w14:paraId="1A7B0E33" w14:textId="10C9B15E" w:rsidR="00450A9D" w:rsidRPr="00450A9D" w:rsidRDefault="00D51628" w:rsidP="00450A9D">
      <w:pPr>
        <w:rPr>
          <w:rFonts w:ascii="Arial" w:eastAsia="Arial" w:hAnsi="Arial" w:cs="Arial"/>
          <w:u w:val="single"/>
          <w:lang w:val="en-US"/>
        </w:rPr>
      </w:pPr>
      <w:r>
        <w:rPr>
          <w:rFonts w:ascii="Arial" w:eastAsia="Arial" w:hAnsi="Arial" w:cs="Arial"/>
          <w:u w:val="single"/>
        </w:rPr>
        <w:t>6</w:t>
      </w:r>
      <w:r w:rsidR="00450A9D" w:rsidRPr="00450A9D">
        <w:rPr>
          <w:rFonts w:ascii="Arial" w:eastAsia="Arial" w:hAnsi="Arial" w:cs="Arial"/>
          <w:u w:val="single"/>
          <w:lang w:val="en-US"/>
        </w:rPr>
        <w:t xml:space="preserve">. </w:t>
      </w:r>
      <w:r w:rsidR="00450A9D">
        <w:rPr>
          <w:rFonts w:ascii="Arial" w:eastAsia="Arial" w:hAnsi="Arial" w:cs="Arial"/>
          <w:u w:val="single"/>
          <w:lang w:val="en-US"/>
        </w:rPr>
        <w:t>One-Class SVM</w:t>
      </w:r>
    </w:p>
    <w:p w14:paraId="2A79B755" w14:textId="54BBB6AB" w:rsidR="00450A9D" w:rsidRPr="00EA6A77" w:rsidRDefault="00450A9D">
      <w:pPr>
        <w:rPr>
          <w:rFonts w:ascii="Arial" w:eastAsia="Arial" w:hAnsi="Arial" w:cs="Arial"/>
        </w:rPr>
      </w:pPr>
      <w:r>
        <w:rPr>
          <w:rFonts w:ascii="Arial" w:eastAsia="Arial" w:hAnsi="Arial" w:cs="Arial"/>
        </w:rPr>
        <w:t>Аналогично</w:t>
      </w:r>
      <w:r w:rsidRPr="00450A9D">
        <w:rPr>
          <w:rFonts w:ascii="Arial" w:eastAsia="Arial" w:hAnsi="Arial" w:cs="Arial"/>
        </w:rPr>
        <w:t xml:space="preserve"> </w:t>
      </w:r>
      <w:r>
        <w:rPr>
          <w:rFonts w:ascii="Arial" w:eastAsia="Arial" w:hAnsi="Arial" w:cs="Arial"/>
          <w:lang w:val="en-US"/>
        </w:rPr>
        <w:t>Isolation</w:t>
      </w:r>
      <w:r w:rsidRPr="00450A9D">
        <w:rPr>
          <w:rFonts w:ascii="Arial" w:eastAsia="Arial" w:hAnsi="Arial" w:cs="Arial"/>
        </w:rPr>
        <w:t xml:space="preserve"> </w:t>
      </w:r>
      <w:r>
        <w:rPr>
          <w:rFonts w:ascii="Arial" w:eastAsia="Arial" w:hAnsi="Arial" w:cs="Arial"/>
          <w:lang w:val="en-US"/>
        </w:rPr>
        <w:t>forest</w:t>
      </w:r>
      <w:r w:rsidRPr="00450A9D">
        <w:rPr>
          <w:rFonts w:ascii="Arial" w:eastAsia="Arial" w:hAnsi="Arial" w:cs="Arial"/>
        </w:rPr>
        <w:t xml:space="preserve"> </w:t>
      </w:r>
      <w:r>
        <w:rPr>
          <w:rFonts w:ascii="Arial" w:eastAsia="Arial" w:hAnsi="Arial" w:cs="Arial"/>
        </w:rPr>
        <w:t xml:space="preserve">был применен </w:t>
      </w:r>
      <w:r>
        <w:rPr>
          <w:rFonts w:ascii="Arial" w:eastAsia="Arial" w:hAnsi="Arial" w:cs="Arial"/>
          <w:lang w:val="en-US"/>
        </w:rPr>
        <w:t>SVM</w:t>
      </w:r>
      <w:r w:rsidRPr="00450A9D">
        <w:rPr>
          <w:rFonts w:ascii="Arial" w:eastAsia="Arial" w:hAnsi="Arial" w:cs="Arial"/>
        </w:rPr>
        <w:t xml:space="preserve">. </w:t>
      </w:r>
      <w:r>
        <w:rPr>
          <w:rFonts w:ascii="Arial" w:eastAsia="Arial" w:hAnsi="Arial" w:cs="Arial"/>
        </w:rPr>
        <w:t xml:space="preserve">Для сравнения работы разных методов выявления аномалий, был установлен одинаковый параметр зашумления (18%). Результаты приведены в таблице </w:t>
      </w:r>
      <w:r w:rsidR="00D51628">
        <w:rPr>
          <w:rFonts w:ascii="Arial" w:eastAsia="Arial" w:hAnsi="Arial" w:cs="Arial"/>
        </w:rPr>
        <w:t>10</w:t>
      </w:r>
      <w:r>
        <w:rPr>
          <w:rFonts w:ascii="Arial" w:eastAsia="Arial" w:hAnsi="Arial" w:cs="Arial"/>
        </w:rPr>
        <w:t>.</w:t>
      </w:r>
      <w:r w:rsidR="00EA6A77" w:rsidRPr="00EA6A77">
        <w:rPr>
          <w:rFonts w:ascii="Arial" w:eastAsia="Arial" w:hAnsi="Arial" w:cs="Arial"/>
        </w:rPr>
        <w:t xml:space="preserve"> </w:t>
      </w:r>
      <w:r w:rsidR="00EA6A77">
        <w:rPr>
          <w:rFonts w:ascii="Arial" w:eastAsia="Arial" w:hAnsi="Arial" w:cs="Arial"/>
        </w:rPr>
        <w:t>Алгоритм хуже распознает 3 класс, хотя этот класс все равно выделяется лучше остальных.</w:t>
      </w:r>
    </w:p>
    <w:p w14:paraId="6BE5FD04" w14:textId="6080CEFD" w:rsidR="00450A9D" w:rsidRPr="00157061" w:rsidRDefault="00450A9D" w:rsidP="00450A9D">
      <w:pPr>
        <w:pStyle w:val="a7"/>
        <w:keepNext/>
        <w:rPr>
          <w:rFonts w:ascii="Arial" w:hAnsi="Arial" w:cs="Arial"/>
          <w:i w:val="0"/>
          <w:iCs w:val="0"/>
          <w:color w:val="auto"/>
          <w:sz w:val="22"/>
          <w:szCs w:val="22"/>
        </w:rPr>
      </w:pPr>
      <w:r w:rsidRPr="00157061">
        <w:rPr>
          <w:rFonts w:ascii="Arial" w:hAnsi="Arial" w:cs="Arial"/>
          <w:i w:val="0"/>
          <w:iCs w:val="0"/>
          <w:color w:val="auto"/>
          <w:sz w:val="22"/>
          <w:szCs w:val="22"/>
        </w:rPr>
        <w:t xml:space="preserve">Таблица </w:t>
      </w:r>
      <w:r w:rsidR="00D51628">
        <w:rPr>
          <w:rFonts w:ascii="Arial" w:hAnsi="Arial" w:cs="Arial"/>
          <w:i w:val="0"/>
          <w:iCs w:val="0"/>
          <w:color w:val="auto"/>
          <w:sz w:val="22"/>
          <w:szCs w:val="22"/>
        </w:rPr>
        <w:t>10</w:t>
      </w:r>
      <w:r w:rsidRPr="00157061">
        <w:rPr>
          <w:rFonts w:ascii="Arial" w:hAnsi="Arial" w:cs="Arial"/>
          <w:i w:val="0"/>
          <w:iCs w:val="0"/>
          <w:color w:val="auto"/>
          <w:sz w:val="22"/>
          <w:szCs w:val="22"/>
        </w:rPr>
        <w:t xml:space="preserve">. </w:t>
      </w:r>
      <w:r>
        <w:rPr>
          <w:rFonts w:ascii="Arial" w:hAnsi="Arial" w:cs="Arial"/>
          <w:i w:val="0"/>
          <w:iCs w:val="0"/>
          <w:color w:val="auto"/>
          <w:sz w:val="22"/>
          <w:szCs w:val="22"/>
          <w:lang w:val="en-US"/>
        </w:rPr>
        <w:t>One</w:t>
      </w:r>
      <w:r w:rsidRPr="00EA6A77">
        <w:rPr>
          <w:rFonts w:ascii="Arial" w:hAnsi="Arial" w:cs="Arial"/>
          <w:i w:val="0"/>
          <w:iCs w:val="0"/>
          <w:color w:val="auto"/>
          <w:sz w:val="22"/>
          <w:szCs w:val="22"/>
        </w:rPr>
        <w:t>-</w:t>
      </w:r>
      <w:r>
        <w:rPr>
          <w:rFonts w:ascii="Arial" w:hAnsi="Arial" w:cs="Arial"/>
          <w:i w:val="0"/>
          <w:iCs w:val="0"/>
          <w:color w:val="auto"/>
          <w:sz w:val="22"/>
          <w:szCs w:val="22"/>
          <w:lang w:val="en-US"/>
        </w:rPr>
        <w:t>Class</w:t>
      </w:r>
      <w:r w:rsidRPr="00EA6A77">
        <w:rPr>
          <w:rFonts w:ascii="Arial" w:hAnsi="Arial" w:cs="Arial"/>
          <w:i w:val="0"/>
          <w:iCs w:val="0"/>
          <w:color w:val="auto"/>
          <w:sz w:val="22"/>
          <w:szCs w:val="22"/>
        </w:rPr>
        <w:t xml:space="preserve"> </w:t>
      </w:r>
      <w:r>
        <w:rPr>
          <w:rFonts w:ascii="Arial" w:hAnsi="Arial" w:cs="Arial"/>
          <w:i w:val="0"/>
          <w:iCs w:val="0"/>
          <w:color w:val="auto"/>
          <w:sz w:val="22"/>
          <w:szCs w:val="22"/>
          <w:lang w:val="en-US"/>
        </w:rPr>
        <w:t>SVM</w:t>
      </w:r>
      <w:r w:rsidRPr="00157061">
        <w:rPr>
          <w:rFonts w:ascii="Arial" w:hAnsi="Arial" w:cs="Arial"/>
          <w:i w:val="0"/>
          <w:iCs w:val="0"/>
          <w:color w:val="auto"/>
          <w:sz w:val="22"/>
          <w:szCs w:val="22"/>
        </w:rPr>
        <w:t xml:space="preserve">: результаты на </w:t>
      </w:r>
      <w:r>
        <w:rPr>
          <w:rFonts w:ascii="Arial" w:hAnsi="Arial" w:cs="Arial"/>
          <w:i w:val="0"/>
          <w:iCs w:val="0"/>
          <w:color w:val="auto"/>
          <w:sz w:val="22"/>
          <w:szCs w:val="22"/>
        </w:rPr>
        <w:t xml:space="preserve">всем </w:t>
      </w:r>
      <w:proofErr w:type="spellStart"/>
      <w:r>
        <w:rPr>
          <w:rFonts w:ascii="Arial" w:hAnsi="Arial" w:cs="Arial"/>
          <w:i w:val="0"/>
          <w:iCs w:val="0"/>
          <w:color w:val="auto"/>
          <w:sz w:val="22"/>
          <w:szCs w:val="22"/>
        </w:rPr>
        <w:t>датасете</w:t>
      </w:r>
      <w:proofErr w:type="spellEnd"/>
    </w:p>
    <w:tbl>
      <w:tblPr>
        <w:tblStyle w:val="a5"/>
        <w:tblW w:w="0" w:type="auto"/>
        <w:tblLook w:val="04A0" w:firstRow="1" w:lastRow="0" w:firstColumn="1" w:lastColumn="0" w:noHBand="0" w:noVBand="1"/>
      </w:tblPr>
      <w:tblGrid>
        <w:gridCol w:w="846"/>
        <w:gridCol w:w="2693"/>
        <w:gridCol w:w="2835"/>
        <w:gridCol w:w="2971"/>
      </w:tblGrid>
      <w:tr w:rsidR="00450A9D" w14:paraId="0F62A3E3" w14:textId="77777777" w:rsidTr="00437792">
        <w:tc>
          <w:tcPr>
            <w:tcW w:w="846" w:type="dxa"/>
          </w:tcPr>
          <w:p w14:paraId="71287B16" w14:textId="77777777" w:rsidR="00450A9D" w:rsidRDefault="00450A9D" w:rsidP="00437792">
            <w:pPr>
              <w:rPr>
                <w:rFonts w:ascii="Arial" w:eastAsia="Arial" w:hAnsi="Arial" w:cs="Arial"/>
              </w:rPr>
            </w:pPr>
            <w:r>
              <w:rPr>
                <w:rFonts w:ascii="Arial" w:eastAsia="Arial" w:hAnsi="Arial" w:cs="Arial"/>
              </w:rPr>
              <w:t>Класс</w:t>
            </w:r>
          </w:p>
        </w:tc>
        <w:tc>
          <w:tcPr>
            <w:tcW w:w="2693" w:type="dxa"/>
          </w:tcPr>
          <w:p w14:paraId="3906E5EA" w14:textId="77777777" w:rsidR="00450A9D" w:rsidRDefault="00450A9D" w:rsidP="00437792">
            <w:pPr>
              <w:rPr>
                <w:rFonts w:ascii="Arial" w:eastAsia="Arial" w:hAnsi="Arial" w:cs="Arial"/>
              </w:rPr>
            </w:pPr>
            <w:r>
              <w:rPr>
                <w:rFonts w:ascii="Arial" w:eastAsia="Arial" w:hAnsi="Arial" w:cs="Arial"/>
              </w:rPr>
              <w:t>Выделено импульсов</w:t>
            </w:r>
          </w:p>
        </w:tc>
        <w:tc>
          <w:tcPr>
            <w:tcW w:w="2835" w:type="dxa"/>
          </w:tcPr>
          <w:p w14:paraId="58AF23A3" w14:textId="77777777" w:rsidR="00450A9D" w:rsidRPr="00625263" w:rsidRDefault="00450A9D" w:rsidP="00437792">
            <w:pPr>
              <w:rPr>
                <w:rFonts w:ascii="Arial" w:eastAsia="Arial" w:hAnsi="Arial" w:cs="Arial"/>
                <w:lang w:val="en-US"/>
              </w:rPr>
            </w:pPr>
            <w:r>
              <w:rPr>
                <w:rFonts w:ascii="Arial" w:eastAsia="Arial" w:hAnsi="Arial" w:cs="Arial"/>
              </w:rPr>
              <w:t>Всего импульсов в классе</w:t>
            </w:r>
          </w:p>
        </w:tc>
        <w:tc>
          <w:tcPr>
            <w:tcW w:w="2971" w:type="dxa"/>
          </w:tcPr>
          <w:p w14:paraId="51F7180E" w14:textId="77777777" w:rsidR="00450A9D" w:rsidRPr="00C33305" w:rsidRDefault="00450A9D" w:rsidP="00437792">
            <w:pPr>
              <w:rPr>
                <w:rFonts w:ascii="Arial" w:eastAsia="Arial" w:hAnsi="Arial" w:cs="Arial"/>
              </w:rPr>
            </w:pPr>
            <w:r w:rsidRPr="00C33305">
              <w:rPr>
                <w:rFonts w:ascii="Arial" w:eastAsia="Arial" w:hAnsi="Arial" w:cs="Arial"/>
              </w:rPr>
              <w:t>%</w:t>
            </w:r>
            <w:r>
              <w:rPr>
                <w:rFonts w:ascii="Arial" w:eastAsia="Arial" w:hAnsi="Arial" w:cs="Arial"/>
              </w:rPr>
              <w:t xml:space="preserve"> выделенных импульсов</w:t>
            </w:r>
            <w:r w:rsidRPr="00C33305">
              <w:rPr>
                <w:rFonts w:ascii="Arial" w:eastAsia="Arial" w:hAnsi="Arial" w:cs="Arial"/>
              </w:rPr>
              <w:t xml:space="preserve"> </w:t>
            </w:r>
            <w:r>
              <w:rPr>
                <w:rFonts w:ascii="Arial" w:eastAsia="Arial" w:hAnsi="Arial" w:cs="Arial"/>
              </w:rPr>
              <w:t>от общего числа импульсов в классе</w:t>
            </w:r>
          </w:p>
        </w:tc>
      </w:tr>
      <w:tr w:rsidR="00450A9D" w14:paraId="55C96D06" w14:textId="77777777" w:rsidTr="00437792">
        <w:tc>
          <w:tcPr>
            <w:tcW w:w="846" w:type="dxa"/>
          </w:tcPr>
          <w:p w14:paraId="5635E3ED" w14:textId="77777777" w:rsidR="00450A9D" w:rsidRDefault="00450A9D" w:rsidP="00437792">
            <w:pPr>
              <w:rPr>
                <w:rFonts w:ascii="Arial" w:eastAsia="Arial" w:hAnsi="Arial" w:cs="Arial"/>
              </w:rPr>
            </w:pPr>
            <w:r>
              <w:rPr>
                <w:rFonts w:ascii="Arial" w:eastAsia="Arial" w:hAnsi="Arial" w:cs="Arial"/>
              </w:rPr>
              <w:t>0</w:t>
            </w:r>
          </w:p>
        </w:tc>
        <w:tc>
          <w:tcPr>
            <w:tcW w:w="2693" w:type="dxa"/>
          </w:tcPr>
          <w:p w14:paraId="6C75D83B" w14:textId="1EDFE5DD" w:rsidR="00450A9D" w:rsidRPr="00025E45" w:rsidRDefault="00450A9D" w:rsidP="00437792">
            <w:pPr>
              <w:rPr>
                <w:rFonts w:ascii="Arial" w:eastAsia="Arial" w:hAnsi="Arial" w:cs="Arial"/>
                <w:lang w:val="en-US"/>
              </w:rPr>
            </w:pPr>
            <w:r>
              <w:rPr>
                <w:rFonts w:ascii="Arial" w:eastAsia="Arial" w:hAnsi="Arial" w:cs="Arial"/>
              </w:rPr>
              <w:t>35</w:t>
            </w:r>
            <w:r w:rsidR="00025E45">
              <w:rPr>
                <w:rFonts w:ascii="Arial" w:eastAsia="Arial" w:hAnsi="Arial" w:cs="Arial"/>
                <w:lang w:val="en-US"/>
              </w:rPr>
              <w:t>7</w:t>
            </w:r>
          </w:p>
        </w:tc>
        <w:tc>
          <w:tcPr>
            <w:tcW w:w="2835" w:type="dxa"/>
          </w:tcPr>
          <w:p w14:paraId="7FF5472A" w14:textId="77777777" w:rsidR="00450A9D" w:rsidRDefault="00450A9D" w:rsidP="00437792">
            <w:pPr>
              <w:rPr>
                <w:rFonts w:ascii="Arial" w:eastAsia="Arial" w:hAnsi="Arial" w:cs="Arial"/>
              </w:rPr>
            </w:pPr>
            <w:r>
              <w:rPr>
                <w:rFonts w:ascii="Arial" w:eastAsia="Arial" w:hAnsi="Arial" w:cs="Arial"/>
              </w:rPr>
              <w:t>2015</w:t>
            </w:r>
          </w:p>
        </w:tc>
        <w:tc>
          <w:tcPr>
            <w:tcW w:w="2971" w:type="dxa"/>
          </w:tcPr>
          <w:p w14:paraId="7FB820A6" w14:textId="2FA4C280" w:rsidR="00450A9D" w:rsidRPr="006D5A9B" w:rsidRDefault="00450A9D" w:rsidP="00437792">
            <w:pPr>
              <w:rPr>
                <w:rFonts w:ascii="Arial" w:eastAsia="Arial" w:hAnsi="Arial" w:cs="Arial"/>
                <w:lang w:val="en-US"/>
              </w:rPr>
            </w:pPr>
            <w:r>
              <w:rPr>
                <w:rFonts w:ascii="Arial" w:eastAsia="Arial" w:hAnsi="Arial" w:cs="Arial"/>
                <w:lang w:val="en-US"/>
              </w:rPr>
              <w:t>1</w:t>
            </w:r>
            <w:r w:rsidR="00025E45">
              <w:rPr>
                <w:rFonts w:ascii="Arial" w:eastAsia="Arial" w:hAnsi="Arial" w:cs="Arial"/>
                <w:lang w:val="en-US"/>
              </w:rPr>
              <w:t>8</w:t>
            </w:r>
            <w:r>
              <w:rPr>
                <w:rFonts w:ascii="Arial" w:eastAsia="Arial" w:hAnsi="Arial" w:cs="Arial"/>
              </w:rPr>
              <w:t xml:space="preserve"> </w:t>
            </w:r>
            <w:r>
              <w:rPr>
                <w:rFonts w:ascii="Arial" w:eastAsia="Arial" w:hAnsi="Arial" w:cs="Arial"/>
                <w:lang w:val="en-US"/>
              </w:rPr>
              <w:t>%</w:t>
            </w:r>
          </w:p>
        </w:tc>
      </w:tr>
      <w:tr w:rsidR="00450A9D" w14:paraId="1C68490E" w14:textId="77777777" w:rsidTr="00437792">
        <w:tc>
          <w:tcPr>
            <w:tcW w:w="846" w:type="dxa"/>
          </w:tcPr>
          <w:p w14:paraId="2B686E9A" w14:textId="77777777" w:rsidR="00450A9D" w:rsidRDefault="00450A9D" w:rsidP="00437792">
            <w:pPr>
              <w:rPr>
                <w:rFonts w:ascii="Arial" w:eastAsia="Arial" w:hAnsi="Arial" w:cs="Arial"/>
              </w:rPr>
            </w:pPr>
            <w:r>
              <w:rPr>
                <w:rFonts w:ascii="Arial" w:eastAsia="Arial" w:hAnsi="Arial" w:cs="Arial"/>
              </w:rPr>
              <w:t>1</w:t>
            </w:r>
          </w:p>
        </w:tc>
        <w:tc>
          <w:tcPr>
            <w:tcW w:w="2693" w:type="dxa"/>
          </w:tcPr>
          <w:p w14:paraId="6067C13E" w14:textId="77777777" w:rsidR="00450A9D" w:rsidRPr="00C33305" w:rsidRDefault="00450A9D" w:rsidP="00437792">
            <w:pPr>
              <w:rPr>
                <w:rFonts w:ascii="Arial" w:eastAsia="Arial" w:hAnsi="Arial" w:cs="Arial"/>
                <w:lang w:val="en-US"/>
              </w:rPr>
            </w:pPr>
            <w:r>
              <w:rPr>
                <w:rFonts w:ascii="Arial" w:eastAsia="Arial" w:hAnsi="Arial" w:cs="Arial"/>
                <w:lang w:val="en-US"/>
              </w:rPr>
              <w:t>0</w:t>
            </w:r>
          </w:p>
        </w:tc>
        <w:tc>
          <w:tcPr>
            <w:tcW w:w="2835" w:type="dxa"/>
          </w:tcPr>
          <w:p w14:paraId="076D4350" w14:textId="77777777" w:rsidR="00450A9D" w:rsidRPr="00206F56" w:rsidRDefault="00450A9D" w:rsidP="00437792">
            <w:pPr>
              <w:rPr>
                <w:rFonts w:ascii="Arial" w:eastAsia="Arial" w:hAnsi="Arial" w:cs="Arial"/>
              </w:rPr>
            </w:pPr>
            <w:r>
              <w:rPr>
                <w:rFonts w:ascii="Arial" w:eastAsia="Arial" w:hAnsi="Arial" w:cs="Arial"/>
              </w:rPr>
              <w:t>7</w:t>
            </w:r>
          </w:p>
        </w:tc>
        <w:tc>
          <w:tcPr>
            <w:tcW w:w="2971" w:type="dxa"/>
          </w:tcPr>
          <w:p w14:paraId="05BC1B19" w14:textId="77777777" w:rsidR="00450A9D" w:rsidRPr="00C33305" w:rsidRDefault="00450A9D" w:rsidP="00437792">
            <w:pPr>
              <w:rPr>
                <w:rFonts w:ascii="Arial" w:eastAsia="Arial" w:hAnsi="Arial" w:cs="Arial"/>
                <w:lang w:val="en-US"/>
              </w:rPr>
            </w:pPr>
            <w:r>
              <w:rPr>
                <w:rFonts w:ascii="Arial" w:eastAsia="Arial" w:hAnsi="Arial" w:cs="Arial"/>
                <w:lang w:val="en-US"/>
              </w:rPr>
              <w:t>0   %</w:t>
            </w:r>
          </w:p>
        </w:tc>
      </w:tr>
      <w:tr w:rsidR="00450A9D" w14:paraId="6029CD09" w14:textId="77777777" w:rsidTr="00437792">
        <w:tc>
          <w:tcPr>
            <w:tcW w:w="846" w:type="dxa"/>
          </w:tcPr>
          <w:p w14:paraId="67C74FB0" w14:textId="77777777" w:rsidR="00450A9D" w:rsidRDefault="00450A9D" w:rsidP="00437792">
            <w:pPr>
              <w:rPr>
                <w:rFonts w:ascii="Arial" w:eastAsia="Arial" w:hAnsi="Arial" w:cs="Arial"/>
              </w:rPr>
            </w:pPr>
            <w:r>
              <w:rPr>
                <w:rFonts w:ascii="Arial" w:eastAsia="Arial" w:hAnsi="Arial" w:cs="Arial"/>
              </w:rPr>
              <w:t>2</w:t>
            </w:r>
          </w:p>
        </w:tc>
        <w:tc>
          <w:tcPr>
            <w:tcW w:w="2693" w:type="dxa"/>
          </w:tcPr>
          <w:p w14:paraId="6448F637" w14:textId="7E9269BC" w:rsidR="00450A9D" w:rsidRPr="00D51628" w:rsidRDefault="00D51628" w:rsidP="00437792">
            <w:pPr>
              <w:rPr>
                <w:rFonts w:ascii="Arial" w:eastAsia="Arial" w:hAnsi="Arial" w:cs="Arial"/>
              </w:rPr>
            </w:pPr>
            <w:r>
              <w:rPr>
                <w:rFonts w:ascii="Arial" w:eastAsia="Arial" w:hAnsi="Arial" w:cs="Arial"/>
              </w:rPr>
              <w:t>6</w:t>
            </w:r>
          </w:p>
        </w:tc>
        <w:tc>
          <w:tcPr>
            <w:tcW w:w="2835" w:type="dxa"/>
          </w:tcPr>
          <w:p w14:paraId="5E1A8FAB" w14:textId="77777777" w:rsidR="00450A9D" w:rsidRPr="00206F56" w:rsidRDefault="00450A9D" w:rsidP="00437792">
            <w:pPr>
              <w:rPr>
                <w:rFonts w:ascii="Arial" w:eastAsia="Arial" w:hAnsi="Arial" w:cs="Arial"/>
              </w:rPr>
            </w:pPr>
            <w:r>
              <w:rPr>
                <w:rFonts w:ascii="Arial" w:eastAsia="Arial" w:hAnsi="Arial" w:cs="Arial"/>
              </w:rPr>
              <w:t>21</w:t>
            </w:r>
          </w:p>
        </w:tc>
        <w:tc>
          <w:tcPr>
            <w:tcW w:w="2971" w:type="dxa"/>
          </w:tcPr>
          <w:p w14:paraId="3C067E58" w14:textId="095D37D2" w:rsidR="00450A9D" w:rsidRPr="00C33305" w:rsidRDefault="00D51628" w:rsidP="00437792">
            <w:pPr>
              <w:rPr>
                <w:rFonts w:ascii="Arial" w:eastAsia="Arial" w:hAnsi="Arial" w:cs="Arial"/>
                <w:lang w:val="en-US"/>
              </w:rPr>
            </w:pPr>
            <w:r>
              <w:rPr>
                <w:rFonts w:ascii="Arial" w:eastAsia="Arial" w:hAnsi="Arial" w:cs="Arial"/>
              </w:rPr>
              <w:t>28</w:t>
            </w:r>
            <w:r w:rsidR="00450A9D">
              <w:rPr>
                <w:rFonts w:ascii="Arial" w:eastAsia="Arial" w:hAnsi="Arial" w:cs="Arial"/>
                <w:lang w:val="en-US"/>
              </w:rPr>
              <w:t xml:space="preserve"> %</w:t>
            </w:r>
          </w:p>
        </w:tc>
      </w:tr>
      <w:tr w:rsidR="00450A9D" w14:paraId="6F97B01A" w14:textId="77777777" w:rsidTr="00437792">
        <w:tc>
          <w:tcPr>
            <w:tcW w:w="846" w:type="dxa"/>
          </w:tcPr>
          <w:p w14:paraId="3EABAEA8" w14:textId="77777777" w:rsidR="00450A9D" w:rsidRDefault="00450A9D" w:rsidP="00437792">
            <w:pPr>
              <w:rPr>
                <w:rFonts w:ascii="Arial" w:eastAsia="Arial" w:hAnsi="Arial" w:cs="Arial"/>
              </w:rPr>
            </w:pPr>
            <w:r>
              <w:rPr>
                <w:rFonts w:ascii="Arial" w:eastAsia="Arial" w:hAnsi="Arial" w:cs="Arial"/>
              </w:rPr>
              <w:t>3</w:t>
            </w:r>
          </w:p>
        </w:tc>
        <w:tc>
          <w:tcPr>
            <w:tcW w:w="2693" w:type="dxa"/>
          </w:tcPr>
          <w:p w14:paraId="5B583B72" w14:textId="60F6BE5E" w:rsidR="00450A9D" w:rsidRPr="00025E45" w:rsidRDefault="00025E45" w:rsidP="00437792">
            <w:pPr>
              <w:rPr>
                <w:rFonts w:ascii="Arial" w:eastAsia="Arial" w:hAnsi="Arial" w:cs="Arial"/>
                <w:lang w:val="en-US"/>
              </w:rPr>
            </w:pPr>
            <w:r>
              <w:rPr>
                <w:rFonts w:ascii="Arial" w:eastAsia="Arial" w:hAnsi="Arial" w:cs="Arial"/>
                <w:lang w:val="en-US"/>
              </w:rPr>
              <w:t>5</w:t>
            </w:r>
          </w:p>
        </w:tc>
        <w:tc>
          <w:tcPr>
            <w:tcW w:w="2835" w:type="dxa"/>
          </w:tcPr>
          <w:p w14:paraId="62ED6B24" w14:textId="77777777" w:rsidR="00450A9D" w:rsidRPr="00206F56" w:rsidRDefault="00450A9D" w:rsidP="00437792">
            <w:pPr>
              <w:rPr>
                <w:rFonts w:ascii="Arial" w:eastAsia="Arial" w:hAnsi="Arial" w:cs="Arial"/>
              </w:rPr>
            </w:pPr>
            <w:r>
              <w:rPr>
                <w:rFonts w:ascii="Arial" w:eastAsia="Arial" w:hAnsi="Arial" w:cs="Arial"/>
              </w:rPr>
              <w:t>10</w:t>
            </w:r>
          </w:p>
        </w:tc>
        <w:tc>
          <w:tcPr>
            <w:tcW w:w="2971" w:type="dxa"/>
          </w:tcPr>
          <w:p w14:paraId="49341F0A" w14:textId="0630E624" w:rsidR="00450A9D" w:rsidRPr="00C33305" w:rsidRDefault="00025E45" w:rsidP="00437792">
            <w:pPr>
              <w:rPr>
                <w:rFonts w:ascii="Arial" w:eastAsia="Arial" w:hAnsi="Arial" w:cs="Arial"/>
                <w:lang w:val="en-US"/>
              </w:rPr>
            </w:pPr>
            <w:r>
              <w:rPr>
                <w:rFonts w:ascii="Arial" w:eastAsia="Arial" w:hAnsi="Arial" w:cs="Arial"/>
                <w:lang w:val="en-US"/>
              </w:rPr>
              <w:t>5</w:t>
            </w:r>
            <w:r w:rsidR="00450A9D">
              <w:rPr>
                <w:rFonts w:ascii="Arial" w:eastAsia="Arial" w:hAnsi="Arial" w:cs="Arial"/>
              </w:rPr>
              <w:t>0</w:t>
            </w:r>
            <w:r w:rsidR="00450A9D">
              <w:rPr>
                <w:rFonts w:ascii="Arial" w:eastAsia="Arial" w:hAnsi="Arial" w:cs="Arial"/>
                <w:lang w:val="en-US"/>
              </w:rPr>
              <w:t xml:space="preserve"> %</w:t>
            </w:r>
          </w:p>
        </w:tc>
      </w:tr>
    </w:tbl>
    <w:p w14:paraId="3AF0C071" w14:textId="1F816CCE" w:rsidR="00450A9D" w:rsidRDefault="00450A9D">
      <w:pPr>
        <w:rPr>
          <w:rFonts w:ascii="Arial" w:eastAsia="Arial" w:hAnsi="Arial" w:cs="Arial"/>
          <w:lang w:val="en-US"/>
        </w:rPr>
      </w:pPr>
    </w:p>
    <w:p w14:paraId="51512972" w14:textId="34E0D45D" w:rsidR="00EA6A77" w:rsidRPr="00450A9D" w:rsidRDefault="00D51628" w:rsidP="00EA6A77">
      <w:pPr>
        <w:rPr>
          <w:rFonts w:ascii="Arial" w:eastAsia="Arial" w:hAnsi="Arial" w:cs="Arial"/>
          <w:u w:val="single"/>
          <w:lang w:val="en-US"/>
        </w:rPr>
      </w:pPr>
      <w:r>
        <w:rPr>
          <w:rFonts w:ascii="Arial" w:eastAsia="Arial" w:hAnsi="Arial" w:cs="Arial"/>
          <w:u w:val="single"/>
        </w:rPr>
        <w:t>7</w:t>
      </w:r>
      <w:r w:rsidR="00EA6A77" w:rsidRPr="00450A9D">
        <w:rPr>
          <w:rFonts w:ascii="Arial" w:eastAsia="Arial" w:hAnsi="Arial" w:cs="Arial"/>
          <w:u w:val="single"/>
          <w:lang w:val="en-US"/>
        </w:rPr>
        <w:t xml:space="preserve">. </w:t>
      </w:r>
      <w:r w:rsidR="00EA6A77" w:rsidRPr="00EA6A77">
        <w:rPr>
          <w:rFonts w:ascii="Arial" w:eastAsia="Arial" w:hAnsi="Arial" w:cs="Arial"/>
          <w:u w:val="single"/>
          <w:lang w:val="en-US"/>
        </w:rPr>
        <w:t>Local Outlier Factor (LOF)</w:t>
      </w:r>
    </w:p>
    <w:p w14:paraId="5EA2090A" w14:textId="42C8A037" w:rsidR="00025E45" w:rsidRPr="00025E45" w:rsidRDefault="00025E45" w:rsidP="00025E45">
      <w:pPr>
        <w:pStyle w:val="a7"/>
        <w:keepNext/>
        <w:rPr>
          <w:rFonts w:ascii="Arial" w:hAnsi="Arial" w:cs="Arial"/>
          <w:i w:val="0"/>
          <w:iCs w:val="0"/>
          <w:color w:val="auto"/>
          <w:sz w:val="22"/>
          <w:szCs w:val="22"/>
        </w:rPr>
      </w:pPr>
      <w:r>
        <w:rPr>
          <w:rFonts w:ascii="Arial" w:hAnsi="Arial" w:cs="Arial"/>
          <w:i w:val="0"/>
          <w:iCs w:val="0"/>
          <w:color w:val="auto"/>
          <w:sz w:val="22"/>
          <w:szCs w:val="22"/>
        </w:rPr>
        <w:lastRenderedPageBreak/>
        <w:t xml:space="preserve">В отличие от двух предыдущих методов, </w:t>
      </w:r>
      <w:r>
        <w:rPr>
          <w:rFonts w:ascii="Arial" w:hAnsi="Arial" w:cs="Arial"/>
          <w:i w:val="0"/>
          <w:iCs w:val="0"/>
          <w:color w:val="auto"/>
          <w:sz w:val="22"/>
          <w:szCs w:val="22"/>
          <w:lang w:val="en-US"/>
        </w:rPr>
        <w:t>LOF</w:t>
      </w:r>
      <w:r w:rsidRPr="00025E45">
        <w:rPr>
          <w:rFonts w:ascii="Arial" w:hAnsi="Arial" w:cs="Arial"/>
          <w:i w:val="0"/>
          <w:iCs w:val="0"/>
          <w:color w:val="auto"/>
          <w:sz w:val="22"/>
          <w:szCs w:val="22"/>
        </w:rPr>
        <w:t xml:space="preserve"> </w:t>
      </w:r>
      <w:r>
        <w:rPr>
          <w:rFonts w:ascii="Arial" w:hAnsi="Arial" w:cs="Arial"/>
          <w:i w:val="0"/>
          <w:iCs w:val="0"/>
          <w:color w:val="auto"/>
          <w:sz w:val="22"/>
          <w:szCs w:val="22"/>
        </w:rPr>
        <w:t xml:space="preserve">обращает большее внимание на </w:t>
      </w:r>
      <w:r w:rsidR="00162C81">
        <w:rPr>
          <w:rFonts w:ascii="Arial" w:hAnsi="Arial" w:cs="Arial"/>
          <w:i w:val="0"/>
          <w:iCs w:val="0"/>
          <w:color w:val="auto"/>
          <w:sz w:val="22"/>
          <w:szCs w:val="22"/>
        </w:rPr>
        <w:t>первый</w:t>
      </w:r>
      <w:r>
        <w:rPr>
          <w:rFonts w:ascii="Arial" w:hAnsi="Arial" w:cs="Arial"/>
          <w:i w:val="0"/>
          <w:iCs w:val="0"/>
          <w:color w:val="auto"/>
          <w:sz w:val="22"/>
          <w:szCs w:val="22"/>
        </w:rPr>
        <w:t xml:space="preserve"> класс. Однако его общие результаты сравнительно хуже, чем у </w:t>
      </w:r>
      <w:r>
        <w:rPr>
          <w:rFonts w:ascii="Arial" w:hAnsi="Arial" w:cs="Arial"/>
          <w:i w:val="0"/>
          <w:iCs w:val="0"/>
          <w:color w:val="auto"/>
          <w:sz w:val="22"/>
          <w:szCs w:val="22"/>
          <w:lang w:val="en-US"/>
        </w:rPr>
        <w:t>SVM</w:t>
      </w:r>
      <w:r w:rsidRPr="00025E45">
        <w:rPr>
          <w:rFonts w:ascii="Arial" w:hAnsi="Arial" w:cs="Arial"/>
          <w:i w:val="0"/>
          <w:iCs w:val="0"/>
          <w:color w:val="auto"/>
          <w:sz w:val="22"/>
          <w:szCs w:val="22"/>
        </w:rPr>
        <w:t xml:space="preserve"> </w:t>
      </w:r>
      <w:r>
        <w:rPr>
          <w:rFonts w:ascii="Arial" w:hAnsi="Arial" w:cs="Arial"/>
          <w:i w:val="0"/>
          <w:iCs w:val="0"/>
          <w:color w:val="auto"/>
          <w:sz w:val="22"/>
          <w:szCs w:val="22"/>
        </w:rPr>
        <w:t xml:space="preserve">и </w:t>
      </w:r>
      <w:r>
        <w:rPr>
          <w:rFonts w:ascii="Arial" w:hAnsi="Arial" w:cs="Arial"/>
          <w:i w:val="0"/>
          <w:iCs w:val="0"/>
          <w:color w:val="auto"/>
          <w:sz w:val="22"/>
          <w:szCs w:val="22"/>
          <w:lang w:val="en-US"/>
        </w:rPr>
        <w:t>Isolation</w:t>
      </w:r>
      <w:r w:rsidRPr="00025E45">
        <w:rPr>
          <w:rFonts w:ascii="Arial" w:hAnsi="Arial" w:cs="Arial"/>
          <w:i w:val="0"/>
          <w:iCs w:val="0"/>
          <w:color w:val="auto"/>
          <w:sz w:val="22"/>
          <w:szCs w:val="22"/>
        </w:rPr>
        <w:t xml:space="preserve"> </w:t>
      </w:r>
      <w:r>
        <w:rPr>
          <w:rFonts w:ascii="Arial" w:hAnsi="Arial" w:cs="Arial"/>
          <w:i w:val="0"/>
          <w:iCs w:val="0"/>
          <w:color w:val="auto"/>
          <w:sz w:val="22"/>
          <w:szCs w:val="22"/>
          <w:lang w:val="en-US"/>
        </w:rPr>
        <w:t>forest</w:t>
      </w:r>
      <w:r w:rsidRPr="00025E45">
        <w:rPr>
          <w:rFonts w:ascii="Arial" w:hAnsi="Arial" w:cs="Arial"/>
          <w:i w:val="0"/>
          <w:iCs w:val="0"/>
          <w:color w:val="auto"/>
          <w:sz w:val="22"/>
          <w:szCs w:val="22"/>
        </w:rPr>
        <w:t xml:space="preserve">. </w:t>
      </w:r>
      <w:r>
        <w:rPr>
          <w:rFonts w:ascii="Arial" w:hAnsi="Arial" w:cs="Arial"/>
          <w:i w:val="0"/>
          <w:iCs w:val="0"/>
          <w:color w:val="auto"/>
          <w:sz w:val="22"/>
          <w:szCs w:val="22"/>
        </w:rPr>
        <w:t xml:space="preserve">Результаты работы </w:t>
      </w:r>
      <w:r>
        <w:rPr>
          <w:rFonts w:ascii="Arial" w:hAnsi="Arial" w:cs="Arial"/>
          <w:i w:val="0"/>
          <w:iCs w:val="0"/>
          <w:color w:val="auto"/>
          <w:sz w:val="22"/>
          <w:szCs w:val="22"/>
          <w:lang w:val="en-US"/>
        </w:rPr>
        <w:t>LOF</w:t>
      </w:r>
      <w:r w:rsidRPr="00C04C19">
        <w:rPr>
          <w:rFonts w:ascii="Arial" w:hAnsi="Arial" w:cs="Arial"/>
          <w:i w:val="0"/>
          <w:iCs w:val="0"/>
          <w:color w:val="auto"/>
          <w:sz w:val="22"/>
          <w:szCs w:val="22"/>
        </w:rPr>
        <w:t xml:space="preserve"> </w:t>
      </w:r>
      <w:r>
        <w:rPr>
          <w:rFonts w:ascii="Arial" w:hAnsi="Arial" w:cs="Arial"/>
          <w:i w:val="0"/>
          <w:iCs w:val="0"/>
          <w:color w:val="auto"/>
          <w:sz w:val="22"/>
          <w:szCs w:val="22"/>
        </w:rPr>
        <w:t xml:space="preserve">приведены в таблице </w:t>
      </w:r>
      <w:r w:rsidR="00D51628">
        <w:rPr>
          <w:rFonts w:ascii="Arial" w:hAnsi="Arial" w:cs="Arial"/>
          <w:i w:val="0"/>
          <w:iCs w:val="0"/>
          <w:color w:val="auto"/>
          <w:sz w:val="22"/>
          <w:szCs w:val="22"/>
        </w:rPr>
        <w:t>11</w:t>
      </w:r>
      <w:r>
        <w:rPr>
          <w:rFonts w:ascii="Arial" w:hAnsi="Arial" w:cs="Arial"/>
          <w:i w:val="0"/>
          <w:iCs w:val="0"/>
          <w:color w:val="auto"/>
          <w:sz w:val="22"/>
          <w:szCs w:val="22"/>
        </w:rPr>
        <w:t>.</w:t>
      </w:r>
    </w:p>
    <w:p w14:paraId="0699C9BD" w14:textId="19A93FA8" w:rsidR="00025E45" w:rsidRPr="00157061" w:rsidRDefault="00025E45" w:rsidP="00025E45">
      <w:pPr>
        <w:pStyle w:val="a7"/>
        <w:keepNext/>
        <w:rPr>
          <w:rFonts w:ascii="Arial" w:hAnsi="Arial" w:cs="Arial"/>
          <w:i w:val="0"/>
          <w:iCs w:val="0"/>
          <w:color w:val="auto"/>
          <w:sz w:val="22"/>
          <w:szCs w:val="22"/>
        </w:rPr>
      </w:pPr>
      <w:r w:rsidRPr="00157061">
        <w:rPr>
          <w:rFonts w:ascii="Arial" w:hAnsi="Arial" w:cs="Arial"/>
          <w:i w:val="0"/>
          <w:iCs w:val="0"/>
          <w:color w:val="auto"/>
          <w:sz w:val="22"/>
          <w:szCs w:val="22"/>
        </w:rPr>
        <w:t>Таблица</w:t>
      </w:r>
      <w:r w:rsidRPr="00025E45">
        <w:rPr>
          <w:rFonts w:ascii="Arial" w:hAnsi="Arial" w:cs="Arial"/>
          <w:i w:val="0"/>
          <w:iCs w:val="0"/>
          <w:color w:val="auto"/>
          <w:sz w:val="22"/>
          <w:szCs w:val="22"/>
        </w:rPr>
        <w:t xml:space="preserve"> </w:t>
      </w:r>
      <w:r w:rsidR="00D51628">
        <w:rPr>
          <w:rFonts w:ascii="Arial" w:hAnsi="Arial" w:cs="Arial"/>
          <w:i w:val="0"/>
          <w:iCs w:val="0"/>
          <w:color w:val="auto"/>
          <w:sz w:val="22"/>
          <w:szCs w:val="22"/>
        </w:rPr>
        <w:t>11</w:t>
      </w:r>
      <w:r w:rsidRPr="00025E45">
        <w:rPr>
          <w:rFonts w:ascii="Arial" w:hAnsi="Arial" w:cs="Arial"/>
          <w:i w:val="0"/>
          <w:iCs w:val="0"/>
          <w:color w:val="auto"/>
          <w:sz w:val="22"/>
          <w:szCs w:val="22"/>
        </w:rPr>
        <w:t xml:space="preserve">. </w:t>
      </w:r>
      <w:r>
        <w:rPr>
          <w:rFonts w:ascii="Arial" w:hAnsi="Arial" w:cs="Arial"/>
          <w:i w:val="0"/>
          <w:iCs w:val="0"/>
          <w:color w:val="auto"/>
          <w:sz w:val="22"/>
          <w:szCs w:val="22"/>
          <w:lang w:val="en-US"/>
        </w:rPr>
        <w:t>LOF</w:t>
      </w:r>
      <w:r w:rsidRPr="00157061">
        <w:rPr>
          <w:rFonts w:ascii="Arial" w:hAnsi="Arial" w:cs="Arial"/>
          <w:i w:val="0"/>
          <w:iCs w:val="0"/>
          <w:color w:val="auto"/>
          <w:sz w:val="22"/>
          <w:szCs w:val="22"/>
        </w:rPr>
        <w:t xml:space="preserve">: результаты на </w:t>
      </w:r>
      <w:r>
        <w:rPr>
          <w:rFonts w:ascii="Arial" w:hAnsi="Arial" w:cs="Arial"/>
          <w:i w:val="0"/>
          <w:iCs w:val="0"/>
          <w:color w:val="auto"/>
          <w:sz w:val="22"/>
          <w:szCs w:val="22"/>
        </w:rPr>
        <w:t xml:space="preserve">всем </w:t>
      </w:r>
      <w:proofErr w:type="spellStart"/>
      <w:r>
        <w:rPr>
          <w:rFonts w:ascii="Arial" w:hAnsi="Arial" w:cs="Arial"/>
          <w:i w:val="0"/>
          <w:iCs w:val="0"/>
          <w:color w:val="auto"/>
          <w:sz w:val="22"/>
          <w:szCs w:val="22"/>
        </w:rPr>
        <w:t>датасете</w:t>
      </w:r>
      <w:proofErr w:type="spellEnd"/>
    </w:p>
    <w:tbl>
      <w:tblPr>
        <w:tblStyle w:val="a5"/>
        <w:tblW w:w="0" w:type="auto"/>
        <w:tblLook w:val="04A0" w:firstRow="1" w:lastRow="0" w:firstColumn="1" w:lastColumn="0" w:noHBand="0" w:noVBand="1"/>
      </w:tblPr>
      <w:tblGrid>
        <w:gridCol w:w="846"/>
        <w:gridCol w:w="2693"/>
        <w:gridCol w:w="2835"/>
        <w:gridCol w:w="2971"/>
      </w:tblGrid>
      <w:tr w:rsidR="00025E45" w14:paraId="79214E67" w14:textId="77777777" w:rsidTr="00437792">
        <w:tc>
          <w:tcPr>
            <w:tcW w:w="846" w:type="dxa"/>
          </w:tcPr>
          <w:p w14:paraId="54DD07EA" w14:textId="77777777" w:rsidR="00025E45" w:rsidRDefault="00025E45" w:rsidP="00437792">
            <w:pPr>
              <w:rPr>
                <w:rFonts w:ascii="Arial" w:eastAsia="Arial" w:hAnsi="Arial" w:cs="Arial"/>
              </w:rPr>
            </w:pPr>
            <w:r>
              <w:rPr>
                <w:rFonts w:ascii="Arial" w:eastAsia="Arial" w:hAnsi="Arial" w:cs="Arial"/>
              </w:rPr>
              <w:t>Класс</w:t>
            </w:r>
          </w:p>
        </w:tc>
        <w:tc>
          <w:tcPr>
            <w:tcW w:w="2693" w:type="dxa"/>
          </w:tcPr>
          <w:p w14:paraId="3E8574F3" w14:textId="77777777" w:rsidR="00025E45" w:rsidRDefault="00025E45" w:rsidP="00437792">
            <w:pPr>
              <w:rPr>
                <w:rFonts w:ascii="Arial" w:eastAsia="Arial" w:hAnsi="Arial" w:cs="Arial"/>
              </w:rPr>
            </w:pPr>
            <w:r>
              <w:rPr>
                <w:rFonts w:ascii="Arial" w:eastAsia="Arial" w:hAnsi="Arial" w:cs="Arial"/>
              </w:rPr>
              <w:t>Выделено импульсов</w:t>
            </w:r>
          </w:p>
        </w:tc>
        <w:tc>
          <w:tcPr>
            <w:tcW w:w="2835" w:type="dxa"/>
          </w:tcPr>
          <w:p w14:paraId="20E4590F" w14:textId="77777777" w:rsidR="00025E45" w:rsidRPr="00625263" w:rsidRDefault="00025E45" w:rsidP="00437792">
            <w:pPr>
              <w:rPr>
                <w:rFonts w:ascii="Arial" w:eastAsia="Arial" w:hAnsi="Arial" w:cs="Arial"/>
                <w:lang w:val="en-US"/>
              </w:rPr>
            </w:pPr>
            <w:r>
              <w:rPr>
                <w:rFonts w:ascii="Arial" w:eastAsia="Arial" w:hAnsi="Arial" w:cs="Arial"/>
              </w:rPr>
              <w:t>Всего импульсов в классе</w:t>
            </w:r>
          </w:p>
        </w:tc>
        <w:tc>
          <w:tcPr>
            <w:tcW w:w="2971" w:type="dxa"/>
          </w:tcPr>
          <w:p w14:paraId="73395290" w14:textId="77777777" w:rsidR="00025E45" w:rsidRPr="00C33305" w:rsidRDefault="00025E45" w:rsidP="00437792">
            <w:pPr>
              <w:rPr>
                <w:rFonts w:ascii="Arial" w:eastAsia="Arial" w:hAnsi="Arial" w:cs="Arial"/>
              </w:rPr>
            </w:pPr>
            <w:r w:rsidRPr="00C33305">
              <w:rPr>
                <w:rFonts w:ascii="Arial" w:eastAsia="Arial" w:hAnsi="Arial" w:cs="Arial"/>
              </w:rPr>
              <w:t>%</w:t>
            </w:r>
            <w:r>
              <w:rPr>
                <w:rFonts w:ascii="Arial" w:eastAsia="Arial" w:hAnsi="Arial" w:cs="Arial"/>
              </w:rPr>
              <w:t xml:space="preserve"> выделенных импульсов</w:t>
            </w:r>
            <w:r w:rsidRPr="00C33305">
              <w:rPr>
                <w:rFonts w:ascii="Arial" w:eastAsia="Arial" w:hAnsi="Arial" w:cs="Arial"/>
              </w:rPr>
              <w:t xml:space="preserve"> </w:t>
            </w:r>
            <w:r>
              <w:rPr>
                <w:rFonts w:ascii="Arial" w:eastAsia="Arial" w:hAnsi="Arial" w:cs="Arial"/>
              </w:rPr>
              <w:t>от общего числа импульсов в классе</w:t>
            </w:r>
          </w:p>
        </w:tc>
      </w:tr>
      <w:tr w:rsidR="00025E45" w14:paraId="79CB8486" w14:textId="77777777" w:rsidTr="00437792">
        <w:tc>
          <w:tcPr>
            <w:tcW w:w="846" w:type="dxa"/>
          </w:tcPr>
          <w:p w14:paraId="0DC9BB6F" w14:textId="77777777" w:rsidR="00025E45" w:rsidRDefault="00025E45" w:rsidP="00437792">
            <w:pPr>
              <w:rPr>
                <w:rFonts w:ascii="Arial" w:eastAsia="Arial" w:hAnsi="Arial" w:cs="Arial"/>
              </w:rPr>
            </w:pPr>
            <w:r>
              <w:rPr>
                <w:rFonts w:ascii="Arial" w:eastAsia="Arial" w:hAnsi="Arial" w:cs="Arial"/>
              </w:rPr>
              <w:t>0</w:t>
            </w:r>
          </w:p>
        </w:tc>
        <w:tc>
          <w:tcPr>
            <w:tcW w:w="2693" w:type="dxa"/>
          </w:tcPr>
          <w:p w14:paraId="0F28481A" w14:textId="3EBF857D" w:rsidR="00025E45" w:rsidRPr="00025E45" w:rsidRDefault="00025E45" w:rsidP="00437792">
            <w:pPr>
              <w:rPr>
                <w:rFonts w:ascii="Arial" w:eastAsia="Arial" w:hAnsi="Arial" w:cs="Arial"/>
                <w:lang w:val="en-US"/>
              </w:rPr>
            </w:pPr>
            <w:r>
              <w:rPr>
                <w:rFonts w:ascii="Arial" w:eastAsia="Arial" w:hAnsi="Arial" w:cs="Arial"/>
              </w:rPr>
              <w:t>3</w:t>
            </w:r>
            <w:r>
              <w:rPr>
                <w:rFonts w:ascii="Arial" w:eastAsia="Arial" w:hAnsi="Arial" w:cs="Arial"/>
                <w:lang w:val="en-US"/>
              </w:rPr>
              <w:t>62</w:t>
            </w:r>
          </w:p>
        </w:tc>
        <w:tc>
          <w:tcPr>
            <w:tcW w:w="2835" w:type="dxa"/>
          </w:tcPr>
          <w:p w14:paraId="1762B875" w14:textId="77777777" w:rsidR="00025E45" w:rsidRDefault="00025E45" w:rsidP="00437792">
            <w:pPr>
              <w:rPr>
                <w:rFonts w:ascii="Arial" w:eastAsia="Arial" w:hAnsi="Arial" w:cs="Arial"/>
              </w:rPr>
            </w:pPr>
            <w:r>
              <w:rPr>
                <w:rFonts w:ascii="Arial" w:eastAsia="Arial" w:hAnsi="Arial" w:cs="Arial"/>
              </w:rPr>
              <w:t>2015</w:t>
            </w:r>
          </w:p>
        </w:tc>
        <w:tc>
          <w:tcPr>
            <w:tcW w:w="2971" w:type="dxa"/>
          </w:tcPr>
          <w:p w14:paraId="414B1E05" w14:textId="0783765A" w:rsidR="00025E45" w:rsidRPr="006D5A9B" w:rsidRDefault="00025E45" w:rsidP="00437792">
            <w:pPr>
              <w:rPr>
                <w:rFonts w:ascii="Arial" w:eastAsia="Arial" w:hAnsi="Arial" w:cs="Arial"/>
                <w:lang w:val="en-US"/>
              </w:rPr>
            </w:pPr>
            <w:r>
              <w:rPr>
                <w:rFonts w:ascii="Arial" w:eastAsia="Arial" w:hAnsi="Arial" w:cs="Arial"/>
                <w:lang w:val="en-US"/>
              </w:rPr>
              <w:t>18</w:t>
            </w:r>
            <w:r>
              <w:rPr>
                <w:rFonts w:ascii="Arial" w:eastAsia="Arial" w:hAnsi="Arial" w:cs="Arial"/>
              </w:rPr>
              <w:t xml:space="preserve"> </w:t>
            </w:r>
            <w:r>
              <w:rPr>
                <w:rFonts w:ascii="Arial" w:eastAsia="Arial" w:hAnsi="Arial" w:cs="Arial"/>
                <w:lang w:val="en-US"/>
              </w:rPr>
              <w:t>%</w:t>
            </w:r>
          </w:p>
        </w:tc>
      </w:tr>
      <w:tr w:rsidR="00025E45" w14:paraId="61F3D0A8" w14:textId="77777777" w:rsidTr="00437792">
        <w:tc>
          <w:tcPr>
            <w:tcW w:w="846" w:type="dxa"/>
          </w:tcPr>
          <w:p w14:paraId="0FA7F94D" w14:textId="77777777" w:rsidR="00025E45" w:rsidRDefault="00025E45" w:rsidP="00437792">
            <w:pPr>
              <w:rPr>
                <w:rFonts w:ascii="Arial" w:eastAsia="Arial" w:hAnsi="Arial" w:cs="Arial"/>
              </w:rPr>
            </w:pPr>
            <w:r>
              <w:rPr>
                <w:rFonts w:ascii="Arial" w:eastAsia="Arial" w:hAnsi="Arial" w:cs="Arial"/>
              </w:rPr>
              <w:t>1</w:t>
            </w:r>
          </w:p>
        </w:tc>
        <w:tc>
          <w:tcPr>
            <w:tcW w:w="2693" w:type="dxa"/>
          </w:tcPr>
          <w:p w14:paraId="3A13B2C0" w14:textId="286D5BB3" w:rsidR="00025E45" w:rsidRPr="00C04C19" w:rsidRDefault="00C04C19" w:rsidP="00437792">
            <w:pPr>
              <w:rPr>
                <w:rFonts w:ascii="Arial" w:eastAsia="Arial" w:hAnsi="Arial" w:cs="Arial"/>
              </w:rPr>
            </w:pPr>
            <w:r>
              <w:rPr>
                <w:rFonts w:ascii="Arial" w:eastAsia="Arial" w:hAnsi="Arial" w:cs="Arial"/>
              </w:rPr>
              <w:t>3</w:t>
            </w:r>
          </w:p>
        </w:tc>
        <w:tc>
          <w:tcPr>
            <w:tcW w:w="2835" w:type="dxa"/>
          </w:tcPr>
          <w:p w14:paraId="20BD36EF" w14:textId="77777777" w:rsidR="00025E45" w:rsidRPr="00206F56" w:rsidRDefault="00025E45" w:rsidP="00437792">
            <w:pPr>
              <w:rPr>
                <w:rFonts w:ascii="Arial" w:eastAsia="Arial" w:hAnsi="Arial" w:cs="Arial"/>
              </w:rPr>
            </w:pPr>
            <w:r>
              <w:rPr>
                <w:rFonts w:ascii="Arial" w:eastAsia="Arial" w:hAnsi="Arial" w:cs="Arial"/>
              </w:rPr>
              <w:t>7</w:t>
            </w:r>
          </w:p>
        </w:tc>
        <w:tc>
          <w:tcPr>
            <w:tcW w:w="2971" w:type="dxa"/>
          </w:tcPr>
          <w:p w14:paraId="15F137BB" w14:textId="3E492EBC" w:rsidR="00025E45" w:rsidRPr="00C33305" w:rsidRDefault="00C04C19" w:rsidP="00437792">
            <w:pPr>
              <w:rPr>
                <w:rFonts w:ascii="Arial" w:eastAsia="Arial" w:hAnsi="Arial" w:cs="Arial"/>
                <w:lang w:val="en-US"/>
              </w:rPr>
            </w:pPr>
            <w:r>
              <w:rPr>
                <w:rFonts w:ascii="Arial" w:eastAsia="Arial" w:hAnsi="Arial" w:cs="Arial"/>
              </w:rPr>
              <w:t>43</w:t>
            </w:r>
            <w:r w:rsidR="00025E45">
              <w:rPr>
                <w:rFonts w:ascii="Arial" w:eastAsia="Arial" w:hAnsi="Arial" w:cs="Arial"/>
                <w:lang w:val="en-US"/>
              </w:rPr>
              <w:t xml:space="preserve">   %</w:t>
            </w:r>
          </w:p>
        </w:tc>
      </w:tr>
      <w:tr w:rsidR="00025E45" w14:paraId="6B6D9DF0" w14:textId="77777777" w:rsidTr="00437792">
        <w:tc>
          <w:tcPr>
            <w:tcW w:w="846" w:type="dxa"/>
          </w:tcPr>
          <w:p w14:paraId="6198A10F" w14:textId="77777777" w:rsidR="00025E45" w:rsidRDefault="00025E45" w:rsidP="00437792">
            <w:pPr>
              <w:rPr>
                <w:rFonts w:ascii="Arial" w:eastAsia="Arial" w:hAnsi="Arial" w:cs="Arial"/>
              </w:rPr>
            </w:pPr>
            <w:r>
              <w:rPr>
                <w:rFonts w:ascii="Arial" w:eastAsia="Arial" w:hAnsi="Arial" w:cs="Arial"/>
              </w:rPr>
              <w:t>2</w:t>
            </w:r>
          </w:p>
        </w:tc>
        <w:tc>
          <w:tcPr>
            <w:tcW w:w="2693" w:type="dxa"/>
          </w:tcPr>
          <w:p w14:paraId="3767A919" w14:textId="55939994" w:rsidR="00025E45" w:rsidRPr="00025E45" w:rsidRDefault="00025E45" w:rsidP="00437792">
            <w:pPr>
              <w:rPr>
                <w:rFonts w:ascii="Arial" w:eastAsia="Arial" w:hAnsi="Arial" w:cs="Arial"/>
                <w:lang w:val="en-US"/>
              </w:rPr>
            </w:pPr>
            <w:r>
              <w:rPr>
                <w:rFonts w:ascii="Arial" w:eastAsia="Arial" w:hAnsi="Arial" w:cs="Arial"/>
                <w:lang w:val="en-US"/>
              </w:rPr>
              <w:t>4</w:t>
            </w:r>
          </w:p>
        </w:tc>
        <w:tc>
          <w:tcPr>
            <w:tcW w:w="2835" w:type="dxa"/>
          </w:tcPr>
          <w:p w14:paraId="1ECEE619" w14:textId="77777777" w:rsidR="00025E45" w:rsidRPr="00206F56" w:rsidRDefault="00025E45" w:rsidP="00437792">
            <w:pPr>
              <w:rPr>
                <w:rFonts w:ascii="Arial" w:eastAsia="Arial" w:hAnsi="Arial" w:cs="Arial"/>
              </w:rPr>
            </w:pPr>
            <w:r>
              <w:rPr>
                <w:rFonts w:ascii="Arial" w:eastAsia="Arial" w:hAnsi="Arial" w:cs="Arial"/>
              </w:rPr>
              <w:t>21</w:t>
            </w:r>
          </w:p>
        </w:tc>
        <w:tc>
          <w:tcPr>
            <w:tcW w:w="2971" w:type="dxa"/>
          </w:tcPr>
          <w:p w14:paraId="025E0189" w14:textId="707B1EF6" w:rsidR="00025E45" w:rsidRPr="00C33305" w:rsidRDefault="00025E45" w:rsidP="00437792">
            <w:pPr>
              <w:rPr>
                <w:rFonts w:ascii="Arial" w:eastAsia="Arial" w:hAnsi="Arial" w:cs="Arial"/>
                <w:lang w:val="en-US"/>
              </w:rPr>
            </w:pPr>
            <w:r>
              <w:rPr>
                <w:rFonts w:ascii="Arial" w:eastAsia="Arial" w:hAnsi="Arial" w:cs="Arial"/>
                <w:lang w:val="en-US"/>
              </w:rPr>
              <w:t>19 %</w:t>
            </w:r>
          </w:p>
        </w:tc>
      </w:tr>
      <w:tr w:rsidR="00025E45" w14:paraId="3D9E86BF" w14:textId="77777777" w:rsidTr="00437792">
        <w:tc>
          <w:tcPr>
            <w:tcW w:w="846" w:type="dxa"/>
          </w:tcPr>
          <w:p w14:paraId="6750F0BB" w14:textId="77777777" w:rsidR="00025E45" w:rsidRDefault="00025E45" w:rsidP="00437792">
            <w:pPr>
              <w:rPr>
                <w:rFonts w:ascii="Arial" w:eastAsia="Arial" w:hAnsi="Arial" w:cs="Arial"/>
              </w:rPr>
            </w:pPr>
            <w:r>
              <w:rPr>
                <w:rFonts w:ascii="Arial" w:eastAsia="Arial" w:hAnsi="Arial" w:cs="Arial"/>
              </w:rPr>
              <w:t>3</w:t>
            </w:r>
          </w:p>
        </w:tc>
        <w:tc>
          <w:tcPr>
            <w:tcW w:w="2693" w:type="dxa"/>
          </w:tcPr>
          <w:p w14:paraId="2730201C" w14:textId="7769319D" w:rsidR="00025E45" w:rsidRPr="00025E45" w:rsidRDefault="00025E45" w:rsidP="00437792">
            <w:pPr>
              <w:rPr>
                <w:rFonts w:ascii="Arial" w:eastAsia="Arial" w:hAnsi="Arial" w:cs="Arial"/>
                <w:lang w:val="en-US"/>
              </w:rPr>
            </w:pPr>
            <w:r>
              <w:rPr>
                <w:rFonts w:ascii="Arial" w:eastAsia="Arial" w:hAnsi="Arial" w:cs="Arial"/>
                <w:lang w:val="en-US"/>
              </w:rPr>
              <w:t>1</w:t>
            </w:r>
          </w:p>
        </w:tc>
        <w:tc>
          <w:tcPr>
            <w:tcW w:w="2835" w:type="dxa"/>
          </w:tcPr>
          <w:p w14:paraId="7C4C9468" w14:textId="77777777" w:rsidR="00025E45" w:rsidRPr="00206F56" w:rsidRDefault="00025E45" w:rsidP="00437792">
            <w:pPr>
              <w:rPr>
                <w:rFonts w:ascii="Arial" w:eastAsia="Arial" w:hAnsi="Arial" w:cs="Arial"/>
              </w:rPr>
            </w:pPr>
            <w:r>
              <w:rPr>
                <w:rFonts w:ascii="Arial" w:eastAsia="Arial" w:hAnsi="Arial" w:cs="Arial"/>
              </w:rPr>
              <w:t>10</w:t>
            </w:r>
          </w:p>
        </w:tc>
        <w:tc>
          <w:tcPr>
            <w:tcW w:w="2971" w:type="dxa"/>
          </w:tcPr>
          <w:p w14:paraId="20E64980" w14:textId="230BEB9C" w:rsidR="00025E45" w:rsidRPr="00C33305" w:rsidRDefault="00C04C19" w:rsidP="00437792">
            <w:pPr>
              <w:rPr>
                <w:rFonts w:ascii="Arial" w:eastAsia="Arial" w:hAnsi="Arial" w:cs="Arial"/>
                <w:lang w:val="en-US"/>
              </w:rPr>
            </w:pPr>
            <w:r>
              <w:rPr>
                <w:rFonts w:ascii="Arial" w:eastAsia="Arial" w:hAnsi="Arial" w:cs="Arial"/>
              </w:rPr>
              <w:t>1</w:t>
            </w:r>
            <w:r w:rsidR="00025E45">
              <w:rPr>
                <w:rFonts w:ascii="Arial" w:eastAsia="Arial" w:hAnsi="Arial" w:cs="Arial"/>
              </w:rPr>
              <w:t>0</w:t>
            </w:r>
            <w:r w:rsidR="00025E45">
              <w:rPr>
                <w:rFonts w:ascii="Arial" w:eastAsia="Arial" w:hAnsi="Arial" w:cs="Arial"/>
                <w:lang w:val="en-US"/>
              </w:rPr>
              <w:t xml:space="preserve"> %</w:t>
            </w:r>
          </w:p>
        </w:tc>
      </w:tr>
    </w:tbl>
    <w:p w14:paraId="4337DE1F" w14:textId="77777777" w:rsidR="00EA6A77" w:rsidRPr="00450A9D" w:rsidRDefault="00EA6A77">
      <w:pPr>
        <w:rPr>
          <w:rFonts w:ascii="Arial" w:eastAsia="Arial" w:hAnsi="Arial" w:cs="Arial"/>
          <w:lang w:val="en-US"/>
        </w:rPr>
      </w:pPr>
    </w:p>
    <w:p w14:paraId="06EB1DEC" w14:textId="1941F600" w:rsidR="00F02070" w:rsidRPr="00D51628" w:rsidRDefault="00D51628">
      <w:pPr>
        <w:rPr>
          <w:rFonts w:ascii="Arial" w:eastAsia="Arial" w:hAnsi="Arial" w:cs="Arial"/>
          <w:u w:val="single"/>
        </w:rPr>
      </w:pPr>
      <w:r>
        <w:rPr>
          <w:rFonts w:ascii="Arial" w:eastAsia="Arial" w:hAnsi="Arial" w:cs="Arial"/>
          <w:u w:val="single"/>
        </w:rPr>
        <w:t>8</w:t>
      </w:r>
      <w:r w:rsidR="00F02070" w:rsidRPr="00F02070">
        <w:rPr>
          <w:rFonts w:ascii="Arial" w:eastAsia="Arial" w:hAnsi="Arial" w:cs="Arial"/>
          <w:u w:val="single"/>
        </w:rPr>
        <w:t xml:space="preserve">. </w:t>
      </w:r>
      <w:r w:rsidR="00901AFE">
        <w:rPr>
          <w:rFonts w:ascii="Arial" w:eastAsia="Arial" w:hAnsi="Arial" w:cs="Arial"/>
          <w:u w:val="single"/>
        </w:rPr>
        <w:t xml:space="preserve">Кластеризация: </w:t>
      </w:r>
      <w:r w:rsidR="00F02070" w:rsidRPr="00F02070">
        <w:rPr>
          <w:rFonts w:ascii="Arial" w:eastAsia="Arial" w:hAnsi="Arial" w:cs="Arial"/>
          <w:u w:val="single"/>
          <w:lang w:val="en-US"/>
        </w:rPr>
        <w:t>K</w:t>
      </w:r>
      <w:r w:rsidR="00F02070" w:rsidRPr="00F02070">
        <w:rPr>
          <w:rFonts w:ascii="Arial" w:eastAsia="Arial" w:hAnsi="Arial" w:cs="Arial"/>
          <w:u w:val="single"/>
        </w:rPr>
        <w:t>-</w:t>
      </w:r>
      <w:r w:rsidR="00F02070" w:rsidRPr="00F02070">
        <w:rPr>
          <w:rFonts w:ascii="Arial" w:eastAsia="Arial" w:hAnsi="Arial" w:cs="Arial"/>
          <w:u w:val="single"/>
          <w:lang w:val="en-US"/>
        </w:rPr>
        <w:t>means</w:t>
      </w:r>
      <w:r w:rsidR="00F02070" w:rsidRPr="00F02070">
        <w:rPr>
          <w:rFonts w:ascii="Arial" w:eastAsia="Arial" w:hAnsi="Arial" w:cs="Arial"/>
          <w:u w:val="single"/>
        </w:rPr>
        <w:t xml:space="preserve"> и </w:t>
      </w:r>
      <w:r w:rsidR="00F02070" w:rsidRPr="00F02070">
        <w:rPr>
          <w:rFonts w:ascii="Arial" w:eastAsia="Arial" w:hAnsi="Arial" w:cs="Arial"/>
          <w:u w:val="single"/>
          <w:lang w:val="en-US"/>
        </w:rPr>
        <w:t>DBSCAN</w:t>
      </w:r>
    </w:p>
    <w:p w14:paraId="45FC854E" w14:textId="2E7B2B65" w:rsidR="00F02070" w:rsidRDefault="00F02070">
      <w:pPr>
        <w:rPr>
          <w:rFonts w:ascii="Arial" w:eastAsia="Arial" w:hAnsi="Arial" w:cs="Arial"/>
        </w:rPr>
      </w:pPr>
      <w:r>
        <w:rPr>
          <w:rFonts w:ascii="Arial" w:eastAsia="Arial" w:hAnsi="Arial" w:cs="Arial"/>
        </w:rPr>
        <w:t xml:space="preserve">К аномалиям, выделенным с помощью </w:t>
      </w:r>
      <w:r>
        <w:rPr>
          <w:rFonts w:ascii="Arial" w:eastAsia="Arial" w:hAnsi="Arial" w:cs="Arial"/>
          <w:lang w:val="en-US"/>
        </w:rPr>
        <w:t>Isolation</w:t>
      </w:r>
      <w:r w:rsidRPr="00F02070">
        <w:rPr>
          <w:rFonts w:ascii="Arial" w:eastAsia="Arial" w:hAnsi="Arial" w:cs="Arial"/>
        </w:rPr>
        <w:t xml:space="preserve"> </w:t>
      </w:r>
      <w:r>
        <w:rPr>
          <w:rFonts w:ascii="Arial" w:eastAsia="Arial" w:hAnsi="Arial" w:cs="Arial"/>
          <w:lang w:val="en-US"/>
        </w:rPr>
        <w:t>forest</w:t>
      </w:r>
      <w:r w:rsidRPr="00F02070">
        <w:rPr>
          <w:rFonts w:ascii="Arial" w:eastAsia="Arial" w:hAnsi="Arial" w:cs="Arial"/>
        </w:rPr>
        <w:t xml:space="preserve">, </w:t>
      </w:r>
      <w:r>
        <w:rPr>
          <w:rFonts w:ascii="Arial" w:eastAsia="Arial" w:hAnsi="Arial" w:cs="Arial"/>
        </w:rPr>
        <w:t xml:space="preserve">как лучшего среди </w:t>
      </w:r>
      <w:r w:rsidR="00234B17">
        <w:rPr>
          <w:rFonts w:ascii="Arial" w:eastAsia="Arial" w:hAnsi="Arial" w:cs="Arial"/>
        </w:rPr>
        <w:t>испробованных</w:t>
      </w:r>
      <w:r>
        <w:rPr>
          <w:rFonts w:ascii="Arial" w:eastAsia="Arial" w:hAnsi="Arial" w:cs="Arial"/>
        </w:rPr>
        <w:t xml:space="preserve"> методов, были применены стандартные методы кластеризации – </w:t>
      </w:r>
      <w:r>
        <w:rPr>
          <w:rFonts w:ascii="Arial" w:eastAsia="Arial" w:hAnsi="Arial" w:cs="Arial"/>
          <w:lang w:val="en-US"/>
        </w:rPr>
        <w:t>K</w:t>
      </w:r>
      <w:r w:rsidRPr="00F02070">
        <w:rPr>
          <w:rFonts w:ascii="Arial" w:eastAsia="Arial" w:hAnsi="Arial" w:cs="Arial"/>
        </w:rPr>
        <w:t>-</w:t>
      </w:r>
      <w:r>
        <w:rPr>
          <w:rFonts w:ascii="Arial" w:eastAsia="Arial" w:hAnsi="Arial" w:cs="Arial"/>
          <w:lang w:val="en-US"/>
        </w:rPr>
        <w:t>means</w:t>
      </w:r>
      <w:r>
        <w:rPr>
          <w:rFonts w:ascii="Arial" w:eastAsia="Arial" w:hAnsi="Arial" w:cs="Arial"/>
        </w:rPr>
        <w:t xml:space="preserve"> и </w:t>
      </w:r>
      <w:r>
        <w:rPr>
          <w:rFonts w:ascii="Arial" w:eastAsia="Arial" w:hAnsi="Arial" w:cs="Arial"/>
          <w:lang w:val="en-US"/>
        </w:rPr>
        <w:t>DBSCAN</w:t>
      </w:r>
      <w:r w:rsidRPr="00F02070">
        <w:rPr>
          <w:rFonts w:ascii="Arial" w:eastAsia="Arial" w:hAnsi="Arial" w:cs="Arial"/>
        </w:rPr>
        <w:t xml:space="preserve">. </w:t>
      </w:r>
      <w:r>
        <w:rPr>
          <w:rFonts w:ascii="Arial" w:eastAsia="Arial" w:hAnsi="Arial" w:cs="Arial"/>
        </w:rPr>
        <w:t xml:space="preserve">Так как классы 1 и 2 были представлены несколькими импульсами, проводилось разбиение аномалий на два класса – фон и «полезный» сигнал, в который, как предполагалось, могут попасть импульсы классов 1-3. Визуализация разбиения классов в пространстве признаков, редуцированном к двумерному представлению с помощью </w:t>
      </w:r>
      <w:r>
        <w:rPr>
          <w:rFonts w:ascii="Arial" w:eastAsia="Arial" w:hAnsi="Arial" w:cs="Arial"/>
          <w:lang w:val="en-US"/>
        </w:rPr>
        <w:t>PCA</w:t>
      </w:r>
      <w:r>
        <w:rPr>
          <w:rFonts w:ascii="Arial" w:eastAsia="Arial" w:hAnsi="Arial" w:cs="Arial"/>
        </w:rPr>
        <w:t xml:space="preserve">, приведена на рисунке </w:t>
      </w:r>
      <w:r w:rsidR="00D51628">
        <w:rPr>
          <w:rFonts w:ascii="Arial" w:eastAsia="Arial" w:hAnsi="Arial" w:cs="Arial"/>
        </w:rPr>
        <w:t>10</w:t>
      </w:r>
      <w:r>
        <w:rPr>
          <w:rFonts w:ascii="Arial" w:eastAsia="Arial" w:hAnsi="Arial" w:cs="Arial"/>
        </w:rPr>
        <w:t>.</w:t>
      </w:r>
      <w:r w:rsidR="009658B3">
        <w:rPr>
          <w:rFonts w:ascii="Arial" w:eastAsia="Arial" w:hAnsi="Arial" w:cs="Arial"/>
        </w:rPr>
        <w:t xml:space="preserve"> К сожалению, в выделенный минорный кластер не попали импульсы из классов 1-3, а попали 5 импульсов фонового класса.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F02070" w14:paraId="032518DD" w14:textId="77777777" w:rsidTr="00437792">
        <w:tc>
          <w:tcPr>
            <w:tcW w:w="4672" w:type="dxa"/>
          </w:tcPr>
          <w:p w14:paraId="22B6A32C" w14:textId="1393EE45" w:rsidR="00F02070" w:rsidRDefault="00F02070" w:rsidP="00437792">
            <w:pPr>
              <w:jc w:val="center"/>
              <w:rPr>
                <w:rFonts w:ascii="Arial" w:eastAsia="Arial" w:hAnsi="Arial" w:cs="Arial"/>
              </w:rPr>
            </w:pPr>
            <w:r>
              <w:rPr>
                <w:rFonts w:ascii="Arial" w:eastAsia="Arial" w:hAnsi="Arial" w:cs="Arial"/>
                <w:noProof/>
              </w:rPr>
              <w:drawing>
                <wp:inline distT="0" distB="0" distL="0" distR="0" wp14:anchorId="65CD4E23" wp14:editId="2D28772D">
                  <wp:extent cx="2372400" cy="2160000"/>
                  <wp:effectExtent l="0" t="0" r="889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2400" cy="2160000"/>
                          </a:xfrm>
                          <a:prstGeom prst="rect">
                            <a:avLst/>
                          </a:prstGeom>
                          <a:noFill/>
                          <a:ln>
                            <a:noFill/>
                          </a:ln>
                        </pic:spPr>
                      </pic:pic>
                    </a:graphicData>
                  </a:graphic>
                </wp:inline>
              </w:drawing>
            </w:r>
          </w:p>
        </w:tc>
        <w:tc>
          <w:tcPr>
            <w:tcW w:w="4673" w:type="dxa"/>
          </w:tcPr>
          <w:p w14:paraId="539E836F" w14:textId="1CDFFC44" w:rsidR="00F02070" w:rsidRDefault="00F02070" w:rsidP="00437792">
            <w:pPr>
              <w:jc w:val="center"/>
              <w:rPr>
                <w:rFonts w:ascii="Arial" w:eastAsia="Arial" w:hAnsi="Arial" w:cs="Arial"/>
              </w:rPr>
            </w:pPr>
            <w:r>
              <w:rPr>
                <w:rFonts w:ascii="Arial" w:eastAsia="Arial" w:hAnsi="Arial" w:cs="Arial"/>
                <w:noProof/>
              </w:rPr>
              <w:drawing>
                <wp:inline distT="0" distB="0" distL="0" distR="0" wp14:anchorId="041D5A45" wp14:editId="57DD871B">
                  <wp:extent cx="2372400" cy="2160000"/>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72400" cy="2160000"/>
                          </a:xfrm>
                          <a:prstGeom prst="rect">
                            <a:avLst/>
                          </a:prstGeom>
                          <a:noFill/>
                          <a:ln>
                            <a:noFill/>
                          </a:ln>
                        </pic:spPr>
                      </pic:pic>
                    </a:graphicData>
                  </a:graphic>
                </wp:inline>
              </w:drawing>
            </w:r>
          </w:p>
        </w:tc>
      </w:tr>
      <w:tr w:rsidR="00F02070" w14:paraId="1B2551D6" w14:textId="77777777" w:rsidTr="00437792">
        <w:tc>
          <w:tcPr>
            <w:tcW w:w="4672" w:type="dxa"/>
          </w:tcPr>
          <w:p w14:paraId="41377A1A" w14:textId="77777777" w:rsidR="00F02070" w:rsidRDefault="00F02070" w:rsidP="00437792">
            <w:pPr>
              <w:jc w:val="center"/>
              <w:rPr>
                <w:rFonts w:ascii="Arial" w:eastAsia="Arial" w:hAnsi="Arial" w:cs="Arial"/>
                <w:noProof/>
              </w:rPr>
            </w:pPr>
            <w:r>
              <w:rPr>
                <w:rFonts w:ascii="Arial" w:eastAsia="Arial" w:hAnsi="Arial" w:cs="Arial"/>
                <w:noProof/>
              </w:rPr>
              <w:t>а)</w:t>
            </w:r>
          </w:p>
        </w:tc>
        <w:tc>
          <w:tcPr>
            <w:tcW w:w="4673" w:type="dxa"/>
          </w:tcPr>
          <w:p w14:paraId="08540A8C" w14:textId="77777777" w:rsidR="00F02070" w:rsidRDefault="00F02070" w:rsidP="00437792">
            <w:pPr>
              <w:jc w:val="center"/>
              <w:rPr>
                <w:rFonts w:ascii="Arial" w:eastAsia="Arial" w:hAnsi="Arial" w:cs="Arial"/>
                <w:noProof/>
              </w:rPr>
            </w:pPr>
            <w:r>
              <w:rPr>
                <w:rFonts w:ascii="Arial" w:eastAsia="Arial" w:hAnsi="Arial" w:cs="Arial"/>
                <w:noProof/>
              </w:rPr>
              <w:t>б)</w:t>
            </w:r>
          </w:p>
        </w:tc>
      </w:tr>
      <w:tr w:rsidR="00F02070" w:rsidRPr="00500D9F" w14:paraId="6E1A6435" w14:textId="77777777" w:rsidTr="00437792">
        <w:tc>
          <w:tcPr>
            <w:tcW w:w="9345" w:type="dxa"/>
            <w:gridSpan w:val="2"/>
          </w:tcPr>
          <w:p w14:paraId="01C14255" w14:textId="011EB3D5" w:rsidR="00F02070" w:rsidRPr="00500D9F" w:rsidRDefault="00F02070" w:rsidP="00437792">
            <w:pPr>
              <w:jc w:val="center"/>
              <w:rPr>
                <w:rFonts w:ascii="Arial" w:eastAsia="Arial" w:hAnsi="Arial" w:cs="Arial"/>
              </w:rPr>
            </w:pPr>
            <w:r>
              <w:rPr>
                <w:rFonts w:ascii="Arial" w:eastAsia="Arial" w:hAnsi="Arial" w:cs="Arial"/>
              </w:rPr>
              <w:t>Рис</w:t>
            </w:r>
            <w:r w:rsidRPr="00500D9F">
              <w:rPr>
                <w:rFonts w:ascii="Arial" w:eastAsia="Arial" w:hAnsi="Arial" w:cs="Arial"/>
              </w:rPr>
              <w:t>.</w:t>
            </w:r>
            <w:r w:rsidR="006C7B48" w:rsidRPr="006C7B48">
              <w:rPr>
                <w:rFonts w:ascii="Arial" w:eastAsia="Arial" w:hAnsi="Arial" w:cs="Arial"/>
              </w:rPr>
              <w:t>10</w:t>
            </w:r>
            <w:r w:rsidRPr="00500D9F">
              <w:rPr>
                <w:rFonts w:ascii="Arial" w:eastAsia="Arial" w:hAnsi="Arial" w:cs="Arial"/>
              </w:rPr>
              <w:t xml:space="preserve"> – </w:t>
            </w:r>
            <w:r>
              <w:rPr>
                <w:rFonts w:ascii="Arial" w:eastAsia="Arial" w:hAnsi="Arial" w:cs="Arial"/>
              </w:rPr>
              <w:t xml:space="preserve">Кластеризация аномалий на 2 кластера: а) – </w:t>
            </w:r>
            <w:r>
              <w:rPr>
                <w:rFonts w:ascii="Arial" w:eastAsia="Arial" w:hAnsi="Arial" w:cs="Arial"/>
                <w:lang w:val="en-US"/>
              </w:rPr>
              <w:t>K</w:t>
            </w:r>
            <w:r w:rsidRPr="00F02070">
              <w:rPr>
                <w:rFonts w:ascii="Arial" w:eastAsia="Arial" w:hAnsi="Arial" w:cs="Arial"/>
              </w:rPr>
              <w:t>-</w:t>
            </w:r>
            <w:r>
              <w:rPr>
                <w:rFonts w:ascii="Arial" w:eastAsia="Arial" w:hAnsi="Arial" w:cs="Arial"/>
                <w:lang w:val="en-US"/>
              </w:rPr>
              <w:t>means</w:t>
            </w:r>
            <w:r>
              <w:rPr>
                <w:rFonts w:ascii="Arial" w:eastAsia="Arial" w:hAnsi="Arial" w:cs="Arial"/>
              </w:rPr>
              <w:t xml:space="preserve">, б) – </w:t>
            </w:r>
            <w:r>
              <w:rPr>
                <w:rFonts w:ascii="Arial" w:eastAsia="Arial" w:hAnsi="Arial" w:cs="Arial"/>
                <w:lang w:val="en-US"/>
              </w:rPr>
              <w:t>DBSCAN</w:t>
            </w:r>
            <w:r w:rsidRPr="00F02070">
              <w:rPr>
                <w:rFonts w:ascii="Arial" w:eastAsia="Arial" w:hAnsi="Arial" w:cs="Arial"/>
              </w:rPr>
              <w:t>.</w:t>
            </w:r>
            <w:r w:rsidRPr="00500D9F">
              <w:rPr>
                <w:rFonts w:ascii="Arial" w:eastAsia="Arial" w:hAnsi="Arial" w:cs="Arial"/>
              </w:rPr>
              <w:t xml:space="preserve"> </w:t>
            </w:r>
          </w:p>
        </w:tc>
      </w:tr>
    </w:tbl>
    <w:p w14:paraId="1DA212F4" w14:textId="77777777" w:rsidR="00F02070" w:rsidRPr="00F02070" w:rsidRDefault="00F02070">
      <w:pPr>
        <w:rPr>
          <w:rFonts w:ascii="Arial" w:eastAsia="Arial" w:hAnsi="Arial" w:cs="Arial"/>
        </w:rPr>
      </w:pPr>
    </w:p>
    <w:p w14:paraId="00000022" w14:textId="77777777" w:rsidR="009E399C" w:rsidRDefault="00D856DE">
      <w:pPr>
        <w:rPr>
          <w:rFonts w:ascii="Arial" w:eastAsia="Arial" w:hAnsi="Arial" w:cs="Arial"/>
          <w:b/>
        </w:rPr>
      </w:pPr>
      <w:r>
        <w:rPr>
          <w:rFonts w:ascii="Arial" w:eastAsia="Arial" w:hAnsi="Arial" w:cs="Arial"/>
          <w:b/>
        </w:rPr>
        <w:t>Выводы</w:t>
      </w:r>
    </w:p>
    <w:p w14:paraId="00000023" w14:textId="727DA020" w:rsidR="009E399C" w:rsidRDefault="00B259E9" w:rsidP="00103CFC">
      <w:pPr>
        <w:jc w:val="both"/>
        <w:rPr>
          <w:rFonts w:ascii="Arial" w:eastAsia="Arial" w:hAnsi="Arial" w:cs="Arial"/>
        </w:rPr>
      </w:pPr>
      <w:r>
        <w:rPr>
          <w:rFonts w:ascii="Arial" w:eastAsia="Arial" w:hAnsi="Arial" w:cs="Arial"/>
        </w:rPr>
        <w:t>В ходе выполнения работы были применены различные методы машинного обучения для задач классификации и поиска аномалий в данных с последующей кластеризацией.</w:t>
      </w:r>
      <w:r w:rsidR="009A5BD0">
        <w:rPr>
          <w:rFonts w:ascii="Arial" w:eastAsia="Arial" w:hAnsi="Arial" w:cs="Arial"/>
        </w:rPr>
        <w:t xml:space="preserve"> </w:t>
      </w:r>
      <w:r>
        <w:rPr>
          <w:rFonts w:ascii="Arial" w:eastAsia="Arial" w:hAnsi="Arial" w:cs="Arial"/>
        </w:rPr>
        <w:t xml:space="preserve">Сравнение результатов </w:t>
      </w:r>
      <w:r w:rsidR="009A5BD0">
        <w:rPr>
          <w:rFonts w:ascii="Arial" w:eastAsia="Arial" w:hAnsi="Arial" w:cs="Arial"/>
        </w:rPr>
        <w:t>показывает</w:t>
      </w:r>
      <w:r>
        <w:rPr>
          <w:rFonts w:ascii="Arial" w:eastAsia="Arial" w:hAnsi="Arial" w:cs="Arial"/>
        </w:rPr>
        <w:t xml:space="preserve">, что </w:t>
      </w:r>
      <w:r w:rsidR="009A5BD0">
        <w:rPr>
          <w:rFonts w:ascii="Arial" w:eastAsia="Arial" w:hAnsi="Arial" w:cs="Arial"/>
        </w:rPr>
        <w:t>несмотря на относительно слабую</w:t>
      </w:r>
      <w:r w:rsidR="00103CFC">
        <w:rPr>
          <w:rFonts w:ascii="Arial" w:eastAsia="Arial" w:hAnsi="Arial" w:cs="Arial"/>
        </w:rPr>
        <w:t xml:space="preserve"> классификаци</w:t>
      </w:r>
      <w:r w:rsidR="009A5BD0">
        <w:rPr>
          <w:rFonts w:ascii="Arial" w:eastAsia="Arial" w:hAnsi="Arial" w:cs="Arial"/>
        </w:rPr>
        <w:t>ю</w:t>
      </w:r>
      <w:r w:rsidR="00103CFC" w:rsidRPr="00103CFC">
        <w:rPr>
          <w:rFonts w:ascii="Arial" w:eastAsia="Arial" w:hAnsi="Arial" w:cs="Arial"/>
        </w:rPr>
        <w:t>/</w:t>
      </w:r>
      <w:r w:rsidR="00103CFC">
        <w:rPr>
          <w:rFonts w:ascii="Arial" w:eastAsia="Arial" w:hAnsi="Arial" w:cs="Arial"/>
        </w:rPr>
        <w:t>кластеризаци</w:t>
      </w:r>
      <w:r w:rsidR="009A5BD0">
        <w:rPr>
          <w:rFonts w:ascii="Arial" w:eastAsia="Arial" w:hAnsi="Arial" w:cs="Arial"/>
        </w:rPr>
        <w:t>ю</w:t>
      </w:r>
      <w:r w:rsidR="00103CFC">
        <w:rPr>
          <w:rFonts w:ascii="Arial" w:eastAsia="Arial" w:hAnsi="Arial" w:cs="Arial"/>
        </w:rPr>
        <w:t xml:space="preserve"> импульсов </w:t>
      </w:r>
      <w:r w:rsidR="009A5BD0">
        <w:rPr>
          <w:rFonts w:ascii="Arial" w:eastAsia="Arial" w:hAnsi="Arial" w:cs="Arial"/>
        </w:rPr>
        <w:t>на основе разметки по классам, полученным</w:t>
      </w:r>
      <w:r w:rsidR="00103CFC">
        <w:rPr>
          <w:rFonts w:ascii="Arial" w:eastAsia="Arial" w:hAnsi="Arial" w:cs="Arial"/>
        </w:rPr>
        <w:t xml:space="preserve"> </w:t>
      </w:r>
      <w:r w:rsidR="009A5BD0">
        <w:rPr>
          <w:rFonts w:ascii="Arial" w:eastAsia="Arial" w:hAnsi="Arial" w:cs="Arial"/>
        </w:rPr>
        <w:t xml:space="preserve">в ходе предварительного </w:t>
      </w:r>
      <w:proofErr w:type="spellStart"/>
      <w:r w:rsidR="00103CFC">
        <w:rPr>
          <w:rFonts w:ascii="Arial" w:eastAsia="Arial" w:hAnsi="Arial" w:cs="Arial"/>
        </w:rPr>
        <w:t>взаимнокорреляционно</w:t>
      </w:r>
      <w:r w:rsidR="009A5BD0">
        <w:rPr>
          <w:rFonts w:ascii="Arial" w:eastAsia="Arial" w:hAnsi="Arial" w:cs="Arial"/>
        </w:rPr>
        <w:t>го</w:t>
      </w:r>
      <w:proofErr w:type="spellEnd"/>
      <w:r w:rsidR="00103CFC">
        <w:rPr>
          <w:rFonts w:ascii="Arial" w:eastAsia="Arial" w:hAnsi="Arial" w:cs="Arial"/>
        </w:rPr>
        <w:t xml:space="preserve"> анализ</w:t>
      </w:r>
      <w:r w:rsidR="009A5BD0">
        <w:rPr>
          <w:rFonts w:ascii="Arial" w:eastAsia="Arial" w:hAnsi="Arial" w:cs="Arial"/>
        </w:rPr>
        <w:t>а,</w:t>
      </w:r>
      <w:r w:rsidR="00103CFC">
        <w:rPr>
          <w:rFonts w:ascii="Arial" w:eastAsia="Arial" w:hAnsi="Arial" w:cs="Arial"/>
        </w:rPr>
        <w:t xml:space="preserve"> </w:t>
      </w:r>
      <w:r w:rsidR="009A5BD0">
        <w:rPr>
          <w:rFonts w:ascii="Arial" w:eastAsia="Arial" w:hAnsi="Arial" w:cs="Arial"/>
        </w:rPr>
        <w:t xml:space="preserve">на основе параметров импульсов ТАЭ </w:t>
      </w:r>
      <w:r w:rsidR="009A5BD0">
        <w:rPr>
          <w:rFonts w:ascii="Arial" w:eastAsia="Arial" w:hAnsi="Arial" w:cs="Arial"/>
        </w:rPr>
        <w:t xml:space="preserve">удается наблюдать </w:t>
      </w:r>
      <w:r w:rsidR="009A5BD0">
        <w:rPr>
          <w:rFonts w:ascii="Arial" w:eastAsia="Arial" w:hAnsi="Arial" w:cs="Arial"/>
        </w:rPr>
        <w:t xml:space="preserve">статистически значимое </w:t>
      </w:r>
      <w:r w:rsidR="009A5BD0">
        <w:rPr>
          <w:rFonts w:ascii="Arial" w:eastAsia="Arial" w:hAnsi="Arial" w:cs="Arial"/>
        </w:rPr>
        <w:t>различие классов между собой</w:t>
      </w:r>
      <w:r w:rsidR="00103CFC">
        <w:rPr>
          <w:rFonts w:ascii="Arial" w:eastAsia="Arial" w:hAnsi="Arial" w:cs="Arial"/>
        </w:rPr>
        <w:t xml:space="preserve">. </w:t>
      </w:r>
      <w:r w:rsidR="009A5BD0">
        <w:rPr>
          <w:rFonts w:ascii="Arial" w:eastAsia="Arial" w:hAnsi="Arial" w:cs="Arial"/>
        </w:rPr>
        <w:t xml:space="preserve">Результаты дисперсионного анализа позволяют заключить, что классы 0 и 1 не различимы по подавляющей части признаков, а импульсы классов 2 и 3 устойчиво отличаются от фоновых событий, причем класс 3 отличается наиболее значимо от всех прочих классов. </w:t>
      </w:r>
      <w:r w:rsidR="009A5BD0">
        <w:rPr>
          <w:rFonts w:ascii="Arial" w:eastAsia="Arial" w:hAnsi="Arial" w:cs="Arial"/>
        </w:rPr>
        <w:t>Алгоритмы машинного обучения выделяют импульсы</w:t>
      </w:r>
      <w:r>
        <w:rPr>
          <w:rFonts w:ascii="Arial" w:eastAsia="Arial" w:hAnsi="Arial" w:cs="Arial"/>
        </w:rPr>
        <w:t>, принадлежащие классу 3</w:t>
      </w:r>
      <w:r w:rsidR="00CA7805">
        <w:rPr>
          <w:rFonts w:ascii="Arial" w:eastAsia="Arial" w:hAnsi="Arial" w:cs="Arial"/>
        </w:rPr>
        <w:t>,</w:t>
      </w:r>
      <w:r>
        <w:rPr>
          <w:rFonts w:ascii="Arial" w:eastAsia="Arial" w:hAnsi="Arial" w:cs="Arial"/>
        </w:rPr>
        <w:t xml:space="preserve"> лучше остальных</w:t>
      </w:r>
      <w:r w:rsidR="009A5BD0">
        <w:rPr>
          <w:rFonts w:ascii="Arial" w:eastAsia="Arial" w:hAnsi="Arial" w:cs="Arial"/>
        </w:rPr>
        <w:t xml:space="preserve">. </w:t>
      </w:r>
      <w:r>
        <w:rPr>
          <w:rFonts w:ascii="Arial" w:eastAsia="Arial" w:hAnsi="Arial" w:cs="Arial"/>
        </w:rPr>
        <w:t xml:space="preserve">Класс 2 выделяется хуже, а класс 1 практически не выделяется. </w:t>
      </w:r>
      <w:r>
        <w:rPr>
          <w:rFonts w:ascii="Arial" w:eastAsia="Arial" w:hAnsi="Arial" w:cs="Arial"/>
        </w:rPr>
        <w:lastRenderedPageBreak/>
        <w:t>При этом многие фоновые импульсы (класс 0) классифицируются алгоритмами как аномальные</w:t>
      </w:r>
      <w:r w:rsidRPr="00B259E9">
        <w:rPr>
          <w:rFonts w:ascii="Arial" w:eastAsia="Arial" w:hAnsi="Arial" w:cs="Arial"/>
        </w:rPr>
        <w:t>/</w:t>
      </w:r>
      <w:r>
        <w:rPr>
          <w:rFonts w:ascii="Arial" w:eastAsia="Arial" w:hAnsi="Arial" w:cs="Arial"/>
        </w:rPr>
        <w:t xml:space="preserve">целевые. Это может быть связано с дисбалансом классов и техническими аспектами применения машинного обучения, но также </w:t>
      </w:r>
      <w:r w:rsidR="00CA7805">
        <w:rPr>
          <w:rFonts w:ascii="Arial" w:eastAsia="Arial" w:hAnsi="Arial" w:cs="Arial"/>
        </w:rPr>
        <w:t xml:space="preserve">это </w:t>
      </w:r>
      <w:r>
        <w:rPr>
          <w:rFonts w:ascii="Arial" w:eastAsia="Arial" w:hAnsi="Arial" w:cs="Arial"/>
        </w:rPr>
        <w:t xml:space="preserve">может свидетельствовать в пользу того, что импульсы класса 3, скорее всего, действительно связаны между собой, что отражается в параметрах ТАЭ, в то время как импульсы классов 1 и 2 не имеют устойчивой связи и могли быть выделены </w:t>
      </w:r>
      <w:proofErr w:type="spellStart"/>
      <w:r>
        <w:rPr>
          <w:rFonts w:ascii="Arial" w:eastAsia="Arial" w:hAnsi="Arial" w:cs="Arial"/>
        </w:rPr>
        <w:t>взаимнокорреляционным</w:t>
      </w:r>
      <w:proofErr w:type="spellEnd"/>
      <w:r>
        <w:rPr>
          <w:rFonts w:ascii="Arial" w:eastAsia="Arial" w:hAnsi="Arial" w:cs="Arial"/>
        </w:rPr>
        <w:t xml:space="preserve"> методом ошибочно. Кроме того, некоторые фоновые импульсы могут быть связаны друг с другом и с импульсами классов 1-3, о чем свидетельствует тенденция</w:t>
      </w:r>
      <w:r w:rsidR="00103CFC">
        <w:rPr>
          <w:rFonts w:ascii="Arial" w:eastAsia="Arial" w:hAnsi="Arial" w:cs="Arial"/>
        </w:rPr>
        <w:t xml:space="preserve"> различных алгоритмов выделять их как аномалии.</w:t>
      </w:r>
      <w:r w:rsidR="009A5BD0">
        <w:rPr>
          <w:rFonts w:ascii="Arial" w:eastAsia="Arial" w:hAnsi="Arial" w:cs="Arial"/>
        </w:rPr>
        <w:t xml:space="preserve"> </w:t>
      </w:r>
      <w:r w:rsidR="00B85C86">
        <w:rPr>
          <w:rFonts w:ascii="Arial" w:eastAsia="Arial" w:hAnsi="Arial" w:cs="Arial"/>
        </w:rPr>
        <w:t xml:space="preserve">Таким образом, применение машинного обучения для анализа данных ТАЭ, представленных параметрами импульсов ТАЭ, позволяет на качественном уровне </w:t>
      </w:r>
      <w:proofErr w:type="spellStart"/>
      <w:r w:rsidR="00B85C86">
        <w:rPr>
          <w:rFonts w:ascii="Arial" w:eastAsia="Arial" w:hAnsi="Arial" w:cs="Arial"/>
        </w:rPr>
        <w:t>валидировать</w:t>
      </w:r>
      <w:proofErr w:type="spellEnd"/>
      <w:r w:rsidR="00B85C86">
        <w:rPr>
          <w:rFonts w:ascii="Arial" w:eastAsia="Arial" w:hAnsi="Arial" w:cs="Arial"/>
        </w:rPr>
        <w:t xml:space="preserve"> данные </w:t>
      </w:r>
      <w:proofErr w:type="spellStart"/>
      <w:r w:rsidR="00B85C86">
        <w:rPr>
          <w:rFonts w:ascii="Arial" w:eastAsia="Arial" w:hAnsi="Arial" w:cs="Arial"/>
        </w:rPr>
        <w:t>взаимнокорреляционного</w:t>
      </w:r>
      <w:proofErr w:type="spellEnd"/>
      <w:r w:rsidR="00B85C86">
        <w:rPr>
          <w:rFonts w:ascii="Arial" w:eastAsia="Arial" w:hAnsi="Arial" w:cs="Arial"/>
        </w:rPr>
        <w:t xml:space="preserve"> анализа волновых форм сигналов.  </w:t>
      </w:r>
    </w:p>
    <w:p w14:paraId="07E99CAA" w14:textId="77777777" w:rsidR="00A014C6" w:rsidRDefault="00A014C6">
      <w:pPr>
        <w:rPr>
          <w:rFonts w:ascii="Arial" w:eastAsia="Arial" w:hAnsi="Arial" w:cs="Arial"/>
          <w:b/>
        </w:rPr>
      </w:pPr>
      <w:r w:rsidRPr="00A014C6">
        <w:rPr>
          <w:rFonts w:ascii="Arial" w:eastAsia="Arial" w:hAnsi="Arial" w:cs="Arial"/>
          <w:b/>
        </w:rPr>
        <w:t>Код и данные для воспроизведения результатов</w:t>
      </w:r>
    </w:p>
    <w:p w14:paraId="62B29F24" w14:textId="59DEA583" w:rsidR="00EB336C" w:rsidRPr="00C46A48" w:rsidRDefault="00EB336C">
      <w:pPr>
        <w:rPr>
          <w:rFonts w:ascii="Arial" w:eastAsia="Arial" w:hAnsi="Arial" w:cs="Arial"/>
          <w:bCs/>
        </w:rPr>
      </w:pPr>
      <w:r>
        <w:rPr>
          <w:rFonts w:ascii="Arial" w:eastAsia="Arial" w:hAnsi="Arial" w:cs="Arial"/>
          <w:bCs/>
        </w:rPr>
        <w:t xml:space="preserve">Ссылка на репозиторий </w:t>
      </w:r>
      <w:r>
        <w:rPr>
          <w:rFonts w:ascii="Arial" w:eastAsia="Arial" w:hAnsi="Arial" w:cs="Arial"/>
          <w:bCs/>
          <w:lang w:val="en-US"/>
        </w:rPr>
        <w:t>GitHub</w:t>
      </w:r>
      <w:r w:rsidRPr="00C46A48">
        <w:rPr>
          <w:rFonts w:ascii="Arial" w:eastAsia="Arial" w:hAnsi="Arial" w:cs="Arial"/>
          <w:bCs/>
        </w:rPr>
        <w:t>:</w:t>
      </w:r>
    </w:p>
    <w:p w14:paraId="600BF0D1" w14:textId="3C549BB3" w:rsidR="00C020E8" w:rsidRDefault="00C46A48">
      <w:pPr>
        <w:rPr>
          <w:rFonts w:ascii="Arial" w:eastAsia="Arial" w:hAnsi="Arial" w:cs="Arial"/>
          <w:bCs/>
        </w:rPr>
      </w:pPr>
      <w:hyperlink r:id="rId28" w:history="1">
        <w:r w:rsidRPr="00291AEE">
          <w:rPr>
            <w:rStyle w:val="ac"/>
            <w:rFonts w:ascii="Arial" w:eastAsia="Arial" w:hAnsi="Arial" w:cs="Arial"/>
            <w:bCs/>
          </w:rPr>
          <w:t>https://github.com/Gutleyb/MSU.AI-Sandstone_ML/tree/main</w:t>
        </w:r>
      </w:hyperlink>
    </w:p>
    <w:p w14:paraId="00000024" w14:textId="4630FAA2" w:rsidR="009E399C" w:rsidRDefault="00D856DE">
      <w:pPr>
        <w:rPr>
          <w:rFonts w:ascii="Arial" w:eastAsia="Arial" w:hAnsi="Arial" w:cs="Arial"/>
          <w:b/>
        </w:rPr>
      </w:pPr>
      <w:r>
        <w:rPr>
          <w:rFonts w:ascii="Arial" w:eastAsia="Arial" w:hAnsi="Arial" w:cs="Arial"/>
          <w:b/>
        </w:rPr>
        <w:t>Список литературы</w:t>
      </w:r>
    </w:p>
    <w:p w14:paraId="11A6B1C9" w14:textId="77777777" w:rsidR="000C0FB8" w:rsidRDefault="000C0FB8" w:rsidP="000C0FB8">
      <w:pPr>
        <w:jc w:val="both"/>
        <w:rPr>
          <w:rFonts w:ascii="Arial" w:eastAsia="Arial" w:hAnsi="Arial" w:cs="Arial"/>
        </w:rPr>
      </w:pPr>
      <w:r>
        <w:rPr>
          <w:rFonts w:ascii="Arial" w:eastAsia="Arial" w:hAnsi="Arial" w:cs="Arial"/>
        </w:rPr>
        <w:t xml:space="preserve">[1] </w:t>
      </w:r>
      <w:proofErr w:type="spellStart"/>
      <w:r w:rsidRPr="003E7D0A">
        <w:rPr>
          <w:rFonts w:ascii="Arial" w:eastAsia="Arial" w:hAnsi="Arial" w:cs="Arial"/>
        </w:rPr>
        <w:t>Шкуратник</w:t>
      </w:r>
      <w:proofErr w:type="spellEnd"/>
      <w:r w:rsidRPr="003E7D0A">
        <w:rPr>
          <w:rFonts w:ascii="Arial" w:eastAsia="Arial" w:hAnsi="Arial" w:cs="Arial"/>
        </w:rPr>
        <w:t xml:space="preserve"> В.Л., Новиков Е.А., Вознесенский А.С., Винников В.А. Термостимулированная акустическая эмиссия в </w:t>
      </w:r>
      <w:proofErr w:type="spellStart"/>
      <w:r w:rsidRPr="003E7D0A">
        <w:rPr>
          <w:rFonts w:ascii="Arial" w:eastAsia="Arial" w:hAnsi="Arial" w:cs="Arial"/>
        </w:rPr>
        <w:t>геоматериалах</w:t>
      </w:r>
      <w:proofErr w:type="spellEnd"/>
      <w:r w:rsidRPr="003E7D0A">
        <w:rPr>
          <w:rFonts w:ascii="Arial" w:eastAsia="Arial" w:hAnsi="Arial" w:cs="Arial"/>
        </w:rPr>
        <w:t>. — M. : Горная книга, 2015. — 241 с. — ISBN: 978-5-98672-401-0.</w:t>
      </w:r>
    </w:p>
    <w:p w14:paraId="42FF3261" w14:textId="77777777" w:rsidR="000C0FB8" w:rsidRDefault="000C0FB8" w:rsidP="000C0FB8">
      <w:pPr>
        <w:jc w:val="both"/>
        <w:rPr>
          <w:rFonts w:ascii="Arial" w:eastAsia="Arial" w:hAnsi="Arial" w:cs="Arial"/>
          <w:lang w:val="en-US"/>
        </w:rPr>
      </w:pPr>
      <w:r w:rsidRPr="00B42ACD">
        <w:rPr>
          <w:rFonts w:ascii="Arial" w:eastAsia="Arial" w:hAnsi="Arial" w:cs="Arial"/>
        </w:rPr>
        <w:t xml:space="preserve">[2] Индаков Г.С., Казначеев П.А. Оценка статистических параметров потока импульсов термически стимулированной акустической эмиссии в лабораторных экспериментах // Ученые записки физического факультета Московского университета. </w:t>
      </w:r>
      <w:r w:rsidRPr="00B42ACD">
        <w:rPr>
          <w:rFonts w:ascii="Arial" w:eastAsia="Arial" w:hAnsi="Arial" w:cs="Arial"/>
          <w:lang w:val="en-US"/>
        </w:rPr>
        <w:t>2021. № 1:2110501.</w:t>
      </w:r>
    </w:p>
    <w:p w14:paraId="533C7C38" w14:textId="77777777" w:rsidR="000C0FB8" w:rsidRDefault="000C0FB8" w:rsidP="000C0FB8">
      <w:pPr>
        <w:jc w:val="both"/>
        <w:rPr>
          <w:rFonts w:ascii="Arial" w:eastAsia="Arial" w:hAnsi="Arial" w:cs="Arial"/>
          <w:lang w:val="en-US"/>
        </w:rPr>
      </w:pPr>
      <w:r>
        <w:rPr>
          <w:rFonts w:ascii="Arial" w:eastAsia="Arial" w:hAnsi="Arial" w:cs="Arial"/>
          <w:lang w:val="en-US"/>
        </w:rPr>
        <w:t xml:space="preserve">[3] </w:t>
      </w:r>
      <w:proofErr w:type="spellStart"/>
      <w:r w:rsidRPr="00C46146">
        <w:rPr>
          <w:rFonts w:ascii="Arial" w:eastAsia="Arial" w:hAnsi="Arial" w:cs="Arial"/>
          <w:lang w:val="en-US"/>
        </w:rPr>
        <w:t>Ciaburro</w:t>
      </w:r>
      <w:proofErr w:type="spellEnd"/>
      <w:r w:rsidRPr="00C46146">
        <w:rPr>
          <w:rFonts w:ascii="Arial" w:eastAsia="Arial" w:hAnsi="Arial" w:cs="Arial"/>
          <w:lang w:val="en-US"/>
        </w:rPr>
        <w:t xml:space="preserve"> G.</w:t>
      </w:r>
      <w:r>
        <w:rPr>
          <w:rFonts w:ascii="Arial" w:eastAsia="Arial" w:hAnsi="Arial" w:cs="Arial"/>
          <w:lang w:val="en-US"/>
        </w:rPr>
        <w:t>,</w:t>
      </w:r>
      <w:r w:rsidRPr="00C46146">
        <w:rPr>
          <w:rFonts w:ascii="Arial" w:eastAsia="Arial" w:hAnsi="Arial" w:cs="Arial"/>
          <w:lang w:val="en-US"/>
        </w:rPr>
        <w:t xml:space="preserve"> </w:t>
      </w:r>
      <w:proofErr w:type="spellStart"/>
      <w:r w:rsidRPr="00C46146">
        <w:rPr>
          <w:rFonts w:ascii="Arial" w:eastAsia="Arial" w:hAnsi="Arial" w:cs="Arial"/>
          <w:lang w:val="en-US"/>
        </w:rPr>
        <w:t>Iannace</w:t>
      </w:r>
      <w:proofErr w:type="spellEnd"/>
      <w:r w:rsidRPr="00C46146">
        <w:rPr>
          <w:rFonts w:ascii="Arial" w:eastAsia="Arial" w:hAnsi="Arial" w:cs="Arial"/>
          <w:lang w:val="en-US"/>
        </w:rPr>
        <w:t xml:space="preserve"> G. Machine-Learning-Based Methods for Acoustic Emission Testing: A Review. Appl. Sci. 2022, 12, 10476. </w:t>
      </w:r>
      <w:r w:rsidRPr="00A268D3">
        <w:rPr>
          <w:rFonts w:ascii="Arial" w:eastAsia="Arial" w:hAnsi="Arial" w:cs="Arial"/>
          <w:lang w:val="en-US"/>
        </w:rPr>
        <w:t>https://doi.org/10.3390/app122010476</w:t>
      </w:r>
    </w:p>
    <w:p w14:paraId="52764709" w14:textId="77777777" w:rsidR="000C0FB8" w:rsidRPr="002516CF" w:rsidRDefault="000C0FB8" w:rsidP="000C0FB8">
      <w:pPr>
        <w:jc w:val="both"/>
        <w:rPr>
          <w:rFonts w:ascii="Arial" w:eastAsia="Arial" w:hAnsi="Arial" w:cs="Arial"/>
          <w:lang w:val="en-US"/>
        </w:rPr>
      </w:pPr>
      <w:r>
        <w:rPr>
          <w:rFonts w:ascii="Arial" w:eastAsia="Arial" w:hAnsi="Arial" w:cs="Arial"/>
          <w:lang w:val="en-US"/>
        </w:rPr>
        <w:t xml:space="preserve">[4] </w:t>
      </w:r>
      <w:r w:rsidRPr="00E2434D">
        <w:rPr>
          <w:rFonts w:ascii="Arial" w:eastAsia="Arial" w:hAnsi="Arial" w:cs="Arial"/>
          <w:lang w:val="en-US"/>
        </w:rPr>
        <w:t>Zhao Q., Glaser S.D. Relocating Acoustic Emission in Rocks with Unknown Velocity Structure with Machine Learning. Rock Mech</w:t>
      </w:r>
      <w:r>
        <w:rPr>
          <w:rFonts w:ascii="Arial" w:eastAsia="Arial" w:hAnsi="Arial" w:cs="Arial"/>
          <w:lang w:val="en-US"/>
        </w:rPr>
        <w:t>.</w:t>
      </w:r>
      <w:r w:rsidRPr="00E2434D">
        <w:rPr>
          <w:rFonts w:ascii="Arial" w:eastAsia="Arial" w:hAnsi="Arial" w:cs="Arial"/>
          <w:lang w:val="en-US"/>
        </w:rPr>
        <w:t xml:space="preserve"> Rock</w:t>
      </w:r>
      <w:r>
        <w:rPr>
          <w:rFonts w:ascii="Arial" w:eastAsia="Arial" w:hAnsi="Arial" w:cs="Arial"/>
          <w:lang w:val="en-US"/>
        </w:rPr>
        <w:t>.</w:t>
      </w:r>
      <w:r w:rsidRPr="00E2434D">
        <w:rPr>
          <w:rFonts w:ascii="Arial" w:eastAsia="Arial" w:hAnsi="Arial" w:cs="Arial"/>
          <w:lang w:val="en-US"/>
        </w:rPr>
        <w:t xml:space="preserve"> Eng</w:t>
      </w:r>
      <w:r>
        <w:rPr>
          <w:rFonts w:ascii="Arial" w:eastAsia="Arial" w:hAnsi="Arial" w:cs="Arial"/>
          <w:lang w:val="en-US"/>
        </w:rPr>
        <w:t>. 2020,</w:t>
      </w:r>
      <w:r w:rsidRPr="00E2434D">
        <w:rPr>
          <w:rFonts w:ascii="Arial" w:eastAsia="Arial" w:hAnsi="Arial" w:cs="Arial"/>
          <w:lang w:val="en-US"/>
        </w:rPr>
        <w:t xml:space="preserve"> 53, 2053–2061. https://doi.org/10.1007/s00603-019-02028-8</w:t>
      </w:r>
    </w:p>
    <w:p w14:paraId="1E90042E" w14:textId="218DDFA1" w:rsidR="000C0FB8" w:rsidRDefault="000C0FB8" w:rsidP="000C0FB8">
      <w:pPr>
        <w:jc w:val="both"/>
        <w:rPr>
          <w:rFonts w:ascii="Arial" w:eastAsia="Arial" w:hAnsi="Arial" w:cs="Arial"/>
          <w:lang w:val="en-US"/>
        </w:rPr>
      </w:pPr>
      <w:r>
        <w:rPr>
          <w:rFonts w:ascii="Arial" w:eastAsia="Arial" w:hAnsi="Arial" w:cs="Arial"/>
          <w:lang w:val="en-US"/>
        </w:rPr>
        <w:t xml:space="preserve">[5] </w:t>
      </w:r>
      <w:r w:rsidRPr="00A14774">
        <w:rPr>
          <w:rFonts w:ascii="Arial" w:eastAsia="Arial" w:hAnsi="Arial" w:cs="Arial"/>
          <w:lang w:val="en-US"/>
        </w:rPr>
        <w:t>Sun</w:t>
      </w:r>
      <w:r>
        <w:rPr>
          <w:rFonts w:ascii="Arial" w:eastAsia="Arial" w:hAnsi="Arial" w:cs="Arial"/>
          <w:lang w:val="en-US"/>
        </w:rPr>
        <w:t xml:space="preserve"> J.</w:t>
      </w:r>
      <w:r w:rsidRPr="00A14774">
        <w:rPr>
          <w:rFonts w:ascii="Arial" w:eastAsia="Arial" w:hAnsi="Arial" w:cs="Arial"/>
          <w:lang w:val="en-US"/>
        </w:rPr>
        <w:t>, Liu</w:t>
      </w:r>
      <w:r>
        <w:rPr>
          <w:rFonts w:ascii="Arial" w:eastAsia="Arial" w:hAnsi="Arial" w:cs="Arial"/>
          <w:lang w:val="en-US"/>
        </w:rPr>
        <w:t xml:space="preserve"> D.</w:t>
      </w:r>
      <w:r w:rsidRPr="00A14774">
        <w:rPr>
          <w:rFonts w:ascii="Arial" w:eastAsia="Arial" w:hAnsi="Arial" w:cs="Arial"/>
          <w:lang w:val="en-US"/>
        </w:rPr>
        <w:t>, He</w:t>
      </w:r>
      <w:r>
        <w:rPr>
          <w:rFonts w:ascii="Arial" w:eastAsia="Arial" w:hAnsi="Arial" w:cs="Arial"/>
          <w:lang w:val="en-US"/>
        </w:rPr>
        <w:t xml:space="preserve"> P.</w:t>
      </w:r>
      <w:r w:rsidRPr="00A14774">
        <w:rPr>
          <w:rFonts w:ascii="Arial" w:eastAsia="Arial" w:hAnsi="Arial" w:cs="Arial"/>
          <w:lang w:val="en-US"/>
        </w:rPr>
        <w:t>, Guo</w:t>
      </w:r>
      <w:r>
        <w:rPr>
          <w:rFonts w:ascii="Arial" w:eastAsia="Arial" w:hAnsi="Arial" w:cs="Arial"/>
          <w:lang w:val="en-US"/>
        </w:rPr>
        <w:t xml:space="preserve"> L.</w:t>
      </w:r>
      <w:r w:rsidRPr="00A14774">
        <w:rPr>
          <w:rFonts w:ascii="Arial" w:eastAsia="Arial" w:hAnsi="Arial" w:cs="Arial"/>
          <w:lang w:val="en-US"/>
        </w:rPr>
        <w:t>, Cao</w:t>
      </w:r>
      <w:r>
        <w:rPr>
          <w:rFonts w:ascii="Arial" w:eastAsia="Arial" w:hAnsi="Arial" w:cs="Arial"/>
          <w:lang w:val="en-US"/>
        </w:rPr>
        <w:t xml:space="preserve"> B.</w:t>
      </w:r>
      <w:r w:rsidRPr="00A14774">
        <w:rPr>
          <w:rFonts w:ascii="Arial" w:eastAsia="Arial" w:hAnsi="Arial" w:cs="Arial"/>
          <w:lang w:val="en-US"/>
        </w:rPr>
        <w:t>, Zhang</w:t>
      </w:r>
      <w:r>
        <w:rPr>
          <w:rFonts w:ascii="Arial" w:eastAsia="Arial" w:hAnsi="Arial" w:cs="Arial"/>
          <w:lang w:val="en-US"/>
        </w:rPr>
        <w:t xml:space="preserve"> L.</w:t>
      </w:r>
      <w:r w:rsidRPr="00A14774">
        <w:rPr>
          <w:rFonts w:ascii="Arial" w:eastAsia="Arial" w:hAnsi="Arial" w:cs="Arial"/>
          <w:lang w:val="en-US"/>
        </w:rPr>
        <w:t>, Li</w:t>
      </w:r>
      <w:r>
        <w:rPr>
          <w:rFonts w:ascii="Arial" w:eastAsia="Arial" w:hAnsi="Arial" w:cs="Arial"/>
          <w:lang w:val="en-US"/>
        </w:rPr>
        <w:t xml:space="preserve"> Z.</w:t>
      </w:r>
      <w:r w:rsidRPr="00A14774">
        <w:rPr>
          <w:rFonts w:ascii="Arial" w:eastAsia="Arial" w:hAnsi="Arial" w:cs="Arial"/>
          <w:lang w:val="en-US"/>
        </w:rPr>
        <w:t>,</w:t>
      </w:r>
      <w:r>
        <w:rPr>
          <w:rFonts w:ascii="Arial" w:eastAsia="Arial" w:hAnsi="Arial" w:cs="Arial"/>
          <w:lang w:val="en-US"/>
        </w:rPr>
        <w:t xml:space="preserve"> </w:t>
      </w:r>
      <w:r w:rsidRPr="00A14774">
        <w:rPr>
          <w:rFonts w:ascii="Arial" w:eastAsia="Arial" w:hAnsi="Arial" w:cs="Arial"/>
          <w:lang w:val="en-US"/>
        </w:rPr>
        <w:t xml:space="preserve">Experimental investigation on acoustic emission precursor of </w:t>
      </w:r>
      <w:proofErr w:type="spellStart"/>
      <w:r w:rsidRPr="00A14774">
        <w:rPr>
          <w:rFonts w:ascii="Arial" w:eastAsia="Arial" w:hAnsi="Arial" w:cs="Arial"/>
          <w:lang w:val="en-US"/>
        </w:rPr>
        <w:t>rockburst</w:t>
      </w:r>
      <w:proofErr w:type="spellEnd"/>
      <w:r w:rsidRPr="00A14774">
        <w:rPr>
          <w:rFonts w:ascii="Arial" w:eastAsia="Arial" w:hAnsi="Arial" w:cs="Arial"/>
          <w:lang w:val="en-US"/>
        </w:rPr>
        <w:t xml:space="preserve"> based on unsupervised machine learning method</w:t>
      </w:r>
      <w:r>
        <w:rPr>
          <w:rFonts w:ascii="Arial" w:eastAsia="Arial" w:hAnsi="Arial" w:cs="Arial"/>
          <w:lang w:val="en-US"/>
        </w:rPr>
        <w:t xml:space="preserve">. </w:t>
      </w:r>
      <w:r w:rsidRPr="00A14774">
        <w:rPr>
          <w:rFonts w:ascii="Arial" w:eastAsia="Arial" w:hAnsi="Arial" w:cs="Arial"/>
          <w:lang w:val="en-US"/>
        </w:rPr>
        <w:t>Rock Mechanics Bulletin,</w:t>
      </w:r>
      <w:r>
        <w:rPr>
          <w:rFonts w:ascii="Arial" w:eastAsia="Arial" w:hAnsi="Arial" w:cs="Arial"/>
          <w:lang w:val="en-US"/>
        </w:rPr>
        <w:t xml:space="preserve"> </w:t>
      </w:r>
      <w:r w:rsidRPr="00A14774">
        <w:rPr>
          <w:rFonts w:ascii="Arial" w:eastAsia="Arial" w:hAnsi="Arial" w:cs="Arial"/>
          <w:lang w:val="en-US"/>
        </w:rPr>
        <w:t>2024,</w:t>
      </w:r>
      <w:r>
        <w:rPr>
          <w:rFonts w:ascii="Arial" w:eastAsia="Arial" w:hAnsi="Arial" w:cs="Arial"/>
          <w:lang w:val="en-US"/>
        </w:rPr>
        <w:t xml:space="preserve"> v. </w:t>
      </w:r>
      <w:r w:rsidRPr="00A14774">
        <w:rPr>
          <w:rFonts w:ascii="Arial" w:eastAsia="Arial" w:hAnsi="Arial" w:cs="Arial"/>
          <w:lang w:val="en-US"/>
        </w:rPr>
        <w:t>3</w:t>
      </w:r>
      <w:r>
        <w:rPr>
          <w:rFonts w:ascii="Arial" w:eastAsia="Arial" w:hAnsi="Arial" w:cs="Arial"/>
          <w:lang w:val="en-US"/>
        </w:rPr>
        <w:t>-</w:t>
      </w:r>
      <w:r w:rsidRPr="00A14774">
        <w:rPr>
          <w:rFonts w:ascii="Arial" w:eastAsia="Arial" w:hAnsi="Arial" w:cs="Arial"/>
          <w:lang w:val="en-US"/>
        </w:rPr>
        <w:t>2,</w:t>
      </w:r>
      <w:r>
        <w:rPr>
          <w:rFonts w:ascii="Arial" w:eastAsia="Arial" w:hAnsi="Arial" w:cs="Arial"/>
          <w:lang w:val="en-US"/>
        </w:rPr>
        <w:t xml:space="preserve"> </w:t>
      </w:r>
      <w:r w:rsidRPr="00A14774">
        <w:rPr>
          <w:rFonts w:ascii="Arial" w:eastAsia="Arial" w:hAnsi="Arial" w:cs="Arial"/>
          <w:lang w:val="en-US"/>
        </w:rPr>
        <w:t>100099,</w:t>
      </w:r>
      <w:r>
        <w:rPr>
          <w:rFonts w:ascii="Arial" w:eastAsia="Arial" w:hAnsi="Arial" w:cs="Arial"/>
          <w:lang w:val="en-US"/>
        </w:rPr>
        <w:t xml:space="preserve"> </w:t>
      </w:r>
      <w:r w:rsidRPr="00A14774">
        <w:rPr>
          <w:rFonts w:ascii="Arial" w:eastAsia="Arial" w:hAnsi="Arial" w:cs="Arial"/>
          <w:lang w:val="en-US"/>
        </w:rPr>
        <w:t>ISSN 2773-2304,</w:t>
      </w:r>
      <w:r>
        <w:rPr>
          <w:rFonts w:ascii="Arial" w:eastAsia="Arial" w:hAnsi="Arial" w:cs="Arial"/>
          <w:lang w:val="en-US"/>
        </w:rPr>
        <w:t xml:space="preserve"> </w:t>
      </w:r>
      <w:r w:rsidRPr="00A14774">
        <w:rPr>
          <w:rFonts w:ascii="Arial" w:eastAsia="Arial" w:hAnsi="Arial" w:cs="Arial"/>
          <w:lang w:val="en-US"/>
        </w:rPr>
        <w:t>https://doi.org/10.1016/j.rockmb.2023.100099</w:t>
      </w:r>
    </w:p>
    <w:p w14:paraId="5AC8F828" w14:textId="75B12568" w:rsidR="00AC6A3A" w:rsidRPr="00AC6A3A" w:rsidRDefault="00AC6A3A" w:rsidP="000C0FB8">
      <w:pPr>
        <w:jc w:val="both"/>
        <w:rPr>
          <w:rFonts w:ascii="Arial" w:hAnsi="Arial" w:cs="Arial"/>
          <w:lang w:val="en-US"/>
        </w:rPr>
      </w:pPr>
      <w:r w:rsidRPr="00F96019">
        <w:rPr>
          <w:rFonts w:ascii="Arial" w:eastAsia="Arial" w:hAnsi="Arial" w:cs="Arial"/>
          <w:lang w:val="en-US"/>
        </w:rPr>
        <w:t>[</w:t>
      </w:r>
      <w:r w:rsidRPr="00AC6A3A">
        <w:rPr>
          <w:rFonts w:ascii="Arial" w:eastAsia="Arial" w:hAnsi="Arial" w:cs="Arial"/>
          <w:lang w:val="en-US"/>
        </w:rPr>
        <w:t>6</w:t>
      </w:r>
      <w:r w:rsidRPr="00F96019">
        <w:rPr>
          <w:rFonts w:ascii="Arial" w:eastAsia="Arial" w:hAnsi="Arial" w:cs="Arial"/>
          <w:lang w:val="en-US"/>
        </w:rPr>
        <w:t xml:space="preserve">] </w:t>
      </w:r>
      <w:r w:rsidRPr="00F96019">
        <w:rPr>
          <w:rStyle w:val="author"/>
          <w:rFonts w:ascii="Arial" w:hAnsi="Arial" w:cs="Arial"/>
          <w:lang w:val="en-US"/>
        </w:rPr>
        <w:t>Liu X.</w:t>
      </w:r>
      <w:r w:rsidRPr="00F96019">
        <w:rPr>
          <w:rFonts w:ascii="Arial" w:hAnsi="Arial" w:cs="Arial"/>
          <w:lang w:val="en-US"/>
        </w:rPr>
        <w:t xml:space="preserve">, </w:t>
      </w:r>
      <w:r w:rsidRPr="00F96019">
        <w:rPr>
          <w:rStyle w:val="author"/>
          <w:rFonts w:ascii="Arial" w:hAnsi="Arial" w:cs="Arial"/>
          <w:lang w:val="en-US"/>
        </w:rPr>
        <w:t>Liang Z.</w:t>
      </w:r>
      <w:r w:rsidRPr="00F96019">
        <w:rPr>
          <w:rFonts w:ascii="Arial" w:hAnsi="Arial" w:cs="Arial"/>
          <w:lang w:val="en-US"/>
        </w:rPr>
        <w:t xml:space="preserve">, </w:t>
      </w:r>
      <w:r w:rsidRPr="00F96019">
        <w:rPr>
          <w:rStyle w:val="author"/>
          <w:rFonts w:ascii="Arial" w:hAnsi="Arial" w:cs="Arial"/>
          <w:lang w:val="en-US"/>
        </w:rPr>
        <w:t>Zhang Y.</w:t>
      </w:r>
      <w:r w:rsidRPr="00F96019">
        <w:rPr>
          <w:rFonts w:ascii="Arial" w:hAnsi="Arial" w:cs="Arial"/>
          <w:lang w:val="en-US"/>
        </w:rPr>
        <w:t xml:space="preserve">, </w:t>
      </w:r>
      <w:r w:rsidRPr="00F96019">
        <w:rPr>
          <w:rStyle w:val="author"/>
          <w:rFonts w:ascii="Arial" w:hAnsi="Arial" w:cs="Arial"/>
          <w:lang w:val="en-US"/>
        </w:rPr>
        <w:t>Wu X.</w:t>
      </w:r>
      <w:r w:rsidRPr="00F96019">
        <w:rPr>
          <w:rFonts w:ascii="Arial" w:hAnsi="Arial" w:cs="Arial"/>
          <w:lang w:val="en-US"/>
        </w:rPr>
        <w:t xml:space="preserve">, </w:t>
      </w:r>
      <w:r w:rsidRPr="00F96019">
        <w:rPr>
          <w:rStyle w:val="author"/>
          <w:rFonts w:ascii="Arial" w:hAnsi="Arial" w:cs="Arial"/>
          <w:lang w:val="en-US"/>
        </w:rPr>
        <w:t>Liao Z.</w:t>
      </w:r>
      <w:r w:rsidRPr="00F96019">
        <w:rPr>
          <w:rFonts w:ascii="Arial" w:hAnsi="Arial" w:cs="Arial"/>
          <w:lang w:val="en-US"/>
        </w:rPr>
        <w:t xml:space="preserve"> </w:t>
      </w:r>
      <w:r w:rsidRPr="00F96019">
        <w:rPr>
          <w:rStyle w:val="articletitle"/>
          <w:rFonts w:ascii="Arial" w:hAnsi="Arial" w:cs="Arial"/>
          <w:lang w:val="en-US"/>
        </w:rPr>
        <w:t>Acoustic Emission Signal Recognition of Different Rocks Using Wavelet Transform and Artificial Neural Network</w:t>
      </w:r>
      <w:r>
        <w:rPr>
          <w:rFonts w:ascii="Arial" w:hAnsi="Arial" w:cs="Arial"/>
          <w:lang w:val="en-US"/>
        </w:rPr>
        <w:t xml:space="preserve"> // </w:t>
      </w:r>
      <w:r w:rsidRPr="00F96019">
        <w:rPr>
          <w:rFonts w:ascii="Arial" w:hAnsi="Arial" w:cs="Arial"/>
          <w:i/>
          <w:iCs/>
          <w:lang w:val="en-US"/>
        </w:rPr>
        <w:t>Shock and Vibration</w:t>
      </w:r>
      <w:r>
        <w:rPr>
          <w:rFonts w:ascii="Arial" w:hAnsi="Arial" w:cs="Arial"/>
          <w:lang w:val="en-US"/>
        </w:rPr>
        <w:t>.</w:t>
      </w:r>
      <w:r w:rsidRPr="00F96019">
        <w:rPr>
          <w:rFonts w:ascii="Arial" w:hAnsi="Arial" w:cs="Arial"/>
          <w:lang w:val="en-US"/>
        </w:rPr>
        <w:t xml:space="preserve"> </w:t>
      </w:r>
      <w:r w:rsidRPr="00AC6A3A">
        <w:rPr>
          <w:rStyle w:val="vol"/>
          <w:rFonts w:ascii="Arial" w:hAnsi="Arial" w:cs="Arial"/>
          <w:lang w:val="en-US"/>
        </w:rPr>
        <w:t>2015</w:t>
      </w:r>
      <w:r w:rsidRPr="00AC6A3A">
        <w:rPr>
          <w:rFonts w:ascii="Arial" w:hAnsi="Arial" w:cs="Arial"/>
          <w:lang w:val="en-US"/>
        </w:rPr>
        <w:t xml:space="preserve">, 846308, 14 </w:t>
      </w:r>
      <w:r w:rsidRPr="00F96019">
        <w:rPr>
          <w:rFonts w:ascii="Arial" w:hAnsi="Arial" w:cs="Arial"/>
          <w:lang w:val="en-US"/>
        </w:rPr>
        <w:t>p</w:t>
      </w:r>
      <w:r w:rsidRPr="00AC6A3A">
        <w:rPr>
          <w:rFonts w:ascii="Arial" w:hAnsi="Arial" w:cs="Arial"/>
          <w:lang w:val="en-US"/>
        </w:rPr>
        <w:t xml:space="preserve">. </w:t>
      </w:r>
      <w:r w:rsidRPr="00F96019">
        <w:rPr>
          <w:rFonts w:ascii="Arial" w:hAnsi="Arial" w:cs="Arial"/>
          <w:lang w:val="en-US"/>
        </w:rPr>
        <w:t>https</w:t>
      </w:r>
      <w:r w:rsidRPr="00AC6A3A">
        <w:rPr>
          <w:rFonts w:ascii="Arial" w:hAnsi="Arial" w:cs="Arial"/>
          <w:lang w:val="en-US"/>
        </w:rPr>
        <w:t>://</w:t>
      </w:r>
      <w:r w:rsidRPr="00F96019">
        <w:rPr>
          <w:rFonts w:ascii="Arial" w:hAnsi="Arial" w:cs="Arial"/>
          <w:lang w:val="en-US"/>
        </w:rPr>
        <w:t>doi</w:t>
      </w:r>
      <w:r w:rsidRPr="00AC6A3A">
        <w:rPr>
          <w:rFonts w:ascii="Arial" w:hAnsi="Arial" w:cs="Arial"/>
          <w:lang w:val="en-US"/>
        </w:rPr>
        <w:t>.</w:t>
      </w:r>
      <w:r w:rsidRPr="00F96019">
        <w:rPr>
          <w:rFonts w:ascii="Arial" w:hAnsi="Arial" w:cs="Arial"/>
          <w:lang w:val="en-US"/>
        </w:rPr>
        <w:t>org</w:t>
      </w:r>
      <w:r w:rsidRPr="00AC6A3A">
        <w:rPr>
          <w:rFonts w:ascii="Arial" w:hAnsi="Arial" w:cs="Arial"/>
          <w:lang w:val="en-US"/>
        </w:rPr>
        <w:t xml:space="preserve">/10.1155/2015/846308 </w:t>
      </w:r>
    </w:p>
    <w:p w14:paraId="7A80F047" w14:textId="7C7EB5B5" w:rsidR="009D4199" w:rsidRPr="009D4199" w:rsidRDefault="009D4199" w:rsidP="000C0FB8">
      <w:pPr>
        <w:jc w:val="both"/>
        <w:rPr>
          <w:rFonts w:ascii="Arial" w:hAnsi="Arial" w:cs="Arial"/>
        </w:rPr>
      </w:pPr>
      <w:r w:rsidRPr="00122704">
        <w:rPr>
          <w:rFonts w:ascii="Arial" w:hAnsi="Arial" w:cs="Arial"/>
        </w:rPr>
        <w:t>[</w:t>
      </w:r>
      <w:r w:rsidR="00AC6A3A">
        <w:rPr>
          <w:rFonts w:ascii="Arial" w:hAnsi="Arial" w:cs="Arial"/>
        </w:rPr>
        <w:t>7</w:t>
      </w:r>
      <w:r w:rsidRPr="00122704">
        <w:rPr>
          <w:rFonts w:ascii="Arial" w:hAnsi="Arial" w:cs="Arial"/>
        </w:rPr>
        <w:t xml:space="preserve">] Константинов А.В., Рассказов И.Ю. Разработка комплекса </w:t>
      </w:r>
      <w:proofErr w:type="spellStart"/>
      <w:r w:rsidRPr="00122704">
        <w:rPr>
          <w:rFonts w:ascii="Arial" w:hAnsi="Arial" w:cs="Arial"/>
        </w:rPr>
        <w:t>нейросетевых</w:t>
      </w:r>
      <w:proofErr w:type="spellEnd"/>
      <w:r w:rsidRPr="00122704">
        <w:rPr>
          <w:rFonts w:ascii="Arial" w:hAnsi="Arial" w:cs="Arial"/>
        </w:rPr>
        <w:t xml:space="preserve"> моделей для идентификации типа источника акустического излучения на </w:t>
      </w:r>
      <w:proofErr w:type="spellStart"/>
      <w:r w:rsidRPr="00122704">
        <w:rPr>
          <w:rFonts w:ascii="Arial" w:hAnsi="Arial" w:cs="Arial"/>
        </w:rPr>
        <w:t>удароопасном</w:t>
      </w:r>
      <w:proofErr w:type="spellEnd"/>
      <w:r w:rsidRPr="00122704">
        <w:rPr>
          <w:rFonts w:ascii="Arial" w:hAnsi="Arial" w:cs="Arial"/>
        </w:rPr>
        <w:t xml:space="preserve"> месторождении // Горный информационно-аналитический бюллетень. – 2024. – № 11. – С. 23–36. </w:t>
      </w:r>
      <w:r w:rsidRPr="00B64456">
        <w:rPr>
          <w:rFonts w:ascii="Arial" w:hAnsi="Arial" w:cs="Arial"/>
          <w:lang w:val="en-US"/>
        </w:rPr>
        <w:t>DOI</w:t>
      </w:r>
      <w:r w:rsidRPr="009D4199">
        <w:rPr>
          <w:rFonts w:ascii="Arial" w:hAnsi="Arial" w:cs="Arial"/>
        </w:rPr>
        <w:t>: 10.25018/0236_1493_2024_11_0_23</w:t>
      </w:r>
    </w:p>
    <w:p w14:paraId="5E4224DE" w14:textId="6D9743DA" w:rsidR="00355D85" w:rsidRPr="000A464B" w:rsidRDefault="00355D85" w:rsidP="000C0FB8">
      <w:pPr>
        <w:jc w:val="both"/>
        <w:rPr>
          <w:rFonts w:ascii="Arial" w:eastAsia="Arial" w:hAnsi="Arial" w:cs="Arial"/>
        </w:rPr>
      </w:pPr>
      <w:r>
        <w:rPr>
          <w:rFonts w:ascii="Arial" w:eastAsia="Arial" w:hAnsi="Arial" w:cs="Arial"/>
          <w:lang w:val="en-US"/>
        </w:rPr>
        <w:t>[</w:t>
      </w:r>
      <w:r w:rsidR="00AC6A3A" w:rsidRPr="00AC6A3A">
        <w:rPr>
          <w:rFonts w:ascii="Arial" w:eastAsia="Arial" w:hAnsi="Arial" w:cs="Arial"/>
          <w:lang w:val="en-US"/>
        </w:rPr>
        <w:t>8</w:t>
      </w:r>
      <w:r>
        <w:rPr>
          <w:rFonts w:ascii="Arial" w:eastAsia="Arial" w:hAnsi="Arial" w:cs="Arial"/>
          <w:lang w:val="en-US"/>
        </w:rPr>
        <w:t xml:space="preserve">] </w:t>
      </w:r>
      <w:proofErr w:type="spellStart"/>
      <w:r w:rsidRPr="002A6240">
        <w:rPr>
          <w:rFonts w:ascii="Arial" w:eastAsia="Arial" w:hAnsi="Arial" w:cs="Arial"/>
          <w:lang w:val="en-US"/>
        </w:rPr>
        <w:t>Xie</w:t>
      </w:r>
      <w:proofErr w:type="spellEnd"/>
      <w:r>
        <w:rPr>
          <w:rFonts w:ascii="Arial" w:eastAsia="Arial" w:hAnsi="Arial" w:cs="Arial"/>
          <w:lang w:val="en-US"/>
        </w:rPr>
        <w:t xml:space="preserve"> P.</w:t>
      </w:r>
      <w:r w:rsidRPr="002A6240">
        <w:rPr>
          <w:rFonts w:ascii="Arial" w:eastAsia="Arial" w:hAnsi="Arial" w:cs="Arial"/>
          <w:lang w:val="en-US"/>
        </w:rPr>
        <w:t>, Chen</w:t>
      </w:r>
      <w:r>
        <w:rPr>
          <w:rFonts w:ascii="Arial" w:eastAsia="Arial" w:hAnsi="Arial" w:cs="Arial"/>
          <w:lang w:val="en-US"/>
        </w:rPr>
        <w:t xml:space="preserve"> W.</w:t>
      </w:r>
      <w:r w:rsidRPr="002A6240">
        <w:rPr>
          <w:rFonts w:ascii="Arial" w:eastAsia="Arial" w:hAnsi="Arial" w:cs="Arial"/>
          <w:lang w:val="en-US"/>
        </w:rPr>
        <w:t>, Zhao</w:t>
      </w:r>
      <w:r>
        <w:rPr>
          <w:rFonts w:ascii="Arial" w:eastAsia="Arial" w:hAnsi="Arial" w:cs="Arial"/>
          <w:lang w:val="en-US"/>
        </w:rPr>
        <w:t xml:space="preserve"> W.</w:t>
      </w:r>
      <w:r w:rsidRPr="002A6240">
        <w:rPr>
          <w:rFonts w:ascii="Arial" w:eastAsia="Arial" w:hAnsi="Arial" w:cs="Arial"/>
          <w:lang w:val="en-US"/>
        </w:rPr>
        <w:t>, Gao</w:t>
      </w:r>
      <w:r>
        <w:rPr>
          <w:rFonts w:ascii="Arial" w:eastAsia="Arial" w:hAnsi="Arial" w:cs="Arial"/>
          <w:lang w:val="en-US"/>
        </w:rPr>
        <w:t xml:space="preserve"> H.</w:t>
      </w:r>
      <w:r w:rsidRPr="002A6240">
        <w:rPr>
          <w:rFonts w:ascii="Arial" w:eastAsia="Arial" w:hAnsi="Arial" w:cs="Arial"/>
          <w:lang w:val="en-US"/>
        </w:rPr>
        <w:t xml:space="preserve"> Acquisition of acoustic emission precursor information for rock masses with a single joint based on clustering-convolutional neural network method</w:t>
      </w:r>
      <w:r w:rsidR="00500054">
        <w:rPr>
          <w:rFonts w:ascii="Arial" w:eastAsia="Arial" w:hAnsi="Arial" w:cs="Arial"/>
          <w:lang w:val="en-US"/>
        </w:rPr>
        <w:t xml:space="preserve"> </w:t>
      </w:r>
      <w:r>
        <w:rPr>
          <w:rFonts w:ascii="Arial" w:eastAsia="Arial" w:hAnsi="Arial" w:cs="Arial"/>
          <w:lang w:val="en-US"/>
        </w:rPr>
        <w:t xml:space="preserve">// </w:t>
      </w:r>
      <w:r w:rsidRPr="002A6240">
        <w:rPr>
          <w:rFonts w:ascii="Arial" w:eastAsia="Arial" w:hAnsi="Arial" w:cs="Arial"/>
          <w:lang w:val="en-US"/>
        </w:rPr>
        <w:t>Journal of Rock Mechanics and Geotechnical Engineering</w:t>
      </w:r>
      <w:r>
        <w:rPr>
          <w:rFonts w:ascii="Arial" w:eastAsia="Arial" w:hAnsi="Arial" w:cs="Arial"/>
          <w:lang w:val="en-US"/>
        </w:rPr>
        <w:t xml:space="preserve">. </w:t>
      </w:r>
      <w:r w:rsidRPr="000A464B">
        <w:rPr>
          <w:rFonts w:ascii="Arial" w:eastAsia="Arial" w:hAnsi="Arial" w:cs="Arial"/>
        </w:rPr>
        <w:t xml:space="preserve">2024, </w:t>
      </w:r>
      <w:r>
        <w:rPr>
          <w:rFonts w:ascii="Arial" w:eastAsia="Arial" w:hAnsi="Arial" w:cs="Arial"/>
          <w:lang w:val="en-US"/>
        </w:rPr>
        <w:t>v</w:t>
      </w:r>
      <w:r w:rsidRPr="000A464B">
        <w:rPr>
          <w:rFonts w:ascii="Arial" w:eastAsia="Arial" w:hAnsi="Arial" w:cs="Arial"/>
        </w:rPr>
        <w:t xml:space="preserve">.16-12. 5061-5076 </w:t>
      </w:r>
      <w:r>
        <w:rPr>
          <w:rFonts w:ascii="Arial" w:eastAsia="Arial" w:hAnsi="Arial" w:cs="Arial"/>
          <w:lang w:val="en-US"/>
        </w:rPr>
        <w:t>Pp</w:t>
      </w:r>
      <w:r w:rsidRPr="000A464B">
        <w:rPr>
          <w:rFonts w:ascii="Arial" w:eastAsia="Arial" w:hAnsi="Arial" w:cs="Arial"/>
        </w:rPr>
        <w:t xml:space="preserve">., </w:t>
      </w:r>
      <w:r w:rsidRPr="002A6240">
        <w:rPr>
          <w:rFonts w:ascii="Arial" w:eastAsia="Arial" w:hAnsi="Arial" w:cs="Arial"/>
          <w:lang w:val="en-US"/>
        </w:rPr>
        <w:t>ISSN</w:t>
      </w:r>
      <w:r w:rsidRPr="000A464B">
        <w:rPr>
          <w:rFonts w:ascii="Arial" w:eastAsia="Arial" w:hAnsi="Arial" w:cs="Arial"/>
        </w:rPr>
        <w:t xml:space="preserve"> 1674-7755, </w:t>
      </w:r>
      <w:r w:rsidRPr="002A6240">
        <w:rPr>
          <w:rFonts w:ascii="Arial" w:eastAsia="Arial" w:hAnsi="Arial" w:cs="Arial"/>
          <w:lang w:val="en-US"/>
        </w:rPr>
        <w:t>https</w:t>
      </w:r>
      <w:r w:rsidRPr="000A464B">
        <w:rPr>
          <w:rFonts w:ascii="Arial" w:eastAsia="Arial" w:hAnsi="Arial" w:cs="Arial"/>
        </w:rPr>
        <w:t>://</w:t>
      </w:r>
      <w:proofErr w:type="spellStart"/>
      <w:r w:rsidRPr="002A6240">
        <w:rPr>
          <w:rFonts w:ascii="Arial" w:eastAsia="Arial" w:hAnsi="Arial" w:cs="Arial"/>
          <w:lang w:val="en-US"/>
        </w:rPr>
        <w:t>doi</w:t>
      </w:r>
      <w:proofErr w:type="spellEnd"/>
      <w:r w:rsidRPr="000A464B">
        <w:rPr>
          <w:rFonts w:ascii="Arial" w:eastAsia="Arial" w:hAnsi="Arial" w:cs="Arial"/>
        </w:rPr>
        <w:t>.</w:t>
      </w:r>
      <w:r w:rsidRPr="002A6240">
        <w:rPr>
          <w:rFonts w:ascii="Arial" w:eastAsia="Arial" w:hAnsi="Arial" w:cs="Arial"/>
          <w:lang w:val="en-US"/>
        </w:rPr>
        <w:t>org</w:t>
      </w:r>
      <w:r w:rsidRPr="000A464B">
        <w:rPr>
          <w:rFonts w:ascii="Arial" w:eastAsia="Arial" w:hAnsi="Arial" w:cs="Arial"/>
        </w:rPr>
        <w:t>/10.1016/</w:t>
      </w:r>
      <w:r w:rsidRPr="002A6240">
        <w:rPr>
          <w:rFonts w:ascii="Arial" w:eastAsia="Arial" w:hAnsi="Arial" w:cs="Arial"/>
          <w:lang w:val="en-US"/>
        </w:rPr>
        <w:t>j</w:t>
      </w:r>
      <w:r w:rsidRPr="000A464B">
        <w:rPr>
          <w:rFonts w:ascii="Arial" w:eastAsia="Arial" w:hAnsi="Arial" w:cs="Arial"/>
        </w:rPr>
        <w:t>.</w:t>
      </w:r>
      <w:proofErr w:type="spellStart"/>
      <w:r w:rsidRPr="002A6240">
        <w:rPr>
          <w:rFonts w:ascii="Arial" w:eastAsia="Arial" w:hAnsi="Arial" w:cs="Arial"/>
          <w:lang w:val="en-US"/>
        </w:rPr>
        <w:t>jrmge</w:t>
      </w:r>
      <w:proofErr w:type="spellEnd"/>
      <w:r w:rsidRPr="000A464B">
        <w:rPr>
          <w:rFonts w:ascii="Arial" w:eastAsia="Arial" w:hAnsi="Arial" w:cs="Arial"/>
        </w:rPr>
        <w:t>.2024.01.016</w:t>
      </w:r>
    </w:p>
    <w:p w14:paraId="00000026" w14:textId="7309F076" w:rsidR="009E399C" w:rsidRDefault="000C0FB8" w:rsidP="000C0FB8">
      <w:pPr>
        <w:jc w:val="both"/>
        <w:rPr>
          <w:rFonts w:ascii="Arial" w:eastAsia="Arial" w:hAnsi="Arial" w:cs="Arial"/>
        </w:rPr>
      </w:pPr>
      <w:r w:rsidRPr="00B16ACF">
        <w:rPr>
          <w:rFonts w:ascii="Arial" w:eastAsia="Arial" w:hAnsi="Arial" w:cs="Arial"/>
        </w:rPr>
        <w:t>[</w:t>
      </w:r>
      <w:r w:rsidR="00AC6A3A">
        <w:rPr>
          <w:rFonts w:ascii="Arial" w:eastAsia="Arial" w:hAnsi="Arial" w:cs="Arial"/>
        </w:rPr>
        <w:t>9</w:t>
      </w:r>
      <w:r w:rsidRPr="00B16ACF">
        <w:rPr>
          <w:rFonts w:ascii="Arial" w:eastAsia="Arial" w:hAnsi="Arial" w:cs="Arial"/>
        </w:rPr>
        <w:t>] Соболев Г.А. Модель лавинно-неустойчивого трещинообразования –</w:t>
      </w:r>
      <w:r>
        <w:rPr>
          <w:rFonts w:ascii="Arial" w:eastAsia="Arial" w:hAnsi="Arial" w:cs="Arial"/>
        </w:rPr>
        <w:t xml:space="preserve"> </w:t>
      </w:r>
      <w:r w:rsidRPr="00B16ACF">
        <w:rPr>
          <w:rFonts w:ascii="Arial" w:eastAsia="Arial" w:hAnsi="Arial" w:cs="Arial"/>
        </w:rPr>
        <w:t>ЛНТ // Физика Земли. — 2019. — № 1. — С. 166–179.</w:t>
      </w:r>
    </w:p>
    <w:p w14:paraId="3FEE47B3" w14:textId="338CF1A2" w:rsidR="00C04C19" w:rsidRDefault="00767982" w:rsidP="000C0FB8">
      <w:pPr>
        <w:jc w:val="both"/>
        <w:rPr>
          <w:rFonts w:ascii="Arial" w:eastAsia="Arial" w:hAnsi="Arial" w:cs="Arial"/>
          <w:lang w:val="en-US"/>
        </w:rPr>
      </w:pPr>
      <w:r>
        <w:rPr>
          <w:rFonts w:ascii="Arial" w:eastAsia="Arial" w:hAnsi="Arial" w:cs="Arial"/>
          <w:lang w:val="en-US"/>
        </w:rPr>
        <w:lastRenderedPageBreak/>
        <w:t>[</w:t>
      </w:r>
      <w:r w:rsidR="00AC6A3A" w:rsidRPr="00AC6A3A">
        <w:rPr>
          <w:rFonts w:ascii="Arial" w:eastAsia="Arial" w:hAnsi="Arial" w:cs="Arial"/>
          <w:lang w:val="en-US"/>
        </w:rPr>
        <w:t>10</w:t>
      </w:r>
      <w:r>
        <w:rPr>
          <w:rFonts w:ascii="Arial" w:eastAsia="Arial" w:hAnsi="Arial" w:cs="Arial"/>
          <w:lang w:val="en-US"/>
        </w:rPr>
        <w:t xml:space="preserve">] </w:t>
      </w:r>
      <w:r w:rsidRPr="00767982">
        <w:rPr>
          <w:rFonts w:ascii="Arial" w:eastAsia="Arial" w:hAnsi="Arial" w:cs="Arial"/>
          <w:lang w:val="en-US"/>
        </w:rPr>
        <w:t>Johnson R.A.</w:t>
      </w:r>
      <w:r>
        <w:rPr>
          <w:rFonts w:ascii="Arial" w:eastAsia="Arial" w:hAnsi="Arial" w:cs="Arial"/>
          <w:lang w:val="en-US"/>
        </w:rPr>
        <w:t xml:space="preserve">, </w:t>
      </w:r>
      <w:r w:rsidRPr="00767982">
        <w:rPr>
          <w:rFonts w:ascii="Arial" w:eastAsia="Arial" w:hAnsi="Arial" w:cs="Arial"/>
          <w:lang w:val="en-US"/>
        </w:rPr>
        <w:t>Wichern D.W. Applied Multivariate Statistical Analysis.</w:t>
      </w:r>
      <w:r>
        <w:rPr>
          <w:rFonts w:ascii="Arial" w:eastAsia="Arial" w:hAnsi="Arial" w:cs="Arial"/>
          <w:lang w:val="en-US"/>
        </w:rPr>
        <w:t xml:space="preserve"> </w:t>
      </w:r>
      <w:r w:rsidRPr="00767982">
        <w:rPr>
          <w:rFonts w:ascii="Arial" w:eastAsia="Arial" w:hAnsi="Arial" w:cs="Arial"/>
          <w:lang w:val="en-US"/>
        </w:rPr>
        <w:t>6th Edition, Pearson Prentice Hall, Upper Saddle River.</w:t>
      </w:r>
      <w:r>
        <w:rPr>
          <w:rFonts w:ascii="Arial" w:eastAsia="Arial" w:hAnsi="Arial" w:cs="Arial"/>
          <w:lang w:val="en-US"/>
        </w:rPr>
        <w:t xml:space="preserve"> </w:t>
      </w:r>
      <w:r w:rsidRPr="00767982">
        <w:rPr>
          <w:rFonts w:ascii="Arial" w:eastAsia="Arial" w:hAnsi="Arial" w:cs="Arial"/>
          <w:lang w:val="en-US"/>
        </w:rPr>
        <w:t>2007</w:t>
      </w:r>
    </w:p>
    <w:p w14:paraId="6E7D6FA9" w14:textId="0C5071F4" w:rsidR="000D1E3E" w:rsidRDefault="000D1E3E" w:rsidP="000C0FB8">
      <w:pPr>
        <w:jc w:val="both"/>
        <w:rPr>
          <w:rFonts w:ascii="Arial" w:eastAsia="Arial" w:hAnsi="Arial" w:cs="Arial"/>
          <w:lang w:val="en-US"/>
        </w:rPr>
      </w:pPr>
      <w:r>
        <w:rPr>
          <w:rFonts w:ascii="Arial" w:eastAsia="Arial" w:hAnsi="Arial" w:cs="Arial"/>
          <w:lang w:val="en-US"/>
        </w:rPr>
        <w:t>[</w:t>
      </w:r>
      <w:r w:rsidR="00AC6A3A" w:rsidRPr="00225F38">
        <w:rPr>
          <w:rFonts w:ascii="Arial" w:eastAsia="Arial" w:hAnsi="Arial" w:cs="Arial"/>
          <w:lang w:val="en-US"/>
        </w:rPr>
        <w:t>1</w:t>
      </w:r>
      <w:r w:rsidR="00225F38">
        <w:rPr>
          <w:rFonts w:ascii="Arial" w:eastAsia="Arial" w:hAnsi="Arial" w:cs="Arial"/>
          <w:lang w:val="en-US"/>
        </w:rPr>
        <w:t>1</w:t>
      </w:r>
      <w:r>
        <w:rPr>
          <w:rFonts w:ascii="Arial" w:eastAsia="Arial" w:hAnsi="Arial" w:cs="Arial"/>
          <w:lang w:val="en-US"/>
        </w:rPr>
        <w:t xml:space="preserve">] </w:t>
      </w:r>
      <w:r w:rsidR="00225F38" w:rsidRPr="00225F38">
        <w:rPr>
          <w:rFonts w:ascii="Arial" w:eastAsia="Arial" w:hAnsi="Arial" w:cs="Arial"/>
          <w:lang w:val="en-US"/>
        </w:rPr>
        <w:t>Field A. Discovering Statistics Using IBM SPSS Statistics: And Sex and Drugs and Rock “N” Roll, 4th Edition, Sage, Los Angeles, London, New Delhi.</w:t>
      </w:r>
      <w:r w:rsidR="00225F38">
        <w:rPr>
          <w:rFonts w:ascii="Arial" w:eastAsia="Arial" w:hAnsi="Arial" w:cs="Arial"/>
          <w:lang w:val="en-US"/>
        </w:rPr>
        <w:t xml:space="preserve"> </w:t>
      </w:r>
      <w:r w:rsidR="00225F38" w:rsidRPr="00225F38">
        <w:rPr>
          <w:rFonts w:ascii="Arial" w:eastAsia="Arial" w:hAnsi="Arial" w:cs="Arial"/>
          <w:lang w:val="en-US"/>
        </w:rPr>
        <w:t>2013</w:t>
      </w:r>
    </w:p>
    <w:p w14:paraId="05304ADD" w14:textId="5EA40760" w:rsidR="0078054A" w:rsidRDefault="0078054A" w:rsidP="000C0FB8">
      <w:pPr>
        <w:jc w:val="both"/>
        <w:rPr>
          <w:rFonts w:ascii="Arial" w:eastAsia="Arial" w:hAnsi="Arial" w:cs="Arial"/>
          <w:lang w:val="en-US"/>
        </w:rPr>
      </w:pPr>
      <w:r>
        <w:rPr>
          <w:rFonts w:ascii="Arial" w:eastAsia="Arial" w:hAnsi="Arial" w:cs="Arial"/>
          <w:lang w:val="en-US"/>
        </w:rPr>
        <w:t xml:space="preserve">[12] </w:t>
      </w:r>
      <w:r w:rsidRPr="0078054A">
        <w:rPr>
          <w:rFonts w:ascii="Arial" w:eastAsia="Arial" w:hAnsi="Arial" w:cs="Arial"/>
          <w:lang w:val="en-US"/>
        </w:rPr>
        <w:t>James</w:t>
      </w:r>
      <w:r>
        <w:rPr>
          <w:rFonts w:ascii="Arial" w:eastAsia="Arial" w:hAnsi="Arial" w:cs="Arial"/>
          <w:lang w:val="en-US"/>
        </w:rPr>
        <w:t xml:space="preserve"> </w:t>
      </w:r>
      <w:r w:rsidRPr="0078054A">
        <w:rPr>
          <w:rFonts w:ascii="Arial" w:eastAsia="Arial" w:hAnsi="Arial" w:cs="Arial"/>
          <w:lang w:val="en-US"/>
        </w:rPr>
        <w:t>G</w:t>
      </w:r>
      <w:r>
        <w:rPr>
          <w:rFonts w:ascii="Arial" w:eastAsia="Arial" w:hAnsi="Arial" w:cs="Arial"/>
          <w:lang w:val="en-US"/>
        </w:rPr>
        <w:t>.</w:t>
      </w:r>
      <w:r w:rsidRPr="0078054A">
        <w:rPr>
          <w:rFonts w:ascii="Arial" w:eastAsia="Arial" w:hAnsi="Arial" w:cs="Arial"/>
          <w:lang w:val="en-US"/>
        </w:rPr>
        <w:t>, Witten</w:t>
      </w:r>
      <w:r>
        <w:rPr>
          <w:rFonts w:ascii="Arial" w:eastAsia="Arial" w:hAnsi="Arial" w:cs="Arial"/>
          <w:lang w:val="en-US"/>
        </w:rPr>
        <w:t xml:space="preserve"> D.</w:t>
      </w:r>
      <w:r w:rsidRPr="0078054A">
        <w:rPr>
          <w:rFonts w:ascii="Arial" w:eastAsia="Arial" w:hAnsi="Arial" w:cs="Arial"/>
          <w:lang w:val="en-US"/>
        </w:rPr>
        <w:t>, Hastie</w:t>
      </w:r>
      <w:r>
        <w:rPr>
          <w:rFonts w:ascii="Arial" w:eastAsia="Arial" w:hAnsi="Arial" w:cs="Arial"/>
          <w:lang w:val="en-US"/>
        </w:rPr>
        <w:t xml:space="preserve"> T.</w:t>
      </w:r>
      <w:r w:rsidRPr="0078054A">
        <w:rPr>
          <w:rFonts w:ascii="Arial" w:eastAsia="Arial" w:hAnsi="Arial" w:cs="Arial"/>
          <w:lang w:val="en-US"/>
        </w:rPr>
        <w:t xml:space="preserve">, </w:t>
      </w:r>
      <w:proofErr w:type="spellStart"/>
      <w:r w:rsidRPr="0078054A">
        <w:rPr>
          <w:rFonts w:ascii="Arial" w:eastAsia="Arial" w:hAnsi="Arial" w:cs="Arial"/>
          <w:lang w:val="en-US"/>
        </w:rPr>
        <w:t>Tibshirani</w:t>
      </w:r>
      <w:proofErr w:type="spellEnd"/>
      <w:r>
        <w:rPr>
          <w:rFonts w:ascii="Arial" w:eastAsia="Arial" w:hAnsi="Arial" w:cs="Arial"/>
          <w:lang w:val="en-US"/>
        </w:rPr>
        <w:t xml:space="preserve"> R. </w:t>
      </w:r>
      <w:r w:rsidRPr="0078054A">
        <w:rPr>
          <w:rFonts w:ascii="Arial" w:eastAsia="Arial" w:hAnsi="Arial" w:cs="Arial"/>
          <w:lang w:val="en-US"/>
        </w:rPr>
        <w:t>An Introduction to Statistical Learning</w:t>
      </w:r>
      <w:r>
        <w:rPr>
          <w:rFonts w:ascii="Arial" w:eastAsia="Arial" w:hAnsi="Arial" w:cs="Arial"/>
          <w:lang w:val="en-US"/>
        </w:rPr>
        <w:t xml:space="preserve"> / </w:t>
      </w:r>
      <w:r w:rsidRPr="0078054A">
        <w:rPr>
          <w:rFonts w:ascii="Arial" w:eastAsia="Arial" w:hAnsi="Arial" w:cs="Arial"/>
          <w:lang w:val="en-US"/>
        </w:rPr>
        <w:t>with Applications in R</w:t>
      </w:r>
      <w:r>
        <w:rPr>
          <w:rFonts w:ascii="Arial" w:eastAsia="Arial" w:hAnsi="Arial" w:cs="Arial"/>
          <w:lang w:val="en-US"/>
        </w:rPr>
        <w:t>. 2nd</w:t>
      </w:r>
      <w:r w:rsidRPr="00225F38">
        <w:rPr>
          <w:rFonts w:ascii="Arial" w:eastAsia="Arial" w:hAnsi="Arial" w:cs="Arial"/>
          <w:lang w:val="en-US"/>
        </w:rPr>
        <w:t xml:space="preserve"> Edition</w:t>
      </w:r>
      <w:r>
        <w:rPr>
          <w:rFonts w:ascii="Arial" w:eastAsia="Arial" w:hAnsi="Arial" w:cs="Arial"/>
          <w:lang w:val="en-US"/>
        </w:rPr>
        <w:t xml:space="preserve">. </w:t>
      </w:r>
      <w:r w:rsidRPr="0078054A">
        <w:rPr>
          <w:rFonts w:ascii="Arial" w:eastAsia="Arial" w:hAnsi="Arial" w:cs="Arial"/>
          <w:lang w:val="en-US"/>
        </w:rPr>
        <w:t>Springer New York, NY</w:t>
      </w:r>
      <w:r>
        <w:rPr>
          <w:rFonts w:ascii="Arial" w:eastAsia="Arial" w:hAnsi="Arial" w:cs="Arial"/>
          <w:lang w:val="en-US"/>
        </w:rPr>
        <w:t xml:space="preserve">. 2021. </w:t>
      </w:r>
      <w:r w:rsidRPr="0078054A">
        <w:rPr>
          <w:rFonts w:ascii="Arial" w:eastAsia="Arial" w:hAnsi="Arial" w:cs="Arial"/>
          <w:lang w:val="en-US"/>
        </w:rPr>
        <w:t>https://doi.org/10.1007/978-1-0716-1418-1</w:t>
      </w:r>
    </w:p>
    <w:p w14:paraId="55BBCA7C" w14:textId="42AB22A5" w:rsidR="00A83051" w:rsidRDefault="00A83051" w:rsidP="000C0FB8">
      <w:pPr>
        <w:jc w:val="both"/>
        <w:rPr>
          <w:rFonts w:ascii="Arial" w:eastAsia="Arial" w:hAnsi="Arial" w:cs="Arial"/>
          <w:lang w:val="en-US"/>
        </w:rPr>
      </w:pPr>
      <w:r>
        <w:rPr>
          <w:rFonts w:ascii="Arial" w:eastAsia="Arial" w:hAnsi="Arial" w:cs="Arial"/>
          <w:lang w:val="en-US"/>
        </w:rPr>
        <w:t>[13]</w:t>
      </w:r>
      <w:r w:rsidR="00500054">
        <w:rPr>
          <w:rFonts w:ascii="Arial" w:eastAsia="Arial" w:hAnsi="Arial" w:cs="Arial"/>
          <w:lang w:val="en-US"/>
        </w:rPr>
        <w:t xml:space="preserve"> </w:t>
      </w:r>
      <w:r w:rsidR="008857FB" w:rsidRPr="008857FB">
        <w:rPr>
          <w:rFonts w:ascii="Arial" w:eastAsia="Arial" w:hAnsi="Arial" w:cs="Arial"/>
          <w:lang w:val="en-US"/>
        </w:rPr>
        <w:t xml:space="preserve">Tukey J.W. A Survey of Sampling from Contaminated Distributions. In: </w:t>
      </w:r>
      <w:proofErr w:type="spellStart"/>
      <w:r w:rsidR="008857FB" w:rsidRPr="008857FB">
        <w:rPr>
          <w:rFonts w:ascii="Arial" w:eastAsia="Arial" w:hAnsi="Arial" w:cs="Arial"/>
          <w:lang w:val="en-US"/>
        </w:rPr>
        <w:t>Oklin</w:t>
      </w:r>
      <w:proofErr w:type="spellEnd"/>
      <w:r w:rsidR="008857FB" w:rsidRPr="008857FB">
        <w:rPr>
          <w:rFonts w:ascii="Arial" w:eastAsia="Arial" w:hAnsi="Arial" w:cs="Arial"/>
          <w:lang w:val="en-US"/>
        </w:rPr>
        <w:t>, I., Ed., Contributions to Probability and Statistics, Stanford University Press, Redwood City, CA.</w:t>
      </w:r>
      <w:r w:rsidR="008857FB">
        <w:rPr>
          <w:rFonts w:ascii="Arial" w:eastAsia="Arial" w:hAnsi="Arial" w:cs="Arial"/>
          <w:lang w:val="en-US"/>
        </w:rPr>
        <w:t xml:space="preserve"> </w:t>
      </w:r>
      <w:r w:rsidR="008857FB" w:rsidRPr="008857FB">
        <w:rPr>
          <w:rFonts w:ascii="Arial" w:eastAsia="Arial" w:hAnsi="Arial" w:cs="Arial"/>
          <w:lang w:val="en-US"/>
        </w:rPr>
        <w:t>1960</w:t>
      </w:r>
    </w:p>
    <w:p w14:paraId="55F66491" w14:textId="046BBC1A" w:rsidR="00F02B6B" w:rsidRDefault="00F02B6B" w:rsidP="000C0FB8">
      <w:pPr>
        <w:jc w:val="both"/>
        <w:rPr>
          <w:rFonts w:ascii="Arial" w:eastAsia="Arial" w:hAnsi="Arial" w:cs="Arial"/>
          <w:lang w:val="en-US"/>
        </w:rPr>
      </w:pPr>
      <w:r>
        <w:rPr>
          <w:rFonts w:ascii="Arial" w:eastAsia="Arial" w:hAnsi="Arial" w:cs="Arial"/>
          <w:lang w:val="en-US"/>
        </w:rPr>
        <w:t>[14]</w:t>
      </w:r>
      <w:r w:rsidR="00500054">
        <w:rPr>
          <w:rFonts w:ascii="Arial" w:eastAsia="Arial" w:hAnsi="Arial" w:cs="Arial"/>
          <w:lang w:val="en-US"/>
        </w:rPr>
        <w:t xml:space="preserve"> </w:t>
      </w:r>
      <w:r w:rsidR="00377F9B" w:rsidRPr="00EA4E03">
        <w:rPr>
          <w:rFonts w:ascii="Arial" w:eastAsia="Arial" w:hAnsi="Arial" w:cs="Arial"/>
          <w:lang w:val="en-US"/>
        </w:rPr>
        <w:t>Freund</w:t>
      </w:r>
      <w:r w:rsidR="00377F9B">
        <w:rPr>
          <w:rFonts w:ascii="Arial" w:eastAsia="Arial" w:hAnsi="Arial" w:cs="Arial"/>
          <w:lang w:val="en-US"/>
        </w:rPr>
        <w:t xml:space="preserve"> </w:t>
      </w:r>
      <w:r w:rsidR="00377F9B" w:rsidRPr="00EA4E03">
        <w:rPr>
          <w:rFonts w:ascii="Arial" w:eastAsia="Arial" w:hAnsi="Arial" w:cs="Arial"/>
          <w:lang w:val="en-US"/>
        </w:rPr>
        <w:t>Y</w:t>
      </w:r>
      <w:r w:rsidR="00377F9B">
        <w:rPr>
          <w:rFonts w:ascii="Arial" w:eastAsia="Arial" w:hAnsi="Arial" w:cs="Arial"/>
          <w:lang w:val="en-US"/>
        </w:rPr>
        <w:t>.</w:t>
      </w:r>
      <w:r w:rsidR="00377F9B" w:rsidRPr="00EA4E03">
        <w:rPr>
          <w:rFonts w:ascii="Arial" w:eastAsia="Arial" w:hAnsi="Arial" w:cs="Arial"/>
          <w:lang w:val="en-US"/>
        </w:rPr>
        <w:t xml:space="preserve">, </w:t>
      </w:r>
      <w:proofErr w:type="spellStart"/>
      <w:r w:rsidR="00377F9B" w:rsidRPr="00EA4E03">
        <w:rPr>
          <w:rFonts w:ascii="Arial" w:eastAsia="Arial" w:hAnsi="Arial" w:cs="Arial"/>
          <w:lang w:val="en-US"/>
        </w:rPr>
        <w:t>Schapire</w:t>
      </w:r>
      <w:proofErr w:type="spellEnd"/>
      <w:r w:rsidR="00377F9B">
        <w:rPr>
          <w:rFonts w:ascii="Arial" w:eastAsia="Arial" w:hAnsi="Arial" w:cs="Arial"/>
          <w:lang w:val="en-US"/>
        </w:rPr>
        <w:t xml:space="preserve"> </w:t>
      </w:r>
      <w:r w:rsidR="00377F9B" w:rsidRPr="00EA4E03">
        <w:rPr>
          <w:rFonts w:ascii="Arial" w:eastAsia="Arial" w:hAnsi="Arial" w:cs="Arial"/>
          <w:lang w:val="en-US"/>
        </w:rPr>
        <w:t>R</w:t>
      </w:r>
      <w:r w:rsidR="00377F9B">
        <w:rPr>
          <w:rFonts w:ascii="Arial" w:eastAsia="Arial" w:hAnsi="Arial" w:cs="Arial"/>
          <w:lang w:val="en-US"/>
        </w:rPr>
        <w:t>.</w:t>
      </w:r>
      <w:r w:rsidR="00377F9B" w:rsidRPr="00EA4E03">
        <w:rPr>
          <w:rFonts w:ascii="Arial" w:eastAsia="Arial" w:hAnsi="Arial" w:cs="Arial"/>
          <w:lang w:val="en-US"/>
        </w:rPr>
        <w:t>E</w:t>
      </w:r>
      <w:r w:rsidR="00377F9B">
        <w:rPr>
          <w:rFonts w:ascii="Arial" w:eastAsia="Arial" w:hAnsi="Arial" w:cs="Arial"/>
          <w:lang w:val="en-US"/>
        </w:rPr>
        <w:t xml:space="preserve">. </w:t>
      </w:r>
      <w:r w:rsidR="00377F9B" w:rsidRPr="00EA4E03">
        <w:rPr>
          <w:rFonts w:ascii="Arial" w:eastAsia="Arial" w:hAnsi="Arial" w:cs="Arial"/>
          <w:lang w:val="en-US"/>
        </w:rPr>
        <w:t>A Decision-Theoretic Generalization of On-Line Learning and an Application to Boosting</w:t>
      </w:r>
      <w:r w:rsidR="00377F9B">
        <w:rPr>
          <w:rFonts w:ascii="Arial" w:eastAsia="Arial" w:hAnsi="Arial" w:cs="Arial"/>
          <w:lang w:val="en-US"/>
        </w:rPr>
        <w:t xml:space="preserve"> // </w:t>
      </w:r>
      <w:r w:rsidR="00377F9B" w:rsidRPr="00EA4E03">
        <w:rPr>
          <w:rFonts w:ascii="Arial" w:eastAsia="Arial" w:hAnsi="Arial" w:cs="Arial"/>
          <w:lang w:val="en-US"/>
        </w:rPr>
        <w:t>Journal of Computer and System Sciences</w:t>
      </w:r>
      <w:r w:rsidR="00377F9B">
        <w:rPr>
          <w:rFonts w:ascii="Arial" w:eastAsia="Arial" w:hAnsi="Arial" w:cs="Arial"/>
          <w:lang w:val="en-US"/>
        </w:rPr>
        <w:t xml:space="preserve">. – </w:t>
      </w:r>
      <w:r w:rsidR="00377F9B" w:rsidRPr="00EA4E03">
        <w:rPr>
          <w:rFonts w:ascii="Arial" w:eastAsia="Arial" w:hAnsi="Arial" w:cs="Arial"/>
          <w:lang w:val="en-US"/>
        </w:rPr>
        <w:t>1997</w:t>
      </w:r>
      <w:r w:rsidR="00377F9B">
        <w:rPr>
          <w:rFonts w:ascii="Arial" w:eastAsia="Arial" w:hAnsi="Arial" w:cs="Arial"/>
          <w:lang w:val="en-US"/>
        </w:rPr>
        <w:t xml:space="preserve"> – </w:t>
      </w:r>
      <w:r w:rsidR="00377F9B" w:rsidRPr="00EA4E03">
        <w:rPr>
          <w:rFonts w:ascii="Arial" w:eastAsia="Arial" w:hAnsi="Arial" w:cs="Arial"/>
          <w:lang w:val="en-US"/>
        </w:rPr>
        <w:t>Vol</w:t>
      </w:r>
      <w:r w:rsidR="00377F9B">
        <w:rPr>
          <w:rFonts w:ascii="Arial" w:eastAsia="Arial" w:hAnsi="Arial" w:cs="Arial"/>
          <w:lang w:val="en-US"/>
        </w:rPr>
        <w:t>.</w:t>
      </w:r>
      <w:r w:rsidR="00377F9B" w:rsidRPr="00EA4E03">
        <w:rPr>
          <w:rFonts w:ascii="Arial" w:eastAsia="Arial" w:hAnsi="Arial" w:cs="Arial"/>
          <w:lang w:val="en-US"/>
        </w:rPr>
        <w:t>55, Issue 1</w:t>
      </w:r>
      <w:r w:rsidR="00377F9B">
        <w:rPr>
          <w:rFonts w:ascii="Arial" w:eastAsia="Arial" w:hAnsi="Arial" w:cs="Arial"/>
          <w:lang w:val="en-US"/>
        </w:rPr>
        <w:t xml:space="preserve"> – </w:t>
      </w:r>
      <w:r w:rsidR="00377F9B" w:rsidRPr="00EA4E03">
        <w:rPr>
          <w:rFonts w:ascii="Arial" w:eastAsia="Arial" w:hAnsi="Arial" w:cs="Arial"/>
          <w:lang w:val="en-US"/>
        </w:rPr>
        <w:t>P</w:t>
      </w:r>
      <w:r w:rsidR="00377F9B">
        <w:rPr>
          <w:rFonts w:ascii="Arial" w:eastAsia="Arial" w:hAnsi="Arial" w:cs="Arial"/>
          <w:lang w:val="en-US"/>
        </w:rPr>
        <w:t>p.</w:t>
      </w:r>
      <w:r w:rsidR="00377F9B" w:rsidRPr="00EA4E03">
        <w:rPr>
          <w:rFonts w:ascii="Arial" w:eastAsia="Arial" w:hAnsi="Arial" w:cs="Arial"/>
          <w:lang w:val="en-US"/>
        </w:rPr>
        <w:t xml:space="preserve"> 119-139</w:t>
      </w:r>
      <w:r w:rsidR="00377F9B">
        <w:rPr>
          <w:rFonts w:ascii="Arial" w:eastAsia="Arial" w:hAnsi="Arial" w:cs="Arial"/>
          <w:lang w:val="en-US"/>
        </w:rPr>
        <w:t xml:space="preserve">. </w:t>
      </w:r>
      <w:r w:rsidR="00377F9B" w:rsidRPr="00EA4E03">
        <w:rPr>
          <w:rFonts w:ascii="Arial" w:eastAsia="Arial" w:hAnsi="Arial" w:cs="Arial"/>
          <w:lang w:val="en-US"/>
        </w:rPr>
        <w:t>https://doi.org/10.1006/jcss.1997.1504.</w:t>
      </w:r>
    </w:p>
    <w:p w14:paraId="07D149BB" w14:textId="356661E8" w:rsidR="00F02B6B" w:rsidRDefault="00F02B6B" w:rsidP="000C0FB8">
      <w:pPr>
        <w:jc w:val="both"/>
        <w:rPr>
          <w:rFonts w:ascii="Arial" w:eastAsia="Arial" w:hAnsi="Arial" w:cs="Arial"/>
          <w:lang w:val="en-US"/>
        </w:rPr>
      </w:pPr>
      <w:r>
        <w:rPr>
          <w:rFonts w:ascii="Arial" w:eastAsia="Arial" w:hAnsi="Arial" w:cs="Arial"/>
          <w:lang w:val="en-US"/>
        </w:rPr>
        <w:t>[15]</w:t>
      </w:r>
      <w:r w:rsidR="00DD46C4">
        <w:rPr>
          <w:rFonts w:ascii="Arial" w:eastAsia="Arial" w:hAnsi="Arial" w:cs="Arial"/>
          <w:lang w:val="en-US"/>
        </w:rPr>
        <w:t xml:space="preserve"> </w:t>
      </w:r>
      <w:proofErr w:type="spellStart"/>
      <w:r w:rsidR="00DD46C4" w:rsidRPr="00DD46C4">
        <w:rPr>
          <w:rFonts w:ascii="Arial" w:eastAsia="Arial" w:hAnsi="Arial" w:cs="Arial"/>
          <w:lang w:val="en-US"/>
        </w:rPr>
        <w:t>Breiman</w:t>
      </w:r>
      <w:proofErr w:type="spellEnd"/>
      <w:r w:rsidR="00DD46C4" w:rsidRPr="00DD46C4">
        <w:rPr>
          <w:rFonts w:ascii="Arial" w:eastAsia="Arial" w:hAnsi="Arial" w:cs="Arial"/>
          <w:lang w:val="en-US"/>
        </w:rPr>
        <w:t xml:space="preserve"> L</w:t>
      </w:r>
      <w:r w:rsidR="00DD46C4">
        <w:rPr>
          <w:rFonts w:ascii="Arial" w:eastAsia="Arial" w:hAnsi="Arial" w:cs="Arial"/>
          <w:lang w:val="en-US"/>
        </w:rPr>
        <w:t xml:space="preserve">. </w:t>
      </w:r>
      <w:r w:rsidR="00DD46C4" w:rsidRPr="00DD46C4">
        <w:rPr>
          <w:rFonts w:ascii="Arial" w:eastAsia="Arial" w:hAnsi="Arial" w:cs="Arial"/>
          <w:lang w:val="en-US"/>
        </w:rPr>
        <w:t>Random Forests</w:t>
      </w:r>
      <w:r w:rsidR="00DD46C4">
        <w:rPr>
          <w:rFonts w:ascii="Arial" w:eastAsia="Arial" w:hAnsi="Arial" w:cs="Arial"/>
          <w:lang w:val="en-US"/>
        </w:rPr>
        <w:t xml:space="preserve">: </w:t>
      </w:r>
      <w:r w:rsidR="00DD46C4" w:rsidRPr="00DD46C4">
        <w:rPr>
          <w:rFonts w:ascii="Arial" w:eastAsia="Arial" w:hAnsi="Arial" w:cs="Arial"/>
          <w:lang w:val="en-US"/>
        </w:rPr>
        <w:t>Machine Learning</w:t>
      </w:r>
      <w:r w:rsidR="00DD46C4">
        <w:rPr>
          <w:rFonts w:ascii="Arial" w:eastAsia="Arial" w:hAnsi="Arial" w:cs="Arial"/>
          <w:lang w:val="en-US"/>
        </w:rPr>
        <w:t xml:space="preserve"> // </w:t>
      </w:r>
      <w:r w:rsidR="00DD46C4" w:rsidRPr="00DD46C4">
        <w:rPr>
          <w:rFonts w:ascii="Arial" w:eastAsia="Arial" w:hAnsi="Arial" w:cs="Arial"/>
          <w:lang w:val="en-US"/>
        </w:rPr>
        <w:t>Kluwer Academic Publishers.</w:t>
      </w:r>
      <w:r w:rsidR="00DD46C4" w:rsidRPr="00DD46C4">
        <w:rPr>
          <w:lang w:val="en-US"/>
        </w:rPr>
        <w:t xml:space="preserve"> </w:t>
      </w:r>
      <w:r w:rsidR="00DD46C4" w:rsidRPr="00DD46C4">
        <w:rPr>
          <w:rFonts w:ascii="Arial" w:eastAsia="Arial" w:hAnsi="Arial" w:cs="Arial"/>
          <w:lang w:val="en-US"/>
        </w:rPr>
        <w:t>Netherlands</w:t>
      </w:r>
      <w:r w:rsidR="00FE452F">
        <w:rPr>
          <w:rFonts w:ascii="Arial" w:eastAsia="Arial" w:hAnsi="Arial" w:cs="Arial"/>
          <w:lang w:val="en-US"/>
        </w:rPr>
        <w:t> </w:t>
      </w:r>
      <w:r w:rsidR="00DD46C4" w:rsidRPr="00DD46C4">
        <w:rPr>
          <w:rFonts w:ascii="Arial" w:eastAsia="Arial" w:hAnsi="Arial" w:cs="Arial"/>
          <w:lang w:val="en-US"/>
        </w:rPr>
        <w:t>– 2001 – Vol. 45, Issue 1, Pp. 5- 32 https://doi.org/10.1023/A:1010933404324</w:t>
      </w:r>
    </w:p>
    <w:p w14:paraId="0E4F970B" w14:textId="7ADA9559" w:rsidR="00F02B6B" w:rsidRDefault="00F02B6B" w:rsidP="000C0FB8">
      <w:pPr>
        <w:jc w:val="both"/>
        <w:rPr>
          <w:rFonts w:ascii="Arial" w:eastAsia="Arial" w:hAnsi="Arial" w:cs="Arial"/>
          <w:lang w:val="en-US"/>
        </w:rPr>
      </w:pPr>
      <w:r>
        <w:rPr>
          <w:rFonts w:ascii="Arial" w:eastAsia="Arial" w:hAnsi="Arial" w:cs="Arial"/>
          <w:lang w:val="en-US"/>
        </w:rPr>
        <w:t>[16]</w:t>
      </w:r>
      <w:r w:rsidR="00387DB3">
        <w:rPr>
          <w:rFonts w:ascii="Arial" w:eastAsia="Arial" w:hAnsi="Arial" w:cs="Arial"/>
          <w:lang w:val="en-US"/>
        </w:rPr>
        <w:t xml:space="preserve"> </w:t>
      </w:r>
      <w:r w:rsidR="00387DB3" w:rsidRPr="00387DB3">
        <w:rPr>
          <w:rFonts w:ascii="Arial" w:eastAsia="Arial" w:hAnsi="Arial" w:cs="Arial"/>
          <w:lang w:val="en-US"/>
        </w:rPr>
        <w:t>Chen</w:t>
      </w:r>
      <w:r w:rsidR="00387DB3">
        <w:rPr>
          <w:rFonts w:ascii="Arial" w:eastAsia="Arial" w:hAnsi="Arial" w:cs="Arial"/>
          <w:lang w:val="en-US"/>
        </w:rPr>
        <w:t xml:space="preserve"> T., </w:t>
      </w:r>
      <w:proofErr w:type="spellStart"/>
      <w:r w:rsidR="00387DB3" w:rsidRPr="00387DB3">
        <w:rPr>
          <w:rFonts w:ascii="Arial" w:eastAsia="Arial" w:hAnsi="Arial" w:cs="Arial"/>
          <w:lang w:val="en-US"/>
        </w:rPr>
        <w:t>Guestrin</w:t>
      </w:r>
      <w:proofErr w:type="spellEnd"/>
      <w:r w:rsidR="00387DB3">
        <w:rPr>
          <w:rFonts w:ascii="Arial" w:eastAsia="Arial" w:hAnsi="Arial" w:cs="Arial"/>
          <w:lang w:val="en-US"/>
        </w:rPr>
        <w:t xml:space="preserve"> C</w:t>
      </w:r>
      <w:r w:rsidR="00387DB3" w:rsidRPr="00387DB3">
        <w:rPr>
          <w:rFonts w:ascii="Arial" w:eastAsia="Arial" w:hAnsi="Arial" w:cs="Arial"/>
          <w:lang w:val="en-US"/>
        </w:rPr>
        <w:t xml:space="preserve">. </w:t>
      </w:r>
      <w:proofErr w:type="spellStart"/>
      <w:r w:rsidR="00387DB3" w:rsidRPr="00387DB3">
        <w:rPr>
          <w:rFonts w:ascii="Arial" w:eastAsia="Arial" w:hAnsi="Arial" w:cs="Arial"/>
          <w:lang w:val="en-US"/>
        </w:rPr>
        <w:t>XGBoost</w:t>
      </w:r>
      <w:proofErr w:type="spellEnd"/>
      <w:r w:rsidR="00387DB3" w:rsidRPr="00387DB3">
        <w:rPr>
          <w:rFonts w:ascii="Arial" w:eastAsia="Arial" w:hAnsi="Arial" w:cs="Arial"/>
          <w:lang w:val="en-US"/>
        </w:rPr>
        <w:t>: A Scalable Tree Boosting System</w:t>
      </w:r>
      <w:r w:rsidR="00387DB3">
        <w:rPr>
          <w:rFonts w:ascii="Arial" w:eastAsia="Arial" w:hAnsi="Arial" w:cs="Arial"/>
          <w:lang w:val="en-US"/>
        </w:rPr>
        <w:t xml:space="preserve"> //</w:t>
      </w:r>
      <w:r w:rsidR="00387DB3" w:rsidRPr="00387DB3">
        <w:rPr>
          <w:rFonts w:ascii="Arial" w:eastAsia="Arial" w:hAnsi="Arial" w:cs="Arial"/>
          <w:lang w:val="en-US"/>
        </w:rPr>
        <w:t xml:space="preserve"> In Proceedings of the 22nd ACM SIGKDD International Conference on Knowledge Discovery and Data Mining (KDD '16). Association for Computing Machinery, New York, NY, USA</w:t>
      </w:r>
      <w:r w:rsidR="00387DB3">
        <w:rPr>
          <w:rFonts w:ascii="Arial" w:eastAsia="Arial" w:hAnsi="Arial" w:cs="Arial"/>
          <w:lang w:val="en-US"/>
        </w:rPr>
        <w:t xml:space="preserve">. – </w:t>
      </w:r>
      <w:r w:rsidR="00387DB3" w:rsidRPr="00387DB3">
        <w:rPr>
          <w:rFonts w:ascii="Arial" w:eastAsia="Arial" w:hAnsi="Arial" w:cs="Arial"/>
          <w:lang w:val="en-US"/>
        </w:rPr>
        <w:t>2016</w:t>
      </w:r>
      <w:r w:rsidR="00387DB3">
        <w:rPr>
          <w:rFonts w:ascii="Arial" w:eastAsia="Arial" w:hAnsi="Arial" w:cs="Arial"/>
          <w:lang w:val="en-US"/>
        </w:rPr>
        <w:t xml:space="preserve"> –</w:t>
      </w:r>
      <w:r w:rsidR="00387DB3" w:rsidRPr="00387DB3">
        <w:rPr>
          <w:rFonts w:ascii="Arial" w:eastAsia="Arial" w:hAnsi="Arial" w:cs="Arial"/>
          <w:lang w:val="en-US"/>
        </w:rPr>
        <w:t xml:space="preserve"> </w:t>
      </w:r>
      <w:r w:rsidR="00387DB3">
        <w:rPr>
          <w:rFonts w:ascii="Arial" w:eastAsia="Arial" w:hAnsi="Arial" w:cs="Arial"/>
          <w:lang w:val="en-US"/>
        </w:rPr>
        <w:t xml:space="preserve">Pp. </w:t>
      </w:r>
      <w:r w:rsidR="00387DB3" w:rsidRPr="00387DB3">
        <w:rPr>
          <w:rFonts w:ascii="Arial" w:eastAsia="Arial" w:hAnsi="Arial" w:cs="Arial"/>
          <w:lang w:val="en-US"/>
        </w:rPr>
        <w:t>785–794. https://doi.org/10.1145/2939672.2939785</w:t>
      </w:r>
    </w:p>
    <w:p w14:paraId="4E98ADE6" w14:textId="77777777" w:rsidR="00C070C4" w:rsidRDefault="00F02B6B" w:rsidP="00C070C4">
      <w:pPr>
        <w:spacing w:after="0"/>
        <w:jc w:val="both"/>
        <w:rPr>
          <w:rFonts w:ascii="Arial" w:eastAsia="Arial" w:hAnsi="Arial" w:cs="Arial"/>
          <w:lang w:val="en-US"/>
        </w:rPr>
      </w:pPr>
      <w:r>
        <w:rPr>
          <w:rFonts w:ascii="Arial" w:eastAsia="Arial" w:hAnsi="Arial" w:cs="Arial"/>
          <w:lang w:val="en-US"/>
        </w:rPr>
        <w:t>[17]</w:t>
      </w:r>
      <w:r w:rsidR="00C070C4">
        <w:rPr>
          <w:rFonts w:ascii="Arial" w:eastAsia="Arial" w:hAnsi="Arial" w:cs="Arial"/>
          <w:lang w:val="en-US"/>
        </w:rPr>
        <w:t xml:space="preserve"> </w:t>
      </w:r>
      <w:proofErr w:type="spellStart"/>
      <w:r w:rsidR="00C070C4" w:rsidRPr="00C070C4">
        <w:rPr>
          <w:rFonts w:ascii="Arial" w:eastAsia="Arial" w:hAnsi="Arial" w:cs="Arial"/>
          <w:lang w:val="en-US"/>
        </w:rPr>
        <w:t>Prokhorenkova</w:t>
      </w:r>
      <w:proofErr w:type="spellEnd"/>
      <w:r w:rsidR="00C070C4" w:rsidRPr="00C070C4">
        <w:rPr>
          <w:rFonts w:ascii="Arial" w:eastAsia="Arial" w:hAnsi="Arial" w:cs="Arial"/>
          <w:lang w:val="en-US"/>
        </w:rPr>
        <w:t xml:space="preserve">, L., Gusev, G., </w:t>
      </w:r>
      <w:proofErr w:type="spellStart"/>
      <w:r w:rsidR="00C070C4" w:rsidRPr="00C070C4">
        <w:rPr>
          <w:rFonts w:ascii="Arial" w:eastAsia="Arial" w:hAnsi="Arial" w:cs="Arial"/>
          <w:lang w:val="en-US"/>
        </w:rPr>
        <w:t>Vorobev</w:t>
      </w:r>
      <w:proofErr w:type="spellEnd"/>
      <w:r w:rsidR="00C070C4" w:rsidRPr="00C070C4">
        <w:rPr>
          <w:rFonts w:ascii="Arial" w:eastAsia="Arial" w:hAnsi="Arial" w:cs="Arial"/>
          <w:lang w:val="en-US"/>
        </w:rPr>
        <w:t xml:space="preserve">, A., </w:t>
      </w:r>
      <w:proofErr w:type="spellStart"/>
      <w:r w:rsidR="00C070C4" w:rsidRPr="00C070C4">
        <w:rPr>
          <w:rFonts w:ascii="Arial" w:eastAsia="Arial" w:hAnsi="Arial" w:cs="Arial"/>
          <w:lang w:val="en-US"/>
        </w:rPr>
        <w:t>Dorogush</w:t>
      </w:r>
      <w:proofErr w:type="spellEnd"/>
      <w:r w:rsidR="00C070C4" w:rsidRPr="00C070C4">
        <w:rPr>
          <w:rFonts w:ascii="Arial" w:eastAsia="Arial" w:hAnsi="Arial" w:cs="Arial"/>
          <w:lang w:val="en-US"/>
        </w:rPr>
        <w:t xml:space="preserve">, A. V., &amp; </w:t>
      </w:r>
      <w:proofErr w:type="spellStart"/>
      <w:r w:rsidR="00C070C4" w:rsidRPr="00C070C4">
        <w:rPr>
          <w:rFonts w:ascii="Arial" w:eastAsia="Arial" w:hAnsi="Arial" w:cs="Arial"/>
          <w:lang w:val="en-US"/>
        </w:rPr>
        <w:t>Gulin</w:t>
      </w:r>
      <w:proofErr w:type="spellEnd"/>
      <w:r w:rsidR="00C070C4" w:rsidRPr="00C070C4">
        <w:rPr>
          <w:rFonts w:ascii="Arial" w:eastAsia="Arial" w:hAnsi="Arial" w:cs="Arial"/>
          <w:lang w:val="en-US"/>
        </w:rPr>
        <w:t xml:space="preserve">, A. </w:t>
      </w:r>
      <w:proofErr w:type="spellStart"/>
      <w:r w:rsidR="00C070C4" w:rsidRPr="00C070C4">
        <w:rPr>
          <w:rFonts w:ascii="Arial" w:eastAsia="Arial" w:hAnsi="Arial" w:cs="Arial"/>
          <w:lang w:val="en-US"/>
        </w:rPr>
        <w:t>CatBoost</w:t>
      </w:r>
      <w:proofErr w:type="spellEnd"/>
      <w:r w:rsidR="00C070C4" w:rsidRPr="00C070C4">
        <w:rPr>
          <w:rFonts w:ascii="Arial" w:eastAsia="Arial" w:hAnsi="Arial" w:cs="Arial"/>
          <w:lang w:val="en-US"/>
        </w:rPr>
        <w:t>: unbiased boosting with categorical features. In Advances in Neural Information Processing Systems</w:t>
      </w:r>
      <w:r w:rsidR="00C070C4">
        <w:rPr>
          <w:rFonts w:ascii="Arial" w:eastAsia="Arial" w:hAnsi="Arial" w:cs="Arial"/>
          <w:lang w:val="en-US"/>
        </w:rPr>
        <w:t xml:space="preserve">. / </w:t>
      </w:r>
      <w:r w:rsidR="00C070C4" w:rsidRPr="00C070C4">
        <w:rPr>
          <w:rFonts w:ascii="Arial" w:eastAsia="Arial" w:hAnsi="Arial" w:cs="Arial"/>
          <w:lang w:val="en-US"/>
        </w:rPr>
        <w:t>Curran Associates, Inc.</w:t>
      </w:r>
      <w:r w:rsidR="00C070C4">
        <w:rPr>
          <w:rFonts w:ascii="Arial" w:eastAsia="Arial" w:hAnsi="Arial" w:cs="Arial"/>
          <w:lang w:val="en-US"/>
        </w:rPr>
        <w:t xml:space="preserve"> – </w:t>
      </w:r>
      <w:r w:rsidR="00C070C4" w:rsidRPr="00C070C4">
        <w:rPr>
          <w:rFonts w:ascii="Arial" w:eastAsia="Arial" w:hAnsi="Arial" w:cs="Arial"/>
          <w:lang w:val="en-US"/>
        </w:rPr>
        <w:t>2018</w:t>
      </w:r>
      <w:r w:rsidR="00C070C4">
        <w:rPr>
          <w:rFonts w:ascii="Arial" w:eastAsia="Arial" w:hAnsi="Arial" w:cs="Arial"/>
          <w:lang w:val="en-US"/>
        </w:rPr>
        <w:t xml:space="preserve"> – Vol. </w:t>
      </w:r>
      <w:r w:rsidR="00C070C4" w:rsidRPr="00C070C4">
        <w:rPr>
          <w:rFonts w:ascii="Arial" w:eastAsia="Arial" w:hAnsi="Arial" w:cs="Arial"/>
          <w:lang w:val="en-US"/>
        </w:rPr>
        <w:t>31.</w:t>
      </w:r>
    </w:p>
    <w:p w14:paraId="0532B6A6" w14:textId="6D7F7AD8" w:rsidR="00F02B6B" w:rsidRPr="00C070C4" w:rsidRDefault="00C070C4" w:rsidP="00C070C4">
      <w:pPr>
        <w:jc w:val="both"/>
        <w:rPr>
          <w:rFonts w:ascii="Arial" w:eastAsia="Arial" w:hAnsi="Arial" w:cs="Arial"/>
          <w:lang w:val="en-US"/>
        </w:rPr>
      </w:pPr>
      <w:r w:rsidRPr="00C070C4">
        <w:rPr>
          <w:rFonts w:ascii="Arial" w:eastAsia="Arial" w:hAnsi="Arial" w:cs="Arial"/>
          <w:lang w:val="en-US"/>
        </w:rPr>
        <w:t>https://proceedings.neurips.cc/paper_files/paper/2018/file/14491b756b3a51daac41c24863285549-Paper.pdf</w:t>
      </w:r>
    </w:p>
    <w:p w14:paraId="63F31A3F" w14:textId="40A5B2C8" w:rsidR="00F02B6B" w:rsidRDefault="00F02B6B" w:rsidP="000C0FB8">
      <w:pPr>
        <w:jc w:val="both"/>
        <w:rPr>
          <w:rFonts w:ascii="Arial" w:eastAsia="Arial" w:hAnsi="Arial" w:cs="Arial"/>
          <w:lang w:val="en-US"/>
        </w:rPr>
      </w:pPr>
      <w:r>
        <w:rPr>
          <w:rFonts w:ascii="Arial" w:eastAsia="Arial" w:hAnsi="Arial" w:cs="Arial"/>
          <w:lang w:val="en-US"/>
        </w:rPr>
        <w:t>[18]</w:t>
      </w:r>
      <w:r w:rsidR="00BB3108">
        <w:rPr>
          <w:rFonts w:ascii="Arial" w:eastAsia="Arial" w:hAnsi="Arial" w:cs="Arial"/>
          <w:lang w:val="en-US"/>
        </w:rPr>
        <w:t xml:space="preserve"> </w:t>
      </w:r>
      <w:r w:rsidR="00BB3108" w:rsidRPr="00500054">
        <w:rPr>
          <w:rFonts w:ascii="Arial" w:eastAsia="Arial" w:hAnsi="Arial" w:cs="Arial"/>
          <w:lang w:val="en-US"/>
        </w:rPr>
        <w:t>Chawla</w:t>
      </w:r>
      <w:r w:rsidR="00BB3108">
        <w:rPr>
          <w:rFonts w:ascii="Arial" w:eastAsia="Arial" w:hAnsi="Arial" w:cs="Arial"/>
          <w:lang w:val="en-US"/>
        </w:rPr>
        <w:t xml:space="preserve"> </w:t>
      </w:r>
      <w:r w:rsidR="00BB3108" w:rsidRPr="00500054">
        <w:rPr>
          <w:rFonts w:ascii="Arial" w:eastAsia="Arial" w:hAnsi="Arial" w:cs="Arial"/>
          <w:lang w:val="en-US"/>
        </w:rPr>
        <w:t>N</w:t>
      </w:r>
      <w:r w:rsidR="00BB3108">
        <w:rPr>
          <w:rFonts w:ascii="Arial" w:eastAsia="Arial" w:hAnsi="Arial" w:cs="Arial"/>
          <w:lang w:val="en-US"/>
        </w:rPr>
        <w:t>.</w:t>
      </w:r>
      <w:r w:rsidR="00BB3108" w:rsidRPr="00500054">
        <w:rPr>
          <w:rFonts w:ascii="Arial" w:eastAsia="Arial" w:hAnsi="Arial" w:cs="Arial"/>
          <w:lang w:val="en-US"/>
        </w:rPr>
        <w:t>V., Bowyer</w:t>
      </w:r>
      <w:r w:rsidR="00BB3108">
        <w:rPr>
          <w:rFonts w:ascii="Arial" w:eastAsia="Arial" w:hAnsi="Arial" w:cs="Arial"/>
          <w:lang w:val="en-US"/>
        </w:rPr>
        <w:t xml:space="preserve"> </w:t>
      </w:r>
      <w:r w:rsidR="00BB3108" w:rsidRPr="00500054">
        <w:rPr>
          <w:rFonts w:ascii="Arial" w:eastAsia="Arial" w:hAnsi="Arial" w:cs="Arial"/>
          <w:lang w:val="en-US"/>
        </w:rPr>
        <w:t>K</w:t>
      </w:r>
      <w:r w:rsidR="00BB3108">
        <w:rPr>
          <w:rFonts w:ascii="Arial" w:eastAsia="Arial" w:hAnsi="Arial" w:cs="Arial"/>
          <w:lang w:val="en-US"/>
        </w:rPr>
        <w:t>.</w:t>
      </w:r>
      <w:r w:rsidR="00BB3108" w:rsidRPr="00500054">
        <w:rPr>
          <w:rFonts w:ascii="Arial" w:eastAsia="Arial" w:hAnsi="Arial" w:cs="Arial"/>
          <w:lang w:val="en-US"/>
        </w:rPr>
        <w:t>W.,</w:t>
      </w:r>
      <w:r w:rsidR="00BB3108">
        <w:rPr>
          <w:rFonts w:ascii="Arial" w:eastAsia="Arial" w:hAnsi="Arial" w:cs="Arial"/>
          <w:lang w:val="en-US"/>
        </w:rPr>
        <w:t xml:space="preserve"> </w:t>
      </w:r>
      <w:r w:rsidR="00BB3108" w:rsidRPr="00500054">
        <w:rPr>
          <w:rFonts w:ascii="Arial" w:eastAsia="Arial" w:hAnsi="Arial" w:cs="Arial"/>
          <w:lang w:val="en-US"/>
        </w:rPr>
        <w:t>Hall</w:t>
      </w:r>
      <w:r w:rsidR="00BB3108">
        <w:rPr>
          <w:rFonts w:ascii="Arial" w:eastAsia="Arial" w:hAnsi="Arial" w:cs="Arial"/>
          <w:lang w:val="en-US"/>
        </w:rPr>
        <w:t xml:space="preserve"> </w:t>
      </w:r>
      <w:r w:rsidR="00BB3108" w:rsidRPr="00500054">
        <w:rPr>
          <w:rFonts w:ascii="Arial" w:eastAsia="Arial" w:hAnsi="Arial" w:cs="Arial"/>
          <w:lang w:val="en-US"/>
        </w:rPr>
        <w:t>L</w:t>
      </w:r>
      <w:r w:rsidR="00BB3108">
        <w:rPr>
          <w:rFonts w:ascii="Arial" w:eastAsia="Arial" w:hAnsi="Arial" w:cs="Arial"/>
          <w:lang w:val="en-US"/>
        </w:rPr>
        <w:t>.</w:t>
      </w:r>
      <w:r w:rsidR="00BB3108" w:rsidRPr="00500054">
        <w:rPr>
          <w:rFonts w:ascii="Arial" w:eastAsia="Arial" w:hAnsi="Arial" w:cs="Arial"/>
          <w:lang w:val="en-US"/>
        </w:rPr>
        <w:t xml:space="preserve">O., </w:t>
      </w:r>
      <w:proofErr w:type="spellStart"/>
      <w:r w:rsidR="00BB3108" w:rsidRPr="00500054">
        <w:rPr>
          <w:rFonts w:ascii="Arial" w:eastAsia="Arial" w:hAnsi="Arial" w:cs="Arial"/>
          <w:lang w:val="en-US"/>
        </w:rPr>
        <w:t>Kegelmeyer</w:t>
      </w:r>
      <w:proofErr w:type="spellEnd"/>
      <w:r w:rsidR="00BB3108" w:rsidRPr="00500054">
        <w:rPr>
          <w:rFonts w:ascii="Arial" w:eastAsia="Arial" w:hAnsi="Arial" w:cs="Arial"/>
          <w:lang w:val="en-US"/>
        </w:rPr>
        <w:t xml:space="preserve"> W.P</w:t>
      </w:r>
      <w:r w:rsidR="00BB3108">
        <w:rPr>
          <w:rFonts w:ascii="Arial" w:eastAsia="Arial" w:hAnsi="Arial" w:cs="Arial"/>
          <w:lang w:val="en-US"/>
        </w:rPr>
        <w:t xml:space="preserve">. </w:t>
      </w:r>
      <w:r w:rsidR="00BB3108" w:rsidRPr="00500054">
        <w:rPr>
          <w:rFonts w:ascii="Arial" w:eastAsia="Arial" w:hAnsi="Arial" w:cs="Arial"/>
          <w:lang w:val="en-US"/>
        </w:rPr>
        <w:t>SMOTE: Synthetic Minority Over-sampling Technique</w:t>
      </w:r>
      <w:r w:rsidR="00BB3108">
        <w:rPr>
          <w:rFonts w:ascii="Arial" w:eastAsia="Arial" w:hAnsi="Arial" w:cs="Arial"/>
          <w:lang w:val="en-US"/>
        </w:rPr>
        <w:t xml:space="preserve"> // </w:t>
      </w:r>
      <w:r w:rsidR="00BB3108" w:rsidRPr="00500054">
        <w:rPr>
          <w:rFonts w:ascii="Arial" w:eastAsia="Arial" w:hAnsi="Arial" w:cs="Arial"/>
          <w:lang w:val="en-US"/>
        </w:rPr>
        <w:t>Journal of Artificial Intelligence Research</w:t>
      </w:r>
      <w:r w:rsidR="00BB3108">
        <w:rPr>
          <w:rFonts w:ascii="Arial" w:eastAsia="Arial" w:hAnsi="Arial" w:cs="Arial"/>
          <w:lang w:val="en-US"/>
        </w:rPr>
        <w:t xml:space="preserve">. – </w:t>
      </w:r>
      <w:r w:rsidR="00BB3108" w:rsidRPr="00500054">
        <w:rPr>
          <w:rFonts w:ascii="Arial" w:eastAsia="Arial" w:hAnsi="Arial" w:cs="Arial"/>
          <w:lang w:val="en-US"/>
        </w:rPr>
        <w:t>2002</w:t>
      </w:r>
      <w:r w:rsidR="00BB3108">
        <w:rPr>
          <w:rFonts w:ascii="Arial" w:eastAsia="Arial" w:hAnsi="Arial" w:cs="Arial"/>
          <w:lang w:val="en-US"/>
        </w:rPr>
        <w:t xml:space="preserve"> – Vol.16 – Pp. </w:t>
      </w:r>
      <w:r w:rsidR="00BB3108" w:rsidRPr="00500054">
        <w:rPr>
          <w:rFonts w:ascii="Arial" w:eastAsia="Arial" w:hAnsi="Arial" w:cs="Arial"/>
          <w:lang w:val="en-US"/>
        </w:rPr>
        <w:t>321-357</w:t>
      </w:r>
      <w:r w:rsidR="00BB3108">
        <w:rPr>
          <w:rFonts w:ascii="Arial" w:eastAsia="Arial" w:hAnsi="Arial" w:cs="Arial"/>
          <w:lang w:val="en-US"/>
        </w:rPr>
        <w:t xml:space="preserve">. </w:t>
      </w:r>
      <w:r w:rsidR="00BB3108" w:rsidRPr="00500054">
        <w:rPr>
          <w:rFonts w:ascii="Arial" w:eastAsia="Arial" w:hAnsi="Arial" w:cs="Arial"/>
          <w:lang w:val="en-US"/>
        </w:rPr>
        <w:t>https://doi.org/10.1613/jair.953</w:t>
      </w:r>
    </w:p>
    <w:p w14:paraId="214F015B" w14:textId="4CBCBFBE" w:rsidR="00F02B6B" w:rsidRPr="000F7D2F" w:rsidRDefault="00F02B6B" w:rsidP="000C0FB8">
      <w:pPr>
        <w:jc w:val="both"/>
        <w:rPr>
          <w:rFonts w:ascii="Arial" w:eastAsia="Arial" w:hAnsi="Arial" w:cs="Arial"/>
          <w:lang w:val="en-US"/>
        </w:rPr>
      </w:pPr>
      <w:r>
        <w:rPr>
          <w:rFonts w:ascii="Arial" w:eastAsia="Arial" w:hAnsi="Arial" w:cs="Arial"/>
          <w:lang w:val="en-US"/>
        </w:rPr>
        <w:t>[19]</w:t>
      </w:r>
      <w:r w:rsidR="00307813">
        <w:rPr>
          <w:rFonts w:ascii="Arial" w:eastAsia="Arial" w:hAnsi="Arial" w:cs="Arial"/>
          <w:lang w:val="en-US"/>
        </w:rPr>
        <w:t xml:space="preserve"> </w:t>
      </w:r>
      <w:r w:rsidR="000F7D2F" w:rsidRPr="000F7D2F">
        <w:rPr>
          <w:rFonts w:ascii="Arial" w:eastAsia="Arial" w:hAnsi="Arial" w:cs="Arial"/>
          <w:lang w:val="en-US"/>
        </w:rPr>
        <w:t xml:space="preserve">Akiba T. et al. </w:t>
      </w:r>
      <w:proofErr w:type="spellStart"/>
      <w:r w:rsidR="000F7D2F" w:rsidRPr="000F7D2F">
        <w:rPr>
          <w:rFonts w:ascii="Arial" w:eastAsia="Arial" w:hAnsi="Arial" w:cs="Arial"/>
          <w:lang w:val="en-US"/>
        </w:rPr>
        <w:t>Optuna</w:t>
      </w:r>
      <w:proofErr w:type="spellEnd"/>
      <w:r w:rsidR="000F7D2F" w:rsidRPr="000F7D2F">
        <w:rPr>
          <w:rFonts w:ascii="Arial" w:eastAsia="Arial" w:hAnsi="Arial" w:cs="Arial"/>
          <w:lang w:val="en-US"/>
        </w:rPr>
        <w:t>: A next-generation hyperparameter optimization framework //</w:t>
      </w:r>
      <w:r w:rsidR="005730FA">
        <w:rPr>
          <w:rFonts w:ascii="Arial" w:eastAsia="Arial" w:hAnsi="Arial" w:cs="Arial"/>
          <w:lang w:val="en-US"/>
        </w:rPr>
        <w:t xml:space="preserve"> </w:t>
      </w:r>
      <w:r w:rsidR="000F7D2F" w:rsidRPr="000F7D2F">
        <w:rPr>
          <w:rFonts w:ascii="Arial" w:eastAsia="Arial" w:hAnsi="Arial" w:cs="Arial"/>
          <w:lang w:val="en-US"/>
        </w:rPr>
        <w:t>Proceedings of the 25th ACM SIGKDD international conference on knowledge discovery &amp; data mining. – 2019. – С. 2623-2631.</w:t>
      </w:r>
    </w:p>
    <w:p w14:paraId="00BC7A39" w14:textId="18685D07" w:rsidR="00F02B6B" w:rsidRPr="00725FE3" w:rsidRDefault="00F02B6B" w:rsidP="000C0FB8">
      <w:pPr>
        <w:jc w:val="both"/>
        <w:rPr>
          <w:rFonts w:ascii="Arial" w:eastAsia="Arial" w:hAnsi="Arial" w:cs="Arial"/>
          <w:lang w:val="en-US"/>
        </w:rPr>
      </w:pPr>
      <w:r>
        <w:rPr>
          <w:rFonts w:ascii="Arial" w:eastAsia="Arial" w:hAnsi="Arial" w:cs="Arial"/>
          <w:lang w:val="en-US"/>
        </w:rPr>
        <w:t>[20]</w:t>
      </w:r>
      <w:r w:rsidR="00D87681">
        <w:rPr>
          <w:rFonts w:ascii="Arial" w:eastAsia="Arial" w:hAnsi="Arial" w:cs="Arial"/>
          <w:lang w:val="en-US"/>
        </w:rPr>
        <w:t xml:space="preserve"> </w:t>
      </w:r>
      <w:r w:rsidR="00725FE3" w:rsidRPr="00725FE3">
        <w:rPr>
          <w:rFonts w:ascii="Arial" w:eastAsia="Arial" w:hAnsi="Arial" w:cs="Arial"/>
          <w:lang w:val="en-US"/>
        </w:rPr>
        <w:t>Liu</w:t>
      </w:r>
      <w:r w:rsidR="00274DCF">
        <w:rPr>
          <w:rFonts w:ascii="Arial" w:eastAsia="Arial" w:hAnsi="Arial" w:cs="Arial"/>
          <w:lang w:val="en-US"/>
        </w:rPr>
        <w:t xml:space="preserve"> </w:t>
      </w:r>
      <w:r w:rsidR="00274DCF" w:rsidRPr="00725FE3">
        <w:rPr>
          <w:rFonts w:ascii="Arial" w:eastAsia="Arial" w:hAnsi="Arial" w:cs="Arial"/>
          <w:lang w:val="en-US"/>
        </w:rPr>
        <w:t>F.T.</w:t>
      </w:r>
      <w:r w:rsidR="00725FE3" w:rsidRPr="00725FE3">
        <w:rPr>
          <w:rFonts w:ascii="Arial" w:eastAsia="Arial" w:hAnsi="Arial" w:cs="Arial"/>
          <w:lang w:val="en-US"/>
        </w:rPr>
        <w:t xml:space="preserve">, Ting </w:t>
      </w:r>
      <w:r w:rsidR="00274DCF" w:rsidRPr="00725FE3">
        <w:rPr>
          <w:rFonts w:ascii="Arial" w:eastAsia="Arial" w:hAnsi="Arial" w:cs="Arial"/>
          <w:lang w:val="en-US"/>
        </w:rPr>
        <w:t>K.M.</w:t>
      </w:r>
      <w:r w:rsidR="00274DCF">
        <w:rPr>
          <w:rFonts w:ascii="Arial" w:eastAsia="Arial" w:hAnsi="Arial" w:cs="Arial"/>
          <w:lang w:val="en-US"/>
        </w:rPr>
        <w:t xml:space="preserve">, </w:t>
      </w:r>
      <w:r w:rsidR="00725FE3" w:rsidRPr="00725FE3">
        <w:rPr>
          <w:rFonts w:ascii="Arial" w:eastAsia="Arial" w:hAnsi="Arial" w:cs="Arial"/>
          <w:lang w:val="en-US"/>
        </w:rPr>
        <w:t>Zhou</w:t>
      </w:r>
      <w:r w:rsidR="00274DCF">
        <w:rPr>
          <w:rFonts w:ascii="Arial" w:eastAsia="Arial" w:hAnsi="Arial" w:cs="Arial"/>
          <w:lang w:val="en-US"/>
        </w:rPr>
        <w:t xml:space="preserve"> </w:t>
      </w:r>
      <w:r w:rsidR="00274DCF" w:rsidRPr="00725FE3">
        <w:rPr>
          <w:rFonts w:ascii="Arial" w:eastAsia="Arial" w:hAnsi="Arial" w:cs="Arial"/>
          <w:lang w:val="en-US"/>
        </w:rPr>
        <w:t>Z.-H.</w:t>
      </w:r>
      <w:r w:rsidR="00725FE3" w:rsidRPr="00725FE3">
        <w:rPr>
          <w:rFonts w:ascii="Arial" w:eastAsia="Arial" w:hAnsi="Arial" w:cs="Arial"/>
          <w:lang w:val="en-US"/>
        </w:rPr>
        <w:t xml:space="preserve">, "Isolation Forest," 2008 Eighth IEEE International Conference on Data Mining, Pisa, Italy, 2008, pp. 413-422, </w:t>
      </w:r>
      <w:proofErr w:type="spellStart"/>
      <w:r w:rsidR="00725FE3" w:rsidRPr="00725FE3">
        <w:rPr>
          <w:rFonts w:ascii="Arial" w:eastAsia="Arial" w:hAnsi="Arial" w:cs="Arial"/>
          <w:lang w:val="en-US"/>
        </w:rPr>
        <w:t>doi</w:t>
      </w:r>
      <w:proofErr w:type="spellEnd"/>
      <w:r w:rsidR="00725FE3" w:rsidRPr="00725FE3">
        <w:rPr>
          <w:rFonts w:ascii="Arial" w:eastAsia="Arial" w:hAnsi="Arial" w:cs="Arial"/>
          <w:lang w:val="en-US"/>
        </w:rPr>
        <w:t>: 10.1109/ICDM.2008.17.</w:t>
      </w:r>
    </w:p>
    <w:p w14:paraId="01747708" w14:textId="58B18CB8" w:rsidR="00500054" w:rsidRDefault="00BF46D9" w:rsidP="00DD46C4">
      <w:pPr>
        <w:jc w:val="both"/>
        <w:rPr>
          <w:rFonts w:ascii="Arial" w:eastAsia="Arial" w:hAnsi="Arial" w:cs="Arial"/>
          <w:lang w:val="en-US"/>
        </w:rPr>
      </w:pPr>
      <w:r>
        <w:rPr>
          <w:rFonts w:ascii="Arial" w:eastAsia="Arial" w:hAnsi="Arial" w:cs="Arial"/>
          <w:lang w:val="en-US"/>
        </w:rPr>
        <w:t xml:space="preserve">[21] </w:t>
      </w:r>
      <w:proofErr w:type="spellStart"/>
      <w:r w:rsidRPr="00BF46D9">
        <w:rPr>
          <w:rFonts w:ascii="Arial" w:eastAsia="Arial" w:hAnsi="Arial" w:cs="Arial"/>
          <w:lang w:val="en-US"/>
        </w:rPr>
        <w:t>Manevitz</w:t>
      </w:r>
      <w:proofErr w:type="spellEnd"/>
      <w:r w:rsidRPr="00BF46D9">
        <w:rPr>
          <w:rFonts w:ascii="Arial" w:eastAsia="Arial" w:hAnsi="Arial" w:cs="Arial"/>
          <w:lang w:val="en-US"/>
        </w:rPr>
        <w:t xml:space="preserve"> L.M., Yousef M. One-class SVMs for document classification //Journal of machine Learning research. – 2001. – </w:t>
      </w:r>
      <w:r w:rsidR="00782BC3">
        <w:rPr>
          <w:rFonts w:ascii="Arial" w:eastAsia="Arial" w:hAnsi="Arial" w:cs="Arial"/>
          <w:lang w:val="en-US"/>
        </w:rPr>
        <w:t>Vol</w:t>
      </w:r>
      <w:r w:rsidRPr="00BF46D9">
        <w:rPr>
          <w:rFonts w:ascii="Arial" w:eastAsia="Arial" w:hAnsi="Arial" w:cs="Arial"/>
          <w:lang w:val="en-US"/>
        </w:rPr>
        <w:t>. 2. –</w:t>
      </w:r>
      <w:r w:rsidR="00782BC3">
        <w:rPr>
          <w:rFonts w:ascii="Arial" w:eastAsia="Arial" w:hAnsi="Arial" w:cs="Arial"/>
          <w:lang w:val="en-US"/>
        </w:rPr>
        <w:t xml:space="preserve"> </w:t>
      </w:r>
      <w:r w:rsidRPr="00BF46D9">
        <w:rPr>
          <w:rFonts w:ascii="Arial" w:eastAsia="Arial" w:hAnsi="Arial" w:cs="Arial"/>
          <w:lang w:val="en-US"/>
        </w:rPr>
        <w:t xml:space="preserve">Dec. – </w:t>
      </w:r>
      <w:r w:rsidR="00782BC3">
        <w:rPr>
          <w:rFonts w:ascii="Arial" w:eastAsia="Arial" w:hAnsi="Arial" w:cs="Arial"/>
          <w:lang w:val="en-US"/>
        </w:rPr>
        <w:t>Pp</w:t>
      </w:r>
      <w:r w:rsidRPr="00BF46D9">
        <w:rPr>
          <w:rFonts w:ascii="Arial" w:eastAsia="Arial" w:hAnsi="Arial" w:cs="Arial"/>
          <w:lang w:val="en-US"/>
        </w:rPr>
        <w:t>. 139-154.</w:t>
      </w:r>
    </w:p>
    <w:p w14:paraId="060AD8EA" w14:textId="5B0EFA89" w:rsidR="00BF46D9" w:rsidRPr="00782BC3" w:rsidRDefault="00BF46D9" w:rsidP="00DD46C4">
      <w:pPr>
        <w:jc w:val="both"/>
        <w:rPr>
          <w:rFonts w:ascii="Arial" w:eastAsia="Arial" w:hAnsi="Arial" w:cs="Arial"/>
          <w:lang w:val="en-US"/>
        </w:rPr>
      </w:pPr>
      <w:r>
        <w:rPr>
          <w:rFonts w:ascii="Arial" w:eastAsia="Arial" w:hAnsi="Arial" w:cs="Arial"/>
          <w:lang w:val="en-US"/>
        </w:rPr>
        <w:t xml:space="preserve">[22] </w:t>
      </w:r>
      <w:proofErr w:type="spellStart"/>
      <w:r w:rsidR="00782BC3" w:rsidRPr="00782BC3">
        <w:rPr>
          <w:rFonts w:ascii="Arial" w:eastAsia="Arial" w:hAnsi="Arial" w:cs="Arial"/>
          <w:lang w:val="en-US"/>
        </w:rPr>
        <w:t>Breunig</w:t>
      </w:r>
      <w:proofErr w:type="spellEnd"/>
      <w:r w:rsidR="00782BC3" w:rsidRPr="00782BC3">
        <w:rPr>
          <w:rFonts w:ascii="Arial" w:eastAsia="Arial" w:hAnsi="Arial" w:cs="Arial"/>
          <w:lang w:val="en-US"/>
        </w:rPr>
        <w:t xml:space="preserve"> M.M., </w:t>
      </w:r>
      <w:proofErr w:type="spellStart"/>
      <w:r w:rsidR="00782BC3" w:rsidRPr="00782BC3">
        <w:rPr>
          <w:rFonts w:ascii="Arial" w:eastAsia="Arial" w:hAnsi="Arial" w:cs="Arial"/>
          <w:lang w:val="en-US"/>
        </w:rPr>
        <w:t>Kriegel</w:t>
      </w:r>
      <w:proofErr w:type="spellEnd"/>
      <w:r w:rsidR="00782BC3" w:rsidRPr="00782BC3">
        <w:rPr>
          <w:rFonts w:ascii="Arial" w:eastAsia="Arial" w:hAnsi="Arial" w:cs="Arial"/>
          <w:lang w:val="en-US"/>
        </w:rPr>
        <w:t xml:space="preserve"> H.P.</w:t>
      </w:r>
      <w:r w:rsidR="00782BC3">
        <w:rPr>
          <w:rFonts w:ascii="Arial" w:eastAsia="Arial" w:hAnsi="Arial" w:cs="Arial"/>
          <w:lang w:val="en-US"/>
        </w:rPr>
        <w:t xml:space="preserve">, </w:t>
      </w:r>
      <w:r w:rsidR="00782BC3" w:rsidRPr="00782BC3">
        <w:rPr>
          <w:rFonts w:ascii="Arial" w:eastAsia="Arial" w:hAnsi="Arial" w:cs="Arial"/>
          <w:lang w:val="en-US"/>
        </w:rPr>
        <w:t>Ng R.T.,</w:t>
      </w:r>
      <w:r w:rsidR="00782BC3">
        <w:rPr>
          <w:rFonts w:ascii="Arial" w:eastAsia="Arial" w:hAnsi="Arial" w:cs="Arial"/>
          <w:lang w:val="en-US"/>
        </w:rPr>
        <w:t xml:space="preserve"> </w:t>
      </w:r>
      <w:r w:rsidR="00782BC3" w:rsidRPr="00782BC3">
        <w:rPr>
          <w:rFonts w:ascii="Arial" w:eastAsia="Arial" w:hAnsi="Arial" w:cs="Arial"/>
          <w:lang w:val="en-US"/>
        </w:rPr>
        <w:t>Sander J. LOF: identifying density-based local outliers. In Proceedings of the 2000 ACM SIGMOD international conference on Management of data</w:t>
      </w:r>
      <w:r w:rsidR="00782BC3">
        <w:rPr>
          <w:rFonts w:ascii="Arial" w:eastAsia="Arial" w:hAnsi="Arial" w:cs="Arial"/>
          <w:lang w:val="en-US"/>
        </w:rPr>
        <w:t xml:space="preserve">. – </w:t>
      </w:r>
      <w:r w:rsidR="00782BC3" w:rsidRPr="00782BC3">
        <w:rPr>
          <w:rFonts w:ascii="Arial" w:eastAsia="Arial" w:hAnsi="Arial" w:cs="Arial"/>
          <w:lang w:val="en-US"/>
        </w:rPr>
        <w:t>2000, May</w:t>
      </w:r>
      <w:r w:rsidR="00782BC3">
        <w:rPr>
          <w:rFonts w:ascii="Arial" w:eastAsia="Arial" w:hAnsi="Arial" w:cs="Arial"/>
          <w:lang w:val="en-US"/>
        </w:rPr>
        <w:t xml:space="preserve"> – P</w:t>
      </w:r>
      <w:r w:rsidR="00782BC3" w:rsidRPr="00782BC3">
        <w:rPr>
          <w:rFonts w:ascii="Arial" w:eastAsia="Arial" w:hAnsi="Arial" w:cs="Arial"/>
          <w:lang w:val="en-US"/>
        </w:rPr>
        <w:t>p. 93-104.</w:t>
      </w:r>
    </w:p>
    <w:p w14:paraId="00759E08" w14:textId="76A689BF" w:rsidR="00BF46D9" w:rsidRPr="00FF471C" w:rsidRDefault="00BF46D9" w:rsidP="00DD46C4">
      <w:pPr>
        <w:jc w:val="both"/>
        <w:rPr>
          <w:rFonts w:ascii="Arial" w:eastAsia="Arial" w:hAnsi="Arial" w:cs="Arial"/>
          <w:lang w:val="en-US"/>
        </w:rPr>
      </w:pPr>
      <w:r>
        <w:rPr>
          <w:rFonts w:ascii="Arial" w:eastAsia="Arial" w:hAnsi="Arial" w:cs="Arial"/>
          <w:lang w:val="en-US"/>
        </w:rPr>
        <w:t>[23]</w:t>
      </w:r>
      <w:r w:rsidR="00DC5F3D" w:rsidRPr="00DC5F3D">
        <w:rPr>
          <w:rFonts w:ascii="Arial" w:eastAsia="Arial" w:hAnsi="Arial" w:cs="Arial"/>
          <w:lang w:val="en-US"/>
        </w:rPr>
        <w:t xml:space="preserve"> </w:t>
      </w:r>
      <w:r w:rsidR="00FF471C" w:rsidRPr="00FF471C">
        <w:rPr>
          <w:rFonts w:ascii="Arial" w:eastAsia="Arial" w:hAnsi="Arial" w:cs="Arial"/>
          <w:lang w:val="en-US"/>
        </w:rPr>
        <w:t xml:space="preserve">MacQueen J. Some methods for classification and analysis of multivariate observations //Proceedings of the Fifth Berkeley Symposium on Mathematical Statistics and Probability, Volume 1: Statistics. – University of California press, 1967. – </w:t>
      </w:r>
      <w:r w:rsidR="00FF471C">
        <w:rPr>
          <w:rFonts w:ascii="Arial" w:eastAsia="Arial" w:hAnsi="Arial" w:cs="Arial"/>
          <w:lang w:val="en-US"/>
        </w:rPr>
        <w:t>Vol</w:t>
      </w:r>
      <w:r w:rsidR="00FF471C" w:rsidRPr="00FF471C">
        <w:rPr>
          <w:rFonts w:ascii="Arial" w:eastAsia="Arial" w:hAnsi="Arial" w:cs="Arial"/>
          <w:lang w:val="en-US"/>
        </w:rPr>
        <w:t xml:space="preserve">. 5. – </w:t>
      </w:r>
      <w:r w:rsidR="00FF471C">
        <w:rPr>
          <w:rFonts w:ascii="Arial" w:eastAsia="Arial" w:hAnsi="Arial" w:cs="Arial"/>
          <w:lang w:val="en-US"/>
        </w:rPr>
        <w:t>Pp</w:t>
      </w:r>
      <w:r w:rsidR="00FF471C" w:rsidRPr="00FF471C">
        <w:rPr>
          <w:rFonts w:ascii="Arial" w:eastAsia="Arial" w:hAnsi="Arial" w:cs="Arial"/>
          <w:lang w:val="en-US"/>
        </w:rPr>
        <w:t>. 281-298.</w:t>
      </w:r>
    </w:p>
    <w:p w14:paraId="144D2D0C" w14:textId="0C17A500" w:rsidR="00BF46D9" w:rsidRPr="00500054" w:rsidRDefault="00BF46D9" w:rsidP="00DD46C4">
      <w:pPr>
        <w:jc w:val="both"/>
        <w:rPr>
          <w:rFonts w:ascii="Arial" w:eastAsia="Arial" w:hAnsi="Arial" w:cs="Arial"/>
          <w:lang w:val="en-US"/>
        </w:rPr>
      </w:pPr>
      <w:r>
        <w:rPr>
          <w:rFonts w:ascii="Arial" w:eastAsia="Arial" w:hAnsi="Arial" w:cs="Arial"/>
          <w:lang w:val="en-US"/>
        </w:rPr>
        <w:t xml:space="preserve">[24] </w:t>
      </w:r>
      <w:r w:rsidR="00DC5F3D" w:rsidRPr="00DC5F3D">
        <w:rPr>
          <w:rFonts w:ascii="Arial" w:eastAsia="Arial" w:hAnsi="Arial" w:cs="Arial"/>
          <w:lang w:val="en-US"/>
        </w:rPr>
        <w:t>Ester</w:t>
      </w:r>
      <w:r w:rsidR="00DC5F3D" w:rsidRPr="00DC5F3D">
        <w:rPr>
          <w:rFonts w:ascii="Arial" w:eastAsia="Arial" w:hAnsi="Arial" w:cs="Arial"/>
          <w:lang w:val="en-US"/>
        </w:rPr>
        <w:t xml:space="preserve"> </w:t>
      </w:r>
      <w:r w:rsidR="00DC5F3D">
        <w:rPr>
          <w:rFonts w:ascii="Arial" w:eastAsia="Arial" w:hAnsi="Arial" w:cs="Arial"/>
          <w:lang w:val="en-US"/>
        </w:rPr>
        <w:t>M.</w:t>
      </w:r>
      <w:r w:rsidR="00DC5F3D" w:rsidRPr="00DC5F3D">
        <w:rPr>
          <w:rFonts w:ascii="Arial" w:eastAsia="Arial" w:hAnsi="Arial" w:cs="Arial"/>
          <w:lang w:val="en-US"/>
        </w:rPr>
        <w:t xml:space="preserve">, </w:t>
      </w:r>
      <w:proofErr w:type="spellStart"/>
      <w:r w:rsidR="00DC5F3D" w:rsidRPr="00DC5F3D">
        <w:rPr>
          <w:rFonts w:ascii="Arial" w:eastAsia="Arial" w:hAnsi="Arial" w:cs="Arial"/>
          <w:lang w:val="en-US"/>
        </w:rPr>
        <w:t>Kriegel</w:t>
      </w:r>
      <w:proofErr w:type="spellEnd"/>
      <w:r w:rsidR="00DC5F3D">
        <w:rPr>
          <w:rFonts w:ascii="Arial" w:eastAsia="Arial" w:hAnsi="Arial" w:cs="Arial"/>
          <w:lang w:val="en-US"/>
        </w:rPr>
        <w:t xml:space="preserve"> </w:t>
      </w:r>
      <w:r w:rsidR="00DC5F3D" w:rsidRPr="00DC5F3D">
        <w:rPr>
          <w:rFonts w:ascii="Arial" w:eastAsia="Arial" w:hAnsi="Arial" w:cs="Arial"/>
          <w:lang w:val="en-US"/>
        </w:rPr>
        <w:t>H. P</w:t>
      </w:r>
      <w:r w:rsidR="00DC5F3D">
        <w:rPr>
          <w:rFonts w:ascii="Arial" w:eastAsia="Arial" w:hAnsi="Arial" w:cs="Arial"/>
          <w:lang w:val="en-US"/>
        </w:rPr>
        <w:t>.</w:t>
      </w:r>
      <w:r w:rsidR="00DC5F3D" w:rsidRPr="00DC5F3D">
        <w:rPr>
          <w:rFonts w:ascii="Arial" w:eastAsia="Arial" w:hAnsi="Arial" w:cs="Arial"/>
          <w:lang w:val="en-US"/>
        </w:rPr>
        <w:t>, Sander</w:t>
      </w:r>
      <w:r w:rsidR="00DC5F3D">
        <w:rPr>
          <w:rFonts w:ascii="Arial" w:eastAsia="Arial" w:hAnsi="Arial" w:cs="Arial"/>
          <w:lang w:val="en-US"/>
        </w:rPr>
        <w:t xml:space="preserve"> J.</w:t>
      </w:r>
      <w:r w:rsidR="00DC5F3D" w:rsidRPr="00DC5F3D">
        <w:rPr>
          <w:rFonts w:ascii="Arial" w:eastAsia="Arial" w:hAnsi="Arial" w:cs="Arial"/>
          <w:lang w:val="en-US"/>
        </w:rPr>
        <w:t>, Xu</w:t>
      </w:r>
      <w:r w:rsidR="00DC5F3D">
        <w:rPr>
          <w:rFonts w:ascii="Arial" w:eastAsia="Arial" w:hAnsi="Arial" w:cs="Arial"/>
          <w:lang w:val="en-US"/>
        </w:rPr>
        <w:t xml:space="preserve"> X</w:t>
      </w:r>
      <w:r w:rsidR="00DC5F3D" w:rsidRPr="00DC5F3D">
        <w:rPr>
          <w:rFonts w:ascii="Arial" w:eastAsia="Arial" w:hAnsi="Arial" w:cs="Arial"/>
          <w:lang w:val="en-US"/>
        </w:rPr>
        <w:t xml:space="preserve">. A density-based algorithm for discovering clusters in large spatial databases with noise </w:t>
      </w:r>
      <w:r w:rsidR="00DC5F3D">
        <w:rPr>
          <w:rFonts w:ascii="Arial" w:eastAsia="Arial" w:hAnsi="Arial" w:cs="Arial"/>
          <w:lang w:val="en-US"/>
        </w:rPr>
        <w:t xml:space="preserve">// </w:t>
      </w:r>
      <w:r w:rsidR="00DC5F3D" w:rsidRPr="00DC5F3D">
        <w:rPr>
          <w:rFonts w:ascii="Arial" w:eastAsia="Arial" w:hAnsi="Arial" w:cs="Arial"/>
          <w:lang w:val="en-US"/>
        </w:rPr>
        <w:t>In Proceedings of the Second International Conference on Knowledge Discovery and Data Mining (KDD'96). AAAI Press</w:t>
      </w:r>
      <w:r w:rsidR="00DC5F3D">
        <w:rPr>
          <w:rFonts w:ascii="Arial" w:eastAsia="Arial" w:hAnsi="Arial" w:cs="Arial"/>
          <w:lang w:val="en-US"/>
        </w:rPr>
        <w:t>.</w:t>
      </w:r>
      <w:r w:rsidR="00DC5F3D" w:rsidRPr="00DC5F3D">
        <w:rPr>
          <w:rFonts w:ascii="Arial" w:eastAsia="Arial" w:hAnsi="Arial" w:cs="Arial"/>
          <w:lang w:val="en-US"/>
        </w:rPr>
        <w:t xml:space="preserve"> </w:t>
      </w:r>
      <w:r w:rsidR="00DC5F3D">
        <w:rPr>
          <w:rFonts w:ascii="Arial" w:eastAsia="Arial" w:hAnsi="Arial" w:cs="Arial"/>
          <w:lang w:val="en-US"/>
        </w:rPr>
        <w:t>–</w:t>
      </w:r>
      <w:r w:rsidR="00DC5F3D">
        <w:rPr>
          <w:rFonts w:ascii="Arial" w:eastAsia="Arial" w:hAnsi="Arial" w:cs="Arial"/>
          <w:lang w:val="en-US"/>
        </w:rPr>
        <w:t xml:space="preserve"> </w:t>
      </w:r>
      <w:r w:rsidR="00DC5F3D" w:rsidRPr="00DC5F3D">
        <w:rPr>
          <w:rFonts w:ascii="Arial" w:eastAsia="Arial" w:hAnsi="Arial" w:cs="Arial"/>
          <w:lang w:val="en-US"/>
        </w:rPr>
        <w:t>1996</w:t>
      </w:r>
      <w:r w:rsidR="00DC5F3D">
        <w:rPr>
          <w:rFonts w:ascii="Arial" w:eastAsia="Arial" w:hAnsi="Arial" w:cs="Arial"/>
          <w:lang w:val="en-US"/>
        </w:rPr>
        <w:t xml:space="preserve"> – Pp. </w:t>
      </w:r>
      <w:r w:rsidR="00DC5F3D" w:rsidRPr="00DC5F3D">
        <w:rPr>
          <w:rFonts w:ascii="Arial" w:eastAsia="Arial" w:hAnsi="Arial" w:cs="Arial"/>
          <w:lang w:val="en-US"/>
        </w:rPr>
        <w:t>226–231.</w:t>
      </w:r>
    </w:p>
    <w:sectPr w:rsidR="00BF46D9" w:rsidRPr="00500054" w:rsidSect="001A2A52">
      <w:footerReference w:type="default" r:id="rId29"/>
      <w:pgSz w:w="11906" w:h="16838"/>
      <w:pgMar w:top="1134" w:right="850" w:bottom="1134" w:left="1701"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FC279" w14:textId="77777777" w:rsidR="0083264A" w:rsidRDefault="0083264A" w:rsidP="00625263">
      <w:pPr>
        <w:spacing w:after="0" w:line="240" w:lineRule="auto"/>
      </w:pPr>
      <w:r>
        <w:separator/>
      </w:r>
    </w:p>
  </w:endnote>
  <w:endnote w:type="continuationSeparator" w:id="0">
    <w:p w14:paraId="54A20E56" w14:textId="77777777" w:rsidR="0083264A" w:rsidRDefault="0083264A" w:rsidP="00625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008999"/>
      <w:docPartObj>
        <w:docPartGallery w:val="Page Numbers (Bottom of Page)"/>
        <w:docPartUnique/>
      </w:docPartObj>
    </w:sdtPr>
    <w:sdtContent>
      <w:p w14:paraId="5F485C2E" w14:textId="423232E2" w:rsidR="001A2A52" w:rsidRDefault="001A2A52">
        <w:pPr>
          <w:pStyle w:val="aa"/>
          <w:jc w:val="center"/>
        </w:pPr>
        <w:r>
          <w:fldChar w:fldCharType="begin"/>
        </w:r>
        <w:r>
          <w:instrText>PAGE   \* MERGEFORMAT</w:instrText>
        </w:r>
        <w:r>
          <w:fldChar w:fldCharType="separate"/>
        </w:r>
        <w:r>
          <w:t>2</w:t>
        </w:r>
        <w:r>
          <w:fldChar w:fldCharType="end"/>
        </w:r>
      </w:p>
    </w:sdtContent>
  </w:sdt>
  <w:p w14:paraId="589E56BB" w14:textId="77777777" w:rsidR="001A2A52" w:rsidRDefault="001A2A5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7BBFF" w14:textId="77777777" w:rsidR="0083264A" w:rsidRDefault="0083264A" w:rsidP="00625263">
      <w:pPr>
        <w:spacing w:after="0" w:line="240" w:lineRule="auto"/>
      </w:pPr>
      <w:r>
        <w:separator/>
      </w:r>
    </w:p>
  </w:footnote>
  <w:footnote w:type="continuationSeparator" w:id="0">
    <w:p w14:paraId="1E8DAB5A" w14:textId="77777777" w:rsidR="0083264A" w:rsidRDefault="0083264A" w:rsidP="00625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004E"/>
    <w:multiLevelType w:val="hybridMultilevel"/>
    <w:tmpl w:val="7E62F1BC"/>
    <w:lvl w:ilvl="0" w:tplc="D05E313E">
      <w:start w:val="2001"/>
      <w:numFmt w:val="bullet"/>
      <w:lvlText w:val="-"/>
      <w:lvlJc w:val="left"/>
      <w:pPr>
        <w:ind w:left="720" w:hanging="360"/>
      </w:pPr>
      <w:rPr>
        <w:rFonts w:ascii="Arial" w:eastAsia="Arial"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12338B"/>
    <w:multiLevelType w:val="multilevel"/>
    <w:tmpl w:val="5386D2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49529F4"/>
    <w:multiLevelType w:val="multilevel"/>
    <w:tmpl w:val="7ABE6A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74D6C62"/>
    <w:multiLevelType w:val="multilevel"/>
    <w:tmpl w:val="742C5D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99C"/>
    <w:rsid w:val="00000E74"/>
    <w:rsid w:val="00000ED6"/>
    <w:rsid w:val="00007010"/>
    <w:rsid w:val="00025E45"/>
    <w:rsid w:val="00031B53"/>
    <w:rsid w:val="00043563"/>
    <w:rsid w:val="00081D65"/>
    <w:rsid w:val="000A464B"/>
    <w:rsid w:val="000C0FB8"/>
    <w:rsid w:val="000C1BBC"/>
    <w:rsid w:val="000D1E3E"/>
    <w:rsid w:val="000D66DE"/>
    <w:rsid w:val="000F3899"/>
    <w:rsid w:val="000F7D2F"/>
    <w:rsid w:val="00103CFC"/>
    <w:rsid w:val="001444AE"/>
    <w:rsid w:val="0015553B"/>
    <w:rsid w:val="00156EA2"/>
    <w:rsid w:val="00157061"/>
    <w:rsid w:val="00162C81"/>
    <w:rsid w:val="001A2A52"/>
    <w:rsid w:val="001C0F9B"/>
    <w:rsid w:val="001C7278"/>
    <w:rsid w:val="001D5169"/>
    <w:rsid w:val="001D7CBC"/>
    <w:rsid w:val="001E0D4A"/>
    <w:rsid w:val="001E17CD"/>
    <w:rsid w:val="001F782A"/>
    <w:rsid w:val="00206F56"/>
    <w:rsid w:val="002119F8"/>
    <w:rsid w:val="002228E8"/>
    <w:rsid w:val="00225F38"/>
    <w:rsid w:val="00234B17"/>
    <w:rsid w:val="00274DCF"/>
    <w:rsid w:val="002A72CE"/>
    <w:rsid w:val="002C3727"/>
    <w:rsid w:val="002E16BB"/>
    <w:rsid w:val="002E66D0"/>
    <w:rsid w:val="003018B7"/>
    <w:rsid w:val="00307813"/>
    <w:rsid w:val="003441C3"/>
    <w:rsid w:val="0034689A"/>
    <w:rsid w:val="00355D85"/>
    <w:rsid w:val="0036700B"/>
    <w:rsid w:val="00377C84"/>
    <w:rsid w:val="00377F9B"/>
    <w:rsid w:val="00385358"/>
    <w:rsid w:val="00387DB3"/>
    <w:rsid w:val="003A78C2"/>
    <w:rsid w:val="003B4204"/>
    <w:rsid w:val="003C6085"/>
    <w:rsid w:val="003D64B3"/>
    <w:rsid w:val="003F4F69"/>
    <w:rsid w:val="00436789"/>
    <w:rsid w:val="0045076A"/>
    <w:rsid w:val="00450A9D"/>
    <w:rsid w:val="00484C92"/>
    <w:rsid w:val="00496099"/>
    <w:rsid w:val="004B3457"/>
    <w:rsid w:val="004B54A2"/>
    <w:rsid w:val="004C195B"/>
    <w:rsid w:val="004C7A6B"/>
    <w:rsid w:val="00500054"/>
    <w:rsid w:val="00500D9F"/>
    <w:rsid w:val="00531F9D"/>
    <w:rsid w:val="0054403F"/>
    <w:rsid w:val="005730FA"/>
    <w:rsid w:val="00577F39"/>
    <w:rsid w:val="005B4205"/>
    <w:rsid w:val="005C14EC"/>
    <w:rsid w:val="005E4557"/>
    <w:rsid w:val="005E6EB8"/>
    <w:rsid w:val="005E6F10"/>
    <w:rsid w:val="006024BD"/>
    <w:rsid w:val="00625263"/>
    <w:rsid w:val="00627749"/>
    <w:rsid w:val="00643589"/>
    <w:rsid w:val="00663D80"/>
    <w:rsid w:val="00677880"/>
    <w:rsid w:val="006A3EEE"/>
    <w:rsid w:val="006C7B48"/>
    <w:rsid w:val="006D05D0"/>
    <w:rsid w:val="006D5A9B"/>
    <w:rsid w:val="0070442A"/>
    <w:rsid w:val="0072037A"/>
    <w:rsid w:val="0072220B"/>
    <w:rsid w:val="00725FE3"/>
    <w:rsid w:val="00745D82"/>
    <w:rsid w:val="00752472"/>
    <w:rsid w:val="00767982"/>
    <w:rsid w:val="00772717"/>
    <w:rsid w:val="0078054A"/>
    <w:rsid w:val="00782BC3"/>
    <w:rsid w:val="007F67D8"/>
    <w:rsid w:val="00814B8E"/>
    <w:rsid w:val="0083264A"/>
    <w:rsid w:val="00835DDF"/>
    <w:rsid w:val="00853DC0"/>
    <w:rsid w:val="00855F6F"/>
    <w:rsid w:val="008857FB"/>
    <w:rsid w:val="0089376C"/>
    <w:rsid w:val="00897445"/>
    <w:rsid w:val="008A39DE"/>
    <w:rsid w:val="008E506B"/>
    <w:rsid w:val="00901AFE"/>
    <w:rsid w:val="00916E41"/>
    <w:rsid w:val="00917CF9"/>
    <w:rsid w:val="009547FF"/>
    <w:rsid w:val="009658B3"/>
    <w:rsid w:val="00986CEF"/>
    <w:rsid w:val="009A5BD0"/>
    <w:rsid w:val="009C5D67"/>
    <w:rsid w:val="009D4199"/>
    <w:rsid w:val="009E399C"/>
    <w:rsid w:val="00A014C6"/>
    <w:rsid w:val="00A052B6"/>
    <w:rsid w:val="00A1689B"/>
    <w:rsid w:val="00A54B9A"/>
    <w:rsid w:val="00A83051"/>
    <w:rsid w:val="00A92238"/>
    <w:rsid w:val="00AA7430"/>
    <w:rsid w:val="00AC6A3A"/>
    <w:rsid w:val="00AD084F"/>
    <w:rsid w:val="00B039E3"/>
    <w:rsid w:val="00B11E4C"/>
    <w:rsid w:val="00B13976"/>
    <w:rsid w:val="00B13EA7"/>
    <w:rsid w:val="00B259E9"/>
    <w:rsid w:val="00B4259F"/>
    <w:rsid w:val="00B82F04"/>
    <w:rsid w:val="00B85C86"/>
    <w:rsid w:val="00BA3253"/>
    <w:rsid w:val="00BA4338"/>
    <w:rsid w:val="00BA74CE"/>
    <w:rsid w:val="00BB27DA"/>
    <w:rsid w:val="00BB3108"/>
    <w:rsid w:val="00BB6A6E"/>
    <w:rsid w:val="00BD298A"/>
    <w:rsid w:val="00BE0AD9"/>
    <w:rsid w:val="00BF46D9"/>
    <w:rsid w:val="00C020E8"/>
    <w:rsid w:val="00C04C19"/>
    <w:rsid w:val="00C070C4"/>
    <w:rsid w:val="00C214DE"/>
    <w:rsid w:val="00C33305"/>
    <w:rsid w:val="00C46A48"/>
    <w:rsid w:val="00C57EE5"/>
    <w:rsid w:val="00CA5DE9"/>
    <w:rsid w:val="00CA5F72"/>
    <w:rsid w:val="00CA7805"/>
    <w:rsid w:val="00CE0CB8"/>
    <w:rsid w:val="00CF0887"/>
    <w:rsid w:val="00CF18F5"/>
    <w:rsid w:val="00D12CA2"/>
    <w:rsid w:val="00D20199"/>
    <w:rsid w:val="00D21F01"/>
    <w:rsid w:val="00D51628"/>
    <w:rsid w:val="00D530A8"/>
    <w:rsid w:val="00D6694F"/>
    <w:rsid w:val="00D856DE"/>
    <w:rsid w:val="00D87681"/>
    <w:rsid w:val="00D87B5E"/>
    <w:rsid w:val="00DA2548"/>
    <w:rsid w:val="00DC5F3D"/>
    <w:rsid w:val="00DD46C4"/>
    <w:rsid w:val="00DE1F46"/>
    <w:rsid w:val="00DE4E01"/>
    <w:rsid w:val="00DE517F"/>
    <w:rsid w:val="00DF0067"/>
    <w:rsid w:val="00E20AD9"/>
    <w:rsid w:val="00E21244"/>
    <w:rsid w:val="00E311BB"/>
    <w:rsid w:val="00E36CC9"/>
    <w:rsid w:val="00E535D2"/>
    <w:rsid w:val="00E85448"/>
    <w:rsid w:val="00EA4E03"/>
    <w:rsid w:val="00EA6A77"/>
    <w:rsid w:val="00EB1EA6"/>
    <w:rsid w:val="00EB336C"/>
    <w:rsid w:val="00EF3450"/>
    <w:rsid w:val="00EF7293"/>
    <w:rsid w:val="00F007A5"/>
    <w:rsid w:val="00F02070"/>
    <w:rsid w:val="00F02B6B"/>
    <w:rsid w:val="00F136C9"/>
    <w:rsid w:val="00F21DCA"/>
    <w:rsid w:val="00F3765F"/>
    <w:rsid w:val="00F40870"/>
    <w:rsid w:val="00F54082"/>
    <w:rsid w:val="00F8175A"/>
    <w:rsid w:val="00F969A1"/>
    <w:rsid w:val="00FA3796"/>
    <w:rsid w:val="00FA4CA8"/>
    <w:rsid w:val="00FA64EE"/>
    <w:rsid w:val="00FA7B94"/>
    <w:rsid w:val="00FB693F"/>
    <w:rsid w:val="00FE452F"/>
    <w:rsid w:val="00FE689A"/>
    <w:rsid w:val="00FF18F1"/>
    <w:rsid w:val="00FF1BAB"/>
    <w:rsid w:val="00FF47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BC38"/>
  <w15:docId w15:val="{D61B27B7-770B-405C-861E-830F2D3B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customStyle="1" w:styleId="author">
    <w:name w:val="author"/>
    <w:basedOn w:val="a0"/>
    <w:rsid w:val="000C0FB8"/>
  </w:style>
  <w:style w:type="character" w:customStyle="1" w:styleId="articletitle">
    <w:name w:val="articletitle"/>
    <w:basedOn w:val="a0"/>
    <w:rsid w:val="000C0FB8"/>
  </w:style>
  <w:style w:type="character" w:customStyle="1" w:styleId="vol">
    <w:name w:val="vol"/>
    <w:basedOn w:val="a0"/>
    <w:rsid w:val="000C0FB8"/>
  </w:style>
  <w:style w:type="table" w:styleId="a5">
    <w:name w:val="Table Grid"/>
    <w:basedOn w:val="a1"/>
    <w:uiPriority w:val="39"/>
    <w:rsid w:val="00627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20AD9"/>
    <w:pPr>
      <w:ind w:left="720"/>
      <w:contextualSpacing/>
    </w:pPr>
  </w:style>
  <w:style w:type="paragraph" w:styleId="a7">
    <w:name w:val="caption"/>
    <w:basedOn w:val="a"/>
    <w:next w:val="a"/>
    <w:uiPriority w:val="35"/>
    <w:unhideWhenUsed/>
    <w:qFormat/>
    <w:rsid w:val="00FA3796"/>
    <w:pPr>
      <w:spacing w:after="200" w:line="240" w:lineRule="auto"/>
    </w:pPr>
    <w:rPr>
      <w:i/>
      <w:iCs/>
      <w:color w:val="44546A" w:themeColor="text2"/>
      <w:sz w:val="18"/>
      <w:szCs w:val="18"/>
    </w:rPr>
  </w:style>
  <w:style w:type="paragraph" w:styleId="a8">
    <w:name w:val="header"/>
    <w:basedOn w:val="a"/>
    <w:link w:val="a9"/>
    <w:uiPriority w:val="99"/>
    <w:unhideWhenUsed/>
    <w:rsid w:val="0062526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25263"/>
  </w:style>
  <w:style w:type="paragraph" w:styleId="aa">
    <w:name w:val="footer"/>
    <w:basedOn w:val="a"/>
    <w:link w:val="ab"/>
    <w:uiPriority w:val="99"/>
    <w:unhideWhenUsed/>
    <w:rsid w:val="0062526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25263"/>
  </w:style>
  <w:style w:type="paragraph" w:styleId="HTML">
    <w:name w:val="HTML Preformatted"/>
    <w:basedOn w:val="a"/>
    <w:link w:val="HTML0"/>
    <w:uiPriority w:val="99"/>
    <w:semiHidden/>
    <w:unhideWhenUsed/>
    <w:rsid w:val="00C0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C04C19"/>
    <w:rPr>
      <w:rFonts w:ascii="Courier New" w:eastAsia="Times New Roman" w:hAnsi="Courier New" w:cs="Courier New"/>
      <w:sz w:val="20"/>
      <w:szCs w:val="20"/>
    </w:rPr>
  </w:style>
  <w:style w:type="character" w:styleId="ac">
    <w:name w:val="Hyperlink"/>
    <w:basedOn w:val="a0"/>
    <w:uiPriority w:val="99"/>
    <w:unhideWhenUsed/>
    <w:rsid w:val="00AC6A3A"/>
    <w:rPr>
      <w:color w:val="0563C1" w:themeColor="hyperlink"/>
      <w:u w:val="single"/>
    </w:rPr>
  </w:style>
  <w:style w:type="character" w:styleId="ad">
    <w:name w:val="Unresolved Mention"/>
    <w:basedOn w:val="a0"/>
    <w:uiPriority w:val="99"/>
    <w:semiHidden/>
    <w:unhideWhenUsed/>
    <w:rsid w:val="00AC6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7678">
      <w:bodyDiv w:val="1"/>
      <w:marLeft w:val="0"/>
      <w:marRight w:val="0"/>
      <w:marTop w:val="0"/>
      <w:marBottom w:val="0"/>
      <w:divBdr>
        <w:top w:val="none" w:sz="0" w:space="0" w:color="auto"/>
        <w:left w:val="none" w:sz="0" w:space="0" w:color="auto"/>
        <w:bottom w:val="none" w:sz="0" w:space="0" w:color="auto"/>
        <w:right w:val="none" w:sz="0" w:space="0" w:color="auto"/>
      </w:divBdr>
      <w:divsChild>
        <w:div w:id="1663969606">
          <w:marLeft w:val="0"/>
          <w:marRight w:val="0"/>
          <w:marTop w:val="0"/>
          <w:marBottom w:val="0"/>
          <w:divBdr>
            <w:top w:val="none" w:sz="0" w:space="0" w:color="auto"/>
            <w:left w:val="none" w:sz="0" w:space="0" w:color="auto"/>
            <w:bottom w:val="none" w:sz="0" w:space="0" w:color="auto"/>
            <w:right w:val="none" w:sz="0" w:space="0" w:color="auto"/>
          </w:divBdr>
          <w:divsChild>
            <w:div w:id="4651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082">
      <w:bodyDiv w:val="1"/>
      <w:marLeft w:val="0"/>
      <w:marRight w:val="0"/>
      <w:marTop w:val="0"/>
      <w:marBottom w:val="0"/>
      <w:divBdr>
        <w:top w:val="none" w:sz="0" w:space="0" w:color="auto"/>
        <w:left w:val="none" w:sz="0" w:space="0" w:color="auto"/>
        <w:bottom w:val="none" w:sz="0" w:space="0" w:color="auto"/>
        <w:right w:val="none" w:sz="0" w:space="0" w:color="auto"/>
      </w:divBdr>
      <w:divsChild>
        <w:div w:id="1578977008">
          <w:marLeft w:val="0"/>
          <w:marRight w:val="0"/>
          <w:marTop w:val="0"/>
          <w:marBottom w:val="0"/>
          <w:divBdr>
            <w:top w:val="none" w:sz="0" w:space="0" w:color="auto"/>
            <w:left w:val="none" w:sz="0" w:space="0" w:color="auto"/>
            <w:bottom w:val="none" w:sz="0" w:space="0" w:color="auto"/>
            <w:right w:val="none" w:sz="0" w:space="0" w:color="auto"/>
          </w:divBdr>
          <w:divsChild>
            <w:div w:id="8547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104">
      <w:bodyDiv w:val="1"/>
      <w:marLeft w:val="0"/>
      <w:marRight w:val="0"/>
      <w:marTop w:val="0"/>
      <w:marBottom w:val="0"/>
      <w:divBdr>
        <w:top w:val="none" w:sz="0" w:space="0" w:color="auto"/>
        <w:left w:val="none" w:sz="0" w:space="0" w:color="auto"/>
        <w:bottom w:val="none" w:sz="0" w:space="0" w:color="auto"/>
        <w:right w:val="none" w:sz="0" w:space="0" w:color="auto"/>
      </w:divBdr>
      <w:divsChild>
        <w:div w:id="353581180">
          <w:marLeft w:val="0"/>
          <w:marRight w:val="0"/>
          <w:marTop w:val="0"/>
          <w:marBottom w:val="0"/>
          <w:divBdr>
            <w:top w:val="none" w:sz="0" w:space="0" w:color="auto"/>
            <w:left w:val="none" w:sz="0" w:space="0" w:color="auto"/>
            <w:bottom w:val="none" w:sz="0" w:space="0" w:color="auto"/>
            <w:right w:val="none" w:sz="0" w:space="0" w:color="auto"/>
          </w:divBdr>
          <w:divsChild>
            <w:div w:id="6877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3451">
      <w:bodyDiv w:val="1"/>
      <w:marLeft w:val="0"/>
      <w:marRight w:val="0"/>
      <w:marTop w:val="0"/>
      <w:marBottom w:val="0"/>
      <w:divBdr>
        <w:top w:val="none" w:sz="0" w:space="0" w:color="auto"/>
        <w:left w:val="none" w:sz="0" w:space="0" w:color="auto"/>
        <w:bottom w:val="none" w:sz="0" w:space="0" w:color="auto"/>
        <w:right w:val="none" w:sz="0" w:space="0" w:color="auto"/>
      </w:divBdr>
    </w:div>
    <w:div w:id="153493960">
      <w:bodyDiv w:val="1"/>
      <w:marLeft w:val="0"/>
      <w:marRight w:val="0"/>
      <w:marTop w:val="0"/>
      <w:marBottom w:val="0"/>
      <w:divBdr>
        <w:top w:val="none" w:sz="0" w:space="0" w:color="auto"/>
        <w:left w:val="none" w:sz="0" w:space="0" w:color="auto"/>
        <w:bottom w:val="none" w:sz="0" w:space="0" w:color="auto"/>
        <w:right w:val="none" w:sz="0" w:space="0" w:color="auto"/>
      </w:divBdr>
      <w:divsChild>
        <w:div w:id="1110663045">
          <w:marLeft w:val="0"/>
          <w:marRight w:val="0"/>
          <w:marTop w:val="0"/>
          <w:marBottom w:val="0"/>
          <w:divBdr>
            <w:top w:val="none" w:sz="0" w:space="0" w:color="auto"/>
            <w:left w:val="none" w:sz="0" w:space="0" w:color="auto"/>
            <w:bottom w:val="none" w:sz="0" w:space="0" w:color="auto"/>
            <w:right w:val="none" w:sz="0" w:space="0" w:color="auto"/>
          </w:divBdr>
          <w:divsChild>
            <w:div w:id="689793809">
              <w:marLeft w:val="0"/>
              <w:marRight w:val="0"/>
              <w:marTop w:val="0"/>
              <w:marBottom w:val="0"/>
              <w:divBdr>
                <w:top w:val="none" w:sz="0" w:space="0" w:color="auto"/>
                <w:left w:val="none" w:sz="0" w:space="0" w:color="auto"/>
                <w:bottom w:val="none" w:sz="0" w:space="0" w:color="auto"/>
                <w:right w:val="none" w:sz="0" w:space="0" w:color="auto"/>
              </w:divBdr>
            </w:div>
            <w:div w:id="28066732">
              <w:marLeft w:val="0"/>
              <w:marRight w:val="0"/>
              <w:marTop w:val="0"/>
              <w:marBottom w:val="0"/>
              <w:divBdr>
                <w:top w:val="none" w:sz="0" w:space="0" w:color="auto"/>
                <w:left w:val="none" w:sz="0" w:space="0" w:color="auto"/>
                <w:bottom w:val="none" w:sz="0" w:space="0" w:color="auto"/>
                <w:right w:val="none" w:sz="0" w:space="0" w:color="auto"/>
              </w:divBdr>
            </w:div>
            <w:div w:id="1281692837">
              <w:marLeft w:val="0"/>
              <w:marRight w:val="0"/>
              <w:marTop w:val="0"/>
              <w:marBottom w:val="0"/>
              <w:divBdr>
                <w:top w:val="none" w:sz="0" w:space="0" w:color="auto"/>
                <w:left w:val="none" w:sz="0" w:space="0" w:color="auto"/>
                <w:bottom w:val="none" w:sz="0" w:space="0" w:color="auto"/>
                <w:right w:val="none" w:sz="0" w:space="0" w:color="auto"/>
              </w:divBdr>
            </w:div>
            <w:div w:id="2063169832">
              <w:marLeft w:val="0"/>
              <w:marRight w:val="0"/>
              <w:marTop w:val="0"/>
              <w:marBottom w:val="0"/>
              <w:divBdr>
                <w:top w:val="none" w:sz="0" w:space="0" w:color="auto"/>
                <w:left w:val="none" w:sz="0" w:space="0" w:color="auto"/>
                <w:bottom w:val="none" w:sz="0" w:space="0" w:color="auto"/>
                <w:right w:val="none" w:sz="0" w:space="0" w:color="auto"/>
              </w:divBdr>
            </w:div>
            <w:div w:id="375398389">
              <w:marLeft w:val="0"/>
              <w:marRight w:val="0"/>
              <w:marTop w:val="0"/>
              <w:marBottom w:val="0"/>
              <w:divBdr>
                <w:top w:val="none" w:sz="0" w:space="0" w:color="auto"/>
                <w:left w:val="none" w:sz="0" w:space="0" w:color="auto"/>
                <w:bottom w:val="none" w:sz="0" w:space="0" w:color="auto"/>
                <w:right w:val="none" w:sz="0" w:space="0" w:color="auto"/>
              </w:divBdr>
            </w:div>
            <w:div w:id="437798057">
              <w:marLeft w:val="0"/>
              <w:marRight w:val="0"/>
              <w:marTop w:val="0"/>
              <w:marBottom w:val="0"/>
              <w:divBdr>
                <w:top w:val="none" w:sz="0" w:space="0" w:color="auto"/>
                <w:left w:val="none" w:sz="0" w:space="0" w:color="auto"/>
                <w:bottom w:val="none" w:sz="0" w:space="0" w:color="auto"/>
                <w:right w:val="none" w:sz="0" w:space="0" w:color="auto"/>
              </w:divBdr>
            </w:div>
            <w:div w:id="7800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6436">
      <w:bodyDiv w:val="1"/>
      <w:marLeft w:val="0"/>
      <w:marRight w:val="0"/>
      <w:marTop w:val="0"/>
      <w:marBottom w:val="0"/>
      <w:divBdr>
        <w:top w:val="none" w:sz="0" w:space="0" w:color="auto"/>
        <w:left w:val="none" w:sz="0" w:space="0" w:color="auto"/>
        <w:bottom w:val="none" w:sz="0" w:space="0" w:color="auto"/>
        <w:right w:val="none" w:sz="0" w:space="0" w:color="auto"/>
      </w:divBdr>
    </w:div>
    <w:div w:id="246769600">
      <w:bodyDiv w:val="1"/>
      <w:marLeft w:val="0"/>
      <w:marRight w:val="0"/>
      <w:marTop w:val="0"/>
      <w:marBottom w:val="0"/>
      <w:divBdr>
        <w:top w:val="none" w:sz="0" w:space="0" w:color="auto"/>
        <w:left w:val="none" w:sz="0" w:space="0" w:color="auto"/>
        <w:bottom w:val="none" w:sz="0" w:space="0" w:color="auto"/>
        <w:right w:val="none" w:sz="0" w:space="0" w:color="auto"/>
      </w:divBdr>
    </w:div>
    <w:div w:id="276327720">
      <w:bodyDiv w:val="1"/>
      <w:marLeft w:val="0"/>
      <w:marRight w:val="0"/>
      <w:marTop w:val="0"/>
      <w:marBottom w:val="0"/>
      <w:divBdr>
        <w:top w:val="none" w:sz="0" w:space="0" w:color="auto"/>
        <w:left w:val="none" w:sz="0" w:space="0" w:color="auto"/>
        <w:bottom w:val="none" w:sz="0" w:space="0" w:color="auto"/>
        <w:right w:val="none" w:sz="0" w:space="0" w:color="auto"/>
      </w:divBdr>
    </w:div>
    <w:div w:id="290789864">
      <w:bodyDiv w:val="1"/>
      <w:marLeft w:val="0"/>
      <w:marRight w:val="0"/>
      <w:marTop w:val="0"/>
      <w:marBottom w:val="0"/>
      <w:divBdr>
        <w:top w:val="none" w:sz="0" w:space="0" w:color="auto"/>
        <w:left w:val="none" w:sz="0" w:space="0" w:color="auto"/>
        <w:bottom w:val="none" w:sz="0" w:space="0" w:color="auto"/>
        <w:right w:val="none" w:sz="0" w:space="0" w:color="auto"/>
      </w:divBdr>
    </w:div>
    <w:div w:id="354699445">
      <w:bodyDiv w:val="1"/>
      <w:marLeft w:val="0"/>
      <w:marRight w:val="0"/>
      <w:marTop w:val="0"/>
      <w:marBottom w:val="0"/>
      <w:divBdr>
        <w:top w:val="none" w:sz="0" w:space="0" w:color="auto"/>
        <w:left w:val="none" w:sz="0" w:space="0" w:color="auto"/>
        <w:bottom w:val="none" w:sz="0" w:space="0" w:color="auto"/>
        <w:right w:val="none" w:sz="0" w:space="0" w:color="auto"/>
      </w:divBdr>
    </w:div>
    <w:div w:id="368264840">
      <w:bodyDiv w:val="1"/>
      <w:marLeft w:val="0"/>
      <w:marRight w:val="0"/>
      <w:marTop w:val="0"/>
      <w:marBottom w:val="0"/>
      <w:divBdr>
        <w:top w:val="none" w:sz="0" w:space="0" w:color="auto"/>
        <w:left w:val="none" w:sz="0" w:space="0" w:color="auto"/>
        <w:bottom w:val="none" w:sz="0" w:space="0" w:color="auto"/>
        <w:right w:val="none" w:sz="0" w:space="0" w:color="auto"/>
      </w:divBdr>
    </w:div>
    <w:div w:id="409279859">
      <w:bodyDiv w:val="1"/>
      <w:marLeft w:val="0"/>
      <w:marRight w:val="0"/>
      <w:marTop w:val="0"/>
      <w:marBottom w:val="0"/>
      <w:divBdr>
        <w:top w:val="none" w:sz="0" w:space="0" w:color="auto"/>
        <w:left w:val="none" w:sz="0" w:space="0" w:color="auto"/>
        <w:bottom w:val="none" w:sz="0" w:space="0" w:color="auto"/>
        <w:right w:val="none" w:sz="0" w:space="0" w:color="auto"/>
      </w:divBdr>
    </w:div>
    <w:div w:id="427771020">
      <w:bodyDiv w:val="1"/>
      <w:marLeft w:val="0"/>
      <w:marRight w:val="0"/>
      <w:marTop w:val="0"/>
      <w:marBottom w:val="0"/>
      <w:divBdr>
        <w:top w:val="none" w:sz="0" w:space="0" w:color="auto"/>
        <w:left w:val="none" w:sz="0" w:space="0" w:color="auto"/>
        <w:bottom w:val="none" w:sz="0" w:space="0" w:color="auto"/>
        <w:right w:val="none" w:sz="0" w:space="0" w:color="auto"/>
      </w:divBdr>
    </w:div>
    <w:div w:id="463623959">
      <w:bodyDiv w:val="1"/>
      <w:marLeft w:val="0"/>
      <w:marRight w:val="0"/>
      <w:marTop w:val="0"/>
      <w:marBottom w:val="0"/>
      <w:divBdr>
        <w:top w:val="none" w:sz="0" w:space="0" w:color="auto"/>
        <w:left w:val="none" w:sz="0" w:space="0" w:color="auto"/>
        <w:bottom w:val="none" w:sz="0" w:space="0" w:color="auto"/>
        <w:right w:val="none" w:sz="0" w:space="0" w:color="auto"/>
      </w:divBdr>
    </w:div>
    <w:div w:id="519244368">
      <w:bodyDiv w:val="1"/>
      <w:marLeft w:val="0"/>
      <w:marRight w:val="0"/>
      <w:marTop w:val="0"/>
      <w:marBottom w:val="0"/>
      <w:divBdr>
        <w:top w:val="none" w:sz="0" w:space="0" w:color="auto"/>
        <w:left w:val="none" w:sz="0" w:space="0" w:color="auto"/>
        <w:bottom w:val="none" w:sz="0" w:space="0" w:color="auto"/>
        <w:right w:val="none" w:sz="0" w:space="0" w:color="auto"/>
      </w:divBdr>
      <w:divsChild>
        <w:div w:id="1250040030">
          <w:marLeft w:val="0"/>
          <w:marRight w:val="0"/>
          <w:marTop w:val="0"/>
          <w:marBottom w:val="0"/>
          <w:divBdr>
            <w:top w:val="none" w:sz="0" w:space="0" w:color="auto"/>
            <w:left w:val="none" w:sz="0" w:space="0" w:color="auto"/>
            <w:bottom w:val="none" w:sz="0" w:space="0" w:color="auto"/>
            <w:right w:val="none" w:sz="0" w:space="0" w:color="auto"/>
          </w:divBdr>
          <w:divsChild>
            <w:div w:id="16108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4117">
      <w:bodyDiv w:val="1"/>
      <w:marLeft w:val="0"/>
      <w:marRight w:val="0"/>
      <w:marTop w:val="0"/>
      <w:marBottom w:val="0"/>
      <w:divBdr>
        <w:top w:val="none" w:sz="0" w:space="0" w:color="auto"/>
        <w:left w:val="none" w:sz="0" w:space="0" w:color="auto"/>
        <w:bottom w:val="none" w:sz="0" w:space="0" w:color="auto"/>
        <w:right w:val="none" w:sz="0" w:space="0" w:color="auto"/>
      </w:divBdr>
    </w:div>
    <w:div w:id="549223409">
      <w:bodyDiv w:val="1"/>
      <w:marLeft w:val="0"/>
      <w:marRight w:val="0"/>
      <w:marTop w:val="0"/>
      <w:marBottom w:val="0"/>
      <w:divBdr>
        <w:top w:val="none" w:sz="0" w:space="0" w:color="auto"/>
        <w:left w:val="none" w:sz="0" w:space="0" w:color="auto"/>
        <w:bottom w:val="none" w:sz="0" w:space="0" w:color="auto"/>
        <w:right w:val="none" w:sz="0" w:space="0" w:color="auto"/>
      </w:divBdr>
    </w:div>
    <w:div w:id="562986879">
      <w:bodyDiv w:val="1"/>
      <w:marLeft w:val="0"/>
      <w:marRight w:val="0"/>
      <w:marTop w:val="0"/>
      <w:marBottom w:val="0"/>
      <w:divBdr>
        <w:top w:val="none" w:sz="0" w:space="0" w:color="auto"/>
        <w:left w:val="none" w:sz="0" w:space="0" w:color="auto"/>
        <w:bottom w:val="none" w:sz="0" w:space="0" w:color="auto"/>
        <w:right w:val="none" w:sz="0" w:space="0" w:color="auto"/>
      </w:divBdr>
      <w:divsChild>
        <w:div w:id="1683782419">
          <w:marLeft w:val="0"/>
          <w:marRight w:val="0"/>
          <w:marTop w:val="0"/>
          <w:marBottom w:val="0"/>
          <w:divBdr>
            <w:top w:val="none" w:sz="0" w:space="0" w:color="auto"/>
            <w:left w:val="none" w:sz="0" w:space="0" w:color="auto"/>
            <w:bottom w:val="none" w:sz="0" w:space="0" w:color="auto"/>
            <w:right w:val="none" w:sz="0" w:space="0" w:color="auto"/>
          </w:divBdr>
          <w:divsChild>
            <w:div w:id="110685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4106">
      <w:bodyDiv w:val="1"/>
      <w:marLeft w:val="0"/>
      <w:marRight w:val="0"/>
      <w:marTop w:val="0"/>
      <w:marBottom w:val="0"/>
      <w:divBdr>
        <w:top w:val="none" w:sz="0" w:space="0" w:color="auto"/>
        <w:left w:val="none" w:sz="0" w:space="0" w:color="auto"/>
        <w:bottom w:val="none" w:sz="0" w:space="0" w:color="auto"/>
        <w:right w:val="none" w:sz="0" w:space="0" w:color="auto"/>
      </w:divBdr>
    </w:div>
    <w:div w:id="644359414">
      <w:bodyDiv w:val="1"/>
      <w:marLeft w:val="0"/>
      <w:marRight w:val="0"/>
      <w:marTop w:val="0"/>
      <w:marBottom w:val="0"/>
      <w:divBdr>
        <w:top w:val="none" w:sz="0" w:space="0" w:color="auto"/>
        <w:left w:val="none" w:sz="0" w:space="0" w:color="auto"/>
        <w:bottom w:val="none" w:sz="0" w:space="0" w:color="auto"/>
        <w:right w:val="none" w:sz="0" w:space="0" w:color="auto"/>
      </w:divBdr>
    </w:div>
    <w:div w:id="674649946">
      <w:bodyDiv w:val="1"/>
      <w:marLeft w:val="0"/>
      <w:marRight w:val="0"/>
      <w:marTop w:val="0"/>
      <w:marBottom w:val="0"/>
      <w:divBdr>
        <w:top w:val="none" w:sz="0" w:space="0" w:color="auto"/>
        <w:left w:val="none" w:sz="0" w:space="0" w:color="auto"/>
        <w:bottom w:val="none" w:sz="0" w:space="0" w:color="auto"/>
        <w:right w:val="none" w:sz="0" w:space="0" w:color="auto"/>
      </w:divBdr>
    </w:div>
    <w:div w:id="694119628">
      <w:bodyDiv w:val="1"/>
      <w:marLeft w:val="0"/>
      <w:marRight w:val="0"/>
      <w:marTop w:val="0"/>
      <w:marBottom w:val="0"/>
      <w:divBdr>
        <w:top w:val="none" w:sz="0" w:space="0" w:color="auto"/>
        <w:left w:val="none" w:sz="0" w:space="0" w:color="auto"/>
        <w:bottom w:val="none" w:sz="0" w:space="0" w:color="auto"/>
        <w:right w:val="none" w:sz="0" w:space="0" w:color="auto"/>
      </w:divBdr>
    </w:div>
    <w:div w:id="737242642">
      <w:bodyDiv w:val="1"/>
      <w:marLeft w:val="0"/>
      <w:marRight w:val="0"/>
      <w:marTop w:val="0"/>
      <w:marBottom w:val="0"/>
      <w:divBdr>
        <w:top w:val="none" w:sz="0" w:space="0" w:color="auto"/>
        <w:left w:val="none" w:sz="0" w:space="0" w:color="auto"/>
        <w:bottom w:val="none" w:sz="0" w:space="0" w:color="auto"/>
        <w:right w:val="none" w:sz="0" w:space="0" w:color="auto"/>
      </w:divBdr>
      <w:divsChild>
        <w:div w:id="2109428373">
          <w:marLeft w:val="0"/>
          <w:marRight w:val="0"/>
          <w:marTop w:val="0"/>
          <w:marBottom w:val="0"/>
          <w:divBdr>
            <w:top w:val="none" w:sz="0" w:space="0" w:color="auto"/>
            <w:left w:val="none" w:sz="0" w:space="0" w:color="auto"/>
            <w:bottom w:val="none" w:sz="0" w:space="0" w:color="auto"/>
            <w:right w:val="none" w:sz="0" w:space="0" w:color="auto"/>
          </w:divBdr>
        </w:div>
      </w:divsChild>
    </w:div>
    <w:div w:id="773062752">
      <w:bodyDiv w:val="1"/>
      <w:marLeft w:val="0"/>
      <w:marRight w:val="0"/>
      <w:marTop w:val="0"/>
      <w:marBottom w:val="0"/>
      <w:divBdr>
        <w:top w:val="none" w:sz="0" w:space="0" w:color="auto"/>
        <w:left w:val="none" w:sz="0" w:space="0" w:color="auto"/>
        <w:bottom w:val="none" w:sz="0" w:space="0" w:color="auto"/>
        <w:right w:val="none" w:sz="0" w:space="0" w:color="auto"/>
      </w:divBdr>
    </w:div>
    <w:div w:id="790516299">
      <w:bodyDiv w:val="1"/>
      <w:marLeft w:val="0"/>
      <w:marRight w:val="0"/>
      <w:marTop w:val="0"/>
      <w:marBottom w:val="0"/>
      <w:divBdr>
        <w:top w:val="none" w:sz="0" w:space="0" w:color="auto"/>
        <w:left w:val="none" w:sz="0" w:space="0" w:color="auto"/>
        <w:bottom w:val="none" w:sz="0" w:space="0" w:color="auto"/>
        <w:right w:val="none" w:sz="0" w:space="0" w:color="auto"/>
      </w:divBdr>
    </w:div>
    <w:div w:id="802429798">
      <w:bodyDiv w:val="1"/>
      <w:marLeft w:val="0"/>
      <w:marRight w:val="0"/>
      <w:marTop w:val="0"/>
      <w:marBottom w:val="0"/>
      <w:divBdr>
        <w:top w:val="none" w:sz="0" w:space="0" w:color="auto"/>
        <w:left w:val="none" w:sz="0" w:space="0" w:color="auto"/>
        <w:bottom w:val="none" w:sz="0" w:space="0" w:color="auto"/>
        <w:right w:val="none" w:sz="0" w:space="0" w:color="auto"/>
      </w:divBdr>
    </w:div>
    <w:div w:id="827938823">
      <w:bodyDiv w:val="1"/>
      <w:marLeft w:val="0"/>
      <w:marRight w:val="0"/>
      <w:marTop w:val="0"/>
      <w:marBottom w:val="0"/>
      <w:divBdr>
        <w:top w:val="none" w:sz="0" w:space="0" w:color="auto"/>
        <w:left w:val="none" w:sz="0" w:space="0" w:color="auto"/>
        <w:bottom w:val="none" w:sz="0" w:space="0" w:color="auto"/>
        <w:right w:val="none" w:sz="0" w:space="0" w:color="auto"/>
      </w:divBdr>
    </w:div>
    <w:div w:id="929775392">
      <w:bodyDiv w:val="1"/>
      <w:marLeft w:val="0"/>
      <w:marRight w:val="0"/>
      <w:marTop w:val="0"/>
      <w:marBottom w:val="0"/>
      <w:divBdr>
        <w:top w:val="none" w:sz="0" w:space="0" w:color="auto"/>
        <w:left w:val="none" w:sz="0" w:space="0" w:color="auto"/>
        <w:bottom w:val="none" w:sz="0" w:space="0" w:color="auto"/>
        <w:right w:val="none" w:sz="0" w:space="0" w:color="auto"/>
      </w:divBdr>
      <w:divsChild>
        <w:div w:id="1821729440">
          <w:marLeft w:val="0"/>
          <w:marRight w:val="0"/>
          <w:marTop w:val="0"/>
          <w:marBottom w:val="0"/>
          <w:divBdr>
            <w:top w:val="none" w:sz="0" w:space="0" w:color="auto"/>
            <w:left w:val="none" w:sz="0" w:space="0" w:color="auto"/>
            <w:bottom w:val="none" w:sz="0" w:space="0" w:color="auto"/>
            <w:right w:val="none" w:sz="0" w:space="0" w:color="auto"/>
          </w:divBdr>
          <w:divsChild>
            <w:div w:id="20926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726">
      <w:bodyDiv w:val="1"/>
      <w:marLeft w:val="0"/>
      <w:marRight w:val="0"/>
      <w:marTop w:val="0"/>
      <w:marBottom w:val="0"/>
      <w:divBdr>
        <w:top w:val="none" w:sz="0" w:space="0" w:color="auto"/>
        <w:left w:val="none" w:sz="0" w:space="0" w:color="auto"/>
        <w:bottom w:val="none" w:sz="0" w:space="0" w:color="auto"/>
        <w:right w:val="none" w:sz="0" w:space="0" w:color="auto"/>
      </w:divBdr>
    </w:div>
    <w:div w:id="1104572091">
      <w:bodyDiv w:val="1"/>
      <w:marLeft w:val="0"/>
      <w:marRight w:val="0"/>
      <w:marTop w:val="0"/>
      <w:marBottom w:val="0"/>
      <w:divBdr>
        <w:top w:val="none" w:sz="0" w:space="0" w:color="auto"/>
        <w:left w:val="none" w:sz="0" w:space="0" w:color="auto"/>
        <w:bottom w:val="none" w:sz="0" w:space="0" w:color="auto"/>
        <w:right w:val="none" w:sz="0" w:space="0" w:color="auto"/>
      </w:divBdr>
    </w:div>
    <w:div w:id="1133866839">
      <w:bodyDiv w:val="1"/>
      <w:marLeft w:val="0"/>
      <w:marRight w:val="0"/>
      <w:marTop w:val="0"/>
      <w:marBottom w:val="0"/>
      <w:divBdr>
        <w:top w:val="none" w:sz="0" w:space="0" w:color="auto"/>
        <w:left w:val="none" w:sz="0" w:space="0" w:color="auto"/>
        <w:bottom w:val="none" w:sz="0" w:space="0" w:color="auto"/>
        <w:right w:val="none" w:sz="0" w:space="0" w:color="auto"/>
      </w:divBdr>
    </w:div>
    <w:div w:id="1183590099">
      <w:bodyDiv w:val="1"/>
      <w:marLeft w:val="0"/>
      <w:marRight w:val="0"/>
      <w:marTop w:val="0"/>
      <w:marBottom w:val="0"/>
      <w:divBdr>
        <w:top w:val="none" w:sz="0" w:space="0" w:color="auto"/>
        <w:left w:val="none" w:sz="0" w:space="0" w:color="auto"/>
        <w:bottom w:val="none" w:sz="0" w:space="0" w:color="auto"/>
        <w:right w:val="none" w:sz="0" w:space="0" w:color="auto"/>
      </w:divBdr>
      <w:divsChild>
        <w:div w:id="829444267">
          <w:marLeft w:val="0"/>
          <w:marRight w:val="0"/>
          <w:marTop w:val="0"/>
          <w:marBottom w:val="0"/>
          <w:divBdr>
            <w:top w:val="none" w:sz="0" w:space="0" w:color="auto"/>
            <w:left w:val="none" w:sz="0" w:space="0" w:color="auto"/>
            <w:bottom w:val="none" w:sz="0" w:space="0" w:color="auto"/>
            <w:right w:val="none" w:sz="0" w:space="0" w:color="auto"/>
          </w:divBdr>
          <w:divsChild>
            <w:div w:id="133190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9072">
      <w:bodyDiv w:val="1"/>
      <w:marLeft w:val="0"/>
      <w:marRight w:val="0"/>
      <w:marTop w:val="0"/>
      <w:marBottom w:val="0"/>
      <w:divBdr>
        <w:top w:val="none" w:sz="0" w:space="0" w:color="auto"/>
        <w:left w:val="none" w:sz="0" w:space="0" w:color="auto"/>
        <w:bottom w:val="none" w:sz="0" w:space="0" w:color="auto"/>
        <w:right w:val="none" w:sz="0" w:space="0" w:color="auto"/>
      </w:divBdr>
    </w:div>
    <w:div w:id="1238593881">
      <w:bodyDiv w:val="1"/>
      <w:marLeft w:val="0"/>
      <w:marRight w:val="0"/>
      <w:marTop w:val="0"/>
      <w:marBottom w:val="0"/>
      <w:divBdr>
        <w:top w:val="none" w:sz="0" w:space="0" w:color="auto"/>
        <w:left w:val="none" w:sz="0" w:space="0" w:color="auto"/>
        <w:bottom w:val="none" w:sz="0" w:space="0" w:color="auto"/>
        <w:right w:val="none" w:sz="0" w:space="0" w:color="auto"/>
      </w:divBdr>
    </w:div>
    <w:div w:id="1248657488">
      <w:bodyDiv w:val="1"/>
      <w:marLeft w:val="0"/>
      <w:marRight w:val="0"/>
      <w:marTop w:val="0"/>
      <w:marBottom w:val="0"/>
      <w:divBdr>
        <w:top w:val="none" w:sz="0" w:space="0" w:color="auto"/>
        <w:left w:val="none" w:sz="0" w:space="0" w:color="auto"/>
        <w:bottom w:val="none" w:sz="0" w:space="0" w:color="auto"/>
        <w:right w:val="none" w:sz="0" w:space="0" w:color="auto"/>
      </w:divBdr>
    </w:div>
    <w:div w:id="1341352073">
      <w:bodyDiv w:val="1"/>
      <w:marLeft w:val="0"/>
      <w:marRight w:val="0"/>
      <w:marTop w:val="0"/>
      <w:marBottom w:val="0"/>
      <w:divBdr>
        <w:top w:val="none" w:sz="0" w:space="0" w:color="auto"/>
        <w:left w:val="none" w:sz="0" w:space="0" w:color="auto"/>
        <w:bottom w:val="none" w:sz="0" w:space="0" w:color="auto"/>
        <w:right w:val="none" w:sz="0" w:space="0" w:color="auto"/>
      </w:divBdr>
      <w:divsChild>
        <w:div w:id="1575895974">
          <w:marLeft w:val="0"/>
          <w:marRight w:val="0"/>
          <w:marTop w:val="0"/>
          <w:marBottom w:val="0"/>
          <w:divBdr>
            <w:top w:val="none" w:sz="0" w:space="0" w:color="auto"/>
            <w:left w:val="none" w:sz="0" w:space="0" w:color="auto"/>
            <w:bottom w:val="none" w:sz="0" w:space="0" w:color="auto"/>
            <w:right w:val="none" w:sz="0" w:space="0" w:color="auto"/>
          </w:divBdr>
          <w:divsChild>
            <w:div w:id="4867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2097">
      <w:bodyDiv w:val="1"/>
      <w:marLeft w:val="0"/>
      <w:marRight w:val="0"/>
      <w:marTop w:val="0"/>
      <w:marBottom w:val="0"/>
      <w:divBdr>
        <w:top w:val="none" w:sz="0" w:space="0" w:color="auto"/>
        <w:left w:val="none" w:sz="0" w:space="0" w:color="auto"/>
        <w:bottom w:val="none" w:sz="0" w:space="0" w:color="auto"/>
        <w:right w:val="none" w:sz="0" w:space="0" w:color="auto"/>
      </w:divBdr>
    </w:div>
    <w:div w:id="1458336596">
      <w:bodyDiv w:val="1"/>
      <w:marLeft w:val="0"/>
      <w:marRight w:val="0"/>
      <w:marTop w:val="0"/>
      <w:marBottom w:val="0"/>
      <w:divBdr>
        <w:top w:val="none" w:sz="0" w:space="0" w:color="auto"/>
        <w:left w:val="none" w:sz="0" w:space="0" w:color="auto"/>
        <w:bottom w:val="none" w:sz="0" w:space="0" w:color="auto"/>
        <w:right w:val="none" w:sz="0" w:space="0" w:color="auto"/>
      </w:divBdr>
    </w:div>
    <w:div w:id="1462502511">
      <w:bodyDiv w:val="1"/>
      <w:marLeft w:val="0"/>
      <w:marRight w:val="0"/>
      <w:marTop w:val="0"/>
      <w:marBottom w:val="0"/>
      <w:divBdr>
        <w:top w:val="none" w:sz="0" w:space="0" w:color="auto"/>
        <w:left w:val="none" w:sz="0" w:space="0" w:color="auto"/>
        <w:bottom w:val="none" w:sz="0" w:space="0" w:color="auto"/>
        <w:right w:val="none" w:sz="0" w:space="0" w:color="auto"/>
      </w:divBdr>
    </w:div>
    <w:div w:id="1463886884">
      <w:bodyDiv w:val="1"/>
      <w:marLeft w:val="0"/>
      <w:marRight w:val="0"/>
      <w:marTop w:val="0"/>
      <w:marBottom w:val="0"/>
      <w:divBdr>
        <w:top w:val="none" w:sz="0" w:space="0" w:color="auto"/>
        <w:left w:val="none" w:sz="0" w:space="0" w:color="auto"/>
        <w:bottom w:val="none" w:sz="0" w:space="0" w:color="auto"/>
        <w:right w:val="none" w:sz="0" w:space="0" w:color="auto"/>
      </w:divBdr>
    </w:div>
    <w:div w:id="1475442136">
      <w:bodyDiv w:val="1"/>
      <w:marLeft w:val="0"/>
      <w:marRight w:val="0"/>
      <w:marTop w:val="0"/>
      <w:marBottom w:val="0"/>
      <w:divBdr>
        <w:top w:val="none" w:sz="0" w:space="0" w:color="auto"/>
        <w:left w:val="none" w:sz="0" w:space="0" w:color="auto"/>
        <w:bottom w:val="none" w:sz="0" w:space="0" w:color="auto"/>
        <w:right w:val="none" w:sz="0" w:space="0" w:color="auto"/>
      </w:divBdr>
    </w:div>
    <w:div w:id="1495997014">
      <w:bodyDiv w:val="1"/>
      <w:marLeft w:val="0"/>
      <w:marRight w:val="0"/>
      <w:marTop w:val="0"/>
      <w:marBottom w:val="0"/>
      <w:divBdr>
        <w:top w:val="none" w:sz="0" w:space="0" w:color="auto"/>
        <w:left w:val="none" w:sz="0" w:space="0" w:color="auto"/>
        <w:bottom w:val="none" w:sz="0" w:space="0" w:color="auto"/>
        <w:right w:val="none" w:sz="0" w:space="0" w:color="auto"/>
      </w:divBdr>
    </w:div>
    <w:div w:id="1497451808">
      <w:bodyDiv w:val="1"/>
      <w:marLeft w:val="0"/>
      <w:marRight w:val="0"/>
      <w:marTop w:val="0"/>
      <w:marBottom w:val="0"/>
      <w:divBdr>
        <w:top w:val="none" w:sz="0" w:space="0" w:color="auto"/>
        <w:left w:val="none" w:sz="0" w:space="0" w:color="auto"/>
        <w:bottom w:val="none" w:sz="0" w:space="0" w:color="auto"/>
        <w:right w:val="none" w:sz="0" w:space="0" w:color="auto"/>
      </w:divBdr>
      <w:divsChild>
        <w:div w:id="1270813710">
          <w:marLeft w:val="0"/>
          <w:marRight w:val="0"/>
          <w:marTop w:val="0"/>
          <w:marBottom w:val="0"/>
          <w:divBdr>
            <w:top w:val="none" w:sz="0" w:space="0" w:color="auto"/>
            <w:left w:val="none" w:sz="0" w:space="0" w:color="auto"/>
            <w:bottom w:val="none" w:sz="0" w:space="0" w:color="auto"/>
            <w:right w:val="none" w:sz="0" w:space="0" w:color="auto"/>
          </w:divBdr>
          <w:divsChild>
            <w:div w:id="10886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9882">
      <w:bodyDiv w:val="1"/>
      <w:marLeft w:val="0"/>
      <w:marRight w:val="0"/>
      <w:marTop w:val="0"/>
      <w:marBottom w:val="0"/>
      <w:divBdr>
        <w:top w:val="none" w:sz="0" w:space="0" w:color="auto"/>
        <w:left w:val="none" w:sz="0" w:space="0" w:color="auto"/>
        <w:bottom w:val="none" w:sz="0" w:space="0" w:color="auto"/>
        <w:right w:val="none" w:sz="0" w:space="0" w:color="auto"/>
      </w:divBdr>
    </w:div>
    <w:div w:id="1567689447">
      <w:bodyDiv w:val="1"/>
      <w:marLeft w:val="0"/>
      <w:marRight w:val="0"/>
      <w:marTop w:val="0"/>
      <w:marBottom w:val="0"/>
      <w:divBdr>
        <w:top w:val="none" w:sz="0" w:space="0" w:color="auto"/>
        <w:left w:val="none" w:sz="0" w:space="0" w:color="auto"/>
        <w:bottom w:val="none" w:sz="0" w:space="0" w:color="auto"/>
        <w:right w:val="none" w:sz="0" w:space="0" w:color="auto"/>
      </w:divBdr>
      <w:divsChild>
        <w:div w:id="1680623737">
          <w:marLeft w:val="0"/>
          <w:marRight w:val="0"/>
          <w:marTop w:val="0"/>
          <w:marBottom w:val="0"/>
          <w:divBdr>
            <w:top w:val="none" w:sz="0" w:space="0" w:color="auto"/>
            <w:left w:val="none" w:sz="0" w:space="0" w:color="auto"/>
            <w:bottom w:val="none" w:sz="0" w:space="0" w:color="auto"/>
            <w:right w:val="none" w:sz="0" w:space="0" w:color="auto"/>
          </w:divBdr>
          <w:divsChild>
            <w:div w:id="9320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4735">
      <w:bodyDiv w:val="1"/>
      <w:marLeft w:val="0"/>
      <w:marRight w:val="0"/>
      <w:marTop w:val="0"/>
      <w:marBottom w:val="0"/>
      <w:divBdr>
        <w:top w:val="none" w:sz="0" w:space="0" w:color="auto"/>
        <w:left w:val="none" w:sz="0" w:space="0" w:color="auto"/>
        <w:bottom w:val="none" w:sz="0" w:space="0" w:color="auto"/>
        <w:right w:val="none" w:sz="0" w:space="0" w:color="auto"/>
      </w:divBdr>
    </w:div>
    <w:div w:id="1619295790">
      <w:bodyDiv w:val="1"/>
      <w:marLeft w:val="0"/>
      <w:marRight w:val="0"/>
      <w:marTop w:val="0"/>
      <w:marBottom w:val="0"/>
      <w:divBdr>
        <w:top w:val="none" w:sz="0" w:space="0" w:color="auto"/>
        <w:left w:val="none" w:sz="0" w:space="0" w:color="auto"/>
        <w:bottom w:val="none" w:sz="0" w:space="0" w:color="auto"/>
        <w:right w:val="none" w:sz="0" w:space="0" w:color="auto"/>
      </w:divBdr>
    </w:div>
    <w:div w:id="1645156751">
      <w:bodyDiv w:val="1"/>
      <w:marLeft w:val="0"/>
      <w:marRight w:val="0"/>
      <w:marTop w:val="0"/>
      <w:marBottom w:val="0"/>
      <w:divBdr>
        <w:top w:val="none" w:sz="0" w:space="0" w:color="auto"/>
        <w:left w:val="none" w:sz="0" w:space="0" w:color="auto"/>
        <w:bottom w:val="none" w:sz="0" w:space="0" w:color="auto"/>
        <w:right w:val="none" w:sz="0" w:space="0" w:color="auto"/>
      </w:divBdr>
    </w:div>
    <w:div w:id="1698770994">
      <w:bodyDiv w:val="1"/>
      <w:marLeft w:val="0"/>
      <w:marRight w:val="0"/>
      <w:marTop w:val="0"/>
      <w:marBottom w:val="0"/>
      <w:divBdr>
        <w:top w:val="none" w:sz="0" w:space="0" w:color="auto"/>
        <w:left w:val="none" w:sz="0" w:space="0" w:color="auto"/>
        <w:bottom w:val="none" w:sz="0" w:space="0" w:color="auto"/>
        <w:right w:val="none" w:sz="0" w:space="0" w:color="auto"/>
      </w:divBdr>
    </w:div>
    <w:div w:id="1698963536">
      <w:bodyDiv w:val="1"/>
      <w:marLeft w:val="0"/>
      <w:marRight w:val="0"/>
      <w:marTop w:val="0"/>
      <w:marBottom w:val="0"/>
      <w:divBdr>
        <w:top w:val="none" w:sz="0" w:space="0" w:color="auto"/>
        <w:left w:val="none" w:sz="0" w:space="0" w:color="auto"/>
        <w:bottom w:val="none" w:sz="0" w:space="0" w:color="auto"/>
        <w:right w:val="none" w:sz="0" w:space="0" w:color="auto"/>
      </w:divBdr>
    </w:div>
    <w:div w:id="1701197404">
      <w:bodyDiv w:val="1"/>
      <w:marLeft w:val="0"/>
      <w:marRight w:val="0"/>
      <w:marTop w:val="0"/>
      <w:marBottom w:val="0"/>
      <w:divBdr>
        <w:top w:val="none" w:sz="0" w:space="0" w:color="auto"/>
        <w:left w:val="none" w:sz="0" w:space="0" w:color="auto"/>
        <w:bottom w:val="none" w:sz="0" w:space="0" w:color="auto"/>
        <w:right w:val="none" w:sz="0" w:space="0" w:color="auto"/>
      </w:divBdr>
    </w:div>
    <w:div w:id="1732803367">
      <w:bodyDiv w:val="1"/>
      <w:marLeft w:val="0"/>
      <w:marRight w:val="0"/>
      <w:marTop w:val="0"/>
      <w:marBottom w:val="0"/>
      <w:divBdr>
        <w:top w:val="none" w:sz="0" w:space="0" w:color="auto"/>
        <w:left w:val="none" w:sz="0" w:space="0" w:color="auto"/>
        <w:bottom w:val="none" w:sz="0" w:space="0" w:color="auto"/>
        <w:right w:val="none" w:sz="0" w:space="0" w:color="auto"/>
      </w:divBdr>
    </w:div>
    <w:div w:id="1768772384">
      <w:bodyDiv w:val="1"/>
      <w:marLeft w:val="0"/>
      <w:marRight w:val="0"/>
      <w:marTop w:val="0"/>
      <w:marBottom w:val="0"/>
      <w:divBdr>
        <w:top w:val="none" w:sz="0" w:space="0" w:color="auto"/>
        <w:left w:val="none" w:sz="0" w:space="0" w:color="auto"/>
        <w:bottom w:val="none" w:sz="0" w:space="0" w:color="auto"/>
        <w:right w:val="none" w:sz="0" w:space="0" w:color="auto"/>
      </w:divBdr>
      <w:divsChild>
        <w:div w:id="352463167">
          <w:marLeft w:val="0"/>
          <w:marRight w:val="0"/>
          <w:marTop w:val="0"/>
          <w:marBottom w:val="0"/>
          <w:divBdr>
            <w:top w:val="none" w:sz="0" w:space="0" w:color="auto"/>
            <w:left w:val="none" w:sz="0" w:space="0" w:color="auto"/>
            <w:bottom w:val="none" w:sz="0" w:space="0" w:color="auto"/>
            <w:right w:val="none" w:sz="0" w:space="0" w:color="auto"/>
          </w:divBdr>
          <w:divsChild>
            <w:div w:id="20735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5389">
      <w:bodyDiv w:val="1"/>
      <w:marLeft w:val="0"/>
      <w:marRight w:val="0"/>
      <w:marTop w:val="0"/>
      <w:marBottom w:val="0"/>
      <w:divBdr>
        <w:top w:val="none" w:sz="0" w:space="0" w:color="auto"/>
        <w:left w:val="none" w:sz="0" w:space="0" w:color="auto"/>
        <w:bottom w:val="none" w:sz="0" w:space="0" w:color="auto"/>
        <w:right w:val="none" w:sz="0" w:space="0" w:color="auto"/>
      </w:divBdr>
    </w:div>
    <w:div w:id="1794865847">
      <w:bodyDiv w:val="1"/>
      <w:marLeft w:val="0"/>
      <w:marRight w:val="0"/>
      <w:marTop w:val="0"/>
      <w:marBottom w:val="0"/>
      <w:divBdr>
        <w:top w:val="none" w:sz="0" w:space="0" w:color="auto"/>
        <w:left w:val="none" w:sz="0" w:space="0" w:color="auto"/>
        <w:bottom w:val="none" w:sz="0" w:space="0" w:color="auto"/>
        <w:right w:val="none" w:sz="0" w:space="0" w:color="auto"/>
      </w:divBdr>
    </w:div>
    <w:div w:id="1833519895">
      <w:bodyDiv w:val="1"/>
      <w:marLeft w:val="0"/>
      <w:marRight w:val="0"/>
      <w:marTop w:val="0"/>
      <w:marBottom w:val="0"/>
      <w:divBdr>
        <w:top w:val="none" w:sz="0" w:space="0" w:color="auto"/>
        <w:left w:val="none" w:sz="0" w:space="0" w:color="auto"/>
        <w:bottom w:val="none" w:sz="0" w:space="0" w:color="auto"/>
        <w:right w:val="none" w:sz="0" w:space="0" w:color="auto"/>
      </w:divBdr>
    </w:div>
    <w:div w:id="1852527553">
      <w:bodyDiv w:val="1"/>
      <w:marLeft w:val="0"/>
      <w:marRight w:val="0"/>
      <w:marTop w:val="0"/>
      <w:marBottom w:val="0"/>
      <w:divBdr>
        <w:top w:val="none" w:sz="0" w:space="0" w:color="auto"/>
        <w:left w:val="none" w:sz="0" w:space="0" w:color="auto"/>
        <w:bottom w:val="none" w:sz="0" w:space="0" w:color="auto"/>
        <w:right w:val="none" w:sz="0" w:space="0" w:color="auto"/>
      </w:divBdr>
    </w:div>
    <w:div w:id="1884323195">
      <w:bodyDiv w:val="1"/>
      <w:marLeft w:val="0"/>
      <w:marRight w:val="0"/>
      <w:marTop w:val="0"/>
      <w:marBottom w:val="0"/>
      <w:divBdr>
        <w:top w:val="none" w:sz="0" w:space="0" w:color="auto"/>
        <w:left w:val="none" w:sz="0" w:space="0" w:color="auto"/>
        <w:bottom w:val="none" w:sz="0" w:space="0" w:color="auto"/>
        <w:right w:val="none" w:sz="0" w:space="0" w:color="auto"/>
      </w:divBdr>
    </w:div>
    <w:div w:id="1900093207">
      <w:bodyDiv w:val="1"/>
      <w:marLeft w:val="0"/>
      <w:marRight w:val="0"/>
      <w:marTop w:val="0"/>
      <w:marBottom w:val="0"/>
      <w:divBdr>
        <w:top w:val="none" w:sz="0" w:space="0" w:color="auto"/>
        <w:left w:val="none" w:sz="0" w:space="0" w:color="auto"/>
        <w:bottom w:val="none" w:sz="0" w:space="0" w:color="auto"/>
        <w:right w:val="none" w:sz="0" w:space="0" w:color="auto"/>
      </w:divBdr>
    </w:div>
    <w:div w:id="1908606483">
      <w:bodyDiv w:val="1"/>
      <w:marLeft w:val="0"/>
      <w:marRight w:val="0"/>
      <w:marTop w:val="0"/>
      <w:marBottom w:val="0"/>
      <w:divBdr>
        <w:top w:val="none" w:sz="0" w:space="0" w:color="auto"/>
        <w:left w:val="none" w:sz="0" w:space="0" w:color="auto"/>
        <w:bottom w:val="none" w:sz="0" w:space="0" w:color="auto"/>
        <w:right w:val="none" w:sz="0" w:space="0" w:color="auto"/>
      </w:divBdr>
    </w:div>
    <w:div w:id="1917550369">
      <w:bodyDiv w:val="1"/>
      <w:marLeft w:val="0"/>
      <w:marRight w:val="0"/>
      <w:marTop w:val="0"/>
      <w:marBottom w:val="0"/>
      <w:divBdr>
        <w:top w:val="none" w:sz="0" w:space="0" w:color="auto"/>
        <w:left w:val="none" w:sz="0" w:space="0" w:color="auto"/>
        <w:bottom w:val="none" w:sz="0" w:space="0" w:color="auto"/>
        <w:right w:val="none" w:sz="0" w:space="0" w:color="auto"/>
      </w:divBdr>
      <w:divsChild>
        <w:div w:id="1876386409">
          <w:marLeft w:val="0"/>
          <w:marRight w:val="0"/>
          <w:marTop w:val="0"/>
          <w:marBottom w:val="0"/>
          <w:divBdr>
            <w:top w:val="none" w:sz="0" w:space="0" w:color="auto"/>
            <w:left w:val="none" w:sz="0" w:space="0" w:color="auto"/>
            <w:bottom w:val="none" w:sz="0" w:space="0" w:color="auto"/>
            <w:right w:val="none" w:sz="0" w:space="0" w:color="auto"/>
          </w:divBdr>
          <w:divsChild>
            <w:div w:id="141709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3312">
      <w:bodyDiv w:val="1"/>
      <w:marLeft w:val="0"/>
      <w:marRight w:val="0"/>
      <w:marTop w:val="0"/>
      <w:marBottom w:val="0"/>
      <w:divBdr>
        <w:top w:val="none" w:sz="0" w:space="0" w:color="auto"/>
        <w:left w:val="none" w:sz="0" w:space="0" w:color="auto"/>
        <w:bottom w:val="none" w:sz="0" w:space="0" w:color="auto"/>
        <w:right w:val="none" w:sz="0" w:space="0" w:color="auto"/>
      </w:divBdr>
    </w:div>
    <w:div w:id="1982729415">
      <w:bodyDiv w:val="1"/>
      <w:marLeft w:val="0"/>
      <w:marRight w:val="0"/>
      <w:marTop w:val="0"/>
      <w:marBottom w:val="0"/>
      <w:divBdr>
        <w:top w:val="none" w:sz="0" w:space="0" w:color="auto"/>
        <w:left w:val="none" w:sz="0" w:space="0" w:color="auto"/>
        <w:bottom w:val="none" w:sz="0" w:space="0" w:color="auto"/>
        <w:right w:val="none" w:sz="0" w:space="0" w:color="auto"/>
      </w:divBdr>
    </w:div>
    <w:div w:id="2071880577">
      <w:bodyDiv w:val="1"/>
      <w:marLeft w:val="0"/>
      <w:marRight w:val="0"/>
      <w:marTop w:val="0"/>
      <w:marBottom w:val="0"/>
      <w:divBdr>
        <w:top w:val="none" w:sz="0" w:space="0" w:color="auto"/>
        <w:left w:val="none" w:sz="0" w:space="0" w:color="auto"/>
        <w:bottom w:val="none" w:sz="0" w:space="0" w:color="auto"/>
        <w:right w:val="none" w:sz="0" w:space="0" w:color="auto"/>
      </w:divBdr>
    </w:div>
    <w:div w:id="2082559286">
      <w:bodyDiv w:val="1"/>
      <w:marLeft w:val="0"/>
      <w:marRight w:val="0"/>
      <w:marTop w:val="0"/>
      <w:marBottom w:val="0"/>
      <w:divBdr>
        <w:top w:val="none" w:sz="0" w:space="0" w:color="auto"/>
        <w:left w:val="none" w:sz="0" w:space="0" w:color="auto"/>
        <w:bottom w:val="none" w:sz="0" w:space="0" w:color="auto"/>
        <w:right w:val="none" w:sz="0" w:space="0" w:color="auto"/>
      </w:divBdr>
    </w:div>
    <w:div w:id="2082748259">
      <w:bodyDiv w:val="1"/>
      <w:marLeft w:val="0"/>
      <w:marRight w:val="0"/>
      <w:marTop w:val="0"/>
      <w:marBottom w:val="0"/>
      <w:divBdr>
        <w:top w:val="none" w:sz="0" w:space="0" w:color="auto"/>
        <w:left w:val="none" w:sz="0" w:space="0" w:color="auto"/>
        <w:bottom w:val="none" w:sz="0" w:space="0" w:color="auto"/>
        <w:right w:val="none" w:sz="0" w:space="0" w:color="auto"/>
      </w:divBdr>
    </w:div>
    <w:div w:id="2103256113">
      <w:bodyDiv w:val="1"/>
      <w:marLeft w:val="0"/>
      <w:marRight w:val="0"/>
      <w:marTop w:val="0"/>
      <w:marBottom w:val="0"/>
      <w:divBdr>
        <w:top w:val="none" w:sz="0" w:space="0" w:color="auto"/>
        <w:left w:val="none" w:sz="0" w:space="0" w:color="auto"/>
        <w:bottom w:val="none" w:sz="0" w:space="0" w:color="auto"/>
        <w:right w:val="none" w:sz="0" w:space="0" w:color="auto"/>
      </w:divBdr>
      <w:divsChild>
        <w:div w:id="2075928215">
          <w:marLeft w:val="0"/>
          <w:marRight w:val="0"/>
          <w:marTop w:val="0"/>
          <w:marBottom w:val="0"/>
          <w:divBdr>
            <w:top w:val="none" w:sz="0" w:space="0" w:color="auto"/>
            <w:left w:val="none" w:sz="0" w:space="0" w:color="auto"/>
            <w:bottom w:val="none" w:sz="0" w:space="0" w:color="auto"/>
            <w:right w:val="none" w:sz="0" w:space="0" w:color="auto"/>
          </w:divBdr>
          <w:divsChild>
            <w:div w:id="11502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Gutleyb/MSU.AI-Sandstone_ML/tree/mai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ZUyZAaO0fDaxZg4GDPS+Kx3n+Q==">CgMxLjAyCGguZ2pkZ3hzOAByITFsUEYzVnd5ZEFsZWpDbTZKOERNVUNtV05UY0FtWGdEag==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264CA23-B7FD-4BB9-8EA4-A73D70255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13</Pages>
  <Words>4129</Words>
  <Characters>23539</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Gleb</cp:lastModifiedBy>
  <cp:revision>213</cp:revision>
  <dcterms:created xsi:type="dcterms:W3CDTF">2023-09-21T15:11:00Z</dcterms:created>
  <dcterms:modified xsi:type="dcterms:W3CDTF">2025-06-02T00:19:00Z</dcterms:modified>
</cp:coreProperties>
</file>