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2"/>
        <w:gridCol w:w="6390"/>
      </w:tblGrid>
      <w:tr w:rsidR="0000000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00000" w:rsidRDefault="006D4C76">
            <w:pPr>
              <w:spacing w:after="240"/>
              <w:jc w:val="center"/>
            </w:pPr>
            <w:r>
              <w:br/>
            </w:r>
            <w:r>
              <w:rPr>
                <w:b/>
                <w:bCs/>
              </w:rPr>
              <w:t>Métadonnées de Osm trenelectrico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Nom du fichier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OSM_TrenElectrico.shp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Mots-clés thématiques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 xml:space="preserve"> decisión e intervención ; agua ;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Mots-clés géographiques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Lima, Callao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Cadre dans lequel la donnée a été créée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pPr>
              <w:pStyle w:val="NormalWeb"/>
              <w:rPr>
                <w:rFonts w:eastAsiaTheme="minorEastAsia"/>
              </w:rPr>
            </w:pPr>
            <w:r w:rsidRPr="00C82E8A">
              <w:rPr>
                <w:rFonts w:eastAsiaTheme="minorEastAsia"/>
              </w:rPr>
              <w:t> Programa PACIVUR (Programa Andino de Capacitación e Investigación sobre Vulnerabilidad Urbana y Riesgos)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Nombre d'objets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18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Nombre d'attributs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5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Date de l'information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22-11-2012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Date de la dernière actualisation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22-11-2012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Source(s)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IRD - SIRAD 2010 - PAVICUR 2012 - INEI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Diffusion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libre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Responsable de la donnée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Frère TUCK (Hadas Cie), tuck.bro@barnsdale.re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Point de contact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Robin Des BOIS (Hadas Cie), robin.hood@barnsdale.fr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Site internet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</w:t>
            </w:r>
            <w:hyperlink r:id="rId5" w:tgtFrame="_blank" w:history="1">
              <w:r>
                <w:rPr>
                  <w:rStyle w:val="Lienhypertexte"/>
                </w:rPr>
                <w:t>Servidor SIRAD</w:t>
              </w:r>
            </w:hyperlink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Type de géométrie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Ligne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Échelle</w:t>
            </w:r>
          </w:p>
        </w:tc>
        <w:tc>
          <w:tcPr>
            <w:tcW w:w="0" w:type="auto"/>
            <w:vAlign w:val="center"/>
            <w:hideMark/>
          </w:tcPr>
          <w:p w:rsidR="00000000" w:rsidRDefault="006D4C76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Précision</w:t>
            </w:r>
          </w:p>
        </w:tc>
        <w:tc>
          <w:tcPr>
            <w:tcW w:w="0" w:type="auto"/>
            <w:vAlign w:val="center"/>
            <w:hideMark/>
          </w:tcPr>
          <w:p w:rsidR="00000000" w:rsidRDefault="006D4C76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Système de coordonnées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t> Projection : None</w:t>
            </w:r>
            <w:r>
              <w:br/>
              <w:t>Code EPSG : 4326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r>
              <w:rPr>
                <w:b/>
                <w:bCs/>
              </w:rPr>
              <w:t> Emprise spatiale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D4C76">
            <w:pPr>
              <w:jc w:val="center"/>
            </w:pPr>
            <w:r>
              <w:t>Max Y : -11.93</w:t>
            </w:r>
            <w:r>
              <w:br/>
              <w:t>Min X : -77.15      </w:t>
            </w:r>
            <w:r>
              <w:t>Max X : -76.69</w:t>
            </w:r>
            <w:r>
              <w:br/>
              <w:t>Min Y : -12.05</w:t>
            </w:r>
          </w:p>
        </w:tc>
      </w:tr>
    </w:tbl>
    <w:p w:rsidR="00000000" w:rsidRDefault="006D4C76">
      <w:pPr>
        <w:pStyle w:val="NormalWeb"/>
        <w:rPr>
          <w:rFonts w:eastAsiaTheme="minorEastAsia"/>
        </w:rPr>
      </w:pPr>
      <w:r>
        <w:rPr>
          <w:b/>
          <w:bCs/>
        </w:rPr>
        <w:br/>
        <w:t>LISTE DES ATTRIBUTS :</w:t>
      </w:r>
    </w:p>
    <w:p w:rsidR="00000000" w:rsidRDefault="006D4C76">
      <w:pPr>
        <w:pStyle w:val="NormalWeb"/>
      </w:pPr>
      <w:r>
        <w:br/>
      </w:r>
      <w:r>
        <w:br/>
      </w:r>
      <w:r>
        <w:rPr>
          <w:b/>
          <w:bCs/>
        </w:rPr>
        <w:t>1 - timestamp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Horodatage de la dernière édition de l'objet dans OpenStreetMap. </w:t>
      </w:r>
      <w:r>
        <w:br/>
      </w:r>
      <w:r>
        <w:rPr>
          <w:b/>
          <w:bCs/>
        </w:rPr>
        <w:t xml:space="preserve">Modalités (occurrences) : </w:t>
      </w:r>
      <w:r>
        <w:t xml:space="preserve">6 modalités différentes. </w:t>
      </w:r>
    </w:p>
    <w:p w:rsidR="00000000" w:rsidRDefault="006D4C76">
      <w:pPr>
        <w:numPr>
          <w:ilvl w:val="0"/>
          <w:numId w:val="1"/>
        </w:numPr>
        <w:spacing w:before="100" w:beforeAutospacing="1" w:after="100" w:afterAutospacing="1"/>
      </w:pPr>
      <w:r>
        <w:t>2012-05-08T17:42:11Z (1)</w:t>
      </w:r>
    </w:p>
    <w:p w:rsidR="00000000" w:rsidRDefault="006D4C76">
      <w:pPr>
        <w:numPr>
          <w:ilvl w:val="0"/>
          <w:numId w:val="1"/>
        </w:numPr>
        <w:spacing w:before="100" w:beforeAutospacing="1" w:after="100" w:afterAutospacing="1"/>
      </w:pPr>
      <w:r>
        <w:t>2011-08-13T19:28:24Z (1)</w:t>
      </w:r>
    </w:p>
    <w:p w:rsidR="00000000" w:rsidRDefault="006D4C76">
      <w:pPr>
        <w:numPr>
          <w:ilvl w:val="0"/>
          <w:numId w:val="1"/>
        </w:numPr>
        <w:spacing w:before="100" w:beforeAutospacing="1" w:after="100" w:afterAutospacing="1"/>
      </w:pPr>
      <w:r>
        <w:t>2011-08-17T16:23:45Z (3)</w:t>
      </w:r>
    </w:p>
    <w:p w:rsidR="00000000" w:rsidRDefault="006D4C76">
      <w:pPr>
        <w:numPr>
          <w:ilvl w:val="0"/>
          <w:numId w:val="1"/>
        </w:numPr>
        <w:spacing w:before="100" w:beforeAutospacing="1" w:after="100" w:afterAutospacing="1"/>
      </w:pPr>
      <w:r>
        <w:t>2012-03-12T23:37:25Z (3)</w:t>
      </w:r>
    </w:p>
    <w:p w:rsidR="00000000" w:rsidRDefault="006D4C76">
      <w:pPr>
        <w:numPr>
          <w:ilvl w:val="0"/>
          <w:numId w:val="1"/>
        </w:numPr>
        <w:spacing w:before="100" w:beforeAutospacing="1" w:after="100" w:afterAutospacing="1"/>
      </w:pPr>
      <w:r>
        <w:t>2011-08-17T16:23:47Z (4)</w:t>
      </w:r>
    </w:p>
    <w:p w:rsidR="00000000" w:rsidRDefault="006D4C76">
      <w:pPr>
        <w:numPr>
          <w:ilvl w:val="0"/>
          <w:numId w:val="1"/>
        </w:numPr>
        <w:spacing w:before="100" w:beforeAutospacing="1" w:after="100" w:afterAutospacing="1"/>
      </w:pPr>
      <w:r>
        <w:t>2011-08-17T16:23:46Z (6)</w:t>
      </w:r>
    </w:p>
    <w:p w:rsidR="00000000" w:rsidRDefault="006D4C76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2 - user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</w:t>
      </w:r>
      <w:r>
        <w:rPr>
          <w:b/>
          <w:bCs/>
        </w:rPr>
        <w:t>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Pseudonyme de l'utilisateur d'OpenStreetMap responsable de la dernière édition de l'objet. On peut consulter le profil de chaque utilisateur en utilisant la syntaxe suivante : http://www.openstreetmap.org/user/PSEUDONYME_DE_L</w:t>
      </w:r>
      <w:r>
        <w:t xml:space="preserve">'UTILISATEUR_CHERCHÉ </w:t>
      </w:r>
      <w:r>
        <w:br/>
      </w:r>
      <w:r>
        <w:rPr>
          <w:b/>
          <w:bCs/>
        </w:rPr>
        <w:t xml:space="preserve">Modalités (occurrences) : </w:t>
      </w:r>
      <w:r>
        <w:t>3 modalités différentes.</w:t>
      </w:r>
      <w:r>
        <w:t xml:space="preserve"> </w:t>
      </w:r>
    </w:p>
    <w:p w:rsidR="00000000" w:rsidRDefault="006D4C76">
      <w:pPr>
        <w:numPr>
          <w:ilvl w:val="0"/>
          <w:numId w:val="2"/>
        </w:numPr>
        <w:spacing w:before="100" w:beforeAutospacing="1" w:after="100" w:afterAutospacing="1"/>
      </w:pPr>
      <w:r>
        <w:t>olvagor (1)</w:t>
      </w:r>
    </w:p>
    <w:p w:rsidR="00000000" w:rsidRDefault="006D4C76">
      <w:pPr>
        <w:numPr>
          <w:ilvl w:val="0"/>
          <w:numId w:val="2"/>
        </w:numPr>
        <w:spacing w:before="100" w:beforeAutospacing="1" w:after="100" w:afterAutospacing="1"/>
      </w:pPr>
      <w:r>
        <w:t>pieleric (3)</w:t>
      </w:r>
    </w:p>
    <w:p w:rsidR="00000000" w:rsidRDefault="006D4C76">
      <w:pPr>
        <w:numPr>
          <w:ilvl w:val="0"/>
          <w:numId w:val="2"/>
        </w:numPr>
        <w:spacing w:before="100" w:beforeAutospacing="1" w:after="100" w:afterAutospacing="1"/>
      </w:pPr>
      <w:r>
        <w:t>RM87 (14)</w:t>
      </w:r>
    </w:p>
    <w:p w:rsidR="00000000" w:rsidRDefault="006D4C76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3 - tags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Attributs </w:t>
      </w:r>
      <w:r>
        <w:t>ajoutés à chaque noeud/relation/chemin créés dans OpenStreetMap. Ils sont composés d'une clé et d'une valeur, ordonnés de la facon suivante dans le champ : "clé1" = "valeur_clé1","clé2"="valeur_clé2"... Plus d'informations sur le wiki d'OSM : https://wiki.</w:t>
      </w:r>
      <w:r>
        <w:t xml:space="preserve">openstreetmap.org/wiki/FR:Map_Features </w:t>
      </w:r>
      <w:r>
        <w:br/>
      </w:r>
      <w:r>
        <w:rPr>
          <w:b/>
          <w:bCs/>
        </w:rPr>
        <w:t xml:space="preserve">Modalités (occurrences) : </w:t>
      </w:r>
      <w:r>
        <w:t>5 modalités différentes.</w:t>
      </w:r>
      <w:r>
        <w:t xml:space="preserve"> </w:t>
      </w:r>
    </w:p>
    <w:p w:rsidR="00000000" w:rsidRDefault="006D4C76">
      <w:pPr>
        <w:numPr>
          <w:ilvl w:val="0"/>
          <w:numId w:val="3"/>
        </w:numPr>
        <w:spacing w:before="100" w:beforeAutospacing="1" w:after="100" w:afterAutospacing="1"/>
      </w:pPr>
      <w:r>
        <w:t>"railway"="rail" (1)</w:t>
      </w:r>
    </w:p>
    <w:p w:rsidR="00000000" w:rsidRDefault="006D4C76">
      <w:pPr>
        <w:numPr>
          <w:ilvl w:val="0"/>
          <w:numId w:val="3"/>
        </w:numPr>
        <w:spacing w:before="100" w:beforeAutospacing="1" w:after="100" w:afterAutospacing="1"/>
      </w:pPr>
      <w:r>
        <w:t>"railway"="rail","services"="spur" (1)</w:t>
      </w:r>
    </w:p>
    <w:p w:rsidR="00000000" w:rsidRDefault="006D4C76">
      <w:pPr>
        <w:numPr>
          <w:ilvl w:val="0"/>
          <w:numId w:val="3"/>
        </w:numPr>
        <w:spacing w:before="100" w:beforeAutospacing="1" w:after="100" w:afterAutospacing="1"/>
      </w:pPr>
      <w:r>
        <w:t>"railway"="rail","service"="yard" (2)</w:t>
      </w:r>
    </w:p>
    <w:p w:rsidR="00000000" w:rsidRDefault="006D4C76">
      <w:pPr>
        <w:numPr>
          <w:ilvl w:val="0"/>
          <w:numId w:val="3"/>
        </w:numPr>
        <w:spacing w:before="100" w:beforeAutospacing="1" w:after="100" w:afterAutospacing="1"/>
      </w:pPr>
      <w:r>
        <w:t>"railway"="rail","source"="Yahoo" (2)</w:t>
      </w:r>
    </w:p>
    <w:p w:rsidR="00000000" w:rsidRDefault="006D4C76">
      <w:pPr>
        <w:numPr>
          <w:ilvl w:val="0"/>
          <w:numId w:val="3"/>
        </w:numPr>
        <w:spacing w:before="100" w:beforeAutospacing="1" w:after="100" w:afterAutospacing="1"/>
      </w:pPr>
      <w:r>
        <w:t>"railway"="rail","service"="spur" (12)</w:t>
      </w:r>
    </w:p>
    <w:p w:rsidR="00C82E8A" w:rsidRDefault="006D4C76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4 - name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>une seule valeur commune à to</w:t>
      </w:r>
      <w:r>
        <w:t xml:space="preserve">us les objets :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5 - railway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>une seule valeur commune à tous les objets : rail</w:t>
      </w:r>
      <w:r>
        <w:t xml:space="preserve"> </w:t>
      </w:r>
      <w:r>
        <w:br/>
        <w:t xml:space="preserve">_______________________________________________________________________ </w:t>
      </w:r>
    </w:p>
    <w:sectPr w:rsidR="00C82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80492"/>
    <w:multiLevelType w:val="multilevel"/>
    <w:tmpl w:val="15A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C06940"/>
    <w:multiLevelType w:val="multilevel"/>
    <w:tmpl w:val="3B4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7E52CE"/>
    <w:multiLevelType w:val="multilevel"/>
    <w:tmpl w:val="D8A6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revisionView w:inkAnnotations="0"/>
  <w:defaultTabStop w:val="708"/>
  <w:hyphenationZone w:val="425"/>
  <w:noPunctuationKerning/>
  <w:characterSpacingControl w:val="doNotCompress"/>
  <w:compat/>
  <w:rsids>
    <w:rsidRoot w:val="00C82E8A"/>
    <w:rsid w:val="006D4C76"/>
    <w:rsid w:val="00C8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rad.indeci.gob.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2554</Characters>
  <Application>Microsoft Office Word</Application>
  <DocSecurity>0</DocSecurity>
  <Lines>21</Lines>
  <Paragraphs>6</Paragraphs>
  <ScaleCrop>false</ScaleCrop>
  <Company>IRD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Métadonnées de OSM_TrenElectrico.shp</dc:title>
  <dc:subject/>
  <dc:creator>Julien M. - IRD</dc:creator>
  <cp:keywords/>
  <dc:description/>
  <cp:lastModifiedBy>Julien M. - IRD</cp:lastModifiedBy>
  <cp:revision>2</cp:revision>
  <dcterms:created xsi:type="dcterms:W3CDTF">2013-03-27T20:09:00Z</dcterms:created>
  <dcterms:modified xsi:type="dcterms:W3CDTF">2013-03-27T20:09:00Z</dcterms:modified>
</cp:coreProperties>
</file>