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FC42" w14:textId="45C5310E" w:rsidR="003D24C1" w:rsidRDefault="00B126C0">
      <w:r>
        <w:rPr>
          <w:noProof/>
        </w:rPr>
        <w:drawing>
          <wp:inline distT="0" distB="0" distL="0" distR="0" wp14:anchorId="2D091BF2" wp14:editId="5D70A70B">
            <wp:extent cx="6111240" cy="3398520"/>
            <wp:effectExtent l="0" t="0" r="0" b="0"/>
            <wp:docPr id="4360630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0F9F" w14:textId="77777777" w:rsidR="00B77A4C" w:rsidRDefault="00B77A4C"/>
    <w:p w14:paraId="3B216669" w14:textId="611D3905" w:rsidR="00B77A4C" w:rsidRDefault="00B77A4C"/>
    <w:p w14:paraId="305B413D" w14:textId="42720D87" w:rsidR="00B126C0" w:rsidRDefault="00B126C0" w:rsidP="00B126C0">
      <w:proofErr w:type="spellStart"/>
      <w:r w:rsidRPr="00B77A4C">
        <w:rPr>
          <w:b/>
          <w:bCs/>
        </w:rPr>
        <w:t>Commands</w:t>
      </w:r>
      <w:proofErr w:type="spellEnd"/>
      <w:r w:rsidRPr="00B77A4C">
        <w:rPr>
          <w:b/>
          <w:bCs/>
        </w:rPr>
        <w:t xml:space="preserve"> </w:t>
      </w:r>
      <w:proofErr w:type="spellStart"/>
      <w:r w:rsidRPr="00B77A4C">
        <w:rPr>
          <w:b/>
          <w:bCs/>
        </w:rPr>
        <w:t>used</w:t>
      </w:r>
      <w:proofErr w:type="spellEnd"/>
      <w:r>
        <w:t>: (</w:t>
      </w:r>
      <w:r>
        <w:t xml:space="preserve">UPPERCASE words </w:t>
      </w:r>
      <w:proofErr w:type="spellStart"/>
      <w:r>
        <w:t>appearing</w:t>
      </w:r>
      <w:proofErr w:type="spellEnd"/>
      <w:r>
        <w:t xml:space="preserve"> in </w:t>
      </w:r>
      <w:proofErr w:type="spellStart"/>
      <w:r>
        <w:t>commands</w:t>
      </w:r>
      <w:proofErr w:type="spellEnd"/>
      <w:r>
        <w:t xml:space="preserve"> are meta-</w:t>
      </w:r>
      <w:proofErr w:type="spellStart"/>
      <w:r>
        <w:t>variables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by appropriate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.</w:t>
      </w:r>
      <w:r>
        <w:t xml:space="preserve">  </w:t>
      </w:r>
    </w:p>
    <w:p w14:paraId="23EC87CD" w14:textId="7D13E383" w:rsidR="00B126C0" w:rsidRDefault="00B126C0">
      <w:r w:rsidRPr="00B77A4C">
        <w:rPr>
          <w:b/>
          <w:bCs/>
        </w:rPr>
        <w:t>Level 1)</w:t>
      </w:r>
      <w:r>
        <w:t xml:space="preserve"> ‘</w:t>
      </w:r>
      <w:r w:rsidRPr="00B126C0">
        <w:t>cd</w:t>
      </w:r>
      <w:r>
        <w:t xml:space="preserve"> LOCATION’: </w:t>
      </w:r>
      <w:proofErr w:type="spellStart"/>
      <w:r>
        <w:t>move</w:t>
      </w:r>
      <w:proofErr w:type="spellEnd"/>
      <w:r>
        <w:t xml:space="preserve"> to the </w:t>
      </w:r>
      <w:proofErr w:type="spellStart"/>
      <w:r>
        <w:t>given</w:t>
      </w:r>
      <w:proofErr w:type="spellEnd"/>
      <w:r>
        <w:t xml:space="preserve"> location</w:t>
      </w:r>
    </w:p>
    <w:p w14:paraId="0C4965DF" w14:textId="65AF720A" w:rsidR="00B126C0" w:rsidRDefault="00B126C0">
      <w:r w:rsidRPr="00B77A4C">
        <w:rPr>
          <w:b/>
          <w:bCs/>
        </w:rPr>
        <w:t>Level 2)</w:t>
      </w:r>
      <w:r>
        <w:t xml:space="preserve"> ‘</w:t>
      </w:r>
      <w:proofErr w:type="spellStart"/>
      <w:r>
        <w:t>pwd</w:t>
      </w:r>
      <w:proofErr w:type="spellEnd"/>
      <w:r>
        <w:t xml:space="preserve">’: show the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location (</w:t>
      </w:r>
      <w:proofErr w:type="spellStart"/>
      <w:r>
        <w:t>print</w:t>
      </w:r>
      <w:proofErr w:type="spellEnd"/>
      <w:r>
        <w:t xml:space="preserve"> working directory)</w:t>
      </w:r>
    </w:p>
    <w:p w14:paraId="7114AE00" w14:textId="0E95D01E" w:rsidR="00B126C0" w:rsidRDefault="00B126C0">
      <w:r w:rsidRPr="00B77A4C">
        <w:rPr>
          <w:b/>
          <w:bCs/>
        </w:rPr>
        <w:t>Level 3)</w:t>
      </w:r>
      <w:r>
        <w:t xml:space="preserve"> ‘</w:t>
      </w:r>
      <w:proofErr w:type="spellStart"/>
      <w:r>
        <w:t>ls</w:t>
      </w:r>
      <w:proofErr w:type="spellEnd"/>
      <w:r>
        <w:t xml:space="preserve">’: </w:t>
      </w:r>
      <w:proofErr w:type="gramStart"/>
      <w:r>
        <w:t>locations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(list)</w:t>
      </w:r>
    </w:p>
    <w:p w14:paraId="3F5507C0" w14:textId="083CBC64" w:rsidR="00B126C0" w:rsidRDefault="00B126C0">
      <w:r w:rsidRPr="00B77A4C">
        <w:rPr>
          <w:b/>
          <w:bCs/>
        </w:rPr>
        <w:t>Level 4)</w:t>
      </w:r>
      <w:r>
        <w:t xml:space="preserve"> ‘cd –‘</w:t>
      </w:r>
      <w:r w:rsidR="00501EE8">
        <w:t>:</w:t>
      </w:r>
      <w:r>
        <w:t xml:space="preserve"> back to the location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prior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last </w:t>
      </w:r>
      <w:proofErr w:type="spellStart"/>
      <w:r>
        <w:t>move</w:t>
      </w:r>
      <w:proofErr w:type="spellEnd"/>
    </w:p>
    <w:p w14:paraId="7501D90E" w14:textId="0E665E4F" w:rsidR="00B126C0" w:rsidRDefault="00B126C0">
      <w:r w:rsidRPr="00B77A4C">
        <w:rPr>
          <w:b/>
          <w:bCs/>
        </w:rPr>
        <w:t>Level 5)</w:t>
      </w:r>
      <w:r>
        <w:t xml:space="preserve"> ‘cd</w:t>
      </w:r>
      <w:proofErr w:type="gramStart"/>
      <w:r>
        <w:t xml:space="preserve"> ..</w:t>
      </w:r>
      <w:proofErr w:type="gramEnd"/>
      <w:r w:rsidR="00501EE8">
        <w:t xml:space="preserve">’: </w:t>
      </w:r>
      <w:proofErr w:type="spellStart"/>
      <w:r w:rsidR="00501EE8">
        <w:t>move</w:t>
      </w:r>
      <w:proofErr w:type="spellEnd"/>
      <w:r w:rsidR="00501EE8">
        <w:t xml:space="preserve"> to the </w:t>
      </w:r>
      <w:proofErr w:type="spellStart"/>
      <w:r w:rsidR="00501EE8">
        <w:t>parent</w:t>
      </w:r>
      <w:proofErr w:type="spellEnd"/>
      <w:r w:rsidR="00501EE8">
        <w:t xml:space="preserve"> directory one step back </w:t>
      </w:r>
      <w:proofErr w:type="spellStart"/>
      <w:r w:rsidR="00501EE8">
        <w:t>along</w:t>
      </w:r>
      <w:proofErr w:type="spellEnd"/>
      <w:r w:rsidR="00501EE8">
        <w:t xml:space="preserve"> the </w:t>
      </w:r>
      <w:proofErr w:type="spellStart"/>
      <w:r w:rsidR="00501EE8">
        <w:t>path</w:t>
      </w:r>
      <w:proofErr w:type="spellEnd"/>
      <w:r w:rsidR="00501EE8">
        <w:t xml:space="preserve"> to </w:t>
      </w:r>
      <w:proofErr w:type="spellStart"/>
      <w:r w:rsidR="00501EE8">
        <w:t>your</w:t>
      </w:r>
      <w:proofErr w:type="spellEnd"/>
      <w:r w:rsidR="00501EE8">
        <w:t xml:space="preserve"> </w:t>
      </w:r>
      <w:proofErr w:type="spellStart"/>
      <w:r w:rsidR="00501EE8">
        <w:t>current</w:t>
      </w:r>
      <w:proofErr w:type="spellEnd"/>
      <w:r w:rsidR="00501EE8">
        <w:t xml:space="preserve"> location</w:t>
      </w:r>
    </w:p>
    <w:p w14:paraId="301C1CB9" w14:textId="26F5EEE7" w:rsidR="00501EE8" w:rsidRDefault="00501EE8">
      <w:r w:rsidRPr="00B77A4C">
        <w:rPr>
          <w:b/>
          <w:bCs/>
        </w:rPr>
        <w:t>Level 5)</w:t>
      </w:r>
      <w:r>
        <w:t xml:space="preserve"> ‘cd’: back to the </w:t>
      </w:r>
      <w:proofErr w:type="spellStart"/>
      <w:r>
        <w:t>starting</w:t>
      </w:r>
      <w:proofErr w:type="spellEnd"/>
      <w:r>
        <w:t xml:space="preserve"> location</w:t>
      </w:r>
    </w:p>
    <w:p w14:paraId="53ADE587" w14:textId="3D312791" w:rsidR="00501EE8" w:rsidRDefault="00501EE8">
      <w:r w:rsidRPr="00B77A4C">
        <w:rPr>
          <w:b/>
          <w:bCs/>
        </w:rPr>
        <w:t>Level 6)</w:t>
      </w:r>
      <w:r>
        <w:t xml:space="preserve"> ‘cd LOCATION1/LOCATION2/LOCATION3: make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in one </w:t>
      </w:r>
      <w:proofErr w:type="spellStart"/>
      <w:r>
        <w:t>command</w:t>
      </w:r>
      <w:proofErr w:type="spellEnd"/>
    </w:p>
    <w:p w14:paraId="250393F0" w14:textId="0852ADE3" w:rsidR="00501EE8" w:rsidRDefault="00501EE8">
      <w:r w:rsidRPr="00B77A4C">
        <w:rPr>
          <w:b/>
          <w:bCs/>
        </w:rPr>
        <w:t>Level 7)</w:t>
      </w:r>
      <w:r>
        <w:t xml:space="preserve"> ‘</w:t>
      </w:r>
      <w:proofErr w:type="spellStart"/>
      <w:r>
        <w:t>mkdir</w:t>
      </w:r>
      <w:proofErr w:type="spellEnd"/>
      <w:r>
        <w:t xml:space="preserve">’: make a new directory inside the </w:t>
      </w:r>
      <w:proofErr w:type="spellStart"/>
      <w:r>
        <w:t>current</w:t>
      </w:r>
      <w:proofErr w:type="spellEnd"/>
      <w:r>
        <w:t xml:space="preserve"> directory</w:t>
      </w:r>
    </w:p>
    <w:p w14:paraId="5009888D" w14:textId="0E7AD04C" w:rsidR="00501EE8" w:rsidRDefault="00501EE8">
      <w:r w:rsidRPr="00B77A4C">
        <w:rPr>
          <w:b/>
          <w:bCs/>
        </w:rPr>
        <w:t>Level 8)</w:t>
      </w:r>
      <w:r>
        <w:t xml:space="preserve"> ‘</w:t>
      </w:r>
      <w:proofErr w:type="spellStart"/>
      <w:r>
        <w:t>rm</w:t>
      </w:r>
      <w:proofErr w:type="spellEnd"/>
      <w:r>
        <w:t xml:space="preserve"> FILE1 FILE2 … </w:t>
      </w:r>
      <w:proofErr w:type="spellStart"/>
      <w:r>
        <w:t>FILEn</w:t>
      </w:r>
      <w:proofErr w:type="spellEnd"/>
      <w:r>
        <w:t xml:space="preserve">’: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permanently</w:t>
      </w:r>
      <w:proofErr w:type="spellEnd"/>
    </w:p>
    <w:p w14:paraId="50127264" w14:textId="42C18DBF" w:rsidR="00501EE8" w:rsidRDefault="00501EE8">
      <w:r w:rsidRPr="00B77A4C">
        <w:rPr>
          <w:b/>
          <w:bCs/>
        </w:rPr>
        <w:t>Level 8)</w:t>
      </w:r>
      <w:r>
        <w:t xml:space="preserve"> ‘mv FILE1 FILE2 … </w:t>
      </w:r>
      <w:proofErr w:type="spellStart"/>
      <w:r>
        <w:t>FILEn</w:t>
      </w:r>
      <w:proofErr w:type="spellEnd"/>
      <w:r>
        <w:t xml:space="preserve"> DIRECTORY’: </w:t>
      </w:r>
      <w:proofErr w:type="spellStart"/>
      <w:r>
        <w:t>move</w:t>
      </w:r>
      <w:proofErr w:type="spellEnd"/>
      <w:r>
        <w:t xml:space="preserve"> the files to the directory</w:t>
      </w:r>
    </w:p>
    <w:p w14:paraId="29A86383" w14:textId="7FEA4652" w:rsidR="00501EE8" w:rsidRDefault="00501EE8">
      <w:r w:rsidRPr="00B77A4C">
        <w:rPr>
          <w:b/>
          <w:bCs/>
        </w:rPr>
        <w:t>Level 9)</w:t>
      </w:r>
      <w:r>
        <w:t xml:space="preserve"> ‘</w:t>
      </w:r>
      <w:proofErr w:type="spellStart"/>
      <w:r>
        <w:t>ls</w:t>
      </w:r>
      <w:proofErr w:type="spellEnd"/>
      <w:r>
        <w:t xml:space="preserve"> -A’: list </w:t>
      </w:r>
      <w:proofErr w:type="spellStart"/>
      <w:r>
        <w:t>all</w:t>
      </w:r>
      <w:proofErr w:type="spellEnd"/>
      <w:r>
        <w:t xml:space="preserve"> the files of the </w:t>
      </w:r>
      <w:proofErr w:type="spellStart"/>
      <w:r>
        <w:t>current</w:t>
      </w:r>
      <w:proofErr w:type="spellEnd"/>
      <w:r>
        <w:t xml:space="preserve"> directory.</w:t>
      </w:r>
    </w:p>
    <w:p w14:paraId="550AC3AC" w14:textId="760FAE78" w:rsidR="00501EE8" w:rsidRDefault="00501EE8" w:rsidP="00501EE8">
      <w:r w:rsidRPr="00B77A4C">
        <w:rPr>
          <w:b/>
          <w:bCs/>
        </w:rPr>
        <w:t>Level 9)</w:t>
      </w:r>
      <w:r>
        <w:t xml:space="preserve"> </w:t>
      </w:r>
      <w:r>
        <w:t xml:space="preserve">The "*" </w:t>
      </w:r>
      <w:proofErr w:type="spellStart"/>
      <w:r>
        <w:t>character</w:t>
      </w:r>
      <w:proofErr w:type="spellEnd"/>
      <w:r>
        <w:t xml:space="preserve"> stands in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).                                   The "?" </w:t>
      </w:r>
      <w:proofErr w:type="spellStart"/>
      <w:r>
        <w:t>character</w:t>
      </w:r>
      <w:proofErr w:type="spellEnd"/>
      <w:r>
        <w:t xml:space="preserve"> stands in for </w:t>
      </w:r>
      <w:proofErr w:type="spellStart"/>
      <w:r>
        <w:t>any</w:t>
      </w:r>
      <w:proofErr w:type="spellEnd"/>
      <w:r>
        <w:t xml:space="preserve"> single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wildcards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denote</w:t>
      </w:r>
      <w:proofErr w:type="spellEnd"/>
      <w:r>
        <w:t xml:space="preserve"> lists of </w:t>
      </w:r>
      <w:proofErr w:type="spellStart"/>
      <w:r>
        <w:t>existing</w:t>
      </w:r>
      <w:proofErr w:type="spellEnd"/>
      <w:r>
        <w:t xml:space="preserve"> files /</w:t>
      </w:r>
      <w:r w:rsidR="00B77A4C">
        <w:t xml:space="preserve"> </w:t>
      </w:r>
      <w:r>
        <w:t xml:space="preserve">directories in the </w:t>
      </w:r>
      <w:proofErr w:type="spellStart"/>
      <w:r>
        <w:t>current</w:t>
      </w:r>
      <w:proofErr w:type="spellEnd"/>
      <w:r>
        <w:t xml:space="preserve"> working directory.  </w:t>
      </w:r>
    </w:p>
    <w:sectPr w:rsidR="00501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C0"/>
    <w:rsid w:val="001652A1"/>
    <w:rsid w:val="003D24C1"/>
    <w:rsid w:val="00481582"/>
    <w:rsid w:val="00501EE8"/>
    <w:rsid w:val="00B126C0"/>
    <w:rsid w:val="00B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D4B7"/>
  <w15:chartTrackingRefBased/>
  <w15:docId w15:val="{3E2CAF98-892E-467C-A73C-4D8971C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2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2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26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26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26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26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26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26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26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26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26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26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2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2024-04-21T15:01:00Z</dcterms:created>
  <dcterms:modified xsi:type="dcterms:W3CDTF">2024-04-21T15:24:00Z</dcterms:modified>
</cp:coreProperties>
</file>