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13" w:rsidRPr="005F2BA0" w:rsidRDefault="001024BD" w:rsidP="00F33FA0">
      <w:pPr>
        <w:jc w:val="center"/>
        <w:rPr>
          <w:rFonts w:ascii="Arial" w:hAnsi="Arial" w:cs="Arial"/>
          <w:b/>
          <w:sz w:val="20"/>
          <w:szCs w:val="20"/>
        </w:rPr>
      </w:pPr>
      <w:r w:rsidRPr="005F2BA0">
        <w:rPr>
          <w:rFonts w:ascii="Arial" w:hAnsi="Arial" w:cs="Arial"/>
          <w:b/>
          <w:sz w:val="20"/>
          <w:szCs w:val="20"/>
        </w:rPr>
        <w:t>AUTORIZAÇÃO DE VENDA</w:t>
      </w:r>
    </w:p>
    <w:p w:rsidR="00F33FA0" w:rsidRPr="005F2BA0" w:rsidRDefault="00F33FA0" w:rsidP="00F33FA0">
      <w:pPr>
        <w:rPr>
          <w:rFonts w:ascii="Arial" w:hAnsi="Arial" w:cs="Arial"/>
          <w:b/>
          <w:sz w:val="20"/>
          <w:szCs w:val="20"/>
        </w:rPr>
      </w:pPr>
      <w:r w:rsidRPr="005F2BA0">
        <w:rPr>
          <w:rFonts w:ascii="Arial" w:hAnsi="Arial" w:cs="Arial"/>
          <w:b/>
          <w:sz w:val="20"/>
          <w:szCs w:val="20"/>
        </w:rPr>
        <w:t xml:space="preserve">Nome: </w:t>
      </w:r>
      <w:r w:rsidR="006D45B5">
        <w:rPr>
          <w:rFonts w:ascii="Arial" w:hAnsi="Arial" w:cs="Arial"/>
          <w:b/>
          <w:sz w:val="20"/>
          <w:szCs w:val="20"/>
        </w:rPr>
        <w:br/>
        <w:t xml:space="preserve">Endereço: </w:t>
      </w:r>
      <w:r w:rsidR="00AD6E01">
        <w:rPr>
          <w:rFonts w:ascii="Arial" w:hAnsi="Arial" w:cs="Arial"/>
          <w:b/>
          <w:sz w:val="20"/>
          <w:szCs w:val="20"/>
        </w:rPr>
        <w:br/>
      </w:r>
      <w:proofErr w:type="spellStart"/>
      <w:r w:rsidR="00AD6E01">
        <w:rPr>
          <w:rFonts w:ascii="Arial" w:hAnsi="Arial" w:cs="Arial"/>
          <w:b/>
          <w:sz w:val="20"/>
          <w:szCs w:val="20"/>
        </w:rPr>
        <w:t>Tel</w:t>
      </w:r>
      <w:proofErr w:type="spellEnd"/>
      <w:r w:rsidR="00AD6E01">
        <w:rPr>
          <w:rFonts w:ascii="Arial" w:hAnsi="Arial" w:cs="Arial"/>
          <w:b/>
          <w:sz w:val="20"/>
          <w:szCs w:val="20"/>
        </w:rPr>
        <w:t xml:space="preserve">: </w:t>
      </w:r>
      <w:r w:rsidR="00706B5F">
        <w:rPr>
          <w:rFonts w:ascii="Arial" w:hAnsi="Arial" w:cs="Arial"/>
          <w:b/>
          <w:sz w:val="20"/>
          <w:szCs w:val="20"/>
        </w:rPr>
        <w:t xml:space="preserve">                     </w:t>
      </w:r>
      <w:r w:rsidR="006D45B5">
        <w:rPr>
          <w:rFonts w:ascii="Arial" w:hAnsi="Arial" w:cs="Arial"/>
          <w:b/>
          <w:sz w:val="20"/>
          <w:szCs w:val="20"/>
        </w:rPr>
        <w:t xml:space="preserve">CPF: </w:t>
      </w:r>
    </w:p>
    <w:p w:rsidR="00F33FA0" w:rsidRPr="005F2BA0" w:rsidRDefault="003F747A" w:rsidP="00F33FA0">
      <w:p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>Pela presente, o acima qualificado, devorante denominado comitente, autoriza o Leiloeiro Sérgio Altit, credenciado na</w:t>
      </w:r>
      <w:proofErr w:type="gramStart"/>
      <w:r w:rsidRPr="005F2BA0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5F2BA0">
        <w:rPr>
          <w:rFonts w:ascii="Arial" w:hAnsi="Arial" w:cs="Arial"/>
          <w:sz w:val="20"/>
          <w:szCs w:val="20"/>
        </w:rPr>
        <w:t xml:space="preserve">JUCESP  sobra a matricula 440, situado na Rua Amélia Correia Fontes Guimarães, 49, Vila </w:t>
      </w:r>
      <w:proofErr w:type="spellStart"/>
      <w:r w:rsidRPr="005F2BA0">
        <w:rPr>
          <w:rFonts w:ascii="Arial" w:hAnsi="Arial" w:cs="Arial"/>
          <w:sz w:val="20"/>
          <w:szCs w:val="20"/>
        </w:rPr>
        <w:t>Progredior</w:t>
      </w:r>
      <w:proofErr w:type="spellEnd"/>
      <w:r w:rsidRPr="005F2BA0">
        <w:rPr>
          <w:rFonts w:ascii="Arial" w:hAnsi="Arial" w:cs="Arial"/>
          <w:sz w:val="20"/>
          <w:szCs w:val="20"/>
        </w:rPr>
        <w:t>, CEP 05617-010, São Paulo, SP, a vender os bens de sua propriedade, abaixo relacionadas, nos termos e condições a seguir:</w:t>
      </w:r>
    </w:p>
    <w:p w:rsidR="003F747A" w:rsidRPr="005F2BA0" w:rsidRDefault="003F747A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>A(s) obra(s) de arte, objetos da presente autorização se encontram livres e desembaraçadas de quaisquer ônus, responsabilizando-se o Comitente/Proprietário por si e seus sucessores, perante a Galeria e Terceiros, pela autenticidade e procedência das mesmas;</w:t>
      </w:r>
    </w:p>
    <w:p w:rsidR="003F747A" w:rsidRPr="005F2BA0" w:rsidRDefault="003F747A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>As partes estabelecem para venda das obras o preço mínimo fixado após a descrição das mesmas;</w:t>
      </w:r>
    </w:p>
    <w:p w:rsidR="003F747A" w:rsidRPr="005F2BA0" w:rsidRDefault="003F747A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 xml:space="preserve">O Comitente/ Proprietário autoriza </w:t>
      </w:r>
      <w:proofErr w:type="gramStart"/>
      <w:r w:rsidRPr="005F2BA0">
        <w:rPr>
          <w:rFonts w:ascii="Arial" w:hAnsi="Arial" w:cs="Arial"/>
          <w:sz w:val="20"/>
          <w:szCs w:val="20"/>
        </w:rPr>
        <w:t>desde de</w:t>
      </w:r>
      <w:proofErr w:type="gramEnd"/>
      <w:r w:rsidRPr="005F2BA0">
        <w:rPr>
          <w:rFonts w:ascii="Arial" w:hAnsi="Arial" w:cs="Arial"/>
          <w:sz w:val="20"/>
          <w:szCs w:val="20"/>
        </w:rPr>
        <w:t xml:space="preserve"> já o Leiloeiro a deduzir a título de reembolso</w:t>
      </w:r>
      <w:r w:rsidR="005E2E8A">
        <w:rPr>
          <w:rFonts w:ascii="Arial" w:hAnsi="Arial" w:cs="Arial"/>
          <w:sz w:val="20"/>
          <w:szCs w:val="20"/>
        </w:rPr>
        <w:t xml:space="preserve"> de despesas o percentual de (</w:t>
      </w:r>
      <w:r w:rsidR="00C638ED">
        <w:rPr>
          <w:rFonts w:ascii="Arial" w:hAnsi="Arial" w:cs="Arial"/>
          <w:b/>
          <w:sz w:val="20"/>
          <w:szCs w:val="20"/>
          <w:highlight w:val="yellow"/>
        </w:rPr>
        <w:t>%</w:t>
      </w:r>
      <w:r w:rsidRPr="005E2E8A">
        <w:rPr>
          <w:rFonts w:ascii="Arial" w:hAnsi="Arial" w:cs="Arial"/>
          <w:b/>
          <w:sz w:val="20"/>
          <w:szCs w:val="20"/>
          <w:highlight w:val="yellow"/>
        </w:rPr>
        <w:t>)</w:t>
      </w:r>
      <w:r w:rsidRPr="005F2BA0">
        <w:rPr>
          <w:rFonts w:ascii="Arial" w:hAnsi="Arial" w:cs="Arial"/>
          <w:sz w:val="20"/>
          <w:szCs w:val="20"/>
        </w:rPr>
        <w:t xml:space="preserve"> sobre o valor das obras vendidas.</w:t>
      </w:r>
    </w:p>
    <w:p w:rsidR="003F747A" w:rsidRPr="005F2BA0" w:rsidRDefault="003F747A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>A liquidação da(s) obra(s) será feita após pagamento dos compradores, no prazo de 15 dias úteis após a venda. Sendo total responsabilidade da Galeria;</w:t>
      </w:r>
    </w:p>
    <w:p w:rsidR="003F747A" w:rsidRPr="005F2BA0" w:rsidRDefault="003F747A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 xml:space="preserve">Fica a Galeria autorizada a divulgar o nome do proprietário das </w:t>
      </w:r>
      <w:r w:rsidR="000F5743" w:rsidRPr="005F2BA0">
        <w:rPr>
          <w:rFonts w:ascii="Arial" w:hAnsi="Arial" w:cs="Arial"/>
          <w:sz w:val="20"/>
          <w:szCs w:val="20"/>
        </w:rPr>
        <w:t>obras quando achar necessário, inclusive reproduzir as mesmas em catálogo, jornais ou qualquer outra mídia;</w:t>
      </w:r>
    </w:p>
    <w:p w:rsidR="000F5743" w:rsidRPr="005F2BA0" w:rsidRDefault="000F5743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 xml:space="preserve">Esta autorização é dada em caráter irrevogável e irretratável, pelo prazo de 180 </w:t>
      </w:r>
      <w:proofErr w:type="gramStart"/>
      <w:r w:rsidRPr="005F2BA0">
        <w:rPr>
          <w:rFonts w:ascii="Arial" w:hAnsi="Arial" w:cs="Arial"/>
          <w:sz w:val="20"/>
          <w:szCs w:val="20"/>
        </w:rPr>
        <w:t>dias</w:t>
      </w:r>
      <w:proofErr w:type="gramEnd"/>
    </w:p>
    <w:p w:rsidR="000F5743" w:rsidRPr="005F2BA0" w:rsidRDefault="000F5743" w:rsidP="003F747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2BA0">
        <w:rPr>
          <w:rFonts w:ascii="Arial" w:hAnsi="Arial" w:cs="Arial"/>
          <w:sz w:val="20"/>
          <w:szCs w:val="20"/>
        </w:rPr>
        <w:t>Fica desde logo eleito o Foro de São Paulo, para dirimir eventuais divergências da presente;</w:t>
      </w:r>
      <w:bookmarkStart w:id="0" w:name="_GoBack"/>
      <w:bookmarkEnd w:id="0"/>
    </w:p>
    <w:p w:rsidR="005D0F6A" w:rsidRPr="00ED0B57" w:rsidRDefault="000F5743" w:rsidP="00ED0B5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F2BA0">
        <w:rPr>
          <w:rFonts w:ascii="Arial" w:hAnsi="Arial" w:cs="Arial"/>
          <w:sz w:val="20"/>
          <w:szCs w:val="20"/>
        </w:rPr>
        <w:t xml:space="preserve">Fica </w:t>
      </w:r>
      <w:proofErr w:type="gramStart"/>
      <w:r w:rsidRPr="005F2BA0">
        <w:rPr>
          <w:rFonts w:ascii="Arial" w:hAnsi="Arial" w:cs="Arial"/>
          <w:sz w:val="20"/>
          <w:szCs w:val="20"/>
        </w:rPr>
        <w:t>autorizado</w:t>
      </w:r>
      <w:proofErr w:type="gramEnd"/>
      <w:r w:rsidRPr="005F2BA0">
        <w:rPr>
          <w:rFonts w:ascii="Arial" w:hAnsi="Arial" w:cs="Arial"/>
          <w:sz w:val="20"/>
          <w:szCs w:val="20"/>
        </w:rPr>
        <w:t xml:space="preserve"> ao Leiloeiro a cir</w:t>
      </w:r>
      <w:r w:rsidR="00706B5F">
        <w:rPr>
          <w:rFonts w:ascii="Arial" w:hAnsi="Arial" w:cs="Arial"/>
          <w:sz w:val="20"/>
          <w:szCs w:val="20"/>
        </w:rPr>
        <w:t xml:space="preserve">culação da(s) obra(s) entre os dois escritórios </w:t>
      </w:r>
      <w:r w:rsidRPr="005F2BA0">
        <w:rPr>
          <w:rFonts w:ascii="Arial" w:hAnsi="Arial" w:cs="Arial"/>
          <w:sz w:val="20"/>
          <w:szCs w:val="20"/>
        </w:rPr>
        <w:t>sendo um em São Paulo e o outro no Guarujá</w:t>
      </w:r>
    </w:p>
    <w:p w:rsidR="00AD6E01" w:rsidRDefault="00AD6E01" w:rsidP="005F2BA0">
      <w:pPr>
        <w:jc w:val="center"/>
        <w:rPr>
          <w:rFonts w:ascii="Arial" w:hAnsi="Arial" w:cs="Arial"/>
        </w:rPr>
      </w:pPr>
    </w:p>
    <w:p w:rsidR="00AD6E01" w:rsidRDefault="00AD6E01" w:rsidP="005F2BA0">
      <w:pPr>
        <w:jc w:val="center"/>
        <w:rPr>
          <w:rFonts w:ascii="Arial" w:hAnsi="Arial" w:cs="Arial"/>
        </w:rPr>
      </w:pPr>
    </w:p>
    <w:p w:rsidR="00AD6E01" w:rsidRDefault="00AD6E01" w:rsidP="005F2BA0">
      <w:pPr>
        <w:jc w:val="center"/>
        <w:rPr>
          <w:rFonts w:ascii="Arial" w:hAnsi="Arial" w:cs="Arial"/>
        </w:rPr>
      </w:pPr>
    </w:p>
    <w:p w:rsidR="00AD6E01" w:rsidRDefault="00AD6E01" w:rsidP="005F2BA0">
      <w:pPr>
        <w:jc w:val="center"/>
        <w:rPr>
          <w:rFonts w:ascii="Arial" w:hAnsi="Arial" w:cs="Arial"/>
        </w:rPr>
      </w:pPr>
    </w:p>
    <w:p w:rsidR="00AD6E01" w:rsidRDefault="00AD6E01" w:rsidP="005F2BA0">
      <w:pPr>
        <w:jc w:val="center"/>
        <w:rPr>
          <w:rFonts w:ascii="Arial" w:hAnsi="Arial" w:cs="Arial"/>
        </w:rPr>
      </w:pPr>
    </w:p>
    <w:p w:rsidR="00F33FA0" w:rsidRDefault="005F2BA0" w:rsidP="005F2B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  <w:r w:rsidR="00A70525">
        <w:rPr>
          <w:rFonts w:ascii="Arial" w:hAnsi="Arial" w:cs="Arial"/>
        </w:rPr>
        <w:t>,</w:t>
      </w:r>
      <w:r w:rsidR="00706B5F">
        <w:rPr>
          <w:rFonts w:ascii="Arial" w:hAnsi="Arial" w:cs="Arial"/>
        </w:rPr>
        <w:t xml:space="preserve"> </w:t>
      </w:r>
      <w:r w:rsidR="00C638ED">
        <w:rPr>
          <w:rFonts w:ascii="Arial" w:hAnsi="Arial" w:cs="Arial"/>
        </w:rPr>
        <w:t>15</w:t>
      </w:r>
      <w:r w:rsidR="00706B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706B5F">
        <w:rPr>
          <w:rFonts w:ascii="Arial" w:hAnsi="Arial" w:cs="Arial"/>
        </w:rPr>
        <w:t>Ma</w:t>
      </w:r>
      <w:r w:rsidR="00C638ED">
        <w:rPr>
          <w:rFonts w:ascii="Arial" w:hAnsi="Arial" w:cs="Arial"/>
        </w:rPr>
        <w:t>rço</w:t>
      </w:r>
      <w:r w:rsidR="00706B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proofErr w:type="gramStart"/>
      <w:r>
        <w:rPr>
          <w:rFonts w:ascii="Arial" w:hAnsi="Arial" w:cs="Arial"/>
        </w:rPr>
        <w:t>201</w:t>
      </w:r>
      <w:r w:rsidR="00C638ED">
        <w:rPr>
          <w:rFonts w:ascii="Arial" w:hAnsi="Arial" w:cs="Arial"/>
        </w:rPr>
        <w:t>8</w:t>
      </w:r>
      <w:proofErr w:type="gramEnd"/>
    </w:p>
    <w:p w:rsidR="005F2BA0" w:rsidRPr="00F33FA0" w:rsidRDefault="005F2BA0" w:rsidP="005F2B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                                         ___________________________</w:t>
      </w:r>
      <w:r>
        <w:rPr>
          <w:rFonts w:ascii="Arial" w:hAnsi="Arial" w:cs="Arial"/>
        </w:rPr>
        <w:br/>
        <w:t xml:space="preserve">Sérgio Altit                                                                      </w:t>
      </w:r>
    </w:p>
    <w:sectPr w:rsidR="005F2BA0" w:rsidRPr="00F33FA0" w:rsidSect="00C238D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033" w:rsidRDefault="009E5033" w:rsidP="000F5743">
      <w:pPr>
        <w:spacing w:after="0" w:line="240" w:lineRule="auto"/>
      </w:pPr>
      <w:r>
        <w:separator/>
      </w:r>
    </w:p>
  </w:endnote>
  <w:endnote w:type="continuationSeparator" w:id="0">
    <w:p w:rsidR="009E5033" w:rsidRDefault="009E5033" w:rsidP="000F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743" w:rsidRDefault="000F5743" w:rsidP="000F5743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Sérgio Altit Leilões</w:t>
    </w:r>
    <w:r>
      <w:rPr>
        <w:rFonts w:ascii="Arial" w:hAnsi="Arial" w:cs="Arial"/>
        <w:sz w:val="16"/>
        <w:szCs w:val="16"/>
      </w:rPr>
      <w:br/>
      <w:t xml:space="preserve">São Paulo: </w:t>
    </w:r>
    <w:r w:rsidRPr="000F5743">
      <w:rPr>
        <w:rFonts w:ascii="Arial" w:hAnsi="Arial" w:cs="Arial"/>
        <w:sz w:val="16"/>
        <w:szCs w:val="16"/>
      </w:rPr>
      <w:t xml:space="preserve">Rua Amélia Correia Fontes Guimarães, 49, Vila </w:t>
    </w:r>
    <w:proofErr w:type="spellStart"/>
    <w:r w:rsidRPr="000F5743">
      <w:rPr>
        <w:rFonts w:ascii="Arial" w:hAnsi="Arial" w:cs="Arial"/>
        <w:sz w:val="16"/>
        <w:szCs w:val="16"/>
      </w:rPr>
      <w:t>Progredior</w:t>
    </w:r>
    <w:proofErr w:type="spellEnd"/>
    <w:r w:rsidRPr="000F5743">
      <w:rPr>
        <w:rFonts w:ascii="Arial" w:hAnsi="Arial" w:cs="Arial"/>
        <w:sz w:val="16"/>
        <w:szCs w:val="16"/>
      </w:rPr>
      <w:t>, CEP 05617-010, São Paulo, SP</w:t>
    </w:r>
    <w:r>
      <w:rPr>
        <w:rFonts w:ascii="Arial" w:hAnsi="Arial" w:cs="Arial"/>
        <w:sz w:val="16"/>
        <w:szCs w:val="16"/>
      </w:rPr>
      <w:br/>
      <w:t xml:space="preserve">Guarujá: Casa Grande Hotel – Av. Miguel </w:t>
    </w:r>
    <w:proofErr w:type="spellStart"/>
    <w:r>
      <w:rPr>
        <w:rFonts w:ascii="Arial" w:hAnsi="Arial" w:cs="Arial"/>
        <w:sz w:val="16"/>
        <w:szCs w:val="16"/>
      </w:rPr>
      <w:t>Stéfano</w:t>
    </w:r>
    <w:proofErr w:type="spellEnd"/>
    <w:r>
      <w:rPr>
        <w:rFonts w:ascii="Arial" w:hAnsi="Arial" w:cs="Arial"/>
        <w:sz w:val="16"/>
        <w:szCs w:val="16"/>
      </w:rPr>
      <w:t xml:space="preserve">, 1001, Enseada, CEP 11440-530, Guarujá - </w:t>
    </w:r>
    <w:proofErr w:type="gramStart"/>
    <w:r>
      <w:rPr>
        <w:rFonts w:ascii="Arial" w:hAnsi="Arial" w:cs="Arial"/>
        <w:sz w:val="16"/>
        <w:szCs w:val="16"/>
      </w:rPr>
      <w:t>SP</w:t>
    </w:r>
    <w:proofErr w:type="gramEnd"/>
  </w:p>
  <w:p w:rsidR="000F5743" w:rsidRPr="000F5743" w:rsidRDefault="000F5743" w:rsidP="000F5743">
    <w:pPr>
      <w:pStyle w:val="Rodap"/>
      <w:jc w:val="center"/>
      <w:rPr>
        <w:sz w:val="16"/>
        <w:szCs w:val="16"/>
      </w:rPr>
    </w:pPr>
    <w:r w:rsidRPr="000F5743">
      <w:rPr>
        <w:rFonts w:ascii="Arial" w:hAnsi="Arial" w:cs="Arial"/>
        <w:sz w:val="16"/>
        <w:szCs w:val="16"/>
      </w:rPr>
      <w:t>(11)</w:t>
    </w:r>
    <w:r>
      <w:rPr>
        <w:rFonts w:ascii="Arial" w:hAnsi="Arial" w:cs="Arial"/>
        <w:sz w:val="16"/>
        <w:szCs w:val="16"/>
      </w:rPr>
      <w:t xml:space="preserve"> 3721-9676 – contato@altitgallery.com.br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033" w:rsidRDefault="009E5033" w:rsidP="000F5743">
      <w:pPr>
        <w:spacing w:after="0" w:line="240" w:lineRule="auto"/>
      </w:pPr>
      <w:r>
        <w:separator/>
      </w:r>
    </w:p>
  </w:footnote>
  <w:footnote w:type="continuationSeparator" w:id="0">
    <w:p w:rsidR="009E5033" w:rsidRDefault="009E5033" w:rsidP="000F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743" w:rsidRDefault="00FF1D32" w:rsidP="000F5743">
    <w:pPr>
      <w:pStyle w:val="Cabealho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6pt;height:61.8pt">
          <v:imagedata r:id="rId1" o:title="Sergio Altit 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E504E"/>
    <w:multiLevelType w:val="hybridMultilevel"/>
    <w:tmpl w:val="C2A0E5E2"/>
    <w:lvl w:ilvl="0" w:tplc="03F66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33FA0"/>
    <w:rsid w:val="000F5743"/>
    <w:rsid w:val="001024BD"/>
    <w:rsid w:val="001150B6"/>
    <w:rsid w:val="001F38E6"/>
    <w:rsid w:val="001F7C0D"/>
    <w:rsid w:val="003F747A"/>
    <w:rsid w:val="004956A0"/>
    <w:rsid w:val="0052339C"/>
    <w:rsid w:val="005607A8"/>
    <w:rsid w:val="005D0F6A"/>
    <w:rsid w:val="005E2E8A"/>
    <w:rsid w:val="005F2BA0"/>
    <w:rsid w:val="00662013"/>
    <w:rsid w:val="006D45B5"/>
    <w:rsid w:val="00706B5F"/>
    <w:rsid w:val="007B6C0D"/>
    <w:rsid w:val="009E5033"/>
    <w:rsid w:val="00A70525"/>
    <w:rsid w:val="00AD6E01"/>
    <w:rsid w:val="00C238D2"/>
    <w:rsid w:val="00C638ED"/>
    <w:rsid w:val="00D31329"/>
    <w:rsid w:val="00ED0B57"/>
    <w:rsid w:val="00F33FA0"/>
    <w:rsid w:val="00F41551"/>
    <w:rsid w:val="00F64270"/>
    <w:rsid w:val="00F73522"/>
    <w:rsid w:val="00FA0D62"/>
    <w:rsid w:val="00FE2DD5"/>
    <w:rsid w:val="00FF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4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743"/>
  </w:style>
  <w:style w:type="paragraph" w:styleId="Rodap">
    <w:name w:val="footer"/>
    <w:basedOn w:val="Normal"/>
    <w:link w:val="RodapChar"/>
    <w:uiPriority w:val="99"/>
    <w:unhideWhenUsed/>
    <w:rsid w:val="000F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743"/>
  </w:style>
  <w:style w:type="paragraph" w:styleId="Textodebalo">
    <w:name w:val="Balloon Text"/>
    <w:basedOn w:val="Normal"/>
    <w:link w:val="TextodebaloChar"/>
    <w:uiPriority w:val="99"/>
    <w:semiHidden/>
    <w:unhideWhenUsed/>
    <w:rsid w:val="00706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4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743"/>
  </w:style>
  <w:style w:type="paragraph" w:styleId="Rodap">
    <w:name w:val="footer"/>
    <w:basedOn w:val="Normal"/>
    <w:link w:val="RodapChar"/>
    <w:uiPriority w:val="99"/>
    <w:unhideWhenUsed/>
    <w:rsid w:val="000F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Altit 01</dc:creator>
  <cp:lastModifiedBy>User</cp:lastModifiedBy>
  <cp:revision>2</cp:revision>
  <cp:lastPrinted>2017-03-30T21:10:00Z</cp:lastPrinted>
  <dcterms:created xsi:type="dcterms:W3CDTF">2018-03-15T14:05:00Z</dcterms:created>
  <dcterms:modified xsi:type="dcterms:W3CDTF">2018-03-15T14:05:00Z</dcterms:modified>
</cp:coreProperties>
</file>