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5E67F" w14:textId="581F9238" w:rsidR="00F21D44" w:rsidRDefault="009D1F1A" w:rsidP="009D1F1A">
      <w:pPr>
        <w:pStyle w:val="Title"/>
      </w:pPr>
      <w:bookmarkStart w:id="0" w:name="_Hlk104808000"/>
      <w:bookmarkEnd w:id="0"/>
      <w:r>
        <w:t>EE2T21 bonus assignment 1</w:t>
      </w:r>
    </w:p>
    <w:p w14:paraId="4E39525F" w14:textId="6D2B71AD" w:rsidR="009D1F1A" w:rsidRDefault="009D1F1A" w:rsidP="009D1F1A">
      <w:pPr>
        <w:pStyle w:val="Subtitle"/>
        <w:rPr>
          <w:lang w:val="nl-NL"/>
        </w:rPr>
      </w:pPr>
      <w:r w:rsidRPr="009D1F1A">
        <w:rPr>
          <w:lang w:val="nl-NL"/>
        </w:rPr>
        <w:t>Christian van den Berghe, M</w:t>
      </w:r>
      <w:r>
        <w:rPr>
          <w:lang w:val="nl-NL"/>
        </w:rPr>
        <w:t xml:space="preserve">arijn Adriaanse &amp; </w:t>
      </w:r>
      <w:r w:rsidRPr="009D1F1A">
        <w:rPr>
          <w:lang w:val="nl-NL"/>
        </w:rPr>
        <w:t>Guus Dohmen</w:t>
      </w:r>
    </w:p>
    <w:p w14:paraId="36B4E020" w14:textId="54070337" w:rsidR="009D1F1A" w:rsidRDefault="009D1F1A" w:rsidP="009D1F1A">
      <w:pPr>
        <w:rPr>
          <w:lang w:val="nl-NL"/>
        </w:rPr>
      </w:pPr>
    </w:p>
    <w:p w14:paraId="2C133BC9" w14:textId="4118F2BB" w:rsidR="009D1F1A" w:rsidRDefault="009D1F1A" w:rsidP="009D1F1A">
      <w:pPr>
        <w:pStyle w:val="Heading3"/>
        <w:rPr>
          <w:lang w:val="nl-NL"/>
        </w:rPr>
      </w:pPr>
      <w:r>
        <w:rPr>
          <w:lang w:val="nl-NL"/>
        </w:rPr>
        <w:t xml:space="preserve">The </w:t>
      </w:r>
      <w:proofErr w:type="spellStart"/>
      <w:r>
        <w:rPr>
          <w:lang w:val="nl-NL"/>
        </w:rPr>
        <w:t>assignment</w:t>
      </w:r>
      <w:proofErr w:type="spellEnd"/>
      <w:r>
        <w:rPr>
          <w:lang w:val="nl-NL"/>
        </w:rPr>
        <w:t>:</w:t>
      </w:r>
    </w:p>
    <w:p w14:paraId="7524BD55" w14:textId="7E11E522" w:rsidR="009D1F1A" w:rsidRDefault="000B48EC" w:rsidP="009D1F1A">
      <w:r w:rsidRPr="000B48EC">
        <w:t xml:space="preserve">The goal of the </w:t>
      </w:r>
      <w:r>
        <w:t xml:space="preserve">assignment is to simulate the S&amp;W protocol and to do several experiments with this simulation. In order to do this we have chosen to use python as our programming language, due to the familiarity and </w:t>
      </w:r>
      <w:proofErr w:type="spellStart"/>
      <w:r>
        <w:t>easy</w:t>
      </w:r>
      <w:proofErr w:type="spellEnd"/>
      <w:r>
        <w:t xml:space="preserve"> of use.</w:t>
      </w:r>
    </w:p>
    <w:p w14:paraId="0F903254" w14:textId="6629A46A" w:rsidR="007F7147" w:rsidRDefault="007F7147" w:rsidP="007F7147">
      <w:pPr>
        <w:pStyle w:val="Heading3"/>
      </w:pPr>
      <w:r>
        <w:t>How to run the program:</w:t>
      </w:r>
    </w:p>
    <w:p w14:paraId="6695731D" w14:textId="1145FE83" w:rsidR="007F7147" w:rsidRDefault="007F7147" w:rsidP="007F7147">
      <w:r>
        <w:t>The program is configured to run all 3 experiments, as described in the assignment, at once. Therefor there is no configuration needed on the user side. However, we have added the possibility to manually define P1, P2 and the input list of integers.</w:t>
      </w:r>
    </w:p>
    <w:p w14:paraId="4541A70E" w14:textId="12019DCD" w:rsidR="007F7147" w:rsidRDefault="007F7147" w:rsidP="007F7147">
      <w:r>
        <w:t xml:space="preserve">One can use </w:t>
      </w:r>
      <w:r>
        <w:rPr>
          <w:i/>
          <w:iCs/>
        </w:rPr>
        <w:t xml:space="preserve">python(3) SnW.py </w:t>
      </w:r>
      <w:r>
        <w:t xml:space="preserve"> in order to run all experiments at once.</w:t>
      </w:r>
    </w:p>
    <w:p w14:paraId="3D76C7EB" w14:textId="2702C8CD" w:rsidR="007F7147" w:rsidRDefault="007F7147" w:rsidP="007F7147">
      <w:r>
        <w:t xml:space="preserve">To run a custom experiment, one can use the following command: </w:t>
      </w:r>
      <w:r>
        <w:rPr>
          <w:i/>
          <w:iCs/>
        </w:rPr>
        <w:t xml:space="preserve">python(3) SnW.py </w:t>
      </w:r>
      <w:r>
        <w:t xml:space="preserve"> </w:t>
      </w:r>
      <w:r>
        <w:rPr>
          <w:i/>
          <w:iCs/>
        </w:rPr>
        <w:t>&lt;</w:t>
      </w:r>
      <w:proofErr w:type="spellStart"/>
      <w:r>
        <w:rPr>
          <w:i/>
          <w:iCs/>
        </w:rPr>
        <w:t>infile</w:t>
      </w:r>
      <w:proofErr w:type="spellEnd"/>
      <w:r>
        <w:rPr>
          <w:i/>
          <w:iCs/>
        </w:rPr>
        <w:t>&gt; &lt;p1&gt; &lt;p2&gt;</w:t>
      </w:r>
      <w:r>
        <w:t xml:space="preserve">, in which </w:t>
      </w:r>
      <w:r>
        <w:rPr>
          <w:i/>
          <w:iCs/>
        </w:rPr>
        <w:t>&lt;</w:t>
      </w:r>
      <w:proofErr w:type="spellStart"/>
      <w:r w:rsidRPr="007F7147">
        <w:rPr>
          <w:i/>
          <w:iCs/>
        </w:rPr>
        <w:t>infile</w:t>
      </w:r>
      <w:proofErr w:type="spellEnd"/>
      <w:r>
        <w:rPr>
          <w:i/>
          <w:iCs/>
        </w:rPr>
        <w:t xml:space="preserve">&gt; </w:t>
      </w:r>
      <w:r>
        <w:t xml:space="preserve">refers to the file path of the input data file, and </w:t>
      </w:r>
      <w:r>
        <w:rPr>
          <w:i/>
          <w:iCs/>
        </w:rPr>
        <w:t xml:space="preserve">&lt;p1&gt; </w:t>
      </w:r>
      <w:r>
        <w:t xml:space="preserve">and </w:t>
      </w:r>
      <w:r>
        <w:rPr>
          <w:i/>
          <w:iCs/>
        </w:rPr>
        <w:t xml:space="preserve">&lt;p2&gt; </w:t>
      </w:r>
      <w:r>
        <w:t>refer to the probabilities p1 and p2, respectively.</w:t>
      </w:r>
    </w:p>
    <w:p w14:paraId="65568AFD" w14:textId="6052EDB7" w:rsidR="00716C7C" w:rsidRDefault="00716C7C" w:rsidP="007F7147">
      <w:r>
        <w:t xml:space="preserve">The input data file is a </w:t>
      </w:r>
      <w:r w:rsidRPr="00716C7C">
        <w:rPr>
          <w:i/>
          <w:iCs/>
        </w:rPr>
        <w:t>.txt</w:t>
      </w:r>
      <w:r>
        <w:rPr>
          <w:i/>
          <w:iCs/>
        </w:rPr>
        <w:t xml:space="preserve"> </w:t>
      </w:r>
      <w:r>
        <w:t xml:space="preserve"> file, in which each new row is treated as a new integer. An example of this can be found in the code repository.</w:t>
      </w:r>
    </w:p>
    <w:p w14:paraId="68767233" w14:textId="19A089EE" w:rsidR="001D793D" w:rsidRDefault="001D793D" w:rsidP="001D793D">
      <w:pPr>
        <w:pStyle w:val="Heading3"/>
      </w:pPr>
      <w:r>
        <w:t>Experiment 1</w:t>
      </w:r>
    </w:p>
    <w:p w14:paraId="3ED82483" w14:textId="3D973E20" w:rsidR="001D793D" w:rsidRDefault="001D793D" w:rsidP="001D793D">
      <w:r>
        <w:t>In experiment one both P1 and P2 were zero. This means that we had an errorless data transmission.</w:t>
      </w:r>
      <w:r w:rsidR="00711C08">
        <w:t xml:space="preserve"> Therefor we expect a linear relationship between the number of integers to be transmitted and the number of transmissions. This is also what we found, as can be seen in the following graph</w:t>
      </w:r>
      <w:r w:rsidR="00711C08">
        <w:rPr>
          <w:noProof/>
        </w:rPr>
        <w:drawing>
          <wp:inline distT="0" distB="0" distL="0" distR="0" wp14:anchorId="6E371402" wp14:editId="695CF760">
            <wp:extent cx="4432299" cy="3324225"/>
            <wp:effectExtent l="0" t="0" r="698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450115" cy="3337587"/>
                    </a:xfrm>
                    <a:prstGeom prst="rect">
                      <a:avLst/>
                    </a:prstGeom>
                  </pic:spPr>
                </pic:pic>
              </a:graphicData>
            </a:graphic>
          </wp:inline>
        </w:drawing>
      </w:r>
    </w:p>
    <w:p w14:paraId="685D9741" w14:textId="518CD4A6" w:rsidR="00711C08" w:rsidRPr="001D793D" w:rsidRDefault="00711C08" w:rsidP="001D793D"/>
    <w:p w14:paraId="1AB29533" w14:textId="77777777" w:rsidR="00716C7C" w:rsidRPr="00716C7C" w:rsidRDefault="00716C7C" w:rsidP="007F7147"/>
    <w:p w14:paraId="322356BB" w14:textId="29F90480" w:rsidR="009D1F1A" w:rsidRPr="000B48EC" w:rsidRDefault="009D1F1A" w:rsidP="009D1F1A">
      <w:pPr>
        <w:pStyle w:val="Heading2"/>
      </w:pPr>
    </w:p>
    <w:sectPr w:rsidR="009D1F1A" w:rsidRPr="000B48E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91"/>
    <w:rsid w:val="000B48EC"/>
    <w:rsid w:val="001D793D"/>
    <w:rsid w:val="00711C08"/>
    <w:rsid w:val="00716C7C"/>
    <w:rsid w:val="007F7147"/>
    <w:rsid w:val="009D1F1A"/>
    <w:rsid w:val="00F21D44"/>
    <w:rsid w:val="00F22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DAF5B"/>
  <w15:chartTrackingRefBased/>
  <w15:docId w15:val="{69C7DE7E-7A86-4553-BE51-EE681DE1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F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F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F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1F1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D1F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F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1F1A"/>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9D1F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793">
      <w:bodyDiv w:val="1"/>
      <w:marLeft w:val="0"/>
      <w:marRight w:val="0"/>
      <w:marTop w:val="0"/>
      <w:marBottom w:val="0"/>
      <w:divBdr>
        <w:top w:val="none" w:sz="0" w:space="0" w:color="auto"/>
        <w:left w:val="none" w:sz="0" w:space="0" w:color="auto"/>
        <w:bottom w:val="none" w:sz="0" w:space="0" w:color="auto"/>
        <w:right w:val="none" w:sz="0" w:space="0" w:color="auto"/>
      </w:divBdr>
      <w:divsChild>
        <w:div w:id="218907609">
          <w:marLeft w:val="0"/>
          <w:marRight w:val="0"/>
          <w:marTop w:val="0"/>
          <w:marBottom w:val="0"/>
          <w:divBdr>
            <w:top w:val="none" w:sz="0" w:space="0" w:color="auto"/>
            <w:left w:val="none" w:sz="0" w:space="0" w:color="auto"/>
            <w:bottom w:val="none" w:sz="0" w:space="0" w:color="auto"/>
            <w:right w:val="none" w:sz="0" w:space="0" w:color="auto"/>
          </w:divBdr>
          <w:divsChild>
            <w:div w:id="13851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0042">
      <w:bodyDiv w:val="1"/>
      <w:marLeft w:val="0"/>
      <w:marRight w:val="0"/>
      <w:marTop w:val="0"/>
      <w:marBottom w:val="0"/>
      <w:divBdr>
        <w:top w:val="none" w:sz="0" w:space="0" w:color="auto"/>
        <w:left w:val="none" w:sz="0" w:space="0" w:color="auto"/>
        <w:bottom w:val="none" w:sz="0" w:space="0" w:color="auto"/>
        <w:right w:val="none" w:sz="0" w:space="0" w:color="auto"/>
      </w:divBdr>
      <w:divsChild>
        <w:div w:id="1978952622">
          <w:marLeft w:val="0"/>
          <w:marRight w:val="0"/>
          <w:marTop w:val="0"/>
          <w:marBottom w:val="0"/>
          <w:divBdr>
            <w:top w:val="none" w:sz="0" w:space="0" w:color="auto"/>
            <w:left w:val="none" w:sz="0" w:space="0" w:color="auto"/>
            <w:bottom w:val="none" w:sz="0" w:space="0" w:color="auto"/>
            <w:right w:val="none" w:sz="0" w:space="0" w:color="auto"/>
          </w:divBdr>
          <w:divsChild>
            <w:div w:id="18012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Guus Dohmen</dc:creator>
  <cp:keywords/>
  <dc:description/>
  <cp:lastModifiedBy>Guus Dohmen</cp:lastModifiedBy>
  <cp:revision>3</cp:revision>
  <dcterms:created xsi:type="dcterms:W3CDTF">2022-05-30T09:27:00Z</dcterms:created>
  <dcterms:modified xsi:type="dcterms:W3CDTF">2022-05-30T11:01:00Z</dcterms:modified>
</cp:coreProperties>
</file>