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CDFB7" w14:textId="77777777" w:rsidR="00A70EB4" w:rsidRPr="00D261CA" w:rsidRDefault="00A70EB4" w:rsidP="00A70EB4">
      <w:pPr>
        <w:spacing w:line="276" w:lineRule="auto"/>
        <w:rPr>
          <w:rFonts w:ascii="Times New Roman" w:hAnsi="Times New Roman" w:cs="Times New Roman"/>
          <w:b/>
          <w:bCs/>
        </w:rPr>
      </w:pPr>
    </w:p>
    <w:p w14:paraId="5D1F1D2F"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noProof/>
        </w:rPr>
        <w:drawing>
          <wp:inline distT="0" distB="0" distL="0" distR="0" wp14:anchorId="52F1F685" wp14:editId="278B269B">
            <wp:extent cx="1301750" cy="1301750"/>
            <wp:effectExtent l="0" t="0" r="0" b="0"/>
            <wp:docPr id="1170612933" name="Picture 1" descr="A red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12933" name="Picture 1" descr="A red background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9614" cy="1339614"/>
                    </a:xfrm>
                    <a:prstGeom prst="rect">
                      <a:avLst/>
                    </a:prstGeom>
                  </pic:spPr>
                </pic:pic>
              </a:graphicData>
            </a:graphic>
          </wp:inline>
        </w:drawing>
      </w:r>
    </w:p>
    <w:p w14:paraId="0DAF8CA4" w14:textId="77777777" w:rsidR="00A70EB4" w:rsidRPr="00D261CA" w:rsidRDefault="00A70EB4" w:rsidP="00A70EB4">
      <w:pPr>
        <w:tabs>
          <w:tab w:val="left" w:pos="2442"/>
        </w:tabs>
        <w:spacing w:line="276" w:lineRule="auto"/>
        <w:rPr>
          <w:rFonts w:ascii="Times New Roman" w:hAnsi="Times New Roman" w:cs="Times New Roman"/>
          <w:b/>
          <w:bCs/>
        </w:rPr>
      </w:pPr>
    </w:p>
    <w:p w14:paraId="22B31DA9"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ISHIMWE KAREKEZI GUY GAEL</w:t>
      </w:r>
    </w:p>
    <w:p w14:paraId="4C85AB12" w14:textId="77777777" w:rsidR="00A70EB4" w:rsidRPr="00D261CA" w:rsidRDefault="00A70EB4" w:rsidP="00A70EB4">
      <w:pPr>
        <w:tabs>
          <w:tab w:val="left" w:pos="2442"/>
        </w:tabs>
        <w:spacing w:line="276" w:lineRule="auto"/>
        <w:rPr>
          <w:rFonts w:ascii="Times New Roman" w:hAnsi="Times New Roman" w:cs="Times New Roman"/>
          <w:b/>
          <w:bCs/>
        </w:rPr>
      </w:pPr>
      <w:proofErr w:type="spellStart"/>
      <w:r w:rsidRPr="00D261CA">
        <w:rPr>
          <w:rFonts w:ascii="Times New Roman" w:hAnsi="Times New Roman" w:cs="Times New Roman"/>
          <w:b/>
          <w:bCs/>
        </w:rPr>
        <w:t>AndrewID</w:t>
      </w:r>
      <w:proofErr w:type="spellEnd"/>
      <w:r w:rsidRPr="00D261CA">
        <w:rPr>
          <w:rFonts w:ascii="Times New Roman" w:hAnsi="Times New Roman" w:cs="Times New Roman"/>
          <w:b/>
          <w:bCs/>
        </w:rPr>
        <w:t xml:space="preserve">: </w:t>
      </w:r>
      <w:proofErr w:type="spellStart"/>
      <w:r w:rsidRPr="00D261CA">
        <w:rPr>
          <w:rFonts w:ascii="Times New Roman" w:hAnsi="Times New Roman" w:cs="Times New Roman"/>
          <w:b/>
          <w:bCs/>
        </w:rPr>
        <w:t>iguygael</w:t>
      </w:r>
      <w:proofErr w:type="spellEnd"/>
    </w:p>
    <w:p w14:paraId="3F00A0BD"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MS EAI</w:t>
      </w:r>
    </w:p>
    <w:p w14:paraId="16234C47"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Email: iguygael@andrew.cmu.edu</w:t>
      </w:r>
    </w:p>
    <w:p w14:paraId="6331FC8F"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Tel: (+250) 784595484</w:t>
      </w:r>
    </w:p>
    <w:p w14:paraId="0FB2DFB5" w14:textId="77777777" w:rsidR="00A70EB4" w:rsidRPr="00D261CA" w:rsidRDefault="00A70EB4" w:rsidP="00A70EB4">
      <w:pPr>
        <w:tabs>
          <w:tab w:val="left" w:pos="2442"/>
        </w:tabs>
        <w:spacing w:line="276" w:lineRule="auto"/>
        <w:rPr>
          <w:rFonts w:ascii="Times New Roman" w:hAnsi="Times New Roman" w:cs="Times New Roman"/>
          <w:b/>
          <w:bCs/>
        </w:rPr>
      </w:pPr>
    </w:p>
    <w:p w14:paraId="5C3CC97E"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Course: DIAML</w:t>
      </w:r>
    </w:p>
    <w:p w14:paraId="230ABD18" w14:textId="77777777" w:rsidR="00A70EB4" w:rsidRPr="00D261CA" w:rsidRDefault="00A70EB4" w:rsidP="00A70EB4">
      <w:pPr>
        <w:tabs>
          <w:tab w:val="left" w:pos="2442"/>
        </w:tabs>
        <w:spacing w:line="276" w:lineRule="auto"/>
        <w:rPr>
          <w:rFonts w:ascii="Times New Roman" w:hAnsi="Times New Roman" w:cs="Times New Roman"/>
          <w:b/>
          <w:bCs/>
        </w:rPr>
      </w:pPr>
    </w:p>
    <w:p w14:paraId="6E04FEC8"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 xml:space="preserve">  </w:t>
      </w:r>
      <w:r w:rsidRPr="00D261CA">
        <w:rPr>
          <w:rFonts w:ascii="Times New Roman" w:hAnsi="Times New Roman" w:cs="Times New Roman"/>
          <w:b/>
          <w:bCs/>
        </w:rPr>
        <w:tab/>
      </w:r>
    </w:p>
    <w:p w14:paraId="50AF4048" w14:textId="77777777" w:rsidR="00A70EB4" w:rsidRPr="00D261CA" w:rsidRDefault="00A70EB4" w:rsidP="00A70EB4">
      <w:pPr>
        <w:tabs>
          <w:tab w:val="left" w:pos="2442"/>
        </w:tabs>
        <w:spacing w:line="276" w:lineRule="auto"/>
        <w:rPr>
          <w:rFonts w:ascii="Times New Roman" w:hAnsi="Times New Roman" w:cs="Times New Roman"/>
          <w:b/>
          <w:bCs/>
        </w:rPr>
      </w:pPr>
    </w:p>
    <w:p w14:paraId="6E41ED49" w14:textId="77777777" w:rsidR="00A70EB4" w:rsidRPr="00D261CA" w:rsidRDefault="00A70EB4" w:rsidP="00A70EB4">
      <w:pPr>
        <w:tabs>
          <w:tab w:val="left" w:pos="2442"/>
        </w:tabs>
        <w:spacing w:line="276" w:lineRule="auto"/>
        <w:rPr>
          <w:rFonts w:ascii="Times New Roman" w:hAnsi="Times New Roman" w:cs="Times New Roman"/>
          <w:b/>
          <w:bCs/>
        </w:rPr>
      </w:pPr>
    </w:p>
    <w:p w14:paraId="7238EF45" w14:textId="77777777" w:rsidR="00A70EB4" w:rsidRPr="00D261CA" w:rsidRDefault="00A70EB4" w:rsidP="00A70EB4">
      <w:pPr>
        <w:tabs>
          <w:tab w:val="left" w:pos="2442"/>
        </w:tabs>
        <w:spacing w:line="276" w:lineRule="auto"/>
        <w:rPr>
          <w:rFonts w:ascii="Times New Roman" w:hAnsi="Times New Roman" w:cs="Times New Roman"/>
          <w:b/>
          <w:bCs/>
        </w:rPr>
      </w:pPr>
    </w:p>
    <w:p w14:paraId="0D401DAF"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ab/>
      </w:r>
    </w:p>
    <w:p w14:paraId="6FBF808A" w14:textId="77777777" w:rsidR="00A70EB4" w:rsidRPr="00D261CA" w:rsidRDefault="00A70EB4"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ab/>
        <w:t xml:space="preserve">            </w:t>
      </w:r>
    </w:p>
    <w:p w14:paraId="20B3104B" w14:textId="77777777" w:rsidR="00A70EB4" w:rsidRPr="00D261CA" w:rsidRDefault="00A70EB4" w:rsidP="00A70EB4">
      <w:pPr>
        <w:tabs>
          <w:tab w:val="left" w:pos="2442"/>
        </w:tabs>
        <w:spacing w:line="276" w:lineRule="auto"/>
        <w:rPr>
          <w:rFonts w:ascii="Times New Roman" w:hAnsi="Times New Roman" w:cs="Times New Roman"/>
          <w:b/>
          <w:bCs/>
        </w:rPr>
      </w:pPr>
    </w:p>
    <w:p w14:paraId="1084BEED" w14:textId="77777777" w:rsidR="00A70EB4" w:rsidRPr="00D261CA" w:rsidRDefault="00A70EB4" w:rsidP="00A70EB4">
      <w:pPr>
        <w:tabs>
          <w:tab w:val="left" w:pos="2442"/>
        </w:tabs>
        <w:spacing w:line="276" w:lineRule="auto"/>
        <w:rPr>
          <w:rFonts w:ascii="Times New Roman" w:hAnsi="Times New Roman" w:cs="Times New Roman"/>
          <w:b/>
          <w:bCs/>
        </w:rPr>
      </w:pPr>
    </w:p>
    <w:p w14:paraId="4F9D4DFB" w14:textId="041ECFC0" w:rsidR="00A70EB4" w:rsidRPr="00D261CA" w:rsidRDefault="00A70EB4" w:rsidP="00A70EB4">
      <w:pPr>
        <w:tabs>
          <w:tab w:val="left" w:pos="2442"/>
        </w:tabs>
        <w:spacing w:line="276" w:lineRule="auto"/>
        <w:rPr>
          <w:rFonts w:ascii="Times New Roman" w:hAnsi="Times New Roman" w:cs="Times New Roman"/>
          <w:b/>
          <w:bCs/>
          <w:u w:val="single"/>
        </w:rPr>
      </w:pPr>
      <w:r w:rsidRPr="00D261CA">
        <w:rPr>
          <w:rFonts w:ascii="Times New Roman" w:hAnsi="Times New Roman" w:cs="Times New Roman"/>
          <w:b/>
          <w:bCs/>
        </w:rPr>
        <w:t xml:space="preserve">                                                     </w:t>
      </w:r>
      <w:r w:rsidRPr="00D261CA">
        <w:rPr>
          <w:rFonts w:ascii="Times New Roman" w:hAnsi="Times New Roman" w:cs="Times New Roman"/>
          <w:b/>
          <w:bCs/>
          <w:u w:val="single"/>
        </w:rPr>
        <w:t xml:space="preserve">DIAML Assignment </w:t>
      </w:r>
      <w:r w:rsidR="00CE19B1" w:rsidRPr="00D261CA">
        <w:rPr>
          <w:rFonts w:ascii="Times New Roman" w:hAnsi="Times New Roman" w:cs="Times New Roman"/>
          <w:b/>
          <w:bCs/>
          <w:u w:val="single"/>
        </w:rPr>
        <w:t>5</w:t>
      </w:r>
    </w:p>
    <w:p w14:paraId="0B991056" w14:textId="77777777" w:rsidR="00CE19B1" w:rsidRPr="00D261CA" w:rsidRDefault="00CE19B1" w:rsidP="00A70EB4">
      <w:pPr>
        <w:tabs>
          <w:tab w:val="left" w:pos="2442"/>
        </w:tabs>
        <w:spacing w:line="276" w:lineRule="auto"/>
        <w:rPr>
          <w:rFonts w:ascii="Times New Roman" w:hAnsi="Times New Roman" w:cs="Times New Roman"/>
          <w:b/>
          <w:bCs/>
          <w:u w:val="single"/>
        </w:rPr>
      </w:pPr>
    </w:p>
    <w:p w14:paraId="49654D28" w14:textId="77777777" w:rsidR="00CE19B1" w:rsidRPr="00D261CA" w:rsidRDefault="00CE19B1" w:rsidP="00A70EB4">
      <w:pPr>
        <w:tabs>
          <w:tab w:val="left" w:pos="2442"/>
        </w:tabs>
        <w:spacing w:line="276" w:lineRule="auto"/>
        <w:rPr>
          <w:rFonts w:ascii="Times New Roman" w:hAnsi="Times New Roman" w:cs="Times New Roman"/>
          <w:b/>
          <w:bCs/>
          <w:u w:val="single"/>
        </w:rPr>
      </w:pPr>
    </w:p>
    <w:p w14:paraId="1B12736D" w14:textId="77777777" w:rsidR="00CE19B1" w:rsidRPr="00D261CA" w:rsidRDefault="00CE19B1" w:rsidP="00A70EB4">
      <w:pPr>
        <w:tabs>
          <w:tab w:val="left" w:pos="2442"/>
        </w:tabs>
        <w:spacing w:line="276" w:lineRule="auto"/>
        <w:rPr>
          <w:rFonts w:ascii="Times New Roman" w:hAnsi="Times New Roman" w:cs="Times New Roman"/>
          <w:b/>
          <w:bCs/>
          <w:u w:val="single"/>
        </w:rPr>
      </w:pPr>
    </w:p>
    <w:p w14:paraId="7474569E" w14:textId="77777777" w:rsidR="00CE19B1" w:rsidRPr="00D261CA" w:rsidRDefault="00CE19B1" w:rsidP="00A70EB4">
      <w:pPr>
        <w:tabs>
          <w:tab w:val="left" w:pos="2442"/>
        </w:tabs>
        <w:spacing w:line="276" w:lineRule="auto"/>
        <w:rPr>
          <w:rFonts w:ascii="Times New Roman" w:hAnsi="Times New Roman" w:cs="Times New Roman"/>
          <w:b/>
          <w:bCs/>
          <w:u w:val="single"/>
        </w:rPr>
      </w:pPr>
    </w:p>
    <w:p w14:paraId="66B23C6A" w14:textId="77777777" w:rsidR="00CE19B1" w:rsidRPr="00D261CA" w:rsidRDefault="00CE19B1" w:rsidP="00A70EB4">
      <w:pPr>
        <w:tabs>
          <w:tab w:val="left" w:pos="2442"/>
        </w:tabs>
        <w:spacing w:line="276" w:lineRule="auto"/>
        <w:rPr>
          <w:rFonts w:ascii="Times New Roman" w:hAnsi="Times New Roman" w:cs="Times New Roman"/>
          <w:b/>
          <w:bCs/>
          <w:u w:val="single"/>
        </w:rPr>
      </w:pPr>
    </w:p>
    <w:p w14:paraId="39E7BBF5" w14:textId="04F24748" w:rsidR="00CE19B1" w:rsidRPr="00D261CA" w:rsidRDefault="00CE19B1" w:rsidP="00A70EB4">
      <w:pPr>
        <w:tabs>
          <w:tab w:val="left" w:pos="2442"/>
        </w:tabs>
        <w:spacing w:line="276" w:lineRule="auto"/>
        <w:rPr>
          <w:rFonts w:ascii="Times New Roman" w:hAnsi="Times New Roman" w:cs="Times New Roman"/>
          <w:b/>
          <w:bCs/>
          <w:u w:val="single"/>
        </w:rPr>
      </w:pPr>
      <w:r w:rsidRPr="00D261CA">
        <w:rPr>
          <w:rFonts w:ascii="Times New Roman" w:hAnsi="Times New Roman" w:cs="Times New Roman"/>
          <w:b/>
          <w:bCs/>
          <w:u w:val="single"/>
        </w:rPr>
        <w:lastRenderedPageBreak/>
        <w:t>Libraries</w:t>
      </w:r>
    </w:p>
    <w:p w14:paraId="6E899A36"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import </w:t>
      </w:r>
      <w:proofErr w:type="spellStart"/>
      <w:r w:rsidRPr="00BC5929">
        <w:rPr>
          <w:rFonts w:ascii="Times New Roman" w:hAnsi="Times New Roman" w:cs="Times New Roman"/>
          <w:b/>
          <w:bCs/>
          <w:u w:val="single"/>
        </w:rPr>
        <w:t>numpy</w:t>
      </w:r>
      <w:proofErr w:type="spellEnd"/>
      <w:r w:rsidRPr="00BC5929">
        <w:rPr>
          <w:rFonts w:ascii="Times New Roman" w:hAnsi="Times New Roman" w:cs="Times New Roman"/>
          <w:b/>
          <w:bCs/>
          <w:u w:val="single"/>
        </w:rPr>
        <w:t xml:space="preserve"> as np</w:t>
      </w:r>
    </w:p>
    <w:p w14:paraId="2FEE0374"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import pandas as pd</w:t>
      </w:r>
    </w:p>
    <w:p w14:paraId="59073A1A"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import seaborn as </w:t>
      </w:r>
      <w:proofErr w:type="spellStart"/>
      <w:r w:rsidRPr="00BC5929">
        <w:rPr>
          <w:rFonts w:ascii="Times New Roman" w:hAnsi="Times New Roman" w:cs="Times New Roman"/>
          <w:b/>
          <w:bCs/>
          <w:u w:val="single"/>
        </w:rPr>
        <w:t>sns</w:t>
      </w:r>
      <w:proofErr w:type="spellEnd"/>
    </w:p>
    <w:p w14:paraId="054CE3CC"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import </w:t>
      </w:r>
      <w:proofErr w:type="spellStart"/>
      <w:r w:rsidRPr="00BC5929">
        <w:rPr>
          <w:rFonts w:ascii="Times New Roman" w:hAnsi="Times New Roman" w:cs="Times New Roman"/>
          <w:b/>
          <w:bCs/>
          <w:u w:val="single"/>
        </w:rPr>
        <w:t>scipy</w:t>
      </w:r>
      <w:proofErr w:type="spellEnd"/>
    </w:p>
    <w:p w14:paraId="71CBAF3F"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import matplotlib</w:t>
      </w:r>
    </w:p>
    <w:p w14:paraId="2E0EEF2F"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import </w:t>
      </w:r>
      <w:proofErr w:type="spellStart"/>
      <w:r w:rsidRPr="00BC5929">
        <w:rPr>
          <w:rFonts w:ascii="Times New Roman" w:hAnsi="Times New Roman" w:cs="Times New Roman"/>
          <w:b/>
          <w:bCs/>
          <w:u w:val="single"/>
        </w:rPr>
        <w:t>sklearn</w:t>
      </w:r>
      <w:proofErr w:type="spellEnd"/>
    </w:p>
    <w:p w14:paraId="0DFABC1D"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import torch</w:t>
      </w:r>
    </w:p>
    <w:p w14:paraId="670F566F"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import random</w:t>
      </w:r>
    </w:p>
    <w:p w14:paraId="5273DF7A"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import </w:t>
      </w:r>
      <w:proofErr w:type="spellStart"/>
      <w:proofErr w:type="gramStart"/>
      <w:r w:rsidRPr="00BC5929">
        <w:rPr>
          <w:rFonts w:ascii="Times New Roman" w:hAnsi="Times New Roman" w:cs="Times New Roman"/>
          <w:b/>
          <w:bCs/>
          <w:u w:val="single"/>
        </w:rPr>
        <w:t>torch.nn</w:t>
      </w:r>
      <w:proofErr w:type="spellEnd"/>
      <w:proofErr w:type="gramEnd"/>
      <w:r w:rsidRPr="00BC5929">
        <w:rPr>
          <w:rFonts w:ascii="Times New Roman" w:hAnsi="Times New Roman" w:cs="Times New Roman"/>
          <w:b/>
          <w:bCs/>
          <w:u w:val="single"/>
        </w:rPr>
        <w:t xml:space="preserve"> as </w:t>
      </w:r>
      <w:proofErr w:type="spellStart"/>
      <w:r w:rsidRPr="00BC5929">
        <w:rPr>
          <w:rFonts w:ascii="Times New Roman" w:hAnsi="Times New Roman" w:cs="Times New Roman"/>
          <w:b/>
          <w:bCs/>
          <w:u w:val="single"/>
        </w:rPr>
        <w:t>nn</w:t>
      </w:r>
      <w:proofErr w:type="spellEnd"/>
    </w:p>
    <w:p w14:paraId="42512E87"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matplotlib import </w:t>
      </w:r>
      <w:proofErr w:type="spellStart"/>
      <w:r w:rsidRPr="00BC5929">
        <w:rPr>
          <w:rFonts w:ascii="Times New Roman" w:hAnsi="Times New Roman" w:cs="Times New Roman"/>
          <w:b/>
          <w:bCs/>
          <w:u w:val="single"/>
        </w:rPr>
        <w:t>pyplot</w:t>
      </w:r>
      <w:proofErr w:type="spellEnd"/>
      <w:r w:rsidRPr="00BC5929">
        <w:rPr>
          <w:rFonts w:ascii="Times New Roman" w:hAnsi="Times New Roman" w:cs="Times New Roman"/>
          <w:b/>
          <w:bCs/>
          <w:u w:val="single"/>
        </w:rPr>
        <w:t xml:space="preserve"> as </w:t>
      </w:r>
      <w:proofErr w:type="spellStart"/>
      <w:r w:rsidRPr="00BC5929">
        <w:rPr>
          <w:rFonts w:ascii="Times New Roman" w:hAnsi="Times New Roman" w:cs="Times New Roman"/>
          <w:b/>
          <w:bCs/>
          <w:u w:val="single"/>
        </w:rPr>
        <w:t>plt</w:t>
      </w:r>
      <w:proofErr w:type="spellEnd"/>
    </w:p>
    <w:p w14:paraId="3F72B767"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pandas import </w:t>
      </w:r>
      <w:proofErr w:type="spellStart"/>
      <w:r w:rsidRPr="00BC5929">
        <w:rPr>
          <w:rFonts w:ascii="Times New Roman" w:hAnsi="Times New Roman" w:cs="Times New Roman"/>
          <w:b/>
          <w:bCs/>
          <w:u w:val="single"/>
        </w:rPr>
        <w:t>DataFrame</w:t>
      </w:r>
      <w:proofErr w:type="spellEnd"/>
    </w:p>
    <w:p w14:paraId="2EF2B366"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r w:rsidRPr="00BC5929">
        <w:rPr>
          <w:rFonts w:ascii="Times New Roman" w:hAnsi="Times New Roman" w:cs="Times New Roman"/>
          <w:b/>
          <w:bCs/>
          <w:u w:val="single"/>
        </w:rPr>
        <w:t>scipy</w:t>
      </w:r>
      <w:proofErr w:type="spellEnd"/>
      <w:r w:rsidRPr="00BC5929">
        <w:rPr>
          <w:rFonts w:ascii="Times New Roman" w:hAnsi="Times New Roman" w:cs="Times New Roman"/>
          <w:b/>
          <w:bCs/>
          <w:u w:val="single"/>
        </w:rPr>
        <w:t xml:space="preserve"> import stats</w:t>
      </w:r>
    </w:p>
    <w:p w14:paraId="2FD926BF"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r w:rsidRPr="00BC5929">
        <w:rPr>
          <w:rFonts w:ascii="Times New Roman" w:hAnsi="Times New Roman" w:cs="Times New Roman"/>
          <w:b/>
          <w:bCs/>
          <w:u w:val="single"/>
        </w:rPr>
        <w:t>IPython.display</w:t>
      </w:r>
      <w:proofErr w:type="spellEnd"/>
      <w:r w:rsidRPr="00BC5929">
        <w:rPr>
          <w:rFonts w:ascii="Times New Roman" w:hAnsi="Times New Roman" w:cs="Times New Roman"/>
          <w:b/>
          <w:bCs/>
          <w:u w:val="single"/>
        </w:rPr>
        <w:t xml:space="preserve"> import display</w:t>
      </w:r>
    </w:p>
    <w:p w14:paraId="38B04D4C"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import </w:t>
      </w:r>
      <w:proofErr w:type="spellStart"/>
      <w:r w:rsidRPr="00BC5929">
        <w:rPr>
          <w:rFonts w:ascii="Times New Roman" w:hAnsi="Times New Roman" w:cs="Times New Roman"/>
          <w:b/>
          <w:bCs/>
          <w:u w:val="single"/>
        </w:rPr>
        <w:t>yfinance</w:t>
      </w:r>
      <w:proofErr w:type="spellEnd"/>
      <w:r w:rsidRPr="00BC5929">
        <w:rPr>
          <w:rFonts w:ascii="Times New Roman" w:hAnsi="Times New Roman" w:cs="Times New Roman"/>
          <w:b/>
          <w:bCs/>
          <w:u w:val="single"/>
        </w:rPr>
        <w:t xml:space="preserve"> as </w:t>
      </w:r>
      <w:proofErr w:type="spellStart"/>
      <w:r w:rsidRPr="00BC5929">
        <w:rPr>
          <w:rFonts w:ascii="Times New Roman" w:hAnsi="Times New Roman" w:cs="Times New Roman"/>
          <w:b/>
          <w:bCs/>
          <w:u w:val="single"/>
        </w:rPr>
        <w:t>yf</w:t>
      </w:r>
      <w:proofErr w:type="spellEnd"/>
    </w:p>
    <w:p w14:paraId="5E922344"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sklearn.decomposition</w:t>
      </w:r>
      <w:proofErr w:type="spellEnd"/>
      <w:proofErr w:type="gramEnd"/>
      <w:r w:rsidRPr="00BC5929">
        <w:rPr>
          <w:rFonts w:ascii="Times New Roman" w:hAnsi="Times New Roman" w:cs="Times New Roman"/>
          <w:b/>
          <w:bCs/>
          <w:u w:val="single"/>
        </w:rPr>
        <w:t xml:space="preserve"> import PCA</w:t>
      </w:r>
    </w:p>
    <w:p w14:paraId="275FCC8F"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scipy.spatial</w:t>
      </w:r>
      <w:proofErr w:type="gramEnd"/>
      <w:r w:rsidRPr="00BC5929">
        <w:rPr>
          <w:rFonts w:ascii="Times New Roman" w:hAnsi="Times New Roman" w:cs="Times New Roman"/>
          <w:b/>
          <w:bCs/>
          <w:u w:val="single"/>
        </w:rPr>
        <w:t>.distance</w:t>
      </w:r>
      <w:proofErr w:type="spellEnd"/>
      <w:r w:rsidRPr="00BC5929">
        <w:rPr>
          <w:rFonts w:ascii="Times New Roman" w:hAnsi="Times New Roman" w:cs="Times New Roman"/>
          <w:b/>
          <w:bCs/>
          <w:u w:val="single"/>
        </w:rPr>
        <w:t xml:space="preserve"> import </w:t>
      </w:r>
      <w:proofErr w:type="spellStart"/>
      <w:r w:rsidRPr="00BC5929">
        <w:rPr>
          <w:rFonts w:ascii="Times New Roman" w:hAnsi="Times New Roman" w:cs="Times New Roman"/>
          <w:b/>
          <w:bCs/>
          <w:u w:val="single"/>
        </w:rPr>
        <w:t>squareform</w:t>
      </w:r>
      <w:proofErr w:type="spellEnd"/>
    </w:p>
    <w:p w14:paraId="21375029"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scipy.cluster</w:t>
      </w:r>
      <w:proofErr w:type="gramEnd"/>
      <w:r w:rsidRPr="00BC5929">
        <w:rPr>
          <w:rFonts w:ascii="Times New Roman" w:hAnsi="Times New Roman" w:cs="Times New Roman"/>
          <w:b/>
          <w:bCs/>
          <w:u w:val="single"/>
        </w:rPr>
        <w:t>.hierarchy</w:t>
      </w:r>
      <w:proofErr w:type="spellEnd"/>
      <w:r w:rsidRPr="00BC5929">
        <w:rPr>
          <w:rFonts w:ascii="Times New Roman" w:hAnsi="Times New Roman" w:cs="Times New Roman"/>
          <w:b/>
          <w:bCs/>
          <w:u w:val="single"/>
        </w:rPr>
        <w:t xml:space="preserve"> import linkage, dendrogram</w:t>
      </w:r>
    </w:p>
    <w:p w14:paraId="620AEFF0"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scipy.cluster</w:t>
      </w:r>
      <w:proofErr w:type="gramEnd"/>
      <w:r w:rsidRPr="00BC5929">
        <w:rPr>
          <w:rFonts w:ascii="Times New Roman" w:hAnsi="Times New Roman" w:cs="Times New Roman"/>
          <w:b/>
          <w:bCs/>
          <w:u w:val="single"/>
        </w:rPr>
        <w:t>.hierarchy</w:t>
      </w:r>
      <w:proofErr w:type="spellEnd"/>
      <w:r w:rsidRPr="00BC5929">
        <w:rPr>
          <w:rFonts w:ascii="Times New Roman" w:hAnsi="Times New Roman" w:cs="Times New Roman"/>
          <w:b/>
          <w:bCs/>
          <w:u w:val="single"/>
        </w:rPr>
        <w:t xml:space="preserve"> import </w:t>
      </w:r>
      <w:proofErr w:type="spellStart"/>
      <w:r w:rsidRPr="00BC5929">
        <w:rPr>
          <w:rFonts w:ascii="Times New Roman" w:hAnsi="Times New Roman" w:cs="Times New Roman"/>
          <w:b/>
          <w:bCs/>
          <w:u w:val="single"/>
        </w:rPr>
        <w:t>fcluster</w:t>
      </w:r>
      <w:proofErr w:type="spellEnd"/>
    </w:p>
    <w:p w14:paraId="58A3A91F"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statsmodels.tsa.seasonal</w:t>
      </w:r>
      <w:proofErr w:type="spellEnd"/>
      <w:proofErr w:type="gramEnd"/>
      <w:r w:rsidRPr="00BC5929">
        <w:rPr>
          <w:rFonts w:ascii="Times New Roman" w:hAnsi="Times New Roman" w:cs="Times New Roman"/>
          <w:b/>
          <w:bCs/>
          <w:u w:val="single"/>
        </w:rPr>
        <w:t xml:space="preserve"> import STL</w:t>
      </w:r>
    </w:p>
    <w:p w14:paraId="199BE96C"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statsmodels.graphics</w:t>
      </w:r>
      <w:proofErr w:type="gramEnd"/>
      <w:r w:rsidRPr="00BC5929">
        <w:rPr>
          <w:rFonts w:ascii="Times New Roman" w:hAnsi="Times New Roman" w:cs="Times New Roman"/>
          <w:b/>
          <w:bCs/>
          <w:u w:val="single"/>
        </w:rPr>
        <w:t>.tsaplots</w:t>
      </w:r>
      <w:proofErr w:type="spellEnd"/>
      <w:r w:rsidRPr="00BC5929">
        <w:rPr>
          <w:rFonts w:ascii="Times New Roman" w:hAnsi="Times New Roman" w:cs="Times New Roman"/>
          <w:b/>
          <w:bCs/>
          <w:u w:val="single"/>
        </w:rPr>
        <w:t xml:space="preserve"> import </w:t>
      </w:r>
      <w:proofErr w:type="spellStart"/>
      <w:r w:rsidRPr="00BC5929">
        <w:rPr>
          <w:rFonts w:ascii="Times New Roman" w:hAnsi="Times New Roman" w:cs="Times New Roman"/>
          <w:b/>
          <w:bCs/>
          <w:u w:val="single"/>
        </w:rPr>
        <w:t>plot_acf</w:t>
      </w:r>
      <w:proofErr w:type="spellEnd"/>
      <w:r w:rsidRPr="00BC5929">
        <w:rPr>
          <w:rFonts w:ascii="Times New Roman" w:hAnsi="Times New Roman" w:cs="Times New Roman"/>
          <w:b/>
          <w:bCs/>
          <w:u w:val="single"/>
        </w:rPr>
        <w:t xml:space="preserve">, </w:t>
      </w:r>
      <w:proofErr w:type="spellStart"/>
      <w:r w:rsidRPr="00BC5929">
        <w:rPr>
          <w:rFonts w:ascii="Times New Roman" w:hAnsi="Times New Roman" w:cs="Times New Roman"/>
          <w:b/>
          <w:bCs/>
          <w:u w:val="single"/>
        </w:rPr>
        <w:t>plot_pacf</w:t>
      </w:r>
      <w:proofErr w:type="spellEnd"/>
    </w:p>
    <w:p w14:paraId="0D56A1F0"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statsmodels.tsa.stattools</w:t>
      </w:r>
      <w:proofErr w:type="spellEnd"/>
      <w:proofErr w:type="gramEnd"/>
      <w:r w:rsidRPr="00BC5929">
        <w:rPr>
          <w:rFonts w:ascii="Times New Roman" w:hAnsi="Times New Roman" w:cs="Times New Roman"/>
          <w:b/>
          <w:bCs/>
          <w:u w:val="single"/>
        </w:rPr>
        <w:t xml:space="preserve"> import </w:t>
      </w:r>
      <w:proofErr w:type="spellStart"/>
      <w:r w:rsidRPr="00BC5929">
        <w:rPr>
          <w:rFonts w:ascii="Times New Roman" w:hAnsi="Times New Roman" w:cs="Times New Roman"/>
          <w:b/>
          <w:bCs/>
          <w:u w:val="single"/>
        </w:rPr>
        <w:t>adfuller</w:t>
      </w:r>
      <w:proofErr w:type="spellEnd"/>
    </w:p>
    <w:p w14:paraId="4F8F3586"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statsmodels.tsa.arima</w:t>
      </w:r>
      <w:proofErr w:type="gramEnd"/>
      <w:r w:rsidRPr="00BC5929">
        <w:rPr>
          <w:rFonts w:ascii="Times New Roman" w:hAnsi="Times New Roman" w:cs="Times New Roman"/>
          <w:b/>
          <w:bCs/>
          <w:u w:val="single"/>
        </w:rPr>
        <w:t>.model</w:t>
      </w:r>
      <w:proofErr w:type="spellEnd"/>
      <w:r w:rsidRPr="00BC5929">
        <w:rPr>
          <w:rFonts w:ascii="Times New Roman" w:hAnsi="Times New Roman" w:cs="Times New Roman"/>
          <w:b/>
          <w:bCs/>
          <w:u w:val="single"/>
        </w:rPr>
        <w:t xml:space="preserve"> import ARIMA</w:t>
      </w:r>
    </w:p>
    <w:p w14:paraId="44053E81"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sklearn.metrics</w:t>
      </w:r>
      <w:proofErr w:type="spellEnd"/>
      <w:proofErr w:type="gramEnd"/>
      <w:r w:rsidRPr="00BC5929">
        <w:rPr>
          <w:rFonts w:ascii="Times New Roman" w:hAnsi="Times New Roman" w:cs="Times New Roman"/>
          <w:b/>
          <w:bCs/>
          <w:u w:val="single"/>
        </w:rPr>
        <w:t xml:space="preserve"> import </w:t>
      </w:r>
      <w:proofErr w:type="spellStart"/>
      <w:r w:rsidRPr="00BC5929">
        <w:rPr>
          <w:rFonts w:ascii="Times New Roman" w:hAnsi="Times New Roman" w:cs="Times New Roman"/>
          <w:b/>
          <w:bCs/>
          <w:u w:val="single"/>
        </w:rPr>
        <w:t>mean_squared_error</w:t>
      </w:r>
      <w:proofErr w:type="spellEnd"/>
    </w:p>
    <w:p w14:paraId="183BB920"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sklearn.metrics</w:t>
      </w:r>
      <w:proofErr w:type="spellEnd"/>
      <w:proofErr w:type="gramEnd"/>
      <w:r w:rsidRPr="00BC5929">
        <w:rPr>
          <w:rFonts w:ascii="Times New Roman" w:hAnsi="Times New Roman" w:cs="Times New Roman"/>
          <w:b/>
          <w:bCs/>
          <w:u w:val="single"/>
        </w:rPr>
        <w:t xml:space="preserve"> import </w:t>
      </w:r>
      <w:proofErr w:type="spellStart"/>
      <w:r w:rsidRPr="00BC5929">
        <w:rPr>
          <w:rFonts w:ascii="Times New Roman" w:hAnsi="Times New Roman" w:cs="Times New Roman"/>
          <w:b/>
          <w:bCs/>
          <w:u w:val="single"/>
        </w:rPr>
        <w:t>mean_absolute_error</w:t>
      </w:r>
      <w:proofErr w:type="spellEnd"/>
    </w:p>
    <w:p w14:paraId="4639C76F" w14:textId="77777777" w:rsidR="00BC5929" w:rsidRPr="00BC5929" w:rsidRDefault="00BC5929" w:rsidP="00BC59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442"/>
        </w:tabs>
        <w:spacing w:line="276" w:lineRule="auto"/>
        <w:rPr>
          <w:rFonts w:ascii="Times New Roman" w:hAnsi="Times New Roman" w:cs="Times New Roman"/>
          <w:b/>
          <w:bCs/>
          <w:u w:val="single"/>
        </w:rPr>
      </w:pPr>
      <w:r w:rsidRPr="00BC5929">
        <w:rPr>
          <w:rFonts w:ascii="Times New Roman" w:hAnsi="Times New Roman" w:cs="Times New Roman"/>
          <w:b/>
          <w:bCs/>
          <w:u w:val="single"/>
        </w:rPr>
        <w:t xml:space="preserve">from </w:t>
      </w:r>
      <w:proofErr w:type="spellStart"/>
      <w:proofErr w:type="gramStart"/>
      <w:r w:rsidRPr="00BC5929">
        <w:rPr>
          <w:rFonts w:ascii="Times New Roman" w:hAnsi="Times New Roman" w:cs="Times New Roman"/>
          <w:b/>
          <w:bCs/>
          <w:u w:val="single"/>
        </w:rPr>
        <w:t>sklearn.preprocessing</w:t>
      </w:r>
      <w:proofErr w:type="spellEnd"/>
      <w:proofErr w:type="gramEnd"/>
      <w:r w:rsidRPr="00BC5929">
        <w:rPr>
          <w:rFonts w:ascii="Times New Roman" w:hAnsi="Times New Roman" w:cs="Times New Roman"/>
          <w:b/>
          <w:bCs/>
          <w:u w:val="single"/>
        </w:rPr>
        <w:t xml:space="preserve"> import </w:t>
      </w:r>
      <w:proofErr w:type="spellStart"/>
      <w:r w:rsidRPr="00BC5929">
        <w:rPr>
          <w:rFonts w:ascii="Times New Roman" w:hAnsi="Times New Roman" w:cs="Times New Roman"/>
          <w:b/>
          <w:bCs/>
          <w:u w:val="single"/>
        </w:rPr>
        <w:t>MinMaxScaler</w:t>
      </w:r>
      <w:proofErr w:type="spellEnd"/>
    </w:p>
    <w:p w14:paraId="31A4B9C1" w14:textId="77777777" w:rsidR="00BC5929" w:rsidRPr="00BC5929" w:rsidRDefault="00BC5929" w:rsidP="00BC5929">
      <w:pPr>
        <w:tabs>
          <w:tab w:val="left" w:pos="2442"/>
        </w:tabs>
        <w:spacing w:line="276" w:lineRule="auto"/>
        <w:rPr>
          <w:rFonts w:ascii="Times New Roman" w:hAnsi="Times New Roman" w:cs="Times New Roman"/>
          <w:b/>
          <w:bCs/>
          <w:u w:val="single"/>
        </w:rPr>
      </w:pPr>
    </w:p>
    <w:p w14:paraId="27425326" w14:textId="17F8CA56" w:rsidR="00CE19B1" w:rsidRPr="004606F3" w:rsidRDefault="00980980" w:rsidP="004606F3">
      <w:pPr>
        <w:pStyle w:val="Heading1"/>
        <w:rPr>
          <w:rFonts w:ascii="Times New Roman" w:hAnsi="Times New Roman" w:cs="Times New Roman"/>
        </w:rPr>
      </w:pPr>
      <w:r w:rsidRPr="004606F3">
        <w:rPr>
          <w:rFonts w:ascii="Times New Roman" w:hAnsi="Times New Roman" w:cs="Times New Roman"/>
        </w:rPr>
        <w:lastRenderedPageBreak/>
        <w:t>Q1)</w:t>
      </w:r>
    </w:p>
    <w:p w14:paraId="74560657" w14:textId="2998E5A4" w:rsidR="00980980" w:rsidRPr="004606F3" w:rsidRDefault="0081599E" w:rsidP="004606F3">
      <w:pPr>
        <w:pStyle w:val="Heading2"/>
        <w:rPr>
          <w:rFonts w:ascii="Times New Roman" w:hAnsi="Times New Roman" w:cs="Times New Roman"/>
        </w:rPr>
      </w:pPr>
      <w:r w:rsidRPr="004606F3">
        <w:rPr>
          <w:rFonts w:ascii="Times New Roman" w:hAnsi="Times New Roman" w:cs="Times New Roman"/>
        </w:rPr>
        <w:t xml:space="preserve">1.1. </w:t>
      </w:r>
    </w:p>
    <w:p w14:paraId="5237B0BE" w14:textId="2F58B44E" w:rsidR="004A695D" w:rsidRPr="00D261CA" w:rsidRDefault="0078344C" w:rsidP="0078344C">
      <w:pPr>
        <w:tabs>
          <w:tab w:val="left" w:pos="2442"/>
        </w:tabs>
        <w:spacing w:line="276" w:lineRule="auto"/>
        <w:rPr>
          <w:rFonts w:ascii="Times New Roman" w:hAnsi="Times New Roman" w:cs="Times New Roman"/>
        </w:rPr>
      </w:pPr>
      <w:r w:rsidRPr="00D261CA">
        <w:rPr>
          <w:rFonts w:ascii="Times New Roman" w:hAnsi="Times New Roman" w:cs="Times New Roman"/>
        </w:rPr>
        <w:t xml:space="preserve">PCA is a </w:t>
      </w:r>
      <w:r w:rsidR="00410D17" w:rsidRPr="00D261CA">
        <w:rPr>
          <w:rFonts w:ascii="Times New Roman" w:hAnsi="Times New Roman" w:cs="Times New Roman"/>
        </w:rPr>
        <w:t>dimensionality reduction technique that is often used in data analysis</w:t>
      </w:r>
      <w:r w:rsidRPr="00D261CA">
        <w:rPr>
          <w:rFonts w:ascii="Times New Roman" w:hAnsi="Times New Roman" w:cs="Times New Roman"/>
        </w:rPr>
        <w:t xml:space="preserve"> for finding patterns in large amounts of data.</w:t>
      </w:r>
      <w:r w:rsidR="004A695D" w:rsidRPr="00D261CA">
        <w:rPr>
          <w:rFonts w:ascii="Times New Roman" w:hAnsi="Times New Roman" w:cs="Times New Roman"/>
        </w:rPr>
        <w:fldChar w:fldCharType="begin"/>
      </w:r>
      <w:r w:rsidR="004A695D" w:rsidRPr="00D261CA">
        <w:rPr>
          <w:rFonts w:ascii="Times New Roman" w:hAnsi="Times New Roman" w:cs="Times New Roman"/>
        </w:rPr>
        <w:instrText xml:space="preserve"> ADDIN ZOTERO_ITEM CSL_CITATION {"citationID":"rzimxljT","properties":{"formattedCitation":"[1]","plainCitation":"[1]","noteIndex":0},"citationItems":[{"id":180,"uris":["http://zotero.org/users/17778009/items/W83HHP6N"],"itemData":{"id":180,"type":"post-weblog","abstract":"Explore the world of PCA, a fundamental technique in probability and statistics. Learn how it transforms data for dimensionality reduction and data variance.","language":"en","title":"PCA Finance: Introduction to the Main Linear Technique for Dimensionality Reduction - Avenga","title-short":"PCA Finance","URL":"https://www.avenga.com/magazine/pca-in-finance/","accessed":{"date-parts":[["2025",11,27]]}}}],"schema":"https://github.com/citation-style-language/schema/raw/master/csl-citation.json"} </w:instrText>
      </w:r>
      <w:r w:rsidR="004A695D" w:rsidRPr="00D261CA">
        <w:rPr>
          <w:rFonts w:ascii="Times New Roman" w:hAnsi="Times New Roman" w:cs="Times New Roman"/>
        </w:rPr>
        <w:fldChar w:fldCharType="separate"/>
      </w:r>
      <w:r w:rsidR="004A695D" w:rsidRPr="00D261CA">
        <w:rPr>
          <w:rFonts w:ascii="Times New Roman" w:hAnsi="Times New Roman" w:cs="Times New Roman"/>
        </w:rPr>
        <w:t>[1]</w:t>
      </w:r>
      <w:r w:rsidR="004A695D" w:rsidRPr="00D261CA">
        <w:rPr>
          <w:rFonts w:ascii="Times New Roman" w:hAnsi="Times New Roman" w:cs="Times New Roman"/>
        </w:rPr>
        <w:fldChar w:fldCharType="end"/>
      </w:r>
      <w:r w:rsidR="00090C86" w:rsidRPr="00D261CA">
        <w:rPr>
          <w:rFonts w:ascii="Times New Roman" w:hAnsi="Times New Roman" w:cs="Times New Roman"/>
        </w:rPr>
        <w:t>,</w:t>
      </w:r>
      <w:r w:rsidR="004A695D" w:rsidRPr="00D261CA">
        <w:rPr>
          <w:rFonts w:ascii="Times New Roman" w:hAnsi="Times New Roman" w:cs="Times New Roman"/>
        </w:rPr>
        <w:t xml:space="preserve"> </w:t>
      </w:r>
      <w:r w:rsidRPr="00D261CA">
        <w:rPr>
          <w:rFonts w:ascii="Times New Roman" w:hAnsi="Times New Roman" w:cs="Times New Roman"/>
        </w:rPr>
        <w:t>So PCA makes the data smaller, simpler, and still meaningful.</w:t>
      </w:r>
    </w:p>
    <w:p w14:paraId="1A138209" w14:textId="68D86F6E" w:rsidR="0078344C" w:rsidRPr="00D261CA" w:rsidRDefault="0078344C" w:rsidP="0078344C">
      <w:pPr>
        <w:tabs>
          <w:tab w:val="left" w:pos="2442"/>
        </w:tabs>
        <w:spacing w:line="276" w:lineRule="auto"/>
        <w:rPr>
          <w:rFonts w:ascii="Times New Roman" w:hAnsi="Times New Roman" w:cs="Times New Roman"/>
          <w:b/>
          <w:bCs/>
        </w:rPr>
      </w:pPr>
      <w:r w:rsidRPr="00D261CA">
        <w:rPr>
          <w:rFonts w:ascii="Times New Roman" w:hAnsi="Times New Roman" w:cs="Times New Roman"/>
          <w:b/>
          <w:bCs/>
        </w:rPr>
        <w:t>Importance of PCA in Financial Data Analysis</w:t>
      </w:r>
    </w:p>
    <w:p w14:paraId="79705DAC" w14:textId="77777777" w:rsidR="0078344C" w:rsidRPr="00D261CA" w:rsidRDefault="0078344C" w:rsidP="0078344C">
      <w:pPr>
        <w:tabs>
          <w:tab w:val="left" w:pos="2442"/>
        </w:tabs>
        <w:spacing w:line="276" w:lineRule="auto"/>
        <w:rPr>
          <w:rFonts w:ascii="Times New Roman" w:hAnsi="Times New Roman" w:cs="Times New Roman"/>
        </w:rPr>
      </w:pPr>
      <w:r w:rsidRPr="00D261CA">
        <w:rPr>
          <w:rFonts w:ascii="Times New Roman" w:hAnsi="Times New Roman" w:cs="Times New Roman"/>
        </w:rPr>
        <w:t>In financial markets, PCA is very useful for:</w:t>
      </w:r>
    </w:p>
    <w:p w14:paraId="66C6777C" w14:textId="34C215EB" w:rsidR="0078344C" w:rsidRPr="00D261CA" w:rsidRDefault="0078344C" w:rsidP="0078344C">
      <w:pPr>
        <w:tabs>
          <w:tab w:val="left" w:pos="2442"/>
        </w:tabs>
        <w:spacing w:line="276" w:lineRule="auto"/>
        <w:rPr>
          <w:rFonts w:ascii="Times New Roman" w:hAnsi="Times New Roman" w:cs="Times New Roman"/>
        </w:rPr>
      </w:pPr>
      <w:r w:rsidRPr="00D261CA">
        <w:rPr>
          <w:rFonts w:ascii="Times New Roman" w:hAnsi="Times New Roman" w:cs="Times New Roman"/>
        </w:rPr>
        <w:t xml:space="preserve">1. </w:t>
      </w:r>
      <w:r w:rsidRPr="00D261CA">
        <w:rPr>
          <w:rFonts w:ascii="Times New Roman" w:hAnsi="Times New Roman" w:cs="Times New Roman"/>
          <w:b/>
          <w:bCs/>
        </w:rPr>
        <w:t>Reducing Noise</w:t>
      </w:r>
      <w:r w:rsidRPr="00D261CA">
        <w:rPr>
          <w:rFonts w:ascii="Times New Roman" w:hAnsi="Times New Roman" w:cs="Times New Roman"/>
        </w:rPr>
        <w:t>: There are many temporary things in the data that are not important</w:t>
      </w:r>
      <w:r w:rsidR="00C305A9" w:rsidRPr="00D261CA">
        <w:rPr>
          <w:rFonts w:ascii="Times New Roman" w:hAnsi="Times New Roman" w:cs="Times New Roman"/>
        </w:rPr>
        <w:t xml:space="preserve"> or </w:t>
      </w:r>
      <w:r w:rsidRPr="00D261CA">
        <w:rPr>
          <w:rFonts w:ascii="Times New Roman" w:hAnsi="Times New Roman" w:cs="Times New Roman"/>
        </w:rPr>
        <w:t>noise. PCA looks for market forces</w:t>
      </w:r>
      <w:r w:rsidR="004A695D" w:rsidRPr="00D261CA">
        <w:rPr>
          <w:rFonts w:ascii="Times New Roman" w:hAnsi="Times New Roman" w:cs="Times New Roman"/>
        </w:rPr>
        <w:t xml:space="preserve"> </w:t>
      </w:r>
      <w:r w:rsidRPr="00D261CA">
        <w:rPr>
          <w:rFonts w:ascii="Times New Roman" w:hAnsi="Times New Roman" w:cs="Times New Roman"/>
        </w:rPr>
        <w:t xml:space="preserve">such as </w:t>
      </w:r>
      <w:r w:rsidR="004A695D" w:rsidRPr="00D261CA">
        <w:rPr>
          <w:rFonts w:ascii="Times New Roman" w:hAnsi="Times New Roman" w:cs="Times New Roman"/>
        </w:rPr>
        <w:t xml:space="preserve">is the </w:t>
      </w:r>
      <w:r w:rsidRPr="00D261CA">
        <w:rPr>
          <w:rFonts w:ascii="Times New Roman" w:hAnsi="Times New Roman" w:cs="Times New Roman"/>
        </w:rPr>
        <w:t>overall market rising</w:t>
      </w:r>
      <w:r w:rsidR="004A695D" w:rsidRPr="00D261CA">
        <w:rPr>
          <w:rFonts w:ascii="Times New Roman" w:hAnsi="Times New Roman" w:cs="Times New Roman"/>
        </w:rPr>
        <w:t xml:space="preserve"> </w:t>
      </w:r>
      <w:r w:rsidRPr="00D261CA">
        <w:rPr>
          <w:rFonts w:ascii="Times New Roman" w:hAnsi="Times New Roman" w:cs="Times New Roman"/>
        </w:rPr>
        <w:t xml:space="preserve">or </w:t>
      </w:r>
      <w:r w:rsidR="004A695D" w:rsidRPr="00D261CA">
        <w:rPr>
          <w:rFonts w:ascii="Times New Roman" w:hAnsi="Times New Roman" w:cs="Times New Roman"/>
        </w:rPr>
        <w:t xml:space="preserve">is the </w:t>
      </w:r>
      <w:r w:rsidRPr="00D261CA">
        <w:rPr>
          <w:rFonts w:ascii="Times New Roman" w:hAnsi="Times New Roman" w:cs="Times New Roman"/>
        </w:rPr>
        <w:t>banking industry</w:t>
      </w:r>
      <w:r w:rsidR="004A695D" w:rsidRPr="00D261CA">
        <w:rPr>
          <w:rFonts w:ascii="Times New Roman" w:hAnsi="Times New Roman" w:cs="Times New Roman"/>
        </w:rPr>
        <w:t xml:space="preserve"> </w:t>
      </w:r>
      <w:r w:rsidRPr="00D261CA">
        <w:rPr>
          <w:rFonts w:ascii="Times New Roman" w:hAnsi="Times New Roman" w:cs="Times New Roman"/>
        </w:rPr>
        <w:t>falling, leaving behind small, random variables.</w:t>
      </w:r>
      <w:r w:rsidR="00C305A9" w:rsidRPr="00D261CA">
        <w:rPr>
          <w:rFonts w:ascii="Times New Roman" w:hAnsi="Times New Roman" w:cs="Times New Roman"/>
        </w:rPr>
        <w:fldChar w:fldCharType="begin"/>
      </w:r>
      <w:r w:rsidR="00C305A9" w:rsidRPr="00D261CA">
        <w:rPr>
          <w:rFonts w:ascii="Times New Roman" w:hAnsi="Times New Roman" w:cs="Times New Roman"/>
        </w:rPr>
        <w:instrText xml:space="preserve"> ADDIN ZOTERO_ITEM CSL_CITATION {"citationID":"XROKcMYn","properties":{"formattedCitation":"[1]","plainCitation":"[1]","noteIndex":0},"citationItems":[{"id":180,"uris":["http://zotero.org/users/17778009/items/W83HHP6N"],"itemData":{"id":180,"type":"post-weblog","abstract":"Explore the world of PCA, a fundamental technique in probability and statistics. Learn how it transforms data for dimensionality reduction and data variance.","language":"en","title":"PCA Finance: Introduction to the Main Linear Technique for Dimensionality Reduction - Avenga","title-short":"PCA Finance","URL":"https://www.avenga.com/magazine/pca-in-finance/","accessed":{"date-parts":[["2025",11,27]]}}}],"schema":"https://github.com/citation-style-language/schema/raw/master/csl-citation.json"} </w:instrText>
      </w:r>
      <w:r w:rsidR="00C305A9" w:rsidRPr="00D261CA">
        <w:rPr>
          <w:rFonts w:ascii="Times New Roman" w:hAnsi="Times New Roman" w:cs="Times New Roman"/>
        </w:rPr>
        <w:fldChar w:fldCharType="separate"/>
      </w:r>
      <w:r w:rsidR="00C305A9" w:rsidRPr="00D261CA">
        <w:rPr>
          <w:rFonts w:ascii="Times New Roman" w:hAnsi="Times New Roman" w:cs="Times New Roman"/>
        </w:rPr>
        <w:t>[1]</w:t>
      </w:r>
      <w:r w:rsidR="00C305A9" w:rsidRPr="00D261CA">
        <w:rPr>
          <w:rFonts w:ascii="Times New Roman" w:hAnsi="Times New Roman" w:cs="Times New Roman"/>
        </w:rPr>
        <w:fldChar w:fldCharType="end"/>
      </w:r>
    </w:p>
    <w:p w14:paraId="4C75F428" w14:textId="75FA62F4" w:rsidR="0081599E" w:rsidRPr="00D261CA" w:rsidRDefault="0078344C" w:rsidP="0078344C">
      <w:pPr>
        <w:tabs>
          <w:tab w:val="left" w:pos="2442"/>
        </w:tabs>
        <w:spacing w:line="276" w:lineRule="auto"/>
        <w:rPr>
          <w:rFonts w:ascii="Times New Roman" w:hAnsi="Times New Roman" w:cs="Times New Roman"/>
        </w:rPr>
      </w:pPr>
      <w:r w:rsidRPr="00D261CA">
        <w:rPr>
          <w:rFonts w:ascii="Times New Roman" w:hAnsi="Times New Roman" w:cs="Times New Roman"/>
        </w:rPr>
        <w:t xml:space="preserve">2. </w:t>
      </w:r>
      <w:r w:rsidRPr="00D261CA">
        <w:rPr>
          <w:rFonts w:ascii="Times New Roman" w:hAnsi="Times New Roman" w:cs="Times New Roman"/>
          <w:b/>
          <w:bCs/>
        </w:rPr>
        <w:t>Identifying Principal Components</w:t>
      </w:r>
      <w:r w:rsidRPr="00D261CA">
        <w:rPr>
          <w:rFonts w:ascii="Times New Roman" w:hAnsi="Times New Roman" w:cs="Times New Roman"/>
        </w:rPr>
        <w:t xml:space="preserve">: Instead of tracking each stock individually, PCA generates new </w:t>
      </w:r>
      <w:r w:rsidR="00C305A9" w:rsidRPr="00D261CA">
        <w:rPr>
          <w:rFonts w:ascii="Times New Roman" w:hAnsi="Times New Roman" w:cs="Times New Roman"/>
        </w:rPr>
        <w:t>p</w:t>
      </w:r>
      <w:r w:rsidRPr="00D261CA">
        <w:rPr>
          <w:rFonts w:ascii="Times New Roman" w:hAnsi="Times New Roman" w:cs="Times New Roman"/>
        </w:rPr>
        <w:t xml:space="preserve">rincipal </w:t>
      </w:r>
      <w:r w:rsidR="00C305A9" w:rsidRPr="00D261CA">
        <w:rPr>
          <w:rFonts w:ascii="Times New Roman" w:hAnsi="Times New Roman" w:cs="Times New Roman"/>
        </w:rPr>
        <w:t>c</w:t>
      </w:r>
      <w:r w:rsidRPr="00D261CA">
        <w:rPr>
          <w:rFonts w:ascii="Times New Roman" w:hAnsi="Times New Roman" w:cs="Times New Roman"/>
        </w:rPr>
        <w:t xml:space="preserve">omponents that are only found in the data. For example, PC1 might contain the </w:t>
      </w:r>
      <w:r w:rsidR="00C305A9" w:rsidRPr="00D261CA">
        <w:rPr>
          <w:rFonts w:ascii="Times New Roman" w:hAnsi="Times New Roman" w:cs="Times New Roman"/>
        </w:rPr>
        <w:t>m</w:t>
      </w:r>
      <w:r w:rsidRPr="00D261CA">
        <w:rPr>
          <w:rFonts w:ascii="Times New Roman" w:hAnsi="Times New Roman" w:cs="Times New Roman"/>
        </w:rPr>
        <w:t xml:space="preserve">arket </w:t>
      </w:r>
      <w:r w:rsidR="00C305A9" w:rsidRPr="00D261CA">
        <w:rPr>
          <w:rFonts w:ascii="Times New Roman" w:hAnsi="Times New Roman" w:cs="Times New Roman"/>
        </w:rPr>
        <w:t>f</w:t>
      </w:r>
      <w:r w:rsidRPr="00D261CA">
        <w:rPr>
          <w:rFonts w:ascii="Times New Roman" w:hAnsi="Times New Roman" w:cs="Times New Roman"/>
        </w:rPr>
        <w:t xml:space="preserve">actor, and PC2 might contain the </w:t>
      </w:r>
      <w:r w:rsidR="00C305A9" w:rsidRPr="00D261CA">
        <w:rPr>
          <w:rFonts w:ascii="Times New Roman" w:hAnsi="Times New Roman" w:cs="Times New Roman"/>
        </w:rPr>
        <w:t>b</w:t>
      </w:r>
      <w:r w:rsidRPr="00D261CA">
        <w:rPr>
          <w:rFonts w:ascii="Times New Roman" w:hAnsi="Times New Roman" w:cs="Times New Roman"/>
        </w:rPr>
        <w:t xml:space="preserve">usiness </w:t>
      </w:r>
      <w:r w:rsidR="00C305A9" w:rsidRPr="00D261CA">
        <w:rPr>
          <w:rFonts w:ascii="Times New Roman" w:hAnsi="Times New Roman" w:cs="Times New Roman"/>
        </w:rPr>
        <w:t>c</w:t>
      </w:r>
      <w:r w:rsidRPr="00D261CA">
        <w:rPr>
          <w:rFonts w:ascii="Times New Roman" w:hAnsi="Times New Roman" w:cs="Times New Roman"/>
        </w:rPr>
        <w:t xml:space="preserve">ycle </w:t>
      </w:r>
      <w:r w:rsidR="00C305A9" w:rsidRPr="00D261CA">
        <w:rPr>
          <w:rFonts w:ascii="Times New Roman" w:hAnsi="Times New Roman" w:cs="Times New Roman"/>
        </w:rPr>
        <w:t>f</w:t>
      </w:r>
      <w:r w:rsidRPr="00D261CA">
        <w:rPr>
          <w:rFonts w:ascii="Times New Roman" w:hAnsi="Times New Roman" w:cs="Times New Roman"/>
        </w:rPr>
        <w:t>actor. These new components are what</w:t>
      </w:r>
      <w:r w:rsidR="00A528A2" w:rsidRPr="00D261CA">
        <w:rPr>
          <w:rFonts w:ascii="Times New Roman" w:hAnsi="Times New Roman" w:cs="Times New Roman"/>
        </w:rPr>
        <w:t xml:space="preserve"> the</w:t>
      </w:r>
      <w:r w:rsidRPr="00D261CA">
        <w:rPr>
          <w:rFonts w:ascii="Times New Roman" w:hAnsi="Times New Roman" w:cs="Times New Roman"/>
        </w:rPr>
        <w:t xml:space="preserve"> models use.</w:t>
      </w:r>
    </w:p>
    <w:p w14:paraId="3CA7E2F9" w14:textId="52E910DB" w:rsidR="00730354" w:rsidRPr="00D261CA" w:rsidRDefault="00730354" w:rsidP="00730354">
      <w:pPr>
        <w:tabs>
          <w:tab w:val="left" w:pos="2442"/>
        </w:tabs>
        <w:spacing w:line="276" w:lineRule="auto"/>
        <w:rPr>
          <w:rFonts w:ascii="Times New Roman" w:hAnsi="Times New Roman" w:cs="Times New Roman"/>
          <w:b/>
          <w:bCs/>
        </w:rPr>
      </w:pPr>
      <w:r w:rsidRPr="00D261CA">
        <w:rPr>
          <w:rFonts w:ascii="Times New Roman" w:hAnsi="Times New Roman" w:cs="Times New Roman"/>
          <w:b/>
          <w:bCs/>
        </w:rPr>
        <w:t>Why We Use Log Returns</w:t>
      </w:r>
      <w:r w:rsidR="00DA4B19" w:rsidRPr="00D261CA">
        <w:rPr>
          <w:rFonts w:ascii="Times New Roman" w:hAnsi="Times New Roman" w:cs="Times New Roman"/>
          <w:b/>
          <w:bCs/>
        </w:rPr>
        <w:t>?</w:t>
      </w:r>
    </w:p>
    <w:p w14:paraId="0FBB2FFE" w14:textId="7855CF2E" w:rsidR="00730354" w:rsidRPr="00D261CA" w:rsidRDefault="00730354" w:rsidP="00730354">
      <w:pPr>
        <w:tabs>
          <w:tab w:val="left" w:pos="2442"/>
        </w:tabs>
        <w:spacing w:line="276" w:lineRule="auto"/>
        <w:rPr>
          <w:rFonts w:ascii="Times New Roman" w:hAnsi="Times New Roman" w:cs="Times New Roman"/>
        </w:rPr>
      </w:pPr>
      <w:r w:rsidRPr="00D261CA">
        <w:rPr>
          <w:rFonts w:ascii="Times New Roman" w:hAnsi="Times New Roman" w:cs="Times New Roman"/>
        </w:rPr>
        <w:t>Before using PCA on stock prices, we don’t calculate Simple Returns</w:t>
      </w:r>
      <w:r w:rsidR="00BA16E9" w:rsidRPr="00D261CA">
        <w:rPr>
          <w:rFonts w:ascii="Times New Roman" w:hAnsi="Times New Roman" w:cs="Times New Roman"/>
        </w:rPr>
        <w:t xml:space="preserve">. </w:t>
      </w:r>
      <w:r w:rsidRPr="00D261CA">
        <w:rPr>
          <w:rFonts w:ascii="Times New Roman" w:hAnsi="Times New Roman" w:cs="Times New Roman"/>
        </w:rPr>
        <w:t>Instead, we use Logarithmic Returns (Log Returns). There are three main reasons:</w:t>
      </w:r>
    </w:p>
    <w:p w14:paraId="1B2CEC55" w14:textId="77777777" w:rsidR="00730354" w:rsidRPr="00D261CA" w:rsidRDefault="00730354" w:rsidP="00730354">
      <w:pPr>
        <w:tabs>
          <w:tab w:val="left" w:pos="2442"/>
        </w:tabs>
        <w:spacing w:line="276" w:lineRule="auto"/>
        <w:rPr>
          <w:rFonts w:ascii="Times New Roman" w:hAnsi="Times New Roman" w:cs="Times New Roman"/>
          <w:b/>
          <w:bCs/>
        </w:rPr>
      </w:pPr>
      <w:r w:rsidRPr="00D261CA">
        <w:rPr>
          <w:rFonts w:ascii="Times New Roman" w:hAnsi="Times New Roman" w:cs="Times New Roman"/>
          <w:b/>
          <w:bCs/>
        </w:rPr>
        <w:t>1. Time-Additivity</w:t>
      </w:r>
    </w:p>
    <w:p w14:paraId="2573302E" w14:textId="2A4C2B00" w:rsidR="00730354" w:rsidRPr="00D261CA" w:rsidRDefault="00730354" w:rsidP="00730354">
      <w:pPr>
        <w:tabs>
          <w:tab w:val="left" w:pos="2442"/>
        </w:tabs>
        <w:spacing w:line="276" w:lineRule="auto"/>
        <w:rPr>
          <w:rFonts w:ascii="Times New Roman" w:hAnsi="Times New Roman" w:cs="Times New Roman"/>
        </w:rPr>
      </w:pPr>
      <w:r w:rsidRPr="00D261CA">
        <w:rPr>
          <w:rFonts w:ascii="Times New Roman" w:hAnsi="Times New Roman" w:cs="Times New Roman"/>
          <w:b/>
          <w:bCs/>
        </w:rPr>
        <w:t>Simple Returns</w:t>
      </w:r>
      <w:r w:rsidRPr="00D261CA">
        <w:rPr>
          <w:rFonts w:ascii="Times New Roman" w:hAnsi="Times New Roman" w:cs="Times New Roman"/>
        </w:rPr>
        <w:t xml:space="preserve">: They are not additive. If you want to know how much the price has changed from Monday to Wednesday, you </w:t>
      </w:r>
      <w:proofErr w:type="gramStart"/>
      <w:r w:rsidRPr="00D261CA">
        <w:rPr>
          <w:rFonts w:ascii="Times New Roman" w:hAnsi="Times New Roman" w:cs="Times New Roman"/>
        </w:rPr>
        <w:t>have to</w:t>
      </w:r>
      <w:proofErr w:type="gramEnd"/>
      <w:r w:rsidRPr="00D261CA">
        <w:rPr>
          <w:rFonts w:ascii="Times New Roman" w:hAnsi="Times New Roman" w:cs="Times New Roman"/>
        </w:rPr>
        <w:t xml:space="preserve"> multiply the daily returns.</w:t>
      </w:r>
    </w:p>
    <w:p w14:paraId="4F0C0A22" w14:textId="5DE83E49" w:rsidR="00730354" w:rsidRPr="00D261CA" w:rsidRDefault="00730354" w:rsidP="00730354">
      <w:pPr>
        <w:tabs>
          <w:tab w:val="left" w:pos="2442"/>
        </w:tabs>
        <w:spacing w:line="276" w:lineRule="auto"/>
        <w:rPr>
          <w:rFonts w:ascii="Times New Roman" w:hAnsi="Times New Roman" w:cs="Times New Roman"/>
        </w:rPr>
      </w:pPr>
      <w:r w:rsidRPr="00D261CA">
        <w:rPr>
          <w:rFonts w:ascii="Times New Roman" w:hAnsi="Times New Roman" w:cs="Times New Roman"/>
          <w:b/>
          <w:bCs/>
        </w:rPr>
        <w:t>Log Returns:</w:t>
      </w:r>
      <w:r w:rsidRPr="00D261CA">
        <w:rPr>
          <w:rFonts w:ascii="Times New Roman" w:hAnsi="Times New Roman" w:cs="Times New Roman"/>
        </w:rPr>
        <w:t xml:space="preserve"> They are additive. Calculating the weekly return is easy: you just add up the Log Returns of all five days of the week.</w:t>
      </w:r>
    </w:p>
    <w:p w14:paraId="1BEDA7C0" w14:textId="6E5B0546" w:rsidR="00730354" w:rsidRPr="00D261CA" w:rsidRDefault="00730354" w:rsidP="00730354">
      <w:pPr>
        <w:tabs>
          <w:tab w:val="left" w:pos="2442"/>
        </w:tabs>
        <w:spacing w:line="276" w:lineRule="auto"/>
        <w:rPr>
          <w:rFonts w:ascii="Times New Roman" w:hAnsi="Times New Roman" w:cs="Times New Roman"/>
        </w:rPr>
      </w:pPr>
      <w:r w:rsidRPr="00D261CA">
        <w:rPr>
          <w:rFonts w:ascii="Times New Roman" w:hAnsi="Times New Roman" w:cs="Times New Roman"/>
          <w:b/>
          <w:bCs/>
        </w:rPr>
        <w:t>Benefits of PCA:</w:t>
      </w:r>
      <w:r w:rsidRPr="00D261CA">
        <w:rPr>
          <w:rFonts w:ascii="Times New Roman" w:hAnsi="Times New Roman" w:cs="Times New Roman"/>
        </w:rPr>
        <w:t xml:space="preserve"> PCA works best when the data is in additive mode, because it looks for new variables (PCs) to add up to give the overall difference.</w:t>
      </w:r>
    </w:p>
    <w:p w14:paraId="07492BB9" w14:textId="77777777" w:rsidR="00730354" w:rsidRPr="00D261CA" w:rsidRDefault="00730354" w:rsidP="00730354">
      <w:pPr>
        <w:tabs>
          <w:tab w:val="left" w:pos="2442"/>
        </w:tabs>
        <w:spacing w:line="276" w:lineRule="auto"/>
        <w:rPr>
          <w:rFonts w:ascii="Times New Roman" w:hAnsi="Times New Roman" w:cs="Times New Roman"/>
          <w:b/>
          <w:bCs/>
        </w:rPr>
      </w:pPr>
      <w:r w:rsidRPr="00D261CA">
        <w:rPr>
          <w:rFonts w:ascii="Times New Roman" w:hAnsi="Times New Roman" w:cs="Times New Roman"/>
          <w:b/>
          <w:bCs/>
        </w:rPr>
        <w:t>2. Numerical Symmetry</w:t>
      </w:r>
    </w:p>
    <w:p w14:paraId="1D1F09D0" w14:textId="438D0BCD" w:rsidR="00730354" w:rsidRPr="00D261CA" w:rsidRDefault="00730354" w:rsidP="00730354">
      <w:pPr>
        <w:tabs>
          <w:tab w:val="left" w:pos="2442"/>
        </w:tabs>
        <w:spacing w:line="276" w:lineRule="auto"/>
        <w:rPr>
          <w:rFonts w:ascii="Times New Roman" w:hAnsi="Times New Roman" w:cs="Times New Roman"/>
        </w:rPr>
      </w:pPr>
      <w:r w:rsidRPr="00D261CA">
        <w:rPr>
          <w:rFonts w:ascii="Times New Roman" w:hAnsi="Times New Roman" w:cs="Times New Roman"/>
          <w:b/>
          <w:bCs/>
        </w:rPr>
        <w:t>Simple Returns:</w:t>
      </w:r>
      <w:r w:rsidRPr="00D261CA">
        <w:rPr>
          <w:rFonts w:ascii="Times New Roman" w:hAnsi="Times New Roman" w:cs="Times New Roman"/>
        </w:rPr>
        <w:t xml:space="preserve"> They are not symmetrical. E</w:t>
      </w:r>
      <w:r w:rsidR="00E45805" w:rsidRPr="00D261CA">
        <w:rPr>
          <w:rFonts w:ascii="Times New Roman" w:hAnsi="Times New Roman" w:cs="Times New Roman"/>
        </w:rPr>
        <w:t>x</w:t>
      </w:r>
      <w:r w:rsidRPr="00D261CA">
        <w:rPr>
          <w:rFonts w:ascii="Times New Roman" w:hAnsi="Times New Roman" w:cs="Times New Roman"/>
        </w:rPr>
        <w:t>: From $100 to 90$ it is -10%. But from $90 to 100$ to get back to where it was</w:t>
      </w:r>
      <w:r w:rsidR="00D032CF" w:rsidRPr="00D261CA">
        <w:rPr>
          <w:rFonts w:ascii="Times New Roman" w:hAnsi="Times New Roman" w:cs="Times New Roman"/>
        </w:rPr>
        <w:t>,</w:t>
      </w:r>
      <w:r w:rsidRPr="00D261CA">
        <w:rPr>
          <w:rFonts w:ascii="Times New Roman" w:hAnsi="Times New Roman" w:cs="Times New Roman"/>
        </w:rPr>
        <w:t xml:space="preserve"> it is +11.11%.</w:t>
      </w:r>
    </w:p>
    <w:p w14:paraId="01D64B26" w14:textId="77777777" w:rsidR="00D032CF" w:rsidRPr="00D261CA" w:rsidRDefault="00730354" w:rsidP="006859F7">
      <w:pPr>
        <w:tabs>
          <w:tab w:val="left" w:pos="2442"/>
        </w:tabs>
        <w:spacing w:line="276" w:lineRule="auto"/>
        <w:rPr>
          <w:rFonts w:ascii="Times New Roman" w:hAnsi="Times New Roman" w:cs="Times New Roman"/>
        </w:rPr>
      </w:pPr>
      <w:r w:rsidRPr="00D261CA">
        <w:rPr>
          <w:rFonts w:ascii="Times New Roman" w:hAnsi="Times New Roman" w:cs="Times New Roman"/>
          <w:b/>
          <w:bCs/>
        </w:rPr>
        <w:t>Log Returns:</w:t>
      </w:r>
      <w:r w:rsidRPr="00D261CA">
        <w:rPr>
          <w:rFonts w:ascii="Times New Roman" w:hAnsi="Times New Roman" w:cs="Times New Roman"/>
        </w:rPr>
        <w:t xml:space="preserve"> They are symmetrical. When Log Returns are used, losing a certain amount and regaining it both give the same Log Returns, only one is negative and the other is positive.</w:t>
      </w:r>
    </w:p>
    <w:p w14:paraId="1AE196C4" w14:textId="150DACE6" w:rsidR="006859F7" w:rsidRPr="00D261CA" w:rsidRDefault="006859F7" w:rsidP="006859F7">
      <w:pPr>
        <w:tabs>
          <w:tab w:val="left" w:pos="2442"/>
        </w:tabs>
        <w:spacing w:line="276" w:lineRule="auto"/>
        <w:rPr>
          <w:rFonts w:ascii="Times New Roman" w:hAnsi="Times New Roman" w:cs="Times New Roman"/>
        </w:rPr>
      </w:pPr>
      <w:r w:rsidRPr="00D261CA">
        <w:rPr>
          <w:rFonts w:ascii="Times New Roman" w:hAnsi="Times New Roman" w:cs="Times New Roman"/>
          <w:b/>
          <w:bCs/>
        </w:rPr>
        <w:t>Benefits to PCA:</w:t>
      </w:r>
      <w:r w:rsidRPr="00D261CA">
        <w:rPr>
          <w:rFonts w:ascii="Times New Roman" w:hAnsi="Times New Roman" w:cs="Times New Roman"/>
        </w:rPr>
        <w:t xml:space="preserve"> This allows PCA to treat both decreases and increases in the same way, making the analysis of variance more effective in balancing the effects.</w:t>
      </w:r>
    </w:p>
    <w:p w14:paraId="5B618D02" w14:textId="7BFE4085" w:rsidR="006859F7" w:rsidRPr="00D261CA" w:rsidRDefault="006859F7" w:rsidP="006859F7">
      <w:pPr>
        <w:tabs>
          <w:tab w:val="left" w:pos="2442"/>
        </w:tabs>
        <w:spacing w:line="276" w:lineRule="auto"/>
        <w:rPr>
          <w:rFonts w:ascii="Times New Roman" w:hAnsi="Times New Roman" w:cs="Times New Roman"/>
          <w:b/>
          <w:bCs/>
        </w:rPr>
      </w:pPr>
      <w:r w:rsidRPr="00D261CA">
        <w:rPr>
          <w:rFonts w:ascii="Times New Roman" w:hAnsi="Times New Roman" w:cs="Times New Roman"/>
          <w:b/>
          <w:bCs/>
        </w:rPr>
        <w:t>3. Statistical Normality</w:t>
      </w:r>
    </w:p>
    <w:p w14:paraId="486B5B38" w14:textId="1C4398DC" w:rsidR="006859F7" w:rsidRPr="00D261CA" w:rsidRDefault="006859F7" w:rsidP="006859F7">
      <w:pPr>
        <w:tabs>
          <w:tab w:val="left" w:pos="2442"/>
        </w:tabs>
        <w:spacing w:line="276" w:lineRule="auto"/>
        <w:rPr>
          <w:rFonts w:ascii="Times New Roman" w:hAnsi="Times New Roman" w:cs="Times New Roman"/>
        </w:rPr>
      </w:pPr>
      <w:r w:rsidRPr="00D261CA">
        <w:rPr>
          <w:rFonts w:ascii="Times New Roman" w:hAnsi="Times New Roman" w:cs="Times New Roman"/>
        </w:rPr>
        <w:t xml:space="preserve">Log Returns tend to approximate the distribution of data in a </w:t>
      </w:r>
      <w:r w:rsidR="00D032CF" w:rsidRPr="00D261CA">
        <w:rPr>
          <w:rFonts w:ascii="Times New Roman" w:hAnsi="Times New Roman" w:cs="Times New Roman"/>
        </w:rPr>
        <w:t>normal distribution.</w:t>
      </w:r>
    </w:p>
    <w:p w14:paraId="5089926C" w14:textId="4A6D42B6" w:rsidR="006859F7" w:rsidRPr="00D261CA" w:rsidRDefault="006859F7" w:rsidP="006859F7">
      <w:pPr>
        <w:tabs>
          <w:tab w:val="left" w:pos="2442"/>
        </w:tabs>
        <w:spacing w:line="276" w:lineRule="auto"/>
        <w:rPr>
          <w:rFonts w:ascii="Times New Roman" w:hAnsi="Times New Roman" w:cs="Times New Roman"/>
        </w:rPr>
      </w:pPr>
      <w:r w:rsidRPr="00D261CA">
        <w:rPr>
          <w:rFonts w:ascii="Times New Roman" w:hAnsi="Times New Roman" w:cs="Times New Roman"/>
          <w:b/>
          <w:bCs/>
        </w:rPr>
        <w:lastRenderedPageBreak/>
        <w:t>Benefits to PCA</w:t>
      </w:r>
      <w:r w:rsidRPr="00D261CA">
        <w:rPr>
          <w:rFonts w:ascii="Times New Roman" w:hAnsi="Times New Roman" w:cs="Times New Roman"/>
        </w:rPr>
        <w:t xml:space="preserve">: PCA works best when the data used is close to a </w:t>
      </w:r>
      <w:r w:rsidR="00D032CF" w:rsidRPr="00D261CA">
        <w:rPr>
          <w:rFonts w:ascii="Times New Roman" w:hAnsi="Times New Roman" w:cs="Times New Roman"/>
        </w:rPr>
        <w:t>n</w:t>
      </w:r>
      <w:r w:rsidRPr="00D261CA">
        <w:rPr>
          <w:rFonts w:ascii="Times New Roman" w:hAnsi="Times New Roman" w:cs="Times New Roman"/>
        </w:rPr>
        <w:t xml:space="preserve">ormal </w:t>
      </w:r>
      <w:r w:rsidR="00D032CF" w:rsidRPr="00D261CA">
        <w:rPr>
          <w:rFonts w:ascii="Times New Roman" w:hAnsi="Times New Roman" w:cs="Times New Roman"/>
        </w:rPr>
        <w:t>d</w:t>
      </w:r>
      <w:r w:rsidRPr="00D261CA">
        <w:rPr>
          <w:rFonts w:ascii="Times New Roman" w:hAnsi="Times New Roman" w:cs="Times New Roman"/>
        </w:rPr>
        <w:t>istribution. This helps prevent outliers from giving us too much power in the analysis.</w:t>
      </w:r>
    </w:p>
    <w:p w14:paraId="32CBE3E1" w14:textId="77777777" w:rsidR="00A70EB4" w:rsidRPr="004606F3" w:rsidRDefault="00A70EB4" w:rsidP="004606F3">
      <w:pPr>
        <w:pStyle w:val="Heading2"/>
        <w:rPr>
          <w:rFonts w:ascii="Times New Roman" w:hAnsi="Times New Roman" w:cs="Times New Roman"/>
        </w:rPr>
      </w:pPr>
    </w:p>
    <w:p w14:paraId="2CC88112" w14:textId="53AD1E2F" w:rsidR="002267B1" w:rsidRPr="004606F3" w:rsidRDefault="002267B1" w:rsidP="004606F3">
      <w:pPr>
        <w:pStyle w:val="Heading2"/>
        <w:rPr>
          <w:rFonts w:ascii="Times New Roman" w:hAnsi="Times New Roman" w:cs="Times New Roman"/>
        </w:rPr>
      </w:pPr>
      <w:r w:rsidRPr="004606F3">
        <w:rPr>
          <w:rFonts w:ascii="Times New Roman" w:hAnsi="Times New Roman" w:cs="Times New Roman"/>
        </w:rPr>
        <w:t>1.2.</w:t>
      </w:r>
    </w:p>
    <w:p w14:paraId="49B60048" w14:textId="26BA96BC" w:rsidR="002267B1" w:rsidRPr="00D261CA" w:rsidRDefault="002267B1"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Coding part</w:t>
      </w:r>
    </w:p>
    <w:p w14:paraId="1FA5AC39" w14:textId="79C49C27" w:rsidR="002267B1" w:rsidRPr="00D261CA" w:rsidRDefault="00966002"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Steps or explanations:</w:t>
      </w:r>
    </w:p>
    <w:p w14:paraId="618A096F" w14:textId="022E0B88" w:rsidR="00966002" w:rsidRPr="00D261CA" w:rsidRDefault="00966002" w:rsidP="00A70EB4">
      <w:pPr>
        <w:tabs>
          <w:tab w:val="left" w:pos="2442"/>
        </w:tabs>
        <w:spacing w:line="276" w:lineRule="auto"/>
        <w:rPr>
          <w:rFonts w:ascii="Times New Roman" w:hAnsi="Times New Roman" w:cs="Times New Roman"/>
        </w:rPr>
      </w:pPr>
      <w:r w:rsidRPr="00D261CA">
        <w:rPr>
          <w:rFonts w:ascii="Times New Roman" w:hAnsi="Times New Roman" w:cs="Times New Roman"/>
        </w:rPr>
        <w:t>For the coding part of this question, the main objective was</w:t>
      </w:r>
      <w:r w:rsidR="00737962" w:rsidRPr="00D261CA">
        <w:rPr>
          <w:rFonts w:ascii="Times New Roman" w:hAnsi="Times New Roman" w:cs="Times New Roman"/>
        </w:rPr>
        <w:t xml:space="preserve"> to extract</w:t>
      </w:r>
      <w:r w:rsidR="00B038C0" w:rsidRPr="00D261CA">
        <w:rPr>
          <w:rFonts w:ascii="Times New Roman" w:hAnsi="Times New Roman" w:cs="Times New Roman"/>
        </w:rPr>
        <w:t xml:space="preserve"> the closing prices for the</w:t>
      </w:r>
      <w:r w:rsidR="00737962" w:rsidRPr="00D261CA">
        <w:rPr>
          <w:rFonts w:ascii="Times New Roman" w:hAnsi="Times New Roman" w:cs="Times New Roman"/>
        </w:rPr>
        <w:t xml:space="preserve"> 30 consti</w:t>
      </w:r>
      <w:r w:rsidR="00DD4536" w:rsidRPr="00D261CA">
        <w:rPr>
          <w:rFonts w:ascii="Times New Roman" w:hAnsi="Times New Roman" w:cs="Times New Roman"/>
        </w:rPr>
        <w:t>tuents of the Dow Jones Industrial Average for 2 years using Y</w:t>
      </w:r>
      <w:r w:rsidR="00A7535D" w:rsidRPr="00D261CA">
        <w:rPr>
          <w:rFonts w:ascii="Times New Roman" w:hAnsi="Times New Roman" w:cs="Times New Roman"/>
        </w:rPr>
        <w:t>-</w:t>
      </w:r>
      <w:r w:rsidR="00DD4536" w:rsidRPr="00D261CA">
        <w:rPr>
          <w:rFonts w:ascii="Times New Roman" w:hAnsi="Times New Roman" w:cs="Times New Roman"/>
        </w:rPr>
        <w:t>finance A</w:t>
      </w:r>
      <w:r w:rsidR="00244B2E" w:rsidRPr="00D261CA">
        <w:rPr>
          <w:rFonts w:ascii="Times New Roman" w:hAnsi="Times New Roman" w:cs="Times New Roman"/>
        </w:rPr>
        <w:t>PI</w:t>
      </w:r>
      <w:r w:rsidR="00DD4536" w:rsidRPr="00D261CA">
        <w:rPr>
          <w:rFonts w:ascii="Times New Roman" w:hAnsi="Times New Roman" w:cs="Times New Roman"/>
        </w:rPr>
        <w:t>s</w:t>
      </w:r>
      <w:r w:rsidR="00244B2E" w:rsidRPr="00D261CA">
        <w:rPr>
          <w:rFonts w:ascii="Times New Roman" w:hAnsi="Times New Roman" w:cs="Times New Roman"/>
        </w:rPr>
        <w:t xml:space="preserve">. Secondly, we had to compute the </w:t>
      </w:r>
      <w:r w:rsidR="004A236B" w:rsidRPr="00D261CA">
        <w:rPr>
          <w:rFonts w:ascii="Times New Roman" w:hAnsi="Times New Roman" w:cs="Times New Roman"/>
        </w:rPr>
        <w:t>Pearson</w:t>
      </w:r>
      <w:r w:rsidR="00244B2E" w:rsidRPr="00D261CA">
        <w:rPr>
          <w:rFonts w:ascii="Times New Roman" w:hAnsi="Times New Roman" w:cs="Times New Roman"/>
        </w:rPr>
        <w:t xml:space="preserve"> correlation matrix for daily log returns</w:t>
      </w:r>
      <w:r w:rsidR="00B038C0" w:rsidRPr="00D261CA">
        <w:rPr>
          <w:rFonts w:ascii="Times New Roman" w:hAnsi="Times New Roman" w:cs="Times New Roman"/>
        </w:rPr>
        <w:t xml:space="preserve"> of closing prices</w:t>
      </w:r>
      <w:r w:rsidR="004A236B" w:rsidRPr="00D261CA">
        <w:rPr>
          <w:rFonts w:ascii="Times New Roman" w:hAnsi="Times New Roman" w:cs="Times New Roman"/>
        </w:rPr>
        <w:t>.</w:t>
      </w:r>
    </w:p>
    <w:p w14:paraId="49A3C7CD" w14:textId="601E2255" w:rsidR="004A236B" w:rsidRPr="00D261CA" w:rsidRDefault="004A236B" w:rsidP="00A70EB4">
      <w:pPr>
        <w:tabs>
          <w:tab w:val="left" w:pos="2442"/>
        </w:tabs>
        <w:spacing w:line="276" w:lineRule="auto"/>
        <w:rPr>
          <w:rFonts w:ascii="Times New Roman" w:hAnsi="Times New Roman" w:cs="Times New Roman"/>
          <w:b/>
          <w:bCs/>
        </w:rPr>
      </w:pPr>
      <w:r w:rsidRPr="00D261CA">
        <w:rPr>
          <w:rFonts w:ascii="Times New Roman" w:hAnsi="Times New Roman" w:cs="Times New Roman"/>
          <w:b/>
          <w:bCs/>
        </w:rPr>
        <w:t>Results:</w:t>
      </w:r>
    </w:p>
    <w:p w14:paraId="367D9763" w14:textId="2C3703D7" w:rsidR="00AF1D21" w:rsidRPr="00396DA5" w:rsidRDefault="00AF1D21" w:rsidP="00A70EB4">
      <w:pPr>
        <w:tabs>
          <w:tab w:val="left" w:pos="2442"/>
        </w:tabs>
        <w:spacing w:line="276" w:lineRule="auto"/>
        <w:rPr>
          <w:rFonts w:ascii="Times New Roman" w:hAnsi="Times New Roman" w:cs="Times New Roman"/>
          <w:b/>
          <w:bCs/>
        </w:rPr>
      </w:pPr>
      <w:r w:rsidRPr="00396DA5">
        <w:rPr>
          <w:rFonts w:ascii="Times New Roman" w:hAnsi="Times New Roman" w:cs="Times New Roman"/>
          <w:b/>
          <w:bCs/>
        </w:rPr>
        <w:t xml:space="preserve">Now the </w:t>
      </w:r>
      <w:r w:rsidR="0031256C" w:rsidRPr="00396DA5">
        <w:rPr>
          <w:rFonts w:ascii="Times New Roman" w:hAnsi="Times New Roman" w:cs="Times New Roman"/>
          <w:b/>
          <w:bCs/>
        </w:rPr>
        <w:t>daily log returns</w:t>
      </w:r>
    </w:p>
    <w:p w14:paraId="3C22A1BA" w14:textId="48414D23" w:rsidR="0031256C" w:rsidRPr="00D261CA" w:rsidRDefault="009D22CF" w:rsidP="00A70EB4">
      <w:pPr>
        <w:tabs>
          <w:tab w:val="left" w:pos="2442"/>
        </w:tabs>
        <w:spacing w:line="276" w:lineRule="auto"/>
        <w:rPr>
          <w:rFonts w:ascii="Times New Roman" w:hAnsi="Times New Roman" w:cs="Times New Roman"/>
        </w:rPr>
      </w:pPr>
      <w:r w:rsidRPr="009D22CF">
        <w:rPr>
          <w:rFonts w:ascii="Times New Roman" w:hAnsi="Times New Roman" w:cs="Times New Roman"/>
          <w:noProof/>
        </w:rPr>
        <w:drawing>
          <wp:inline distT="0" distB="0" distL="0" distR="0" wp14:anchorId="0C390F3C" wp14:editId="5D15722D">
            <wp:extent cx="6129806" cy="1377950"/>
            <wp:effectExtent l="0" t="0" r="4445" b="0"/>
            <wp:docPr id="2118380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80706" name="Picture 1" descr="A screenshot of a computer&#10;&#10;AI-generated content may be incorrect."/>
                    <pic:cNvPicPr/>
                  </pic:nvPicPr>
                  <pic:blipFill>
                    <a:blip r:embed="rId6"/>
                    <a:stretch>
                      <a:fillRect/>
                    </a:stretch>
                  </pic:blipFill>
                  <pic:spPr>
                    <a:xfrm>
                      <a:off x="0" y="0"/>
                      <a:ext cx="6133677" cy="1378820"/>
                    </a:xfrm>
                    <a:prstGeom prst="rect">
                      <a:avLst/>
                    </a:prstGeom>
                  </pic:spPr>
                </pic:pic>
              </a:graphicData>
            </a:graphic>
          </wp:inline>
        </w:drawing>
      </w:r>
    </w:p>
    <w:p w14:paraId="1C495014" w14:textId="1C4A0770" w:rsidR="004A236B" w:rsidRPr="00396DA5" w:rsidRDefault="0031256C" w:rsidP="00A70EB4">
      <w:pPr>
        <w:tabs>
          <w:tab w:val="left" w:pos="2442"/>
        </w:tabs>
        <w:spacing w:line="276" w:lineRule="auto"/>
        <w:rPr>
          <w:rFonts w:ascii="Times New Roman" w:hAnsi="Times New Roman" w:cs="Times New Roman"/>
          <w:b/>
          <w:bCs/>
        </w:rPr>
      </w:pPr>
      <w:r w:rsidRPr="00396DA5">
        <w:rPr>
          <w:rFonts w:ascii="Times New Roman" w:hAnsi="Times New Roman" w:cs="Times New Roman"/>
          <w:b/>
          <w:bCs/>
        </w:rPr>
        <w:t xml:space="preserve">The </w:t>
      </w:r>
      <w:r w:rsidR="008E10B8" w:rsidRPr="00396DA5">
        <w:rPr>
          <w:rFonts w:ascii="Times New Roman" w:hAnsi="Times New Roman" w:cs="Times New Roman"/>
          <w:b/>
          <w:bCs/>
        </w:rPr>
        <w:t>Pearson correlation</w:t>
      </w:r>
    </w:p>
    <w:p w14:paraId="6E2AA905" w14:textId="258A835D" w:rsidR="008E10B8" w:rsidRPr="00D261CA" w:rsidRDefault="00E25C81" w:rsidP="00A70EB4">
      <w:pPr>
        <w:tabs>
          <w:tab w:val="left" w:pos="2442"/>
        </w:tabs>
        <w:spacing w:line="276" w:lineRule="auto"/>
        <w:rPr>
          <w:rFonts w:ascii="Times New Roman" w:hAnsi="Times New Roman" w:cs="Times New Roman"/>
        </w:rPr>
      </w:pPr>
      <w:r w:rsidRPr="00E25C81">
        <w:rPr>
          <w:rFonts w:ascii="Times New Roman" w:hAnsi="Times New Roman" w:cs="Times New Roman"/>
          <w:noProof/>
        </w:rPr>
        <w:drawing>
          <wp:inline distT="0" distB="0" distL="0" distR="0" wp14:anchorId="4DDE44C0" wp14:editId="02F08E17">
            <wp:extent cx="6229023" cy="977900"/>
            <wp:effectExtent l="0" t="0" r="635" b="0"/>
            <wp:docPr id="260504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4990" name="Picture 1" descr="A screenshot of a computer&#10;&#10;AI-generated content may be incorrect."/>
                    <pic:cNvPicPr/>
                  </pic:nvPicPr>
                  <pic:blipFill>
                    <a:blip r:embed="rId7"/>
                    <a:stretch>
                      <a:fillRect/>
                    </a:stretch>
                  </pic:blipFill>
                  <pic:spPr>
                    <a:xfrm>
                      <a:off x="0" y="0"/>
                      <a:ext cx="6243510" cy="980174"/>
                    </a:xfrm>
                    <a:prstGeom prst="rect">
                      <a:avLst/>
                    </a:prstGeom>
                  </pic:spPr>
                </pic:pic>
              </a:graphicData>
            </a:graphic>
          </wp:inline>
        </w:drawing>
      </w:r>
    </w:p>
    <w:p w14:paraId="3B0F9F07" w14:textId="19668391" w:rsidR="00396DA5" w:rsidRPr="00396DA5" w:rsidRDefault="008E10B8" w:rsidP="00737962">
      <w:pPr>
        <w:pStyle w:val="Default"/>
        <w:rPr>
          <w:b/>
          <w:bCs/>
          <w:sz w:val="22"/>
          <w:szCs w:val="22"/>
        </w:rPr>
      </w:pPr>
      <w:r w:rsidRPr="00396DA5">
        <w:rPr>
          <w:b/>
          <w:bCs/>
          <w:sz w:val="22"/>
          <w:szCs w:val="22"/>
        </w:rPr>
        <w:t>Pearson Correlation Heatmap</w:t>
      </w:r>
    </w:p>
    <w:p w14:paraId="404DB572" w14:textId="3DC13C6C" w:rsidR="008E10B8" w:rsidRDefault="00EA2864" w:rsidP="00737962">
      <w:pPr>
        <w:pStyle w:val="Default"/>
        <w:rPr>
          <w:sz w:val="22"/>
          <w:szCs w:val="22"/>
        </w:rPr>
      </w:pPr>
      <w:r w:rsidRPr="00EA2864">
        <w:rPr>
          <w:noProof/>
          <w:sz w:val="22"/>
          <w:szCs w:val="22"/>
        </w:rPr>
        <w:lastRenderedPageBreak/>
        <w:drawing>
          <wp:inline distT="0" distB="0" distL="0" distR="0" wp14:anchorId="3937DDB1" wp14:editId="58AFCE1B">
            <wp:extent cx="6152563" cy="4667250"/>
            <wp:effectExtent l="0" t="0" r="635" b="0"/>
            <wp:docPr id="1881087528"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87528" name="Picture 1" descr="A chart of different colored squares&#10;&#10;AI-generated content may be incorrect."/>
                    <pic:cNvPicPr/>
                  </pic:nvPicPr>
                  <pic:blipFill>
                    <a:blip r:embed="rId8"/>
                    <a:stretch>
                      <a:fillRect/>
                    </a:stretch>
                  </pic:blipFill>
                  <pic:spPr>
                    <a:xfrm>
                      <a:off x="0" y="0"/>
                      <a:ext cx="6172337" cy="4682250"/>
                    </a:xfrm>
                    <a:prstGeom prst="rect">
                      <a:avLst/>
                    </a:prstGeom>
                  </pic:spPr>
                </pic:pic>
              </a:graphicData>
            </a:graphic>
          </wp:inline>
        </w:drawing>
      </w:r>
    </w:p>
    <w:p w14:paraId="22E8F71B" w14:textId="77777777" w:rsidR="00396DA5" w:rsidRPr="00D261CA" w:rsidRDefault="00396DA5" w:rsidP="00737962">
      <w:pPr>
        <w:pStyle w:val="Default"/>
        <w:rPr>
          <w:sz w:val="22"/>
          <w:szCs w:val="22"/>
        </w:rPr>
      </w:pPr>
    </w:p>
    <w:p w14:paraId="3693142F" w14:textId="64A013D9" w:rsidR="00776B65" w:rsidRPr="00D261CA" w:rsidRDefault="009402E2">
      <w:pPr>
        <w:rPr>
          <w:rFonts w:ascii="Times New Roman" w:hAnsi="Times New Roman" w:cs="Times New Roman"/>
          <w:b/>
          <w:bCs/>
        </w:rPr>
      </w:pPr>
      <w:r w:rsidRPr="00D261CA">
        <w:rPr>
          <w:rFonts w:ascii="Times New Roman" w:hAnsi="Times New Roman" w:cs="Times New Roman"/>
          <w:b/>
          <w:bCs/>
        </w:rPr>
        <w:t>Qualitative answer:</w:t>
      </w:r>
    </w:p>
    <w:p w14:paraId="042A9BFB" w14:textId="77777777" w:rsidR="00DD3CA1" w:rsidRPr="00D261CA" w:rsidRDefault="00DD3CA1" w:rsidP="00DD3CA1">
      <w:pPr>
        <w:rPr>
          <w:rFonts w:ascii="Times New Roman" w:hAnsi="Times New Roman" w:cs="Times New Roman"/>
        </w:rPr>
      </w:pPr>
      <w:r w:rsidRPr="00D261CA">
        <w:rPr>
          <w:rFonts w:ascii="Times New Roman" w:hAnsi="Times New Roman" w:cs="Times New Roman"/>
        </w:rPr>
        <w:t>The above Pearson heatmap shows that DJIA stocks naturally fall into groups based on their alignment.</w:t>
      </w:r>
    </w:p>
    <w:p w14:paraId="71AE9F5B" w14:textId="294464DE" w:rsidR="00DD3CA1" w:rsidRPr="00D261CA" w:rsidRDefault="00DD3CA1" w:rsidP="00DD3CA1">
      <w:pPr>
        <w:rPr>
          <w:rFonts w:ascii="Times New Roman" w:hAnsi="Times New Roman" w:cs="Times New Roman"/>
        </w:rPr>
      </w:pPr>
      <w:r w:rsidRPr="00D261CA">
        <w:rPr>
          <w:rFonts w:ascii="Times New Roman" w:hAnsi="Times New Roman" w:cs="Times New Roman"/>
        </w:rPr>
        <w:t>Clusters with strong positive correlation are highlighted by similar sectors, such as</w:t>
      </w:r>
      <w:r w:rsidR="00E75A75">
        <w:rPr>
          <w:rFonts w:ascii="Times New Roman" w:hAnsi="Times New Roman" w:cs="Times New Roman"/>
        </w:rPr>
        <w:t xml:space="preserve"> F</w:t>
      </w:r>
      <w:r w:rsidR="00E75A75" w:rsidRPr="00D261CA">
        <w:rPr>
          <w:rFonts w:ascii="Times New Roman" w:hAnsi="Times New Roman" w:cs="Times New Roman"/>
        </w:rPr>
        <w:t>inancials like JPM and GS are highly correlated with 0.81, going together because of shared economic pressures</w:t>
      </w:r>
      <w:r w:rsidRPr="00D261CA">
        <w:rPr>
          <w:rFonts w:ascii="Times New Roman" w:hAnsi="Times New Roman" w:cs="Times New Roman"/>
        </w:rPr>
        <w:t xml:space="preserve">. </w:t>
      </w:r>
      <w:r w:rsidR="00095250" w:rsidRPr="00095250">
        <w:rPr>
          <w:rFonts w:ascii="Times New Roman" w:hAnsi="Times New Roman" w:cs="Times New Roman"/>
        </w:rPr>
        <w:t>Consumer Staples such as PG show strong positive correlations within defensives, while Industrials such as CAT correlate strongly within their sector group.</w:t>
      </w:r>
    </w:p>
    <w:p w14:paraId="1509351D" w14:textId="226EF59D" w:rsidR="009402E2" w:rsidRDefault="00DD3CA1" w:rsidP="00DD3CA1">
      <w:pPr>
        <w:rPr>
          <w:rFonts w:ascii="Times New Roman" w:hAnsi="Times New Roman" w:cs="Times New Roman"/>
        </w:rPr>
      </w:pPr>
      <w:r w:rsidRPr="00D261CA">
        <w:rPr>
          <w:rFonts w:ascii="Times New Roman" w:hAnsi="Times New Roman" w:cs="Times New Roman"/>
        </w:rPr>
        <w:t>For diversification, low-correlated defensive stocks are linked with highly correlated cyclical stocks. For example, combining highly cyclical stocks with PG or JNJ to have a more stable portfolio.</w:t>
      </w:r>
    </w:p>
    <w:p w14:paraId="0FC35206" w14:textId="77777777" w:rsidR="009456A0" w:rsidRDefault="009456A0" w:rsidP="00DD3CA1">
      <w:pPr>
        <w:rPr>
          <w:rFonts w:ascii="Times New Roman" w:hAnsi="Times New Roman" w:cs="Times New Roman"/>
        </w:rPr>
      </w:pPr>
    </w:p>
    <w:p w14:paraId="5842A255" w14:textId="0FB5E807" w:rsidR="00CD75F8" w:rsidRPr="00384540" w:rsidRDefault="00CD75F8" w:rsidP="00384540">
      <w:pPr>
        <w:pStyle w:val="Heading2"/>
        <w:rPr>
          <w:rFonts w:ascii="Times New Roman" w:hAnsi="Times New Roman" w:cs="Times New Roman"/>
        </w:rPr>
      </w:pPr>
      <w:r w:rsidRPr="00384540">
        <w:rPr>
          <w:rFonts w:ascii="Times New Roman" w:hAnsi="Times New Roman" w:cs="Times New Roman"/>
        </w:rPr>
        <w:t>1.3</w:t>
      </w:r>
      <w:r w:rsidR="00384540">
        <w:rPr>
          <w:rFonts w:ascii="Times New Roman" w:hAnsi="Times New Roman" w:cs="Times New Roman"/>
        </w:rPr>
        <w:t>.</w:t>
      </w:r>
    </w:p>
    <w:p w14:paraId="3A9F53A1" w14:textId="5311E6B8" w:rsidR="00CD75F8" w:rsidRPr="00D261CA" w:rsidRDefault="00CD75F8" w:rsidP="00DD3CA1">
      <w:pPr>
        <w:rPr>
          <w:rFonts w:ascii="Times New Roman" w:hAnsi="Times New Roman" w:cs="Times New Roman"/>
          <w:b/>
          <w:bCs/>
        </w:rPr>
      </w:pPr>
      <w:r w:rsidRPr="00D261CA">
        <w:rPr>
          <w:rFonts w:ascii="Times New Roman" w:hAnsi="Times New Roman" w:cs="Times New Roman"/>
          <w:b/>
          <w:bCs/>
        </w:rPr>
        <w:t>Objective:</w:t>
      </w:r>
    </w:p>
    <w:p w14:paraId="01442E10" w14:textId="342FBC1F" w:rsidR="00CD75F8" w:rsidRDefault="00407B9D" w:rsidP="002C4B42">
      <w:pPr>
        <w:pStyle w:val="Default"/>
        <w:rPr>
          <w:color w:val="auto"/>
          <w:kern w:val="2"/>
        </w:rPr>
      </w:pPr>
      <w:r w:rsidRPr="00D261CA">
        <w:rPr>
          <w:color w:val="auto"/>
          <w:kern w:val="2"/>
        </w:rPr>
        <w:t>The main goal for this sub-question is to extract principal components and visualize the loadings for PC1 and PC2. Finally, we must check if the loading pattern of PC1 supports the hypothesis that it represents the market factor.</w:t>
      </w:r>
    </w:p>
    <w:p w14:paraId="3450659C" w14:textId="77777777" w:rsidR="009456A0" w:rsidRDefault="009456A0" w:rsidP="002C4B42">
      <w:pPr>
        <w:pStyle w:val="Default"/>
        <w:rPr>
          <w:color w:val="auto"/>
          <w:kern w:val="2"/>
        </w:rPr>
      </w:pPr>
    </w:p>
    <w:p w14:paraId="21BDE4F1" w14:textId="77777777" w:rsidR="009456A0" w:rsidRDefault="009456A0" w:rsidP="002C4B42">
      <w:pPr>
        <w:pStyle w:val="Default"/>
        <w:rPr>
          <w:color w:val="auto"/>
          <w:kern w:val="2"/>
        </w:rPr>
      </w:pPr>
    </w:p>
    <w:p w14:paraId="030587B6" w14:textId="77777777" w:rsidR="002C4B42" w:rsidRPr="002C4B42" w:rsidRDefault="002C4B42" w:rsidP="002C4B42">
      <w:pPr>
        <w:pStyle w:val="Default"/>
        <w:rPr>
          <w:color w:val="auto"/>
          <w:kern w:val="2"/>
        </w:rPr>
      </w:pPr>
    </w:p>
    <w:p w14:paraId="07EA56FA" w14:textId="13D625CE" w:rsidR="00CD75F8" w:rsidRPr="00D261CA" w:rsidRDefault="00CD75F8" w:rsidP="00DD3CA1">
      <w:pPr>
        <w:rPr>
          <w:rFonts w:ascii="Times New Roman" w:hAnsi="Times New Roman" w:cs="Times New Roman"/>
          <w:b/>
          <w:bCs/>
        </w:rPr>
      </w:pPr>
      <w:r w:rsidRPr="00D261CA">
        <w:rPr>
          <w:rFonts w:ascii="Times New Roman" w:hAnsi="Times New Roman" w:cs="Times New Roman"/>
          <w:b/>
          <w:bCs/>
        </w:rPr>
        <w:t>Results</w:t>
      </w:r>
    </w:p>
    <w:p w14:paraId="0E55449C" w14:textId="543A8441" w:rsidR="00DD3CA1" w:rsidRPr="00D261CA" w:rsidRDefault="00326261" w:rsidP="00DD3CA1">
      <w:pPr>
        <w:rPr>
          <w:rFonts w:ascii="Times New Roman" w:hAnsi="Times New Roman" w:cs="Times New Roman"/>
        </w:rPr>
      </w:pPr>
      <w:r w:rsidRPr="00326261">
        <w:rPr>
          <w:rFonts w:ascii="Times New Roman" w:hAnsi="Times New Roman" w:cs="Times New Roman"/>
          <w:noProof/>
        </w:rPr>
        <w:drawing>
          <wp:inline distT="0" distB="0" distL="0" distR="0" wp14:anchorId="63F09411" wp14:editId="4C3E4DA3">
            <wp:extent cx="5731510" cy="2829560"/>
            <wp:effectExtent l="0" t="0" r="2540" b="8890"/>
            <wp:docPr id="162253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37306" name=""/>
                    <pic:cNvPicPr/>
                  </pic:nvPicPr>
                  <pic:blipFill>
                    <a:blip r:embed="rId9"/>
                    <a:stretch>
                      <a:fillRect/>
                    </a:stretch>
                  </pic:blipFill>
                  <pic:spPr>
                    <a:xfrm>
                      <a:off x="0" y="0"/>
                      <a:ext cx="5731510" cy="2829560"/>
                    </a:xfrm>
                    <a:prstGeom prst="rect">
                      <a:avLst/>
                    </a:prstGeom>
                  </pic:spPr>
                </pic:pic>
              </a:graphicData>
            </a:graphic>
          </wp:inline>
        </w:drawing>
      </w:r>
    </w:p>
    <w:p w14:paraId="5631DFF3" w14:textId="78D79A9F" w:rsidR="002C4B42" w:rsidRPr="00D261CA" w:rsidRDefault="00326261" w:rsidP="00DD3CA1">
      <w:pPr>
        <w:rPr>
          <w:rFonts w:ascii="Times New Roman" w:hAnsi="Times New Roman" w:cs="Times New Roman"/>
        </w:rPr>
      </w:pPr>
      <w:r w:rsidRPr="00326261">
        <w:rPr>
          <w:rFonts w:ascii="Times New Roman" w:hAnsi="Times New Roman" w:cs="Times New Roman"/>
          <w:noProof/>
        </w:rPr>
        <w:drawing>
          <wp:inline distT="0" distB="0" distL="0" distR="0" wp14:anchorId="0253C36C" wp14:editId="0855F946">
            <wp:extent cx="5731510" cy="2829560"/>
            <wp:effectExtent l="0" t="0" r="2540" b="8890"/>
            <wp:docPr id="1299098331"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98331" name="Picture 1" descr="A graph with numbers and lines&#10;&#10;AI-generated content may be incorrect."/>
                    <pic:cNvPicPr/>
                  </pic:nvPicPr>
                  <pic:blipFill>
                    <a:blip r:embed="rId10"/>
                    <a:stretch>
                      <a:fillRect/>
                    </a:stretch>
                  </pic:blipFill>
                  <pic:spPr>
                    <a:xfrm>
                      <a:off x="0" y="0"/>
                      <a:ext cx="5731510" cy="2829560"/>
                    </a:xfrm>
                    <a:prstGeom prst="rect">
                      <a:avLst/>
                    </a:prstGeom>
                  </pic:spPr>
                </pic:pic>
              </a:graphicData>
            </a:graphic>
          </wp:inline>
        </w:drawing>
      </w:r>
    </w:p>
    <w:p w14:paraId="047CBB9F" w14:textId="5A2469F6" w:rsidR="00407B9D" w:rsidRPr="00D261CA" w:rsidRDefault="00407B9D" w:rsidP="00DD3CA1">
      <w:pPr>
        <w:rPr>
          <w:rFonts w:ascii="Times New Roman" w:hAnsi="Times New Roman" w:cs="Times New Roman"/>
          <w:b/>
          <w:bCs/>
        </w:rPr>
      </w:pPr>
      <w:r w:rsidRPr="00D261CA">
        <w:rPr>
          <w:rFonts w:ascii="Times New Roman" w:hAnsi="Times New Roman" w:cs="Times New Roman"/>
          <w:b/>
          <w:bCs/>
        </w:rPr>
        <w:t>Qualitative answer:</w:t>
      </w:r>
    </w:p>
    <w:p w14:paraId="521F1C26" w14:textId="24A892E2" w:rsidR="00F306F3" w:rsidRPr="00D261CA" w:rsidRDefault="00F306F3" w:rsidP="00345581">
      <w:pPr>
        <w:pStyle w:val="Default"/>
        <w:rPr>
          <w:b/>
          <w:bCs/>
        </w:rPr>
      </w:pPr>
      <w:r w:rsidRPr="00D261CA">
        <w:rPr>
          <w:b/>
          <w:bCs/>
        </w:rPr>
        <w:t xml:space="preserve">Does the loading pattern of PC1 support the hypothesis that it represents the "Market Factor"? </w:t>
      </w:r>
    </w:p>
    <w:p w14:paraId="7176D083" w14:textId="38FFE532" w:rsidR="00345581" w:rsidRDefault="00DC333B" w:rsidP="00345581">
      <w:pPr>
        <w:pStyle w:val="Default"/>
      </w:pPr>
      <w:r w:rsidRPr="00D261CA">
        <w:t xml:space="preserve">Yes, </w:t>
      </w:r>
      <w:r w:rsidRPr="00415F24">
        <w:t>the loading pattern of PC1 strongly supports the "Market Factor" hypothesis</w:t>
      </w:r>
      <w:r w:rsidRPr="00D261CA">
        <w:t xml:space="preserve"> because</w:t>
      </w:r>
      <w:r w:rsidR="00174717" w:rsidRPr="00D261CA">
        <w:t xml:space="preserve"> all 30 DJIA stocks have </w:t>
      </w:r>
      <w:r w:rsidR="00700E30">
        <w:t>negative</w:t>
      </w:r>
      <w:r w:rsidR="00174717" w:rsidRPr="00D261CA">
        <w:t xml:space="preserve"> and </w:t>
      </w:r>
      <w:r w:rsidR="006A0F94" w:rsidRPr="00D261CA">
        <w:t>relatively high loading weights on PC1</w:t>
      </w:r>
      <w:r w:rsidR="004B3314" w:rsidRPr="00D261CA">
        <w:t xml:space="preserve">. This demonstrates that they're all reacting to the same big news about the economy like a report on jobs or inflation. This synchronized movement is called Systematic Risk, and PC1 is the single biggest reason why </w:t>
      </w:r>
      <w:r w:rsidR="00837976">
        <w:t>the</w:t>
      </w:r>
      <w:r w:rsidR="004B3314" w:rsidRPr="00D261CA">
        <w:t xml:space="preserve"> entire investment portfolio goes up or down.</w:t>
      </w:r>
      <w:r w:rsidR="00A7535D" w:rsidRPr="00D261CA">
        <w:fldChar w:fldCharType="begin"/>
      </w:r>
      <w:r w:rsidR="00A7535D" w:rsidRPr="00D261CA">
        <w:instrText xml:space="preserve"> ADDIN ZOTERO_ITEM CSL_CITATION {"citationID":"NHmg5EKk","properties":{"formattedCitation":"[2]","plainCitation":"[2]","noteIndex":0},"citationItems":[{"id":182,"uris":["http://zotero.org/users/17778009/items/RF42WDHG"],"itemData":{"id":182,"type":"webpage","abstract":"Systematic risk is unpredictable because it results from factors that can't easily be foreseen. It can be managed, however. Here's how.","container-title":"Investopedia","language":"en","title":"Systematic Risk: Definition and Examples","title-short":"Systematic Risk","URL":"https://www.investopedia.com/terms/s/systematicrisk.asp","accessed":{"date-parts":[["2025",11,27]]}}}],"schema":"https://github.com/citation-style-language/schema/raw/master/csl-citation.json"} </w:instrText>
      </w:r>
      <w:r w:rsidR="00A7535D" w:rsidRPr="00D261CA">
        <w:fldChar w:fldCharType="separate"/>
      </w:r>
      <w:r w:rsidR="00A7535D" w:rsidRPr="00D261CA">
        <w:t>[2]</w:t>
      </w:r>
      <w:r w:rsidR="00A7535D" w:rsidRPr="00D261CA">
        <w:fldChar w:fldCharType="end"/>
      </w:r>
    </w:p>
    <w:p w14:paraId="30FFF0B6" w14:textId="77777777" w:rsidR="00326261" w:rsidRDefault="00326261" w:rsidP="00345581">
      <w:pPr>
        <w:pStyle w:val="Default"/>
      </w:pPr>
    </w:p>
    <w:p w14:paraId="1A571923" w14:textId="77777777" w:rsidR="00326261" w:rsidRDefault="00326261" w:rsidP="00345581">
      <w:pPr>
        <w:pStyle w:val="Default"/>
      </w:pPr>
    </w:p>
    <w:p w14:paraId="3DE6AE44" w14:textId="77777777" w:rsidR="00326261" w:rsidRDefault="00326261" w:rsidP="00345581">
      <w:pPr>
        <w:pStyle w:val="Default"/>
      </w:pPr>
    </w:p>
    <w:p w14:paraId="1799B14B" w14:textId="77777777" w:rsidR="00326261" w:rsidRDefault="00326261" w:rsidP="00345581">
      <w:pPr>
        <w:pStyle w:val="Default"/>
      </w:pPr>
    </w:p>
    <w:p w14:paraId="102124E1" w14:textId="77777777" w:rsidR="00326261" w:rsidRPr="00D261CA" w:rsidRDefault="00326261" w:rsidP="00345581">
      <w:pPr>
        <w:pStyle w:val="Default"/>
      </w:pPr>
    </w:p>
    <w:p w14:paraId="75415351" w14:textId="77777777" w:rsidR="00387A61" w:rsidRPr="00D261CA" w:rsidRDefault="00387A61" w:rsidP="00345581">
      <w:pPr>
        <w:pStyle w:val="Default"/>
      </w:pPr>
    </w:p>
    <w:p w14:paraId="6DCBBF58" w14:textId="1264D99F" w:rsidR="00345581" w:rsidRPr="00D261CA" w:rsidRDefault="00345581" w:rsidP="00345581">
      <w:pPr>
        <w:pStyle w:val="Default"/>
        <w:rPr>
          <w:b/>
          <w:bCs/>
        </w:rPr>
      </w:pPr>
      <w:r w:rsidRPr="00D261CA">
        <w:rPr>
          <w:b/>
          <w:bCs/>
        </w:rPr>
        <w:t>Discuss the economic interpretation of the contrast found in PC2</w:t>
      </w:r>
    </w:p>
    <w:p w14:paraId="2F248934" w14:textId="77777777" w:rsidR="00965D20" w:rsidRPr="00D261CA" w:rsidRDefault="00965D20" w:rsidP="00345581">
      <w:pPr>
        <w:pStyle w:val="Default"/>
      </w:pPr>
    </w:p>
    <w:p w14:paraId="68730DF1" w14:textId="27A1CBFC" w:rsidR="00E9626C" w:rsidRPr="00E9626C" w:rsidRDefault="00E9626C" w:rsidP="00E9626C">
      <w:pPr>
        <w:rPr>
          <w:rFonts w:ascii="Times New Roman" w:hAnsi="Times New Roman" w:cs="Times New Roman"/>
        </w:rPr>
      </w:pPr>
      <w:r w:rsidRPr="00E9626C">
        <w:rPr>
          <w:rFonts w:ascii="Times New Roman" w:hAnsi="Times New Roman" w:cs="Times New Roman"/>
        </w:rPr>
        <w:t>PC2 demonstrates a clear economic difference between defensive sectors and cyclical or growth sectors, where defensive and rate-sensitive stocks like KO, MCD, PG, and healthcare names such as UNH and JNJ have strong positive weights.</w:t>
      </w:r>
    </w:p>
    <w:p w14:paraId="69663C81" w14:textId="5DCE7291" w:rsidR="00E9626C" w:rsidRPr="00E9626C" w:rsidRDefault="00E9626C" w:rsidP="00E9626C">
      <w:pPr>
        <w:rPr>
          <w:rFonts w:ascii="Times New Roman" w:hAnsi="Times New Roman" w:cs="Times New Roman"/>
        </w:rPr>
      </w:pPr>
      <w:r w:rsidRPr="00E9626C">
        <w:rPr>
          <w:rFonts w:ascii="Times New Roman" w:hAnsi="Times New Roman" w:cs="Times New Roman"/>
        </w:rPr>
        <w:t>Highly cyclical or growth sectors, such as BA, CAT (Industrials) and technology stocks like AAPL</w:t>
      </w:r>
      <w:r w:rsidR="00B742B3">
        <w:rPr>
          <w:rFonts w:ascii="Times New Roman" w:hAnsi="Times New Roman" w:cs="Times New Roman"/>
        </w:rPr>
        <w:t>,</w:t>
      </w:r>
      <w:r w:rsidR="004F7574">
        <w:rPr>
          <w:rFonts w:ascii="Times New Roman" w:hAnsi="Times New Roman" w:cs="Times New Roman"/>
        </w:rPr>
        <w:t xml:space="preserve"> NVDA,</w:t>
      </w:r>
      <w:r w:rsidRPr="00E9626C">
        <w:rPr>
          <w:rFonts w:ascii="Times New Roman" w:hAnsi="Times New Roman" w:cs="Times New Roman"/>
        </w:rPr>
        <w:t xml:space="preserve"> and MSFT, all have strong negative weights. Financials like JPM and </w:t>
      </w:r>
      <w:r w:rsidR="004F012E" w:rsidRPr="004F012E">
        <w:rPr>
          <w:rFonts w:ascii="Times New Roman" w:hAnsi="Times New Roman" w:cs="Times New Roman"/>
        </w:rPr>
        <w:t>Healthcare</w:t>
      </w:r>
      <w:r w:rsidR="004F012E">
        <w:rPr>
          <w:rFonts w:ascii="Times New Roman" w:hAnsi="Times New Roman" w:cs="Times New Roman"/>
        </w:rPr>
        <w:t xml:space="preserve"> </w:t>
      </w:r>
      <w:r w:rsidRPr="00E9626C">
        <w:rPr>
          <w:rFonts w:ascii="Times New Roman" w:hAnsi="Times New Roman" w:cs="Times New Roman"/>
        </w:rPr>
        <w:t xml:space="preserve">like </w:t>
      </w:r>
      <w:r w:rsidR="00B646F7">
        <w:rPr>
          <w:rFonts w:ascii="Times New Roman" w:hAnsi="Times New Roman" w:cs="Times New Roman"/>
        </w:rPr>
        <w:t>AMGN</w:t>
      </w:r>
      <w:r w:rsidRPr="00E9626C">
        <w:rPr>
          <w:rFonts w:ascii="Times New Roman" w:hAnsi="Times New Roman" w:cs="Times New Roman"/>
        </w:rPr>
        <w:t xml:space="preserve"> are also clearly negative.</w:t>
      </w:r>
    </w:p>
    <w:p w14:paraId="122C0113" w14:textId="77777777" w:rsidR="00E9626C" w:rsidRPr="00E9626C" w:rsidRDefault="00E9626C" w:rsidP="00E9626C">
      <w:pPr>
        <w:rPr>
          <w:rFonts w:ascii="Times New Roman" w:hAnsi="Times New Roman" w:cs="Times New Roman"/>
        </w:rPr>
      </w:pPr>
      <w:r w:rsidRPr="00E9626C">
        <w:rPr>
          <w:rFonts w:ascii="Times New Roman" w:hAnsi="Times New Roman" w:cs="Times New Roman"/>
        </w:rPr>
        <w:t>This shows sector rotation:</w:t>
      </w:r>
    </w:p>
    <w:p w14:paraId="158E2ED0" w14:textId="77777777" w:rsidR="00E9626C" w:rsidRDefault="00E9626C" w:rsidP="00E9626C">
      <w:pPr>
        <w:rPr>
          <w:rFonts w:ascii="Times New Roman" w:hAnsi="Times New Roman" w:cs="Times New Roman"/>
        </w:rPr>
      </w:pPr>
      <w:r w:rsidRPr="00E9626C">
        <w:rPr>
          <w:rFonts w:ascii="Times New Roman" w:hAnsi="Times New Roman" w:cs="Times New Roman"/>
        </w:rPr>
        <w:t>When PC2 is positive, investors tend to support defensive stocks, while when PC2 is negative, investors lean toward growth or cyclical stocks.</w:t>
      </w:r>
    </w:p>
    <w:p w14:paraId="6804BCE0" w14:textId="31AC1666" w:rsidR="00407B9D" w:rsidRPr="00384540" w:rsidRDefault="00225FB3" w:rsidP="00384540">
      <w:pPr>
        <w:pStyle w:val="Heading2"/>
        <w:rPr>
          <w:rFonts w:ascii="Times New Roman" w:hAnsi="Times New Roman" w:cs="Times New Roman"/>
        </w:rPr>
      </w:pPr>
      <w:r w:rsidRPr="00384540">
        <w:rPr>
          <w:rFonts w:ascii="Times New Roman" w:hAnsi="Times New Roman" w:cs="Times New Roman"/>
        </w:rPr>
        <w:t>1.4</w:t>
      </w:r>
      <w:r w:rsidR="00384540">
        <w:rPr>
          <w:rFonts w:ascii="Times New Roman" w:hAnsi="Times New Roman" w:cs="Times New Roman"/>
        </w:rPr>
        <w:t>.</w:t>
      </w:r>
    </w:p>
    <w:p w14:paraId="41146809" w14:textId="1A272F7A" w:rsidR="00225FB3" w:rsidRPr="00D261CA" w:rsidRDefault="00225FB3" w:rsidP="00DD3CA1">
      <w:pPr>
        <w:rPr>
          <w:rFonts w:ascii="Times New Roman" w:hAnsi="Times New Roman" w:cs="Times New Roman"/>
          <w:b/>
          <w:bCs/>
        </w:rPr>
      </w:pPr>
      <w:r w:rsidRPr="00D261CA">
        <w:rPr>
          <w:rFonts w:ascii="Times New Roman" w:hAnsi="Times New Roman" w:cs="Times New Roman"/>
          <w:b/>
          <w:bCs/>
        </w:rPr>
        <w:t>Steps/ explanations</w:t>
      </w:r>
    </w:p>
    <w:p w14:paraId="16FFEFF5" w14:textId="7B21481C" w:rsidR="00225FB3" w:rsidRPr="006C5197" w:rsidRDefault="00225FB3" w:rsidP="00DD3CA1">
      <w:pPr>
        <w:rPr>
          <w:rFonts w:ascii="Times New Roman" w:hAnsi="Times New Roman" w:cs="Times New Roman"/>
        </w:rPr>
      </w:pPr>
      <w:r w:rsidRPr="006C5197">
        <w:rPr>
          <w:rFonts w:ascii="Times New Roman" w:hAnsi="Times New Roman" w:cs="Times New Roman"/>
        </w:rPr>
        <w:t xml:space="preserve">The objective here was to </w:t>
      </w:r>
      <w:r w:rsidR="006726A1" w:rsidRPr="006C5197">
        <w:rPr>
          <w:rFonts w:ascii="Times New Roman" w:hAnsi="Times New Roman" w:cs="Times New Roman"/>
        </w:rPr>
        <w:t>find the variance explained by each component and display that using a scree plot.</w:t>
      </w:r>
    </w:p>
    <w:p w14:paraId="7691154A" w14:textId="15B97250" w:rsidR="006726A1" w:rsidRPr="00D261CA" w:rsidRDefault="006726A1" w:rsidP="00DD3CA1">
      <w:pPr>
        <w:rPr>
          <w:rFonts w:ascii="Times New Roman" w:hAnsi="Times New Roman" w:cs="Times New Roman"/>
          <w:b/>
          <w:bCs/>
        </w:rPr>
      </w:pPr>
      <w:r w:rsidRPr="00D261CA">
        <w:rPr>
          <w:rFonts w:ascii="Times New Roman" w:hAnsi="Times New Roman" w:cs="Times New Roman"/>
          <w:b/>
          <w:bCs/>
        </w:rPr>
        <w:t>Results</w:t>
      </w:r>
    </w:p>
    <w:p w14:paraId="7A13AA2D" w14:textId="1EA7C204" w:rsidR="00AA5C77" w:rsidRPr="00D261CA" w:rsidRDefault="0065245A" w:rsidP="00AA5C77">
      <w:pPr>
        <w:pStyle w:val="ListParagraph"/>
        <w:numPr>
          <w:ilvl w:val="0"/>
          <w:numId w:val="3"/>
        </w:numPr>
        <w:rPr>
          <w:rFonts w:ascii="Times New Roman" w:hAnsi="Times New Roman" w:cs="Times New Roman"/>
          <w:b/>
          <w:bCs/>
        </w:rPr>
      </w:pPr>
      <w:r w:rsidRPr="00D261CA">
        <w:rPr>
          <w:rFonts w:ascii="Times New Roman" w:hAnsi="Times New Roman" w:cs="Times New Roman"/>
          <w:b/>
          <w:bCs/>
        </w:rPr>
        <w:t>Var</w:t>
      </w:r>
      <w:r w:rsidR="00AA5C77" w:rsidRPr="00D261CA">
        <w:rPr>
          <w:rFonts w:ascii="Times New Roman" w:hAnsi="Times New Roman" w:cs="Times New Roman"/>
          <w:b/>
          <w:bCs/>
        </w:rPr>
        <w:t>iance explained by each component</w:t>
      </w:r>
    </w:p>
    <w:p w14:paraId="6EBC3C0B" w14:textId="22BB2818" w:rsidR="009733A1" w:rsidRDefault="003D00F3" w:rsidP="00DD3CA1">
      <w:pPr>
        <w:rPr>
          <w:rFonts w:ascii="Times New Roman" w:hAnsi="Times New Roman" w:cs="Times New Roman"/>
        </w:rPr>
      </w:pPr>
      <w:r w:rsidRPr="003D00F3">
        <w:rPr>
          <w:rFonts w:ascii="Times New Roman" w:hAnsi="Times New Roman" w:cs="Times New Roman"/>
          <w:noProof/>
        </w:rPr>
        <w:drawing>
          <wp:inline distT="0" distB="0" distL="0" distR="0" wp14:anchorId="4970025A" wp14:editId="5D199E02">
            <wp:extent cx="4061162" cy="2641600"/>
            <wp:effectExtent l="0" t="0" r="0" b="6350"/>
            <wp:docPr id="557636843"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36843" name="Picture 1" descr="A graph with a line graph&#10;&#10;AI-generated content may be incorrect."/>
                    <pic:cNvPicPr/>
                  </pic:nvPicPr>
                  <pic:blipFill>
                    <a:blip r:embed="rId11"/>
                    <a:stretch>
                      <a:fillRect/>
                    </a:stretch>
                  </pic:blipFill>
                  <pic:spPr>
                    <a:xfrm>
                      <a:off x="0" y="0"/>
                      <a:ext cx="4074146" cy="2650046"/>
                    </a:xfrm>
                    <a:prstGeom prst="rect">
                      <a:avLst/>
                    </a:prstGeom>
                  </pic:spPr>
                </pic:pic>
              </a:graphicData>
            </a:graphic>
          </wp:inline>
        </w:drawing>
      </w:r>
    </w:p>
    <w:p w14:paraId="4608D5DD" w14:textId="037192D1" w:rsidR="00DB16A2" w:rsidRPr="003D00F3" w:rsidRDefault="00DB16A2" w:rsidP="00DD3CA1">
      <w:pPr>
        <w:rPr>
          <w:rFonts w:ascii="Times New Roman" w:hAnsi="Times New Roman" w:cs="Times New Roman"/>
        </w:rPr>
      </w:pPr>
      <w:r w:rsidRPr="00DB16A2">
        <w:rPr>
          <w:rFonts w:ascii="Times New Roman" w:hAnsi="Times New Roman" w:cs="Times New Roman"/>
          <w:noProof/>
        </w:rPr>
        <w:drawing>
          <wp:inline distT="0" distB="0" distL="0" distR="0" wp14:anchorId="371A1000" wp14:editId="798F6F73">
            <wp:extent cx="4027072" cy="1052946"/>
            <wp:effectExtent l="0" t="0" r="0" b="0"/>
            <wp:docPr id="1936554526" name="Picture 1" descr="A black screen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54526" name="Picture 1" descr="A black screen with white numbers&#10;&#10;AI-generated content may be incorrect."/>
                    <pic:cNvPicPr/>
                  </pic:nvPicPr>
                  <pic:blipFill>
                    <a:blip r:embed="rId12"/>
                    <a:stretch>
                      <a:fillRect/>
                    </a:stretch>
                  </pic:blipFill>
                  <pic:spPr>
                    <a:xfrm>
                      <a:off x="0" y="0"/>
                      <a:ext cx="4096507" cy="1071101"/>
                    </a:xfrm>
                    <a:prstGeom prst="rect">
                      <a:avLst/>
                    </a:prstGeom>
                  </pic:spPr>
                </pic:pic>
              </a:graphicData>
            </a:graphic>
          </wp:inline>
        </w:drawing>
      </w:r>
    </w:p>
    <w:p w14:paraId="12276B2C" w14:textId="78D8A68E" w:rsidR="00AA5C77" w:rsidRPr="00D261CA" w:rsidRDefault="00AA5C77" w:rsidP="00DD3CA1">
      <w:pPr>
        <w:rPr>
          <w:rFonts w:ascii="Times New Roman" w:hAnsi="Times New Roman" w:cs="Times New Roman"/>
          <w:b/>
          <w:bCs/>
        </w:rPr>
      </w:pPr>
      <w:r w:rsidRPr="00D261CA">
        <w:rPr>
          <w:rFonts w:ascii="Times New Roman" w:hAnsi="Times New Roman" w:cs="Times New Roman"/>
          <w:b/>
          <w:bCs/>
        </w:rPr>
        <w:lastRenderedPageBreak/>
        <w:t>Qualitative answer:</w:t>
      </w:r>
    </w:p>
    <w:p w14:paraId="18BC2E4F" w14:textId="5ABAB4F4" w:rsidR="00C67DB9" w:rsidRDefault="00F7162B" w:rsidP="00DD3CA1">
      <w:pPr>
        <w:rPr>
          <w:rFonts w:ascii="Times New Roman" w:hAnsi="Times New Roman" w:cs="Times New Roman"/>
        </w:rPr>
      </w:pPr>
      <w:r w:rsidRPr="00D261CA">
        <w:rPr>
          <w:rFonts w:ascii="Times New Roman" w:hAnsi="Times New Roman" w:cs="Times New Roman"/>
        </w:rPr>
        <w:t xml:space="preserve">The scree plot demonstrates PC1 dominance, which explains </w:t>
      </w:r>
      <w:r w:rsidR="00DB16A2">
        <w:rPr>
          <w:rFonts w:ascii="Times New Roman" w:hAnsi="Times New Roman" w:cs="Times New Roman"/>
        </w:rPr>
        <w:t>2</w:t>
      </w:r>
      <w:r w:rsidR="00477CFC">
        <w:rPr>
          <w:rFonts w:ascii="Times New Roman" w:hAnsi="Times New Roman" w:cs="Times New Roman"/>
        </w:rPr>
        <w:t>9</w:t>
      </w:r>
      <w:r w:rsidR="00DB16A2">
        <w:rPr>
          <w:rFonts w:ascii="Times New Roman" w:hAnsi="Times New Roman" w:cs="Times New Roman"/>
        </w:rPr>
        <w:t>.16</w:t>
      </w:r>
      <w:r w:rsidRPr="00D261CA">
        <w:rPr>
          <w:rFonts w:ascii="Times New Roman" w:hAnsi="Times New Roman" w:cs="Times New Roman"/>
        </w:rPr>
        <w:t>% of the total variance alone. This confirms our early loadings results, which showed that market factor is the highest source of risk.</w:t>
      </w:r>
    </w:p>
    <w:p w14:paraId="7CA59588" w14:textId="77777777" w:rsidR="0025333B" w:rsidRPr="00D261CA" w:rsidRDefault="0025333B" w:rsidP="00DD3CA1">
      <w:pPr>
        <w:rPr>
          <w:rFonts w:ascii="Times New Roman" w:hAnsi="Times New Roman" w:cs="Times New Roman"/>
        </w:rPr>
      </w:pPr>
    </w:p>
    <w:p w14:paraId="3883996A" w14:textId="6626CCFD" w:rsidR="00F7162B" w:rsidRPr="00D261CA" w:rsidRDefault="00F7162B" w:rsidP="00F7162B">
      <w:pPr>
        <w:pStyle w:val="ListParagraph"/>
        <w:numPr>
          <w:ilvl w:val="0"/>
          <w:numId w:val="3"/>
        </w:numPr>
        <w:rPr>
          <w:rFonts w:ascii="Times New Roman" w:hAnsi="Times New Roman" w:cs="Times New Roman"/>
          <w:b/>
          <w:bCs/>
        </w:rPr>
      </w:pPr>
      <w:r w:rsidRPr="00D261CA">
        <w:rPr>
          <w:rFonts w:ascii="Times New Roman" w:hAnsi="Times New Roman" w:cs="Times New Roman"/>
          <w:b/>
          <w:bCs/>
        </w:rPr>
        <w:t>Cumulative explained variance plot</w:t>
      </w:r>
    </w:p>
    <w:p w14:paraId="1B2FF1A0" w14:textId="248F6434" w:rsidR="006B78BC" w:rsidRPr="00D261CA" w:rsidRDefault="00EE5399" w:rsidP="00DD3CA1">
      <w:pPr>
        <w:rPr>
          <w:rFonts w:ascii="Times New Roman" w:hAnsi="Times New Roman" w:cs="Times New Roman"/>
          <w:b/>
          <w:bCs/>
        </w:rPr>
      </w:pPr>
      <w:r w:rsidRPr="00EE5399">
        <w:rPr>
          <w:rFonts w:ascii="Times New Roman" w:hAnsi="Times New Roman" w:cs="Times New Roman"/>
          <w:b/>
          <w:bCs/>
          <w:noProof/>
        </w:rPr>
        <w:drawing>
          <wp:inline distT="0" distB="0" distL="0" distR="0" wp14:anchorId="2C03DFDB" wp14:editId="2C9135A1">
            <wp:extent cx="4006850" cy="3130990"/>
            <wp:effectExtent l="0" t="0" r="0" b="0"/>
            <wp:docPr id="1998026054" name="Picture 1" descr="A graph of a number of princip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26054" name="Picture 1" descr="A graph of a number of principal components&#10;&#10;AI-generated content may be incorrect."/>
                    <pic:cNvPicPr/>
                  </pic:nvPicPr>
                  <pic:blipFill>
                    <a:blip r:embed="rId13"/>
                    <a:stretch>
                      <a:fillRect/>
                    </a:stretch>
                  </pic:blipFill>
                  <pic:spPr>
                    <a:xfrm>
                      <a:off x="0" y="0"/>
                      <a:ext cx="4020392" cy="3141571"/>
                    </a:xfrm>
                    <a:prstGeom prst="rect">
                      <a:avLst/>
                    </a:prstGeom>
                  </pic:spPr>
                </pic:pic>
              </a:graphicData>
            </a:graphic>
          </wp:inline>
        </w:drawing>
      </w:r>
    </w:p>
    <w:p w14:paraId="34B4F101" w14:textId="11F23A16" w:rsidR="00C67DB9" w:rsidRPr="00D261CA" w:rsidRDefault="00AE6340" w:rsidP="00DD3CA1">
      <w:pPr>
        <w:rPr>
          <w:rFonts w:ascii="Times New Roman" w:hAnsi="Times New Roman" w:cs="Times New Roman"/>
          <w:b/>
          <w:bCs/>
        </w:rPr>
      </w:pPr>
      <w:r w:rsidRPr="00D261CA">
        <w:rPr>
          <w:rFonts w:ascii="Times New Roman" w:hAnsi="Times New Roman" w:cs="Times New Roman"/>
          <w:b/>
          <w:bCs/>
        </w:rPr>
        <w:t>Qualitative answer:</w:t>
      </w:r>
    </w:p>
    <w:p w14:paraId="00AA8734" w14:textId="036BDDB1" w:rsidR="00AE6340" w:rsidRDefault="006B5DB4" w:rsidP="00DD3CA1">
      <w:pPr>
        <w:rPr>
          <w:rFonts w:ascii="Times New Roman" w:hAnsi="Times New Roman" w:cs="Times New Roman"/>
        </w:rPr>
      </w:pPr>
      <w:r w:rsidRPr="00D261CA">
        <w:rPr>
          <w:rFonts w:ascii="Times New Roman" w:hAnsi="Times New Roman" w:cs="Times New Roman"/>
        </w:rPr>
        <w:t>The curve</w:t>
      </w:r>
      <w:r w:rsidR="006B7926" w:rsidRPr="00D261CA">
        <w:rPr>
          <w:rFonts w:ascii="Times New Roman" w:hAnsi="Times New Roman" w:cs="Times New Roman"/>
        </w:rPr>
        <w:t xml:space="preserve"> rises </w:t>
      </w:r>
      <w:r w:rsidR="00BB1DC6" w:rsidRPr="00D261CA">
        <w:rPr>
          <w:rFonts w:ascii="Times New Roman" w:hAnsi="Times New Roman" w:cs="Times New Roman"/>
        </w:rPr>
        <w:t xml:space="preserve">for the first principal components </w:t>
      </w:r>
      <w:r w:rsidR="006B7926" w:rsidRPr="00D261CA">
        <w:rPr>
          <w:rFonts w:ascii="Times New Roman" w:hAnsi="Times New Roman" w:cs="Times New Roman"/>
        </w:rPr>
        <w:t xml:space="preserve">but starts </w:t>
      </w:r>
      <w:r w:rsidR="00F82AF5" w:rsidRPr="00D261CA">
        <w:rPr>
          <w:rFonts w:ascii="Times New Roman" w:hAnsi="Times New Roman" w:cs="Times New Roman"/>
        </w:rPr>
        <w:t>becoming</w:t>
      </w:r>
      <w:r w:rsidR="006B7926" w:rsidRPr="00D261CA">
        <w:rPr>
          <w:rFonts w:ascii="Times New Roman" w:hAnsi="Times New Roman" w:cs="Times New Roman"/>
        </w:rPr>
        <w:t xml:space="preserve"> </w:t>
      </w:r>
      <w:r w:rsidR="00F82AF5" w:rsidRPr="00D261CA">
        <w:rPr>
          <w:rFonts w:ascii="Times New Roman" w:hAnsi="Times New Roman" w:cs="Times New Roman"/>
        </w:rPr>
        <w:t>steady with</w:t>
      </w:r>
      <w:r w:rsidR="00EB5A32" w:rsidRPr="00D261CA">
        <w:rPr>
          <w:rFonts w:ascii="Times New Roman" w:hAnsi="Times New Roman" w:cs="Times New Roman"/>
        </w:rPr>
        <w:t xml:space="preserve"> di</w:t>
      </w:r>
      <w:r w:rsidR="002A24FC" w:rsidRPr="00D261CA">
        <w:rPr>
          <w:rFonts w:ascii="Times New Roman" w:hAnsi="Times New Roman" w:cs="Times New Roman"/>
        </w:rPr>
        <w:t>minishing gains as more components are added. The curve reaches the 95% threshold at</w:t>
      </w:r>
      <w:r w:rsidR="001F74E8" w:rsidRPr="00D261CA">
        <w:rPr>
          <w:rFonts w:ascii="Times New Roman" w:hAnsi="Times New Roman" w:cs="Times New Roman"/>
        </w:rPr>
        <w:t xml:space="preserve"> k=</w:t>
      </w:r>
      <w:r w:rsidR="00EE5399">
        <w:rPr>
          <w:rFonts w:ascii="Times New Roman" w:hAnsi="Times New Roman" w:cs="Times New Roman"/>
        </w:rPr>
        <w:t>25</w:t>
      </w:r>
      <w:r w:rsidR="001F74E8" w:rsidRPr="00D261CA">
        <w:rPr>
          <w:rFonts w:ascii="Times New Roman" w:hAnsi="Times New Roman" w:cs="Times New Roman"/>
        </w:rPr>
        <w:t xml:space="preserve">, which means we only need </w:t>
      </w:r>
      <w:r w:rsidR="00EE5399">
        <w:rPr>
          <w:rFonts w:ascii="Times New Roman" w:hAnsi="Times New Roman" w:cs="Times New Roman"/>
        </w:rPr>
        <w:t>25</w:t>
      </w:r>
      <w:r w:rsidR="001F74E8" w:rsidRPr="00D261CA">
        <w:rPr>
          <w:rFonts w:ascii="Times New Roman" w:hAnsi="Times New Roman" w:cs="Times New Roman"/>
        </w:rPr>
        <w:t xml:space="preserve"> components to </w:t>
      </w:r>
      <w:r w:rsidR="00860210" w:rsidRPr="00D261CA">
        <w:rPr>
          <w:rFonts w:ascii="Times New Roman" w:hAnsi="Times New Roman" w:cs="Times New Roman"/>
        </w:rPr>
        <w:t xml:space="preserve">preserve at least 95% of the information in the dataset. After this component, all other components provide </w:t>
      </w:r>
      <w:r w:rsidR="00F82AF5" w:rsidRPr="00D261CA">
        <w:rPr>
          <w:rFonts w:ascii="Times New Roman" w:hAnsi="Times New Roman" w:cs="Times New Roman"/>
        </w:rPr>
        <w:t>little to no information.</w:t>
      </w:r>
    </w:p>
    <w:p w14:paraId="4338FE3D" w14:textId="7B9168B0" w:rsidR="00CC02C5" w:rsidRPr="002C60F6" w:rsidRDefault="00CC02C5" w:rsidP="00CC02C5">
      <w:pPr>
        <w:rPr>
          <w:rFonts w:ascii="Times New Roman" w:hAnsi="Times New Roman" w:cs="Times New Roman"/>
          <w:b/>
          <w:bCs/>
        </w:rPr>
      </w:pPr>
      <w:r w:rsidRPr="002C60F6">
        <w:rPr>
          <w:rFonts w:ascii="Times New Roman" w:hAnsi="Times New Roman" w:cs="Times New Roman"/>
          <w:b/>
          <w:bCs/>
        </w:rPr>
        <w:t>what this k value implies about the integration versus fragmentation of the Dow Jones constituents</w:t>
      </w:r>
      <w:r w:rsidR="002C60F6" w:rsidRPr="002C60F6">
        <w:rPr>
          <w:rFonts w:ascii="Times New Roman" w:hAnsi="Times New Roman" w:cs="Times New Roman"/>
          <w:b/>
          <w:bCs/>
        </w:rPr>
        <w:t>?</w:t>
      </w:r>
    </w:p>
    <w:p w14:paraId="788935F2" w14:textId="0994758B" w:rsidR="00F748A9" w:rsidRPr="00F748A9" w:rsidRDefault="00F748A9" w:rsidP="00F748A9">
      <w:pPr>
        <w:rPr>
          <w:rFonts w:ascii="Times New Roman" w:hAnsi="Times New Roman" w:cs="Times New Roman"/>
        </w:rPr>
      </w:pPr>
      <w:r w:rsidRPr="00F748A9">
        <w:rPr>
          <w:rFonts w:ascii="Times New Roman" w:hAnsi="Times New Roman" w:cs="Times New Roman"/>
        </w:rPr>
        <w:t>Analysis of the DJIA stock index showed that abou</w:t>
      </w:r>
      <w:r w:rsidR="00EE5399">
        <w:rPr>
          <w:rFonts w:ascii="Times New Roman" w:hAnsi="Times New Roman" w:cs="Times New Roman"/>
        </w:rPr>
        <w:t>t 2</w:t>
      </w:r>
      <w:r w:rsidR="006129B6">
        <w:rPr>
          <w:rFonts w:ascii="Times New Roman" w:hAnsi="Times New Roman" w:cs="Times New Roman"/>
        </w:rPr>
        <w:t>9</w:t>
      </w:r>
      <w:r w:rsidR="00EE5399">
        <w:rPr>
          <w:rFonts w:ascii="Times New Roman" w:hAnsi="Times New Roman" w:cs="Times New Roman"/>
        </w:rPr>
        <w:t>.16</w:t>
      </w:r>
      <w:r w:rsidRPr="00F748A9">
        <w:rPr>
          <w:rFonts w:ascii="Times New Roman" w:hAnsi="Times New Roman" w:cs="Times New Roman"/>
        </w:rPr>
        <w:t>%</w:t>
      </w:r>
      <w:r w:rsidR="00EE5399">
        <w:rPr>
          <w:rFonts w:ascii="Times New Roman" w:hAnsi="Times New Roman" w:cs="Times New Roman"/>
        </w:rPr>
        <w:t xml:space="preserve"> </w:t>
      </w:r>
      <w:r w:rsidRPr="00F748A9">
        <w:rPr>
          <w:rFonts w:ascii="Times New Roman" w:hAnsi="Times New Roman" w:cs="Times New Roman"/>
        </w:rPr>
        <w:t>comes from the general market, while the other half (</w:t>
      </w:r>
      <w:r w:rsidR="006C2487">
        <w:rPr>
          <w:rFonts w:ascii="Times New Roman" w:hAnsi="Times New Roman" w:cs="Times New Roman"/>
        </w:rPr>
        <w:t>70.84</w:t>
      </w:r>
      <w:r w:rsidRPr="00F748A9">
        <w:rPr>
          <w:rFonts w:ascii="Times New Roman" w:hAnsi="Times New Roman" w:cs="Times New Roman"/>
        </w:rPr>
        <w:t>%) comes from the specificities of small-cap markets and company divisions.</w:t>
      </w:r>
    </w:p>
    <w:p w14:paraId="47D0974D" w14:textId="3EECD871" w:rsidR="00F748A9" w:rsidRPr="00F748A9" w:rsidRDefault="00F748A9" w:rsidP="00F748A9">
      <w:pPr>
        <w:rPr>
          <w:rFonts w:ascii="Times New Roman" w:hAnsi="Times New Roman" w:cs="Times New Roman"/>
        </w:rPr>
      </w:pPr>
      <w:r w:rsidRPr="00F748A9">
        <w:rPr>
          <w:rFonts w:ascii="Times New Roman" w:hAnsi="Times New Roman" w:cs="Times New Roman"/>
        </w:rPr>
        <w:t xml:space="preserve">The analysis showed that to capture 95% of the relevant information, </w:t>
      </w:r>
      <w:r w:rsidR="006C2487">
        <w:rPr>
          <w:rFonts w:ascii="Times New Roman" w:hAnsi="Times New Roman" w:cs="Times New Roman"/>
        </w:rPr>
        <w:t>25</w:t>
      </w:r>
      <w:r w:rsidRPr="00F748A9">
        <w:rPr>
          <w:rFonts w:ascii="Times New Roman" w:hAnsi="Times New Roman" w:cs="Times New Roman"/>
        </w:rPr>
        <w:t xml:space="preserve"> PCA components are needed. This means that most of the information is not very repetitive.</w:t>
      </w:r>
    </w:p>
    <w:p w14:paraId="4370CA8A" w14:textId="39B48069" w:rsidR="007D0A4B" w:rsidRDefault="00F748A9" w:rsidP="00F748A9">
      <w:pPr>
        <w:rPr>
          <w:rFonts w:ascii="Times New Roman" w:hAnsi="Times New Roman" w:cs="Times New Roman"/>
        </w:rPr>
      </w:pPr>
      <w:r w:rsidRPr="00F748A9">
        <w:rPr>
          <w:rFonts w:ascii="Times New Roman" w:hAnsi="Times New Roman" w:cs="Times New Roman"/>
        </w:rPr>
        <w:t xml:space="preserve">All of this suggests that the DJIA is correlated but not very complete, so stocks still have their own unique </w:t>
      </w:r>
      <w:r w:rsidR="00CC02C5" w:rsidRPr="00F748A9">
        <w:rPr>
          <w:rFonts w:ascii="Times New Roman" w:hAnsi="Times New Roman" w:cs="Times New Roman"/>
        </w:rPr>
        <w:t>behaviour</w:t>
      </w:r>
      <w:r w:rsidRPr="00F748A9">
        <w:rPr>
          <w:rFonts w:ascii="Times New Roman" w:hAnsi="Times New Roman" w:cs="Times New Roman"/>
        </w:rPr>
        <w:t>. This makes diversifying investments based on economic sectors still useful.</w:t>
      </w:r>
    </w:p>
    <w:p w14:paraId="7135DF99" w14:textId="77777777" w:rsidR="00312D0A" w:rsidRDefault="00312D0A" w:rsidP="00F748A9">
      <w:pPr>
        <w:rPr>
          <w:rFonts w:ascii="Times New Roman" w:hAnsi="Times New Roman" w:cs="Times New Roman"/>
        </w:rPr>
      </w:pPr>
    </w:p>
    <w:p w14:paraId="55B707CE" w14:textId="316E2B17" w:rsidR="00312D0A" w:rsidRPr="00384540" w:rsidRDefault="00C4076B" w:rsidP="00384540">
      <w:pPr>
        <w:pStyle w:val="Heading1"/>
        <w:rPr>
          <w:rFonts w:ascii="Times New Roman" w:hAnsi="Times New Roman" w:cs="Times New Roman"/>
        </w:rPr>
      </w:pPr>
      <w:r w:rsidRPr="00384540">
        <w:rPr>
          <w:rFonts w:ascii="Times New Roman" w:hAnsi="Times New Roman" w:cs="Times New Roman"/>
        </w:rPr>
        <w:lastRenderedPageBreak/>
        <w:t>Q</w:t>
      </w:r>
      <w:r w:rsidR="00312D0A" w:rsidRPr="00384540">
        <w:rPr>
          <w:rFonts w:ascii="Times New Roman" w:hAnsi="Times New Roman" w:cs="Times New Roman"/>
        </w:rPr>
        <w:t>2</w:t>
      </w:r>
      <w:r w:rsidRPr="00384540">
        <w:rPr>
          <w:rFonts w:ascii="Times New Roman" w:hAnsi="Times New Roman" w:cs="Times New Roman"/>
        </w:rPr>
        <w:t>)</w:t>
      </w:r>
    </w:p>
    <w:p w14:paraId="1EF55ED5" w14:textId="0E90128C" w:rsidR="001E57EA" w:rsidRPr="00384540" w:rsidRDefault="001E57EA" w:rsidP="00384540">
      <w:pPr>
        <w:pStyle w:val="Heading2"/>
        <w:rPr>
          <w:rFonts w:ascii="Times New Roman" w:hAnsi="Times New Roman" w:cs="Times New Roman"/>
        </w:rPr>
      </w:pPr>
      <w:r w:rsidRPr="00384540">
        <w:rPr>
          <w:rFonts w:ascii="Times New Roman" w:hAnsi="Times New Roman" w:cs="Times New Roman"/>
        </w:rPr>
        <w:t xml:space="preserve">2.1. </w:t>
      </w:r>
    </w:p>
    <w:p w14:paraId="4B4BE783" w14:textId="61D9C58A" w:rsidR="001E57EA" w:rsidRDefault="00B94AA0" w:rsidP="001E57EA">
      <w:pPr>
        <w:pStyle w:val="Default"/>
      </w:pPr>
      <w:r w:rsidRPr="002704E3">
        <w:rPr>
          <w:b/>
          <w:bCs/>
        </w:rPr>
        <w:t>Matrix Seriation</w:t>
      </w:r>
      <w:r w:rsidRPr="00B94AA0">
        <w:t xml:space="preserve">: </w:t>
      </w:r>
      <w:r w:rsidR="00760F2A">
        <w:t xml:space="preserve">This is a data visualization technique used to </w:t>
      </w:r>
      <w:r w:rsidR="00586EB2">
        <w:t xml:space="preserve">rearrange the rows and columns of a matrix </w:t>
      </w:r>
      <w:r w:rsidR="00FE7E3D">
        <w:t>at the same time to</w:t>
      </w:r>
      <w:r w:rsidR="009E414A">
        <w:t xml:space="preserve"> group similar items together</w:t>
      </w:r>
      <w:r w:rsidR="009E414A">
        <w:fldChar w:fldCharType="begin"/>
      </w:r>
      <w:r w:rsidR="009E414A">
        <w:instrText xml:space="preserve"> ADDIN ZOTERO_ITEM CSL_CITATION {"citationID":"q7UxtMA8","properties":{"formattedCitation":"[3]","plainCitation":"[3]","noteIndex":0},"citationItems":[{"id":184,"uris":["http://zotero.org/users/17778009/items/2PHNXWGF"],"itemData":{"id":184,"type":"article","abstract":"Matrix seriation, the problem of permuting the rows and columns of a matrix to uncover latent structure, is a fundamental technique in data science, particularly in the visualization and analysis of relational data. Applications span clustering, anomaly detection, and beyond. In this work, we present a unified framework grounded in mathematical optimization to address matrix seriation from a rigorous, model-based perspective. Our approach leverages combinatorial and mixed-integer optimization to represent seriation objectives and constraints with high fidelity, bridging the gap between traditional heuristic methods and exact solution techniques. We introduce new mathematical programming models for neighborhood-based stress criteria, including nonlinear formulations and their linearized counterparts. For structured settings such as Moore and von Neumann neighborhoods, we develop a novel Hamiltonian path-based reformulation that enables effective control over spatial arrangement and interpretability in the reordered matrix. To assess the practical impact of our models, we carry out an extensive set of experiments on synthetic and real-world datasets, as well as on a newly curated benchmark based on a coauthorship network from the matrix seriation literature. Our results show that these optimization-based formulations not only enhance solution quality and interpretability but also provide a versatile foundation for extending matrix seriation to new domains in data science.","DOI":"10.48550/arXiv.2506.19821","note":"arXiv:2506.19821 [math]","number":"arXiv:2506.19821","publisher":"arXiv","source":"arXiv.org","title":"Exact Matrix Seriation through Mathematical Optimization: Stress and Effectiveness-Based Models","title-short":"Exact Matrix Seriation through Mathematical Optimization","URL":"http://arxiv.org/abs/2506.19821","author":[{"family":"Blanco","given":"Víctor"},{"family":"Marín","given":"Alfredo"},{"family":"Puerto","given":"Justo"}],"accessed":{"date-parts":[["2025",11,27]]},"issued":{"date-parts":[["2025",6,24]]}}}],"schema":"https://github.com/citation-style-language/schema/raw/master/csl-citation.json"} </w:instrText>
      </w:r>
      <w:r w:rsidR="009E414A">
        <w:fldChar w:fldCharType="separate"/>
      </w:r>
      <w:r w:rsidR="009E414A" w:rsidRPr="009E414A">
        <w:t>[3]</w:t>
      </w:r>
      <w:r w:rsidR="009E414A">
        <w:fldChar w:fldCharType="end"/>
      </w:r>
      <w:r w:rsidR="009E414A">
        <w:t>.</w:t>
      </w:r>
    </w:p>
    <w:p w14:paraId="6BDD956A" w14:textId="77777777" w:rsidR="007B05F3" w:rsidRDefault="007B05F3" w:rsidP="001E57EA">
      <w:pPr>
        <w:pStyle w:val="Default"/>
      </w:pPr>
    </w:p>
    <w:p w14:paraId="1052627F" w14:textId="1F6A5279" w:rsidR="007B05F3" w:rsidRPr="00723EF3" w:rsidRDefault="007B05F3" w:rsidP="001E57EA">
      <w:pPr>
        <w:pStyle w:val="Default"/>
        <w:rPr>
          <w:b/>
          <w:bCs/>
        </w:rPr>
      </w:pPr>
      <w:r w:rsidRPr="00723EF3">
        <w:rPr>
          <w:b/>
          <w:bCs/>
        </w:rPr>
        <w:t>Key visual elements of a Cluster map</w:t>
      </w:r>
    </w:p>
    <w:p w14:paraId="470D95A1" w14:textId="77777777" w:rsidR="001E57EA" w:rsidRPr="00723EF3" w:rsidRDefault="001E57EA" w:rsidP="001E57EA">
      <w:pPr>
        <w:pStyle w:val="Default"/>
      </w:pPr>
    </w:p>
    <w:p w14:paraId="37CDD8CB" w14:textId="79658C93" w:rsidR="00D61C34" w:rsidRPr="00723EF3" w:rsidRDefault="00D61C34" w:rsidP="00D61C34">
      <w:pPr>
        <w:pStyle w:val="Default"/>
      </w:pPr>
      <w:r w:rsidRPr="00D61C34">
        <w:rPr>
          <w:b/>
          <w:bCs/>
        </w:rPr>
        <w:t>Heat Map Matrix:</w:t>
      </w:r>
      <w:r w:rsidRPr="00D61C34">
        <w:t xml:space="preserve"> The primary grid in which data values are represented by the </w:t>
      </w:r>
      <w:r w:rsidR="00117B79" w:rsidRPr="00723EF3">
        <w:t>colour</w:t>
      </w:r>
      <w:r w:rsidRPr="00D61C34">
        <w:t xml:space="preserve"> of each cell.</w:t>
      </w:r>
      <w:r w:rsidR="00971BEE" w:rsidRPr="00723EF3">
        <w:fldChar w:fldCharType="begin"/>
      </w:r>
      <w:r w:rsidR="00971BEE" w:rsidRPr="00723EF3">
        <w:instrText xml:space="preserve"> ADDIN ZOTERO_ITEM CSL_CITATION {"citationID":"q7jy2Hyj","properties":{"formattedCitation":"[4]","plainCitation":"[4]","noteIndex":0},"citationItems":[{"id":188,"uris":["http://zotero.org/users/17778009/items/RQUWSQTK"],"itemData":{"id":188,"type":"webpage","title":"Clustered Heatmaps","URL":"https://bioinformatics.mdanderson.org/public-software/ngchm/heatmaps/","accessed":{"date-parts":[["2025",11,27]]}}}],"schema":"https://github.com/citation-style-language/schema/raw/master/csl-citation.json"} </w:instrText>
      </w:r>
      <w:r w:rsidR="00971BEE" w:rsidRPr="00723EF3">
        <w:fldChar w:fldCharType="separate"/>
      </w:r>
      <w:r w:rsidR="00971BEE" w:rsidRPr="00723EF3">
        <w:t>[4]</w:t>
      </w:r>
      <w:r w:rsidR="00971BEE" w:rsidRPr="00723EF3">
        <w:fldChar w:fldCharType="end"/>
      </w:r>
      <w:r w:rsidRPr="00D61C34">
        <w:t xml:space="preserve"> </w:t>
      </w:r>
      <w:r w:rsidRPr="00D61C34">
        <w:br/>
      </w:r>
      <w:r w:rsidRPr="00D61C34">
        <w:rPr>
          <w:b/>
          <w:bCs/>
        </w:rPr>
        <w:t>Dendrograms</w:t>
      </w:r>
      <w:r w:rsidRPr="00D61C34">
        <w:t xml:space="preserve"> are tree-like structures that display hierarchical row and column clustering.</w:t>
      </w:r>
      <w:r w:rsidR="00971BEE" w:rsidRPr="00723EF3">
        <w:fldChar w:fldCharType="begin"/>
      </w:r>
      <w:r w:rsidR="00971BEE" w:rsidRPr="00723EF3">
        <w:instrText xml:space="preserve"> ADDIN ZOTERO_ITEM CSL_CITATION {"citationID":"mmWCqovl","properties":{"formattedCitation":"[4]","plainCitation":"[4]","noteIndex":0},"citationItems":[{"id":188,"uris":["http://zotero.org/users/17778009/items/RQUWSQTK"],"itemData":{"id":188,"type":"webpage","title":"Clustered Heatmaps","URL":"https://bioinformatics.mdanderson.org/public-software/ngchm/heatmaps/","accessed":{"date-parts":[["2025",11,27]]}}}],"schema":"https://github.com/citation-style-language/schema/raw/master/csl-citation.json"} </w:instrText>
      </w:r>
      <w:r w:rsidR="00971BEE" w:rsidRPr="00723EF3">
        <w:fldChar w:fldCharType="separate"/>
      </w:r>
      <w:r w:rsidR="00971BEE" w:rsidRPr="00723EF3">
        <w:t>[4]</w:t>
      </w:r>
      <w:r w:rsidR="00971BEE" w:rsidRPr="00723EF3">
        <w:fldChar w:fldCharType="end"/>
      </w:r>
    </w:p>
    <w:p w14:paraId="245C6210" w14:textId="365D7C56" w:rsidR="00D61C34" w:rsidRPr="00723EF3" w:rsidRDefault="00D61C34" w:rsidP="00D61C34">
      <w:pPr>
        <w:pStyle w:val="Default"/>
      </w:pPr>
      <w:r w:rsidRPr="00D61C34">
        <w:t xml:space="preserve"> </w:t>
      </w:r>
      <w:r w:rsidRPr="00D61C34">
        <w:br/>
      </w:r>
      <w:r w:rsidRPr="00D61C34">
        <w:rPr>
          <w:b/>
          <w:bCs/>
        </w:rPr>
        <w:t>Row and Column Labels:</w:t>
      </w:r>
      <w:r w:rsidRPr="00D61C34">
        <w:t xml:space="preserve"> Data point identifiers.</w:t>
      </w:r>
      <w:r w:rsidR="00971BEE" w:rsidRPr="00723EF3">
        <w:fldChar w:fldCharType="begin"/>
      </w:r>
      <w:r w:rsidR="00971BEE" w:rsidRPr="00723EF3">
        <w:instrText xml:space="preserve"> ADDIN ZOTERO_ITEM CSL_CITATION {"citationID":"AhSRw5wm","properties":{"formattedCitation":"[4]","plainCitation":"[4]","noteIndex":0},"citationItems":[{"id":188,"uris":["http://zotero.org/users/17778009/items/RQUWSQTK"],"itemData":{"id":188,"type":"webpage","title":"Clustered Heatmaps","URL":"https://bioinformatics.mdanderson.org/public-software/ngchm/heatmaps/","accessed":{"date-parts":[["2025",11,27]]}}}],"schema":"https://github.com/citation-style-language/schema/raw/master/csl-citation.json"} </w:instrText>
      </w:r>
      <w:r w:rsidR="00971BEE" w:rsidRPr="00723EF3">
        <w:fldChar w:fldCharType="separate"/>
      </w:r>
      <w:r w:rsidR="00971BEE" w:rsidRPr="00723EF3">
        <w:t>[4]</w:t>
      </w:r>
      <w:r w:rsidR="00971BEE" w:rsidRPr="00723EF3">
        <w:fldChar w:fldCharType="end"/>
      </w:r>
    </w:p>
    <w:p w14:paraId="6F194C16" w14:textId="77777777" w:rsidR="00B822DA" w:rsidRPr="00723EF3" w:rsidRDefault="00B822DA" w:rsidP="00D61C34">
      <w:pPr>
        <w:pStyle w:val="Default"/>
      </w:pPr>
    </w:p>
    <w:p w14:paraId="3D8134B3" w14:textId="6FD3E6D7" w:rsidR="00AF6BB2" w:rsidRPr="00723EF3" w:rsidRDefault="00AF6BB2" w:rsidP="00D61C34">
      <w:pPr>
        <w:pStyle w:val="Default"/>
      </w:pPr>
      <w:r w:rsidRPr="00723EF3">
        <w:rPr>
          <w:b/>
          <w:bCs/>
        </w:rPr>
        <w:t xml:space="preserve">Legend: </w:t>
      </w:r>
      <w:r w:rsidR="0089353A" w:rsidRPr="00723EF3">
        <w:t>demonstrates how colours map to numerical values.</w:t>
      </w:r>
      <w:r w:rsidR="0089353A" w:rsidRPr="00723EF3">
        <w:fldChar w:fldCharType="begin"/>
      </w:r>
      <w:r w:rsidR="0089353A" w:rsidRPr="00723EF3">
        <w:instrText xml:space="preserve"> ADDIN ZOTERO_ITEM CSL_CITATION {"citationID":"bAzqGpYh","properties":{"formattedCitation":"[4]","plainCitation":"[4]","noteIndex":0},"citationItems":[{"id":188,"uris":["http://zotero.org/users/17778009/items/RQUWSQTK"],"itemData":{"id":188,"type":"webpage","title":"Clustered Heatmaps","URL":"https://bioinformatics.mdanderson.org/public-software/ngchm/heatmaps/","accessed":{"date-parts":[["2025",11,27]]}}}],"schema":"https://github.com/citation-style-language/schema/raw/master/csl-citation.json"} </w:instrText>
      </w:r>
      <w:r w:rsidR="0089353A" w:rsidRPr="00723EF3">
        <w:fldChar w:fldCharType="separate"/>
      </w:r>
      <w:r w:rsidR="0089353A" w:rsidRPr="00723EF3">
        <w:t>[4]</w:t>
      </w:r>
      <w:r w:rsidR="0089353A" w:rsidRPr="00723EF3">
        <w:fldChar w:fldCharType="end"/>
      </w:r>
    </w:p>
    <w:p w14:paraId="07E14396" w14:textId="77777777" w:rsidR="0089353A" w:rsidRPr="00723EF3" w:rsidRDefault="0089353A" w:rsidP="00D61C34">
      <w:pPr>
        <w:pStyle w:val="Default"/>
      </w:pPr>
    </w:p>
    <w:p w14:paraId="65386307" w14:textId="7C65964D" w:rsidR="00117B79" w:rsidRPr="00723EF3" w:rsidRDefault="00117B79" w:rsidP="00D61C34">
      <w:pPr>
        <w:pStyle w:val="Default"/>
      </w:pPr>
      <w:r w:rsidRPr="00723EF3">
        <w:rPr>
          <w:b/>
          <w:bCs/>
        </w:rPr>
        <w:t xml:space="preserve">Cluster Blocks: </w:t>
      </w:r>
      <w:r w:rsidR="009834CC" w:rsidRPr="00723EF3">
        <w:t>These are the reordered groups along the diagonal.</w:t>
      </w:r>
      <w:r w:rsidR="005339A5" w:rsidRPr="00723EF3">
        <w:t xml:space="preserve"> They show grouped regions that are results from reordering similar rows or columns based on clustering</w:t>
      </w:r>
      <w:r w:rsidR="00DD37B7" w:rsidRPr="00723EF3">
        <w:t>.</w:t>
      </w:r>
      <w:r w:rsidR="00DD37B7" w:rsidRPr="00723EF3">
        <w:fldChar w:fldCharType="begin"/>
      </w:r>
      <w:r w:rsidR="00DD37B7" w:rsidRPr="00723EF3">
        <w:instrText xml:space="preserve"> ADDIN ZOTERO_ITEM CSL_CITATION {"citationID":"kfsxHdeE","properties":{"formattedCitation":"[4]","plainCitation":"[4]","noteIndex":0},"citationItems":[{"id":188,"uris":["http://zotero.org/users/17778009/items/RQUWSQTK"],"itemData":{"id":188,"type":"webpage","title":"Clustered Heatmaps","URL":"https://bioinformatics.mdanderson.org/public-software/ngchm/heatmaps/","accessed":{"date-parts":[["2025",11,27]]}}}],"schema":"https://github.com/citation-style-language/schema/raw/master/csl-citation.json"} </w:instrText>
      </w:r>
      <w:r w:rsidR="00DD37B7" w:rsidRPr="00723EF3">
        <w:fldChar w:fldCharType="separate"/>
      </w:r>
      <w:r w:rsidR="00DD37B7" w:rsidRPr="00723EF3">
        <w:t>[4]</w:t>
      </w:r>
      <w:r w:rsidR="00DD37B7" w:rsidRPr="00723EF3">
        <w:fldChar w:fldCharType="end"/>
      </w:r>
    </w:p>
    <w:p w14:paraId="0B7ECB65" w14:textId="77777777" w:rsidR="002704E3" w:rsidRPr="00723EF3" w:rsidRDefault="002704E3" w:rsidP="00D61C34">
      <w:pPr>
        <w:pStyle w:val="Default"/>
      </w:pPr>
    </w:p>
    <w:p w14:paraId="6DE532FD" w14:textId="11FAB00D" w:rsidR="001E57EA" w:rsidRPr="00723EF3" w:rsidRDefault="00B95830" w:rsidP="00B04FA4">
      <w:pPr>
        <w:pStyle w:val="Default"/>
      </w:pPr>
      <w:r w:rsidRPr="00723EF3">
        <w:rPr>
          <w:b/>
          <w:bCs/>
        </w:rPr>
        <w:t xml:space="preserve">Reordering helps reveal </w:t>
      </w:r>
      <w:r w:rsidR="009E06DA" w:rsidRPr="00723EF3">
        <w:rPr>
          <w:b/>
          <w:bCs/>
        </w:rPr>
        <w:t>block-diagonal pattern in financial markets</w:t>
      </w:r>
      <w:r w:rsidR="009E06DA" w:rsidRPr="00723EF3">
        <w:t xml:space="preserve"> because</w:t>
      </w:r>
      <w:r w:rsidR="00B04FA4" w:rsidRPr="00723EF3">
        <w:t xml:space="preserve"> when the matrix is ​​placed in a new row, stocks with strong correlations are grouped together, making the heatmap appear as diagonally plotted areas. This area groups stocks that operate in the same economic sector, such as financials, industrials, or consumer staples. This makes the true market structure clearer and easier to understand.</w:t>
      </w:r>
    </w:p>
    <w:p w14:paraId="58A8E897" w14:textId="77777777" w:rsidR="001E57EA" w:rsidRPr="00260FAB" w:rsidRDefault="001E57EA" w:rsidP="00260FAB">
      <w:pPr>
        <w:pStyle w:val="Heading2"/>
      </w:pPr>
    </w:p>
    <w:p w14:paraId="51FC6B2B" w14:textId="4689EE6B" w:rsidR="00B04FA4" w:rsidRPr="00260FAB" w:rsidRDefault="001F43AC" w:rsidP="00260FAB">
      <w:pPr>
        <w:pStyle w:val="Heading2"/>
        <w:rPr>
          <w:rFonts w:ascii="Times New Roman" w:hAnsi="Times New Roman" w:cs="Times New Roman"/>
        </w:rPr>
      </w:pPr>
      <w:r w:rsidRPr="00260FAB">
        <w:rPr>
          <w:rFonts w:ascii="Times New Roman" w:hAnsi="Times New Roman" w:cs="Times New Roman"/>
        </w:rPr>
        <w:t xml:space="preserve">2.2. </w:t>
      </w:r>
    </w:p>
    <w:p w14:paraId="43354335" w14:textId="6CE30969" w:rsidR="0070665C" w:rsidRDefault="0070665C" w:rsidP="00F3690C">
      <w:pPr>
        <w:rPr>
          <w:rFonts w:ascii="Times New Roman" w:hAnsi="Times New Roman" w:cs="Times New Roman"/>
          <w:b/>
          <w:bCs/>
        </w:rPr>
      </w:pPr>
      <w:r w:rsidRPr="0070665C">
        <w:rPr>
          <w:rFonts w:ascii="Times New Roman" w:hAnsi="Times New Roman" w:cs="Times New Roman"/>
          <w:b/>
          <w:bCs/>
        </w:rPr>
        <w:t>Coding part:</w:t>
      </w:r>
    </w:p>
    <w:p w14:paraId="0A625034" w14:textId="3FAF2391" w:rsidR="00F3690C" w:rsidRDefault="00F3690C" w:rsidP="00F3690C">
      <w:pPr>
        <w:rPr>
          <w:rFonts w:ascii="Times New Roman" w:hAnsi="Times New Roman" w:cs="Times New Roman"/>
          <w:b/>
          <w:bCs/>
        </w:rPr>
      </w:pPr>
      <w:r>
        <w:rPr>
          <w:rFonts w:ascii="Times New Roman" w:hAnsi="Times New Roman" w:cs="Times New Roman"/>
          <w:b/>
          <w:bCs/>
        </w:rPr>
        <w:t>Steps:</w:t>
      </w:r>
    </w:p>
    <w:p w14:paraId="04C52453" w14:textId="62DDEFB4" w:rsidR="00F3690C" w:rsidRDefault="00F3690C" w:rsidP="00F3690C">
      <w:pPr>
        <w:rPr>
          <w:rFonts w:ascii="Times New Roman" w:hAnsi="Times New Roman" w:cs="Times New Roman"/>
        </w:rPr>
      </w:pPr>
      <w:r w:rsidRPr="00F3690C">
        <w:rPr>
          <w:rFonts w:ascii="Times New Roman" w:hAnsi="Times New Roman" w:cs="Times New Roman"/>
        </w:rPr>
        <w:t>The goal was to construct a hierarchically clustered heatmap of the correlation matrix.</w:t>
      </w:r>
    </w:p>
    <w:p w14:paraId="1913AFA0" w14:textId="175E2E46" w:rsidR="00D117DB" w:rsidRPr="00CD56CB" w:rsidRDefault="00F3690C" w:rsidP="00F3690C">
      <w:pPr>
        <w:rPr>
          <w:rFonts w:ascii="Times New Roman" w:hAnsi="Times New Roman" w:cs="Times New Roman"/>
          <w:b/>
          <w:bCs/>
        </w:rPr>
      </w:pPr>
      <w:r w:rsidRPr="00D117DB">
        <w:rPr>
          <w:rFonts w:ascii="Times New Roman" w:hAnsi="Times New Roman" w:cs="Times New Roman"/>
          <w:b/>
          <w:bCs/>
        </w:rPr>
        <w:t>Results:</w:t>
      </w:r>
    </w:p>
    <w:p w14:paraId="17C89E71" w14:textId="08252613" w:rsidR="009B003A" w:rsidRDefault="00FC1B39" w:rsidP="00F3690C">
      <w:pPr>
        <w:rPr>
          <w:rFonts w:ascii="Times New Roman" w:hAnsi="Times New Roman" w:cs="Times New Roman"/>
        </w:rPr>
      </w:pPr>
      <w:r w:rsidRPr="00FC1B39">
        <w:rPr>
          <w:rFonts w:ascii="Times New Roman" w:hAnsi="Times New Roman" w:cs="Times New Roman"/>
          <w:noProof/>
        </w:rPr>
        <w:lastRenderedPageBreak/>
        <w:drawing>
          <wp:inline distT="0" distB="0" distL="0" distR="0" wp14:anchorId="14326672" wp14:editId="00C69ABD">
            <wp:extent cx="6676856" cy="4565650"/>
            <wp:effectExtent l="0" t="0" r="0" b="6350"/>
            <wp:docPr id="167041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16826" name=""/>
                    <pic:cNvPicPr/>
                  </pic:nvPicPr>
                  <pic:blipFill>
                    <a:blip r:embed="rId14"/>
                    <a:stretch>
                      <a:fillRect/>
                    </a:stretch>
                  </pic:blipFill>
                  <pic:spPr>
                    <a:xfrm>
                      <a:off x="0" y="0"/>
                      <a:ext cx="6710130" cy="4588403"/>
                    </a:xfrm>
                    <a:prstGeom prst="rect">
                      <a:avLst/>
                    </a:prstGeom>
                  </pic:spPr>
                </pic:pic>
              </a:graphicData>
            </a:graphic>
          </wp:inline>
        </w:drawing>
      </w:r>
    </w:p>
    <w:p w14:paraId="34D566E1" w14:textId="573435EC" w:rsidR="009B003A" w:rsidRPr="00806E0C" w:rsidRDefault="009B003A" w:rsidP="00F3690C">
      <w:pPr>
        <w:rPr>
          <w:rFonts w:ascii="Times New Roman" w:hAnsi="Times New Roman" w:cs="Times New Roman"/>
          <w:b/>
          <w:bCs/>
        </w:rPr>
      </w:pPr>
      <w:r w:rsidRPr="00806E0C">
        <w:rPr>
          <w:rFonts w:ascii="Times New Roman" w:hAnsi="Times New Roman" w:cs="Times New Roman"/>
          <w:b/>
          <w:bCs/>
        </w:rPr>
        <w:t>Qualitative answer:</w:t>
      </w:r>
    </w:p>
    <w:p w14:paraId="6C9139CC" w14:textId="77777777" w:rsidR="009B003A" w:rsidRPr="009B003A" w:rsidRDefault="009B003A" w:rsidP="009B003A">
      <w:pPr>
        <w:rPr>
          <w:rFonts w:ascii="Times New Roman" w:hAnsi="Times New Roman" w:cs="Times New Roman"/>
        </w:rPr>
      </w:pPr>
      <w:r w:rsidRPr="009B003A">
        <w:rPr>
          <w:rFonts w:ascii="Times New Roman" w:hAnsi="Times New Roman" w:cs="Times New Roman"/>
        </w:rPr>
        <w:t>The hierarchical clustering heatmap shows how stocks with similar concerns are grouped together to form clusters along the diagonal.</w:t>
      </w:r>
    </w:p>
    <w:p w14:paraId="2C225A0F" w14:textId="30DF8B3C" w:rsidR="00D117DB" w:rsidRDefault="009B003A" w:rsidP="00D117DB">
      <w:pPr>
        <w:rPr>
          <w:rFonts w:ascii="Times New Roman" w:hAnsi="Times New Roman" w:cs="Times New Roman"/>
        </w:rPr>
      </w:pPr>
      <w:r w:rsidRPr="009B003A">
        <w:rPr>
          <w:rFonts w:ascii="Times New Roman" w:hAnsi="Times New Roman" w:cs="Times New Roman"/>
        </w:rPr>
        <w:t>This happens because the rows and columns are reordered based on the stock's correlations, causing related companies to be closer together in the table.</w:t>
      </w:r>
    </w:p>
    <w:p w14:paraId="4A5E8836" w14:textId="108ADB53" w:rsidR="009E6FF5" w:rsidRPr="00D117DB" w:rsidRDefault="009E6FF5" w:rsidP="00D117DB">
      <w:pPr>
        <w:rPr>
          <w:rFonts w:ascii="Times New Roman" w:hAnsi="Times New Roman" w:cs="Times New Roman"/>
        </w:rPr>
      </w:pPr>
      <w:r>
        <w:rPr>
          <w:rFonts w:ascii="Times New Roman" w:hAnsi="Times New Roman" w:cs="Times New Roman"/>
        </w:rPr>
        <w:t>Th</w:t>
      </w:r>
      <w:r w:rsidR="0087740C">
        <w:rPr>
          <w:rFonts w:ascii="Times New Roman" w:hAnsi="Times New Roman" w:cs="Times New Roman"/>
        </w:rPr>
        <w:t>ree most distinct blocks from our heatmap:</w:t>
      </w:r>
    </w:p>
    <w:p w14:paraId="7447ED3B" w14:textId="57AC1E29" w:rsidR="00D117DB" w:rsidRDefault="006C33EC" w:rsidP="00D117DB">
      <w:pPr>
        <w:tabs>
          <w:tab w:val="left" w:pos="1015"/>
        </w:tabs>
        <w:rPr>
          <w:rFonts w:ascii="Times New Roman" w:hAnsi="Times New Roman" w:cs="Times New Roman"/>
        </w:rPr>
      </w:pPr>
      <w:r w:rsidRPr="006C33EC">
        <w:rPr>
          <w:rFonts w:ascii="Times New Roman" w:hAnsi="Times New Roman" w:cs="Times New Roman"/>
          <w:noProof/>
        </w:rPr>
        <w:drawing>
          <wp:inline distT="0" distB="0" distL="0" distR="0" wp14:anchorId="010DF346" wp14:editId="615FF69A">
            <wp:extent cx="3720090" cy="1098550"/>
            <wp:effectExtent l="0" t="0" r="0" b="6350"/>
            <wp:docPr id="120406655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6555" name="Picture 1" descr="A black screen with white text&#10;&#10;AI-generated content may be incorrect."/>
                    <pic:cNvPicPr/>
                  </pic:nvPicPr>
                  <pic:blipFill>
                    <a:blip r:embed="rId15"/>
                    <a:stretch>
                      <a:fillRect/>
                    </a:stretch>
                  </pic:blipFill>
                  <pic:spPr>
                    <a:xfrm>
                      <a:off x="0" y="0"/>
                      <a:ext cx="3801532" cy="1122600"/>
                    </a:xfrm>
                    <a:prstGeom prst="rect">
                      <a:avLst/>
                    </a:prstGeom>
                  </pic:spPr>
                </pic:pic>
              </a:graphicData>
            </a:graphic>
          </wp:inline>
        </w:drawing>
      </w:r>
    </w:p>
    <w:p w14:paraId="4C27911C" w14:textId="680403DF" w:rsidR="00C56266" w:rsidRDefault="0087740C" w:rsidP="00D117DB">
      <w:pPr>
        <w:tabs>
          <w:tab w:val="left" w:pos="1015"/>
        </w:tabs>
        <w:rPr>
          <w:rFonts w:ascii="Times New Roman" w:hAnsi="Times New Roman" w:cs="Times New Roman"/>
          <w:b/>
          <w:bCs/>
        </w:rPr>
      </w:pPr>
      <w:r w:rsidRPr="00806E0C">
        <w:rPr>
          <w:rFonts w:ascii="Times New Roman" w:hAnsi="Times New Roman" w:cs="Times New Roman"/>
          <w:b/>
          <w:bCs/>
        </w:rPr>
        <w:t>Qualitative answer</w:t>
      </w:r>
      <w:r w:rsidR="00806E0C" w:rsidRPr="00806E0C">
        <w:rPr>
          <w:rFonts w:ascii="Times New Roman" w:hAnsi="Times New Roman" w:cs="Times New Roman"/>
          <w:b/>
          <w:bCs/>
        </w:rPr>
        <w:t>:</w:t>
      </w:r>
    </w:p>
    <w:p w14:paraId="414E3D38" w14:textId="4E742605" w:rsidR="00B15168" w:rsidRDefault="00B15168" w:rsidP="00D117DB">
      <w:pPr>
        <w:tabs>
          <w:tab w:val="left" w:pos="1015"/>
        </w:tabs>
        <w:rPr>
          <w:rFonts w:ascii="Times New Roman" w:hAnsi="Times New Roman" w:cs="Times New Roman"/>
        </w:rPr>
      </w:pPr>
      <w:r>
        <w:rPr>
          <w:rFonts w:ascii="Times New Roman" w:hAnsi="Times New Roman" w:cs="Times New Roman"/>
          <w:b/>
          <w:bCs/>
        </w:rPr>
        <w:t xml:space="preserve">Cluster 1: </w:t>
      </w:r>
      <w:r>
        <w:rPr>
          <w:rFonts w:ascii="Times New Roman" w:hAnsi="Times New Roman" w:cs="Times New Roman"/>
        </w:rPr>
        <w:t>AMGN, JNJ, KO, MCD, MRK, PG, VZ</w:t>
      </w:r>
    </w:p>
    <w:p w14:paraId="0A54AC3D" w14:textId="0898DF48" w:rsidR="00B15168" w:rsidRDefault="00B15168" w:rsidP="00D117DB">
      <w:pPr>
        <w:tabs>
          <w:tab w:val="left" w:pos="1015"/>
        </w:tabs>
        <w:rPr>
          <w:rFonts w:ascii="Times New Roman" w:hAnsi="Times New Roman" w:cs="Times New Roman"/>
        </w:rPr>
      </w:pPr>
      <w:r w:rsidRPr="00F74799">
        <w:rPr>
          <w:rFonts w:ascii="Times New Roman" w:hAnsi="Times New Roman" w:cs="Times New Roman"/>
          <w:b/>
          <w:bCs/>
        </w:rPr>
        <w:t xml:space="preserve">Cluster 2: </w:t>
      </w:r>
      <w:r w:rsidRPr="005019ED">
        <w:rPr>
          <w:rFonts w:ascii="Times New Roman" w:hAnsi="Times New Roman" w:cs="Times New Roman"/>
        </w:rPr>
        <w:t xml:space="preserve">AAPL, </w:t>
      </w:r>
      <w:r w:rsidR="006C33EC">
        <w:rPr>
          <w:rFonts w:ascii="Times New Roman" w:hAnsi="Times New Roman" w:cs="Times New Roman"/>
        </w:rPr>
        <w:t>AM</w:t>
      </w:r>
      <w:r w:rsidR="003E4EA8">
        <w:rPr>
          <w:rFonts w:ascii="Times New Roman" w:hAnsi="Times New Roman" w:cs="Times New Roman"/>
        </w:rPr>
        <w:t xml:space="preserve">ZN, </w:t>
      </w:r>
      <w:r w:rsidRPr="005019ED">
        <w:rPr>
          <w:rFonts w:ascii="Times New Roman" w:hAnsi="Times New Roman" w:cs="Times New Roman"/>
        </w:rPr>
        <w:t xml:space="preserve">AXP, BA, GS, JPM, CAT, MSFT, CRM, </w:t>
      </w:r>
      <w:r w:rsidR="007A54B2">
        <w:rPr>
          <w:rFonts w:ascii="Times New Roman" w:hAnsi="Times New Roman" w:cs="Times New Roman"/>
        </w:rPr>
        <w:t>NVDA</w:t>
      </w:r>
      <w:r w:rsidRPr="005019ED">
        <w:rPr>
          <w:rFonts w:ascii="Times New Roman" w:hAnsi="Times New Roman" w:cs="Times New Roman"/>
        </w:rPr>
        <w:t xml:space="preserve">, DIS, CSCO, CVX, </w:t>
      </w:r>
      <w:r w:rsidR="007A54B2">
        <w:rPr>
          <w:rFonts w:ascii="Times New Roman" w:hAnsi="Times New Roman" w:cs="Times New Roman"/>
        </w:rPr>
        <w:t>SHW</w:t>
      </w:r>
      <w:r w:rsidRPr="005019ED">
        <w:rPr>
          <w:rFonts w:ascii="Times New Roman" w:hAnsi="Times New Roman" w:cs="Times New Roman"/>
        </w:rPr>
        <w:t>, MMM, NKE, IBM, HON, V, HD, TRV</w:t>
      </w:r>
    </w:p>
    <w:p w14:paraId="30EA7887" w14:textId="49A3B62F" w:rsidR="00763361" w:rsidRDefault="00B15168" w:rsidP="00D117DB">
      <w:pPr>
        <w:tabs>
          <w:tab w:val="left" w:pos="1015"/>
        </w:tabs>
        <w:rPr>
          <w:rFonts w:ascii="Times New Roman" w:hAnsi="Times New Roman" w:cs="Times New Roman"/>
        </w:rPr>
      </w:pPr>
      <w:r w:rsidRPr="00F74799">
        <w:rPr>
          <w:rFonts w:ascii="Times New Roman" w:hAnsi="Times New Roman" w:cs="Times New Roman"/>
          <w:b/>
          <w:bCs/>
        </w:rPr>
        <w:t xml:space="preserve">Cluster 3: </w:t>
      </w:r>
      <w:r>
        <w:rPr>
          <w:rFonts w:ascii="Times New Roman" w:hAnsi="Times New Roman" w:cs="Times New Roman"/>
        </w:rPr>
        <w:t>UNH</w:t>
      </w:r>
    </w:p>
    <w:p w14:paraId="6D24B34B" w14:textId="77777777" w:rsidR="009977CF" w:rsidRPr="00763361" w:rsidRDefault="009977CF" w:rsidP="00D117DB">
      <w:pPr>
        <w:tabs>
          <w:tab w:val="left" w:pos="1015"/>
        </w:tabs>
        <w:rPr>
          <w:rFonts w:ascii="Times New Roman" w:hAnsi="Times New Roman" w:cs="Times New Roman"/>
          <w:b/>
          <w:bCs/>
        </w:rPr>
      </w:pPr>
    </w:p>
    <w:p w14:paraId="26081214" w14:textId="429145A6" w:rsidR="00C56266" w:rsidRPr="00260FAB" w:rsidRDefault="00C56266" w:rsidP="00260FAB">
      <w:pPr>
        <w:pStyle w:val="Heading2"/>
        <w:rPr>
          <w:rFonts w:ascii="Times New Roman" w:hAnsi="Times New Roman" w:cs="Times New Roman"/>
        </w:rPr>
      </w:pPr>
      <w:r w:rsidRPr="00260FAB">
        <w:rPr>
          <w:rFonts w:ascii="Times New Roman" w:hAnsi="Times New Roman" w:cs="Times New Roman"/>
        </w:rPr>
        <w:t>2.3.</w:t>
      </w:r>
    </w:p>
    <w:p w14:paraId="0E1016E3" w14:textId="4D7FAE5C" w:rsidR="00C56266" w:rsidRPr="00D6305E" w:rsidRDefault="00C56266" w:rsidP="00D117DB">
      <w:pPr>
        <w:tabs>
          <w:tab w:val="left" w:pos="1015"/>
        </w:tabs>
        <w:rPr>
          <w:rFonts w:ascii="Times New Roman" w:hAnsi="Times New Roman" w:cs="Times New Roman"/>
          <w:b/>
          <w:bCs/>
        </w:rPr>
      </w:pPr>
      <w:r w:rsidRPr="00D6305E">
        <w:rPr>
          <w:rFonts w:ascii="Times New Roman" w:hAnsi="Times New Roman" w:cs="Times New Roman"/>
          <w:b/>
          <w:bCs/>
        </w:rPr>
        <w:t>Goal:</w:t>
      </w:r>
    </w:p>
    <w:p w14:paraId="465AC2E8" w14:textId="59D4D93E" w:rsidR="00414DB7" w:rsidRPr="00D6305E" w:rsidRDefault="00271884" w:rsidP="00D117DB">
      <w:pPr>
        <w:tabs>
          <w:tab w:val="left" w:pos="1015"/>
        </w:tabs>
        <w:rPr>
          <w:rFonts w:ascii="Times New Roman" w:hAnsi="Times New Roman" w:cs="Times New Roman"/>
        </w:rPr>
      </w:pPr>
      <w:r w:rsidRPr="00D6305E">
        <w:rPr>
          <w:rFonts w:ascii="Times New Roman" w:hAnsi="Times New Roman" w:cs="Times New Roman"/>
        </w:rPr>
        <w:t xml:space="preserve">To create </w:t>
      </w:r>
      <w:r w:rsidRPr="00D6305E">
        <w:rPr>
          <w:rFonts w:ascii="Times New Roman" w:hAnsi="Times New Roman" w:cs="Times New Roman"/>
          <w:sz w:val="22"/>
          <w:szCs w:val="22"/>
        </w:rPr>
        <w:t xml:space="preserve">scatter plot with PC1 against PC2, </w:t>
      </w:r>
      <w:r w:rsidR="00D6305E" w:rsidRPr="00D6305E">
        <w:rPr>
          <w:rFonts w:ascii="Times New Roman" w:hAnsi="Times New Roman" w:cs="Times New Roman"/>
          <w:sz w:val="22"/>
          <w:szCs w:val="22"/>
        </w:rPr>
        <w:t>colouring</w:t>
      </w:r>
      <w:r w:rsidRPr="00D6305E">
        <w:rPr>
          <w:rFonts w:ascii="Times New Roman" w:hAnsi="Times New Roman" w:cs="Times New Roman"/>
          <w:sz w:val="22"/>
          <w:szCs w:val="22"/>
        </w:rPr>
        <w:t xml:space="preserve"> and </w:t>
      </w:r>
      <w:r w:rsidR="00D6305E" w:rsidRPr="00D6305E">
        <w:rPr>
          <w:rFonts w:ascii="Times New Roman" w:hAnsi="Times New Roman" w:cs="Times New Roman"/>
          <w:sz w:val="22"/>
          <w:szCs w:val="22"/>
        </w:rPr>
        <w:t>labelling</w:t>
      </w:r>
      <w:r w:rsidRPr="00D6305E">
        <w:rPr>
          <w:rFonts w:ascii="Times New Roman" w:hAnsi="Times New Roman" w:cs="Times New Roman"/>
          <w:sz w:val="22"/>
          <w:szCs w:val="22"/>
        </w:rPr>
        <w:t xml:space="preserve"> each stock according to its cluster.</w:t>
      </w:r>
    </w:p>
    <w:p w14:paraId="4CFECA38" w14:textId="2FAEC181" w:rsidR="00C56266" w:rsidRDefault="00C56266" w:rsidP="00D117DB">
      <w:pPr>
        <w:tabs>
          <w:tab w:val="left" w:pos="1015"/>
        </w:tabs>
        <w:rPr>
          <w:rFonts w:ascii="Times New Roman" w:hAnsi="Times New Roman" w:cs="Times New Roman"/>
          <w:b/>
          <w:bCs/>
        </w:rPr>
      </w:pPr>
      <w:r w:rsidRPr="00C56266">
        <w:rPr>
          <w:rFonts w:ascii="Times New Roman" w:hAnsi="Times New Roman" w:cs="Times New Roman"/>
          <w:b/>
          <w:bCs/>
        </w:rPr>
        <w:t>Results:</w:t>
      </w:r>
    </w:p>
    <w:p w14:paraId="781966EB" w14:textId="046E0147" w:rsidR="00763361" w:rsidRDefault="00FF5056" w:rsidP="00D117DB">
      <w:pPr>
        <w:tabs>
          <w:tab w:val="left" w:pos="1015"/>
        </w:tabs>
        <w:rPr>
          <w:rFonts w:ascii="Times New Roman" w:hAnsi="Times New Roman" w:cs="Times New Roman"/>
          <w:b/>
          <w:bCs/>
        </w:rPr>
      </w:pPr>
      <w:r w:rsidRPr="00FF5056">
        <w:rPr>
          <w:rFonts w:ascii="Times New Roman" w:hAnsi="Times New Roman" w:cs="Times New Roman"/>
          <w:b/>
          <w:bCs/>
          <w:noProof/>
        </w:rPr>
        <w:drawing>
          <wp:inline distT="0" distB="0" distL="0" distR="0" wp14:anchorId="0B33A42A" wp14:editId="5D16EC72">
            <wp:extent cx="5575300" cy="4163870"/>
            <wp:effectExtent l="0" t="0" r="6350" b="8255"/>
            <wp:docPr id="1565088809" name="Picture 1" descr="A graph with multiple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88809" name="Picture 1" descr="A graph with multiple colored dots&#10;&#10;AI-generated content may be incorrect."/>
                    <pic:cNvPicPr/>
                  </pic:nvPicPr>
                  <pic:blipFill>
                    <a:blip r:embed="rId16"/>
                    <a:stretch>
                      <a:fillRect/>
                    </a:stretch>
                  </pic:blipFill>
                  <pic:spPr>
                    <a:xfrm>
                      <a:off x="0" y="0"/>
                      <a:ext cx="5587832" cy="4173229"/>
                    </a:xfrm>
                    <a:prstGeom prst="rect">
                      <a:avLst/>
                    </a:prstGeom>
                  </pic:spPr>
                </pic:pic>
              </a:graphicData>
            </a:graphic>
          </wp:inline>
        </w:drawing>
      </w:r>
    </w:p>
    <w:p w14:paraId="6071226D" w14:textId="781EC99B" w:rsidR="00F74799" w:rsidRDefault="001823D2" w:rsidP="00D117DB">
      <w:pPr>
        <w:tabs>
          <w:tab w:val="left" w:pos="1015"/>
        </w:tabs>
        <w:rPr>
          <w:rFonts w:ascii="Times New Roman" w:hAnsi="Times New Roman" w:cs="Times New Roman"/>
          <w:b/>
          <w:bCs/>
        </w:rPr>
      </w:pPr>
      <w:r w:rsidRPr="001823D2">
        <w:rPr>
          <w:rFonts w:ascii="Times New Roman" w:hAnsi="Times New Roman" w:cs="Times New Roman"/>
          <w:b/>
          <w:bCs/>
          <w:noProof/>
        </w:rPr>
        <w:drawing>
          <wp:inline distT="0" distB="0" distL="0" distR="0" wp14:anchorId="502946EE" wp14:editId="10568125">
            <wp:extent cx="5731510" cy="1654810"/>
            <wp:effectExtent l="0" t="0" r="2540" b="2540"/>
            <wp:docPr id="3846508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50892" name="Picture 1" descr="A black screen with white text&#10;&#10;AI-generated content may be incorrect."/>
                    <pic:cNvPicPr/>
                  </pic:nvPicPr>
                  <pic:blipFill>
                    <a:blip r:embed="rId17"/>
                    <a:stretch>
                      <a:fillRect/>
                    </a:stretch>
                  </pic:blipFill>
                  <pic:spPr>
                    <a:xfrm>
                      <a:off x="0" y="0"/>
                      <a:ext cx="5731510" cy="1654810"/>
                    </a:xfrm>
                    <a:prstGeom prst="rect">
                      <a:avLst/>
                    </a:prstGeom>
                  </pic:spPr>
                </pic:pic>
              </a:graphicData>
            </a:graphic>
          </wp:inline>
        </w:drawing>
      </w:r>
    </w:p>
    <w:p w14:paraId="67B878D7" w14:textId="77777777" w:rsidR="000547DB" w:rsidRDefault="000547DB" w:rsidP="00D117DB">
      <w:pPr>
        <w:tabs>
          <w:tab w:val="left" w:pos="1015"/>
        </w:tabs>
        <w:rPr>
          <w:rFonts w:ascii="Times New Roman" w:hAnsi="Times New Roman" w:cs="Times New Roman"/>
          <w:b/>
          <w:bCs/>
        </w:rPr>
      </w:pPr>
    </w:p>
    <w:p w14:paraId="57197154" w14:textId="77777777" w:rsidR="000547DB" w:rsidRDefault="000547DB" w:rsidP="00D117DB">
      <w:pPr>
        <w:tabs>
          <w:tab w:val="left" w:pos="1015"/>
        </w:tabs>
        <w:rPr>
          <w:rFonts w:ascii="Times New Roman" w:hAnsi="Times New Roman" w:cs="Times New Roman"/>
          <w:b/>
          <w:bCs/>
        </w:rPr>
      </w:pPr>
    </w:p>
    <w:p w14:paraId="38838E03" w14:textId="77777777" w:rsidR="000547DB" w:rsidRDefault="000547DB" w:rsidP="00D117DB">
      <w:pPr>
        <w:tabs>
          <w:tab w:val="left" w:pos="1015"/>
        </w:tabs>
        <w:rPr>
          <w:rFonts w:ascii="Times New Roman" w:hAnsi="Times New Roman" w:cs="Times New Roman"/>
          <w:b/>
          <w:bCs/>
        </w:rPr>
      </w:pPr>
    </w:p>
    <w:p w14:paraId="27ABF863" w14:textId="5BFC123F" w:rsidR="00763361" w:rsidRPr="009977CF" w:rsidRDefault="00763361" w:rsidP="00763361">
      <w:pPr>
        <w:pStyle w:val="Default"/>
        <w:rPr>
          <w:b/>
          <w:bCs/>
        </w:rPr>
      </w:pPr>
      <w:r w:rsidRPr="009977CF">
        <w:rPr>
          <w:b/>
          <w:bCs/>
        </w:rPr>
        <w:lastRenderedPageBreak/>
        <w:t xml:space="preserve">Members of each of the four clusters </w:t>
      </w:r>
    </w:p>
    <w:p w14:paraId="612E411A" w14:textId="77777777" w:rsidR="00763361" w:rsidRPr="009977CF" w:rsidRDefault="00763361" w:rsidP="00D117DB">
      <w:pPr>
        <w:tabs>
          <w:tab w:val="left" w:pos="1015"/>
        </w:tabs>
        <w:rPr>
          <w:rFonts w:ascii="Times New Roman" w:hAnsi="Times New Roman" w:cs="Times New Roman"/>
          <w:b/>
          <w:bCs/>
        </w:rPr>
      </w:pPr>
    </w:p>
    <w:p w14:paraId="166089B3" w14:textId="363F295A" w:rsidR="00763361" w:rsidRPr="009977CF" w:rsidRDefault="00763361" w:rsidP="00763361">
      <w:pPr>
        <w:tabs>
          <w:tab w:val="left" w:pos="1015"/>
        </w:tabs>
        <w:rPr>
          <w:rFonts w:ascii="Times New Roman" w:hAnsi="Times New Roman" w:cs="Times New Roman"/>
        </w:rPr>
      </w:pPr>
      <w:r w:rsidRPr="009977CF">
        <w:rPr>
          <w:rFonts w:ascii="Times New Roman" w:hAnsi="Times New Roman" w:cs="Times New Roman"/>
          <w:b/>
          <w:bCs/>
        </w:rPr>
        <w:t>Cluster 1</w:t>
      </w:r>
      <w:r w:rsidR="00AE7BE6" w:rsidRPr="009977CF">
        <w:rPr>
          <w:rFonts w:ascii="Times New Roman" w:hAnsi="Times New Roman" w:cs="Times New Roman"/>
          <w:b/>
          <w:bCs/>
        </w:rPr>
        <w:t xml:space="preserve"> (Blue)</w:t>
      </w:r>
      <w:r w:rsidRPr="009977CF">
        <w:rPr>
          <w:rFonts w:ascii="Times New Roman" w:hAnsi="Times New Roman" w:cs="Times New Roman"/>
        </w:rPr>
        <w:t xml:space="preserve"> contains tickers such as AMGN, JNJ, KO, MCD, MRK, PG, VZ which are generally consumer staples (Coca-Cola, P&amp;G), Healthcare (Merck, Amgen, J&amp;J), and Telecom companies (Verizon) which are most of the time are defensive stocks. Their returns are stable and less sensitive to economic shifts, investors run to them when they are worried about the economy.</w:t>
      </w:r>
    </w:p>
    <w:p w14:paraId="20B6C569" w14:textId="62042207" w:rsidR="006C586F" w:rsidRPr="009977CF" w:rsidRDefault="006C586F" w:rsidP="00763361">
      <w:pPr>
        <w:tabs>
          <w:tab w:val="left" w:pos="1015"/>
        </w:tabs>
        <w:rPr>
          <w:rFonts w:ascii="Times New Roman" w:hAnsi="Times New Roman" w:cs="Times New Roman"/>
        </w:rPr>
      </w:pPr>
      <w:r w:rsidRPr="009977CF">
        <w:rPr>
          <w:rFonts w:ascii="Times New Roman" w:hAnsi="Times New Roman" w:cs="Times New Roman"/>
          <w:b/>
          <w:bCs/>
        </w:rPr>
        <w:t>Cluster 2 (Orange)</w:t>
      </w:r>
      <w:r w:rsidRPr="009977CF">
        <w:rPr>
          <w:rFonts w:ascii="Times New Roman" w:hAnsi="Times New Roman" w:cs="Times New Roman"/>
        </w:rPr>
        <w:t xml:space="preserve"> </w:t>
      </w:r>
      <w:r w:rsidR="005019ED" w:rsidRPr="009977CF">
        <w:rPr>
          <w:rFonts w:ascii="Times New Roman" w:hAnsi="Times New Roman" w:cs="Times New Roman"/>
        </w:rPr>
        <w:t xml:space="preserve">is a huge group containing tickers such as </w:t>
      </w:r>
      <w:r w:rsidR="00FB17AF" w:rsidRPr="005019ED">
        <w:rPr>
          <w:rFonts w:ascii="Times New Roman" w:hAnsi="Times New Roman" w:cs="Times New Roman"/>
        </w:rPr>
        <w:t xml:space="preserve">AAPL, </w:t>
      </w:r>
      <w:r w:rsidR="00FB17AF">
        <w:rPr>
          <w:rFonts w:ascii="Times New Roman" w:hAnsi="Times New Roman" w:cs="Times New Roman"/>
        </w:rPr>
        <w:t xml:space="preserve">AMZN, </w:t>
      </w:r>
      <w:r w:rsidR="00FB17AF" w:rsidRPr="005019ED">
        <w:rPr>
          <w:rFonts w:ascii="Times New Roman" w:hAnsi="Times New Roman" w:cs="Times New Roman"/>
        </w:rPr>
        <w:t xml:space="preserve">AXP, BA, GS, JPM, CAT, MSFT, CRM, </w:t>
      </w:r>
      <w:r w:rsidR="00FB17AF">
        <w:rPr>
          <w:rFonts w:ascii="Times New Roman" w:hAnsi="Times New Roman" w:cs="Times New Roman"/>
        </w:rPr>
        <w:t>NVDA</w:t>
      </w:r>
      <w:r w:rsidR="00FB17AF" w:rsidRPr="005019ED">
        <w:rPr>
          <w:rFonts w:ascii="Times New Roman" w:hAnsi="Times New Roman" w:cs="Times New Roman"/>
        </w:rPr>
        <w:t xml:space="preserve">, DIS, CSCO, CVX, </w:t>
      </w:r>
      <w:r w:rsidR="00FB17AF">
        <w:rPr>
          <w:rFonts w:ascii="Times New Roman" w:hAnsi="Times New Roman" w:cs="Times New Roman"/>
        </w:rPr>
        <w:t>SHW</w:t>
      </w:r>
      <w:r w:rsidR="00FB17AF" w:rsidRPr="005019ED">
        <w:rPr>
          <w:rFonts w:ascii="Times New Roman" w:hAnsi="Times New Roman" w:cs="Times New Roman"/>
        </w:rPr>
        <w:t>, MMM, NKE, IBM, HON, V, HD, TRV</w:t>
      </w:r>
      <w:r w:rsidR="005019ED" w:rsidRPr="009977CF">
        <w:rPr>
          <w:rFonts w:ascii="Times New Roman" w:hAnsi="Times New Roman" w:cs="Times New Roman"/>
        </w:rPr>
        <w:t>. This huge group contains technology (Apple, Salesforce), Industrials (Caterpillar,</w:t>
      </w:r>
      <w:r w:rsidR="002D6CA5">
        <w:rPr>
          <w:rFonts w:ascii="Times New Roman" w:hAnsi="Times New Roman" w:cs="Times New Roman"/>
        </w:rPr>
        <w:t xml:space="preserve"> HON, MMM</w:t>
      </w:r>
      <w:r w:rsidR="00FF5056">
        <w:rPr>
          <w:rFonts w:ascii="Times New Roman" w:hAnsi="Times New Roman" w:cs="Times New Roman"/>
        </w:rPr>
        <w:t>, and B</w:t>
      </w:r>
      <w:r w:rsidR="00C71002">
        <w:rPr>
          <w:rFonts w:ascii="Times New Roman" w:hAnsi="Times New Roman" w:cs="Times New Roman"/>
        </w:rPr>
        <w:t>A</w:t>
      </w:r>
      <w:r w:rsidR="005019ED" w:rsidRPr="009977CF">
        <w:rPr>
          <w:rFonts w:ascii="Times New Roman" w:hAnsi="Times New Roman" w:cs="Times New Roman"/>
        </w:rPr>
        <w:t>), and Financials (Amex, JPM). These sectors are very sensitive to economic cycles and when the economy is good, these stocks rise together, however, when the economy is bad, these stocks fall together.</w:t>
      </w:r>
    </w:p>
    <w:p w14:paraId="108F6641" w14:textId="359B0A22" w:rsidR="00763361" w:rsidRPr="009977CF" w:rsidRDefault="00763361" w:rsidP="00763361">
      <w:pPr>
        <w:tabs>
          <w:tab w:val="left" w:pos="1015"/>
        </w:tabs>
        <w:rPr>
          <w:rFonts w:ascii="Times New Roman" w:hAnsi="Times New Roman" w:cs="Times New Roman"/>
        </w:rPr>
      </w:pPr>
      <w:r w:rsidRPr="009977CF">
        <w:rPr>
          <w:rFonts w:ascii="Times New Roman" w:hAnsi="Times New Roman" w:cs="Times New Roman"/>
          <w:b/>
          <w:bCs/>
        </w:rPr>
        <w:t xml:space="preserve">Cluster </w:t>
      </w:r>
      <w:r w:rsidR="006C586F" w:rsidRPr="009977CF">
        <w:rPr>
          <w:rFonts w:ascii="Times New Roman" w:hAnsi="Times New Roman" w:cs="Times New Roman"/>
          <w:b/>
          <w:bCs/>
        </w:rPr>
        <w:t>3</w:t>
      </w:r>
      <w:r w:rsidR="009C424F" w:rsidRPr="009977CF">
        <w:rPr>
          <w:rFonts w:ascii="Times New Roman" w:hAnsi="Times New Roman" w:cs="Times New Roman"/>
          <w:b/>
          <w:bCs/>
        </w:rPr>
        <w:t xml:space="preserve"> (Green)</w:t>
      </w:r>
      <w:r w:rsidRPr="009977CF">
        <w:rPr>
          <w:rFonts w:ascii="Times New Roman" w:hAnsi="Times New Roman" w:cs="Times New Roman"/>
        </w:rPr>
        <w:t xml:space="preserve"> </w:t>
      </w:r>
      <w:r w:rsidR="005019ED" w:rsidRPr="009977CF">
        <w:rPr>
          <w:rFonts w:ascii="Times New Roman" w:hAnsi="Times New Roman" w:cs="Times New Roman"/>
        </w:rPr>
        <w:t>contains only WMT (Walmart) which is extremely defensive and has stable movements, meaning it is very less sensitive to changes in technology and industrial sectors.</w:t>
      </w:r>
      <w:r w:rsidR="00624F19" w:rsidRPr="009977CF">
        <w:rPr>
          <w:rFonts w:ascii="Times New Roman" w:hAnsi="Times New Roman" w:cs="Times New Roman"/>
        </w:rPr>
        <w:t xml:space="preserve"> Although WMT is a consumer staple, its unique business model and large size isolated it from the other defensive stocks (Cluster 1).</w:t>
      </w:r>
    </w:p>
    <w:p w14:paraId="6852975D" w14:textId="13837C5F" w:rsidR="00763361" w:rsidRDefault="00763361" w:rsidP="00763361">
      <w:pPr>
        <w:tabs>
          <w:tab w:val="left" w:pos="1015"/>
        </w:tabs>
        <w:rPr>
          <w:rFonts w:ascii="Times New Roman" w:hAnsi="Times New Roman" w:cs="Times New Roman"/>
        </w:rPr>
      </w:pPr>
      <w:r w:rsidRPr="009977CF">
        <w:rPr>
          <w:rFonts w:ascii="Times New Roman" w:hAnsi="Times New Roman" w:cs="Times New Roman"/>
          <w:b/>
          <w:bCs/>
        </w:rPr>
        <w:t xml:space="preserve">Cluster </w:t>
      </w:r>
      <w:r w:rsidR="009C424F" w:rsidRPr="009977CF">
        <w:rPr>
          <w:rFonts w:ascii="Times New Roman" w:hAnsi="Times New Roman" w:cs="Times New Roman"/>
          <w:b/>
          <w:bCs/>
        </w:rPr>
        <w:t>4 (Yellow)</w:t>
      </w:r>
      <w:r w:rsidRPr="009977CF">
        <w:rPr>
          <w:rFonts w:ascii="Times New Roman" w:hAnsi="Times New Roman" w:cs="Times New Roman"/>
        </w:rPr>
        <w:t xml:space="preserve"> contains an outlier which is UNH (UnitedHealth) group which can be associated to the fact that UNH is an insurance company, its stock prices move based on government policy, insurance premiums, and so on. Therefore, news that hurts drug companies like price caps on medicine may not affect an insurer like UNH.  UNH is sometimes considered as a super defensive stock.</w:t>
      </w:r>
    </w:p>
    <w:p w14:paraId="37EE8B73" w14:textId="77777777" w:rsidR="008B4958" w:rsidRDefault="008B4958" w:rsidP="00763361">
      <w:pPr>
        <w:tabs>
          <w:tab w:val="left" w:pos="1015"/>
        </w:tabs>
        <w:rPr>
          <w:rFonts w:ascii="Times New Roman" w:hAnsi="Times New Roman" w:cs="Times New Roman"/>
        </w:rPr>
      </w:pPr>
    </w:p>
    <w:p w14:paraId="251DA579" w14:textId="77777777" w:rsidR="008B4958" w:rsidRDefault="008B4958" w:rsidP="00763361">
      <w:pPr>
        <w:tabs>
          <w:tab w:val="left" w:pos="1015"/>
        </w:tabs>
        <w:rPr>
          <w:rFonts w:ascii="Times New Roman" w:hAnsi="Times New Roman" w:cs="Times New Roman"/>
        </w:rPr>
      </w:pPr>
    </w:p>
    <w:p w14:paraId="2E423CC0" w14:textId="77777777" w:rsidR="008B4958" w:rsidRDefault="008B4958" w:rsidP="00763361">
      <w:pPr>
        <w:tabs>
          <w:tab w:val="left" w:pos="1015"/>
        </w:tabs>
        <w:rPr>
          <w:rFonts w:ascii="Times New Roman" w:hAnsi="Times New Roman" w:cs="Times New Roman"/>
        </w:rPr>
      </w:pPr>
    </w:p>
    <w:p w14:paraId="2379CDE9" w14:textId="77777777" w:rsidR="008B4958" w:rsidRDefault="008B4958" w:rsidP="00763361">
      <w:pPr>
        <w:tabs>
          <w:tab w:val="left" w:pos="1015"/>
        </w:tabs>
        <w:rPr>
          <w:rFonts w:ascii="Times New Roman" w:hAnsi="Times New Roman" w:cs="Times New Roman"/>
        </w:rPr>
      </w:pPr>
    </w:p>
    <w:p w14:paraId="46B0133A" w14:textId="77777777" w:rsidR="008B4958" w:rsidRDefault="008B4958" w:rsidP="00763361">
      <w:pPr>
        <w:tabs>
          <w:tab w:val="left" w:pos="1015"/>
        </w:tabs>
        <w:rPr>
          <w:rFonts w:ascii="Times New Roman" w:hAnsi="Times New Roman" w:cs="Times New Roman"/>
        </w:rPr>
      </w:pPr>
    </w:p>
    <w:p w14:paraId="5020C52D" w14:textId="77777777" w:rsidR="008B4958" w:rsidRDefault="008B4958" w:rsidP="00763361">
      <w:pPr>
        <w:tabs>
          <w:tab w:val="left" w:pos="1015"/>
        </w:tabs>
        <w:rPr>
          <w:rFonts w:ascii="Times New Roman" w:hAnsi="Times New Roman" w:cs="Times New Roman"/>
        </w:rPr>
      </w:pPr>
    </w:p>
    <w:p w14:paraId="731E4361" w14:textId="77777777" w:rsidR="008B4958" w:rsidRDefault="008B4958" w:rsidP="00763361">
      <w:pPr>
        <w:tabs>
          <w:tab w:val="left" w:pos="1015"/>
        </w:tabs>
        <w:rPr>
          <w:rFonts w:ascii="Times New Roman" w:hAnsi="Times New Roman" w:cs="Times New Roman"/>
        </w:rPr>
      </w:pPr>
    </w:p>
    <w:p w14:paraId="3EB18333" w14:textId="77777777" w:rsidR="008B4958" w:rsidRDefault="008B4958" w:rsidP="00763361">
      <w:pPr>
        <w:tabs>
          <w:tab w:val="left" w:pos="1015"/>
        </w:tabs>
        <w:rPr>
          <w:rFonts w:ascii="Times New Roman" w:hAnsi="Times New Roman" w:cs="Times New Roman"/>
        </w:rPr>
      </w:pPr>
    </w:p>
    <w:p w14:paraId="7EE1D9A1" w14:textId="77777777" w:rsidR="008B4958" w:rsidRDefault="008B4958" w:rsidP="00763361">
      <w:pPr>
        <w:tabs>
          <w:tab w:val="left" w:pos="1015"/>
        </w:tabs>
        <w:rPr>
          <w:rFonts w:ascii="Times New Roman" w:hAnsi="Times New Roman" w:cs="Times New Roman"/>
        </w:rPr>
      </w:pPr>
    </w:p>
    <w:p w14:paraId="3DA75C27" w14:textId="77777777" w:rsidR="008B4958" w:rsidRDefault="008B4958" w:rsidP="00763361">
      <w:pPr>
        <w:tabs>
          <w:tab w:val="left" w:pos="1015"/>
        </w:tabs>
        <w:rPr>
          <w:rFonts w:ascii="Times New Roman" w:hAnsi="Times New Roman" w:cs="Times New Roman"/>
        </w:rPr>
      </w:pPr>
    </w:p>
    <w:p w14:paraId="51243515" w14:textId="77777777" w:rsidR="008B4958" w:rsidRDefault="008B4958" w:rsidP="00763361">
      <w:pPr>
        <w:tabs>
          <w:tab w:val="left" w:pos="1015"/>
        </w:tabs>
        <w:rPr>
          <w:rFonts w:ascii="Times New Roman" w:hAnsi="Times New Roman" w:cs="Times New Roman"/>
        </w:rPr>
      </w:pPr>
    </w:p>
    <w:p w14:paraId="4A73F77B" w14:textId="77777777" w:rsidR="008B4958" w:rsidRDefault="008B4958" w:rsidP="00763361">
      <w:pPr>
        <w:tabs>
          <w:tab w:val="left" w:pos="1015"/>
        </w:tabs>
        <w:rPr>
          <w:rFonts w:ascii="Times New Roman" w:hAnsi="Times New Roman" w:cs="Times New Roman"/>
        </w:rPr>
      </w:pPr>
    </w:p>
    <w:p w14:paraId="1BEF9DAC" w14:textId="77777777" w:rsidR="000547DB" w:rsidRDefault="000547DB" w:rsidP="00763361">
      <w:pPr>
        <w:tabs>
          <w:tab w:val="left" w:pos="1015"/>
        </w:tabs>
        <w:rPr>
          <w:rFonts w:ascii="Times New Roman" w:hAnsi="Times New Roman" w:cs="Times New Roman"/>
        </w:rPr>
      </w:pPr>
    </w:p>
    <w:p w14:paraId="24EB29D6" w14:textId="1771912B" w:rsidR="000547DB" w:rsidRPr="00723EF3" w:rsidRDefault="000547DB" w:rsidP="00723EF3">
      <w:pPr>
        <w:pStyle w:val="Heading1"/>
        <w:rPr>
          <w:rFonts w:ascii="Times New Roman" w:hAnsi="Times New Roman" w:cs="Times New Roman"/>
        </w:rPr>
      </w:pPr>
      <w:r w:rsidRPr="00723EF3">
        <w:rPr>
          <w:rFonts w:ascii="Times New Roman" w:hAnsi="Times New Roman" w:cs="Times New Roman"/>
        </w:rPr>
        <w:lastRenderedPageBreak/>
        <w:t xml:space="preserve">Q3) </w:t>
      </w:r>
    </w:p>
    <w:p w14:paraId="695BCBF8" w14:textId="346EAC2D" w:rsidR="00262E72" w:rsidRPr="00723EF3" w:rsidRDefault="00262E72" w:rsidP="00723EF3">
      <w:pPr>
        <w:pStyle w:val="Heading2"/>
        <w:rPr>
          <w:rFonts w:ascii="Times New Roman" w:hAnsi="Times New Roman" w:cs="Times New Roman"/>
        </w:rPr>
      </w:pPr>
      <w:r w:rsidRPr="00723EF3">
        <w:rPr>
          <w:rFonts w:ascii="Times New Roman" w:hAnsi="Times New Roman" w:cs="Times New Roman"/>
        </w:rPr>
        <w:t>3.1.</w:t>
      </w:r>
    </w:p>
    <w:p w14:paraId="2C5A0304" w14:textId="3571B185" w:rsidR="004E2A5C" w:rsidRDefault="004E2A5C" w:rsidP="00C650EF">
      <w:pPr>
        <w:tabs>
          <w:tab w:val="left" w:pos="1015"/>
        </w:tabs>
        <w:rPr>
          <w:rFonts w:ascii="Times New Roman" w:hAnsi="Times New Roman" w:cs="Times New Roman"/>
          <w:b/>
          <w:bCs/>
        </w:rPr>
      </w:pPr>
      <w:r>
        <w:rPr>
          <w:rFonts w:ascii="Times New Roman" w:hAnsi="Times New Roman" w:cs="Times New Roman"/>
          <w:b/>
          <w:bCs/>
        </w:rPr>
        <w:t>Explanations</w:t>
      </w:r>
    </w:p>
    <w:p w14:paraId="452FB8A6" w14:textId="1E9B9C25" w:rsidR="004E2A5C" w:rsidRDefault="00C44C46" w:rsidP="00C44C46">
      <w:pPr>
        <w:tabs>
          <w:tab w:val="left" w:pos="1015"/>
        </w:tabs>
        <w:rPr>
          <w:rFonts w:ascii="Times New Roman" w:hAnsi="Times New Roman" w:cs="Times New Roman"/>
        </w:rPr>
      </w:pPr>
      <w:r w:rsidRPr="00C44C46">
        <w:rPr>
          <w:rFonts w:ascii="Times New Roman" w:hAnsi="Times New Roman" w:cs="Times New Roman"/>
        </w:rPr>
        <w:t xml:space="preserve">We use the monthly price series of </w:t>
      </w:r>
      <w:r w:rsidR="00C93EAB" w:rsidRPr="00C93EAB">
        <w:rPr>
          <w:rFonts w:ascii="Times New Roman" w:hAnsi="Times New Roman" w:cs="Times New Roman"/>
        </w:rPr>
        <w:t xml:space="preserve">Procter &amp; Gamble Co </w:t>
      </w:r>
      <w:r w:rsidRPr="00C44C46">
        <w:rPr>
          <w:rFonts w:ascii="Times New Roman" w:hAnsi="Times New Roman" w:cs="Times New Roman"/>
        </w:rPr>
        <w:t>(</w:t>
      </w:r>
      <w:r w:rsidR="00C93EAB">
        <w:rPr>
          <w:rFonts w:ascii="Times New Roman" w:hAnsi="Times New Roman" w:cs="Times New Roman"/>
        </w:rPr>
        <w:t>PG</w:t>
      </w:r>
      <w:r w:rsidRPr="00C44C46">
        <w:rPr>
          <w:rFonts w:ascii="Times New Roman" w:hAnsi="Times New Roman" w:cs="Times New Roman"/>
        </w:rPr>
        <w:t>), which is considered one of the longest-running stocks on the DJIA.</w:t>
      </w:r>
      <w:r>
        <w:rPr>
          <w:rFonts w:ascii="Times New Roman" w:hAnsi="Times New Roman" w:cs="Times New Roman"/>
        </w:rPr>
        <w:t xml:space="preserve"> </w:t>
      </w:r>
      <w:r w:rsidR="004F5CF9">
        <w:rPr>
          <w:rFonts w:ascii="Times New Roman" w:hAnsi="Times New Roman" w:cs="Times New Roman"/>
        </w:rPr>
        <w:t xml:space="preserve">We conducted </w:t>
      </w:r>
      <w:r w:rsidR="004F5CF9" w:rsidRPr="00C650EF">
        <w:rPr>
          <w:rFonts w:ascii="Times New Roman" w:hAnsi="Times New Roman" w:cs="Times New Roman"/>
        </w:rPr>
        <w:t>exploratory analysis of the long-term trend,</w:t>
      </w:r>
      <w:r w:rsidR="004F5CF9">
        <w:rPr>
          <w:rFonts w:ascii="Times New Roman" w:hAnsi="Times New Roman" w:cs="Times New Roman"/>
        </w:rPr>
        <w:t xml:space="preserve"> </w:t>
      </w:r>
      <w:r w:rsidR="004F5CF9" w:rsidRPr="00C650EF">
        <w:rPr>
          <w:rFonts w:ascii="Times New Roman" w:hAnsi="Times New Roman" w:cs="Times New Roman"/>
        </w:rPr>
        <w:t>seasonality, and overall behaviour of the series</w:t>
      </w:r>
      <w:r w:rsidR="001553BD">
        <w:rPr>
          <w:rFonts w:ascii="Times New Roman" w:hAnsi="Times New Roman" w:cs="Times New Roman"/>
        </w:rPr>
        <w:t>.</w:t>
      </w:r>
      <w:r w:rsidR="004C5886">
        <w:rPr>
          <w:rFonts w:ascii="Times New Roman" w:hAnsi="Times New Roman" w:cs="Times New Roman"/>
        </w:rPr>
        <w:t xml:space="preserve"> Then, we </w:t>
      </w:r>
      <w:r w:rsidR="00F27B17">
        <w:rPr>
          <w:rFonts w:ascii="Times New Roman" w:hAnsi="Times New Roman" w:cs="Times New Roman"/>
        </w:rPr>
        <w:t>performed an ADF test to check stationarity</w:t>
      </w:r>
      <w:r w:rsidR="005B0BC7">
        <w:rPr>
          <w:rFonts w:ascii="Times New Roman" w:hAnsi="Times New Roman" w:cs="Times New Roman"/>
        </w:rPr>
        <w:t>.</w:t>
      </w:r>
    </w:p>
    <w:p w14:paraId="59B7CB9E" w14:textId="714CD500" w:rsidR="001553BD" w:rsidRDefault="001553BD" w:rsidP="00C44C46">
      <w:pPr>
        <w:tabs>
          <w:tab w:val="left" w:pos="1015"/>
        </w:tabs>
        <w:rPr>
          <w:rFonts w:ascii="Times New Roman" w:hAnsi="Times New Roman" w:cs="Times New Roman"/>
          <w:b/>
          <w:bCs/>
        </w:rPr>
      </w:pPr>
      <w:r w:rsidRPr="001553BD">
        <w:rPr>
          <w:rFonts w:ascii="Times New Roman" w:hAnsi="Times New Roman" w:cs="Times New Roman"/>
          <w:b/>
          <w:bCs/>
        </w:rPr>
        <w:t>Results</w:t>
      </w:r>
    </w:p>
    <w:p w14:paraId="73EC55E2" w14:textId="66195E4D" w:rsidR="001553BD" w:rsidRDefault="002560CB" w:rsidP="002560CB">
      <w:pPr>
        <w:pStyle w:val="ListParagraph"/>
        <w:numPr>
          <w:ilvl w:val="0"/>
          <w:numId w:val="5"/>
        </w:numPr>
        <w:tabs>
          <w:tab w:val="left" w:pos="1015"/>
        </w:tabs>
        <w:rPr>
          <w:rFonts w:ascii="Times New Roman" w:hAnsi="Times New Roman" w:cs="Times New Roman"/>
          <w:b/>
          <w:bCs/>
        </w:rPr>
      </w:pPr>
      <w:r>
        <w:rPr>
          <w:rFonts w:ascii="Times New Roman" w:hAnsi="Times New Roman" w:cs="Times New Roman"/>
          <w:b/>
          <w:bCs/>
        </w:rPr>
        <w:t>Stationarity check</w:t>
      </w:r>
      <w:r w:rsidR="001823D2">
        <w:rPr>
          <w:rFonts w:ascii="Times New Roman" w:hAnsi="Times New Roman" w:cs="Times New Roman"/>
          <w:b/>
          <w:bCs/>
        </w:rPr>
        <w:t xml:space="preserve"> using ADF test</w:t>
      </w:r>
    </w:p>
    <w:p w14:paraId="025A420E" w14:textId="5A0FD366" w:rsidR="00872557" w:rsidRDefault="006407E4" w:rsidP="002560CB">
      <w:pPr>
        <w:tabs>
          <w:tab w:val="left" w:pos="1015"/>
        </w:tabs>
        <w:rPr>
          <w:rFonts w:ascii="Times New Roman" w:hAnsi="Times New Roman" w:cs="Times New Roman"/>
          <w:b/>
          <w:bCs/>
        </w:rPr>
      </w:pPr>
      <w:r w:rsidRPr="006407E4">
        <w:rPr>
          <w:rFonts w:ascii="Times New Roman" w:hAnsi="Times New Roman" w:cs="Times New Roman"/>
          <w:b/>
          <w:bCs/>
          <w:noProof/>
        </w:rPr>
        <w:drawing>
          <wp:inline distT="0" distB="0" distL="0" distR="0" wp14:anchorId="2C2DE552" wp14:editId="33241BA8">
            <wp:extent cx="5731510" cy="936625"/>
            <wp:effectExtent l="0" t="0" r="2540" b="0"/>
            <wp:docPr id="47791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7646" name=""/>
                    <pic:cNvPicPr/>
                  </pic:nvPicPr>
                  <pic:blipFill>
                    <a:blip r:embed="rId18"/>
                    <a:stretch>
                      <a:fillRect/>
                    </a:stretch>
                  </pic:blipFill>
                  <pic:spPr>
                    <a:xfrm>
                      <a:off x="0" y="0"/>
                      <a:ext cx="5731510" cy="936625"/>
                    </a:xfrm>
                    <a:prstGeom prst="rect">
                      <a:avLst/>
                    </a:prstGeom>
                  </pic:spPr>
                </pic:pic>
              </a:graphicData>
            </a:graphic>
          </wp:inline>
        </w:drawing>
      </w:r>
    </w:p>
    <w:p w14:paraId="5D182245" w14:textId="234A0C2E" w:rsidR="009222DC" w:rsidRDefault="009222DC" w:rsidP="002560CB">
      <w:pPr>
        <w:tabs>
          <w:tab w:val="left" w:pos="1015"/>
        </w:tabs>
        <w:rPr>
          <w:rFonts w:ascii="Times New Roman" w:hAnsi="Times New Roman" w:cs="Times New Roman"/>
          <w:b/>
          <w:bCs/>
        </w:rPr>
      </w:pPr>
      <w:r>
        <w:rPr>
          <w:rFonts w:ascii="Times New Roman" w:hAnsi="Times New Roman" w:cs="Times New Roman"/>
          <w:b/>
          <w:bCs/>
        </w:rPr>
        <w:t>Qualitative answer:</w:t>
      </w:r>
    </w:p>
    <w:p w14:paraId="58BDF2F9" w14:textId="46836255" w:rsidR="00192C4A" w:rsidRPr="00192C4A" w:rsidRDefault="00192C4A" w:rsidP="002560CB">
      <w:pPr>
        <w:tabs>
          <w:tab w:val="left" w:pos="1015"/>
        </w:tabs>
        <w:rPr>
          <w:rFonts w:ascii="Times New Roman" w:hAnsi="Times New Roman" w:cs="Times New Roman"/>
        </w:rPr>
      </w:pPr>
      <w:r>
        <w:rPr>
          <w:rFonts w:ascii="Times New Roman" w:hAnsi="Times New Roman" w:cs="Times New Roman"/>
        </w:rPr>
        <w:t xml:space="preserve">The ADF test on </w:t>
      </w:r>
      <w:r w:rsidR="008C5BB9">
        <w:rPr>
          <w:rFonts w:ascii="Times New Roman" w:hAnsi="Times New Roman" w:cs="Times New Roman"/>
        </w:rPr>
        <w:t>PG</w:t>
      </w:r>
      <w:r>
        <w:rPr>
          <w:rFonts w:ascii="Times New Roman" w:hAnsi="Times New Roman" w:cs="Times New Roman"/>
        </w:rPr>
        <w:t xml:space="preserve"> </w:t>
      </w:r>
      <w:r w:rsidR="0019451B">
        <w:rPr>
          <w:rFonts w:ascii="Times New Roman" w:hAnsi="Times New Roman" w:cs="Times New Roman"/>
        </w:rPr>
        <w:t>shows that the series is not stationary as the p-value</w:t>
      </w:r>
      <w:r w:rsidR="005E6E5E">
        <w:rPr>
          <w:rFonts w:ascii="Times New Roman" w:hAnsi="Times New Roman" w:cs="Times New Roman"/>
        </w:rPr>
        <w:t xml:space="preserve"> (</w:t>
      </w:r>
      <w:r w:rsidR="00F76D43">
        <w:rPr>
          <w:rFonts w:ascii="Times New Roman" w:hAnsi="Times New Roman" w:cs="Times New Roman"/>
        </w:rPr>
        <w:t>0.99)</w:t>
      </w:r>
      <w:r w:rsidR="0019451B">
        <w:rPr>
          <w:rFonts w:ascii="Times New Roman" w:hAnsi="Times New Roman" w:cs="Times New Roman"/>
        </w:rPr>
        <w:t xml:space="preserve"> is greater than </w:t>
      </w:r>
      <w:r w:rsidR="009222DC">
        <w:rPr>
          <w:rFonts w:ascii="Times New Roman" w:hAnsi="Times New Roman" w:cs="Times New Roman"/>
        </w:rPr>
        <w:t>0.05. Therefore, we need differencing</w:t>
      </w:r>
      <w:r w:rsidR="006B2A44">
        <w:rPr>
          <w:rFonts w:ascii="Times New Roman" w:hAnsi="Times New Roman" w:cs="Times New Roman"/>
        </w:rPr>
        <w:t xml:space="preserve"> for the ARIMA/SARIMA model.</w:t>
      </w:r>
    </w:p>
    <w:p w14:paraId="450605AE" w14:textId="6FC8992B" w:rsidR="00872557" w:rsidRDefault="005E6E5E" w:rsidP="002560CB">
      <w:pPr>
        <w:tabs>
          <w:tab w:val="left" w:pos="1015"/>
        </w:tabs>
        <w:rPr>
          <w:rFonts w:ascii="Times New Roman" w:hAnsi="Times New Roman" w:cs="Times New Roman"/>
          <w:b/>
          <w:bCs/>
        </w:rPr>
      </w:pPr>
      <w:r w:rsidRPr="005E6E5E">
        <w:rPr>
          <w:rFonts w:ascii="Times New Roman" w:hAnsi="Times New Roman" w:cs="Times New Roman"/>
          <w:b/>
          <w:bCs/>
          <w:noProof/>
        </w:rPr>
        <w:drawing>
          <wp:inline distT="0" distB="0" distL="0" distR="0" wp14:anchorId="7DA8EF38" wp14:editId="3EC634D4">
            <wp:extent cx="3841624" cy="3549650"/>
            <wp:effectExtent l="0" t="0" r="6985" b="0"/>
            <wp:docPr id="6147167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1677" name="Picture 1" descr="A graph with a line&#10;&#10;AI-generated content may be incorrect."/>
                    <pic:cNvPicPr/>
                  </pic:nvPicPr>
                  <pic:blipFill>
                    <a:blip r:embed="rId19"/>
                    <a:stretch>
                      <a:fillRect/>
                    </a:stretch>
                  </pic:blipFill>
                  <pic:spPr>
                    <a:xfrm>
                      <a:off x="0" y="0"/>
                      <a:ext cx="3845953" cy="3553650"/>
                    </a:xfrm>
                    <a:prstGeom prst="rect">
                      <a:avLst/>
                    </a:prstGeom>
                  </pic:spPr>
                </pic:pic>
              </a:graphicData>
            </a:graphic>
          </wp:inline>
        </w:drawing>
      </w:r>
    </w:p>
    <w:p w14:paraId="4B4BD08D" w14:textId="0111B521" w:rsidR="002D4CC5" w:rsidRDefault="002D4CC5" w:rsidP="002560CB">
      <w:pPr>
        <w:tabs>
          <w:tab w:val="left" w:pos="1015"/>
        </w:tabs>
        <w:rPr>
          <w:rFonts w:ascii="Times New Roman" w:hAnsi="Times New Roman" w:cs="Times New Roman"/>
        </w:rPr>
      </w:pPr>
      <w:r>
        <w:rPr>
          <w:rFonts w:ascii="Times New Roman" w:hAnsi="Times New Roman" w:cs="Times New Roman"/>
        </w:rPr>
        <w:t>The above graph is the visual</w:t>
      </w:r>
      <w:r w:rsidR="00F75E90">
        <w:rPr>
          <w:rFonts w:ascii="Times New Roman" w:hAnsi="Times New Roman" w:cs="Times New Roman"/>
        </w:rPr>
        <w:t xml:space="preserve"> proof that our </w:t>
      </w:r>
      <w:r w:rsidR="005E6E5E">
        <w:rPr>
          <w:rFonts w:ascii="Times New Roman" w:hAnsi="Times New Roman" w:cs="Times New Roman"/>
        </w:rPr>
        <w:t>PG</w:t>
      </w:r>
      <w:r w:rsidR="00F75E90">
        <w:rPr>
          <w:rFonts w:ascii="Times New Roman" w:hAnsi="Times New Roman" w:cs="Times New Roman"/>
        </w:rPr>
        <w:t xml:space="preserve"> </w:t>
      </w:r>
      <w:r w:rsidR="00EE3611">
        <w:rPr>
          <w:rFonts w:ascii="Times New Roman" w:hAnsi="Times New Roman" w:cs="Times New Roman"/>
        </w:rPr>
        <w:t xml:space="preserve">series is not stationary as </w:t>
      </w:r>
      <w:r w:rsidR="001C3258">
        <w:rPr>
          <w:rFonts w:ascii="Times New Roman" w:hAnsi="Times New Roman" w:cs="Times New Roman"/>
        </w:rPr>
        <w:t>its</w:t>
      </w:r>
      <w:r w:rsidR="00EE3611">
        <w:rPr>
          <w:rFonts w:ascii="Times New Roman" w:hAnsi="Times New Roman" w:cs="Times New Roman"/>
        </w:rPr>
        <w:t xml:space="preserve"> variance is not constant which can be </w:t>
      </w:r>
      <w:r w:rsidR="000A5293">
        <w:rPr>
          <w:rFonts w:ascii="Times New Roman" w:hAnsi="Times New Roman" w:cs="Times New Roman"/>
        </w:rPr>
        <w:t>shown by the fluctuations in closing prices, where it is much larger in recent years</w:t>
      </w:r>
      <w:r w:rsidR="006E2004">
        <w:rPr>
          <w:rFonts w:ascii="Times New Roman" w:hAnsi="Times New Roman" w:cs="Times New Roman"/>
        </w:rPr>
        <w:t xml:space="preserve">. </w:t>
      </w:r>
    </w:p>
    <w:p w14:paraId="57B50333" w14:textId="7C3BFEC5" w:rsidR="001C3258" w:rsidRPr="00C37C5C" w:rsidRDefault="004602A9" w:rsidP="002560CB">
      <w:pPr>
        <w:tabs>
          <w:tab w:val="left" w:pos="1015"/>
        </w:tabs>
        <w:rPr>
          <w:rFonts w:ascii="Times New Roman" w:hAnsi="Times New Roman" w:cs="Times New Roman"/>
        </w:rPr>
      </w:pPr>
      <w:r>
        <w:rPr>
          <w:rFonts w:ascii="Times New Roman" w:hAnsi="Times New Roman" w:cs="Times New Roman"/>
          <w:b/>
          <w:bCs/>
        </w:rPr>
        <w:lastRenderedPageBreak/>
        <w:t xml:space="preserve">Long term trend: </w:t>
      </w:r>
      <w:r w:rsidR="000F1485" w:rsidRPr="000F1485">
        <w:rPr>
          <w:rFonts w:ascii="Times New Roman" w:hAnsi="Times New Roman" w:cs="Times New Roman"/>
        </w:rPr>
        <w:t xml:space="preserve">The </w:t>
      </w:r>
      <w:r w:rsidR="005E6E5E">
        <w:rPr>
          <w:rFonts w:ascii="Times New Roman" w:hAnsi="Times New Roman" w:cs="Times New Roman"/>
        </w:rPr>
        <w:t>PG</w:t>
      </w:r>
      <w:r w:rsidR="000F1485" w:rsidRPr="000F1485">
        <w:rPr>
          <w:rFonts w:ascii="Times New Roman" w:hAnsi="Times New Roman" w:cs="Times New Roman"/>
        </w:rPr>
        <w:t xml:space="preserve"> long-term </w:t>
      </w:r>
      <w:r w:rsidR="00C64A9B">
        <w:rPr>
          <w:rFonts w:ascii="Times New Roman" w:hAnsi="Times New Roman" w:cs="Times New Roman"/>
        </w:rPr>
        <w:t>trend can be</w:t>
      </w:r>
      <w:r w:rsidR="000F1485" w:rsidRPr="000F1485">
        <w:rPr>
          <w:rFonts w:ascii="Times New Roman" w:hAnsi="Times New Roman" w:cs="Times New Roman"/>
        </w:rPr>
        <w:t xml:space="preserve"> show</w:t>
      </w:r>
      <w:r w:rsidR="00C64A9B">
        <w:rPr>
          <w:rFonts w:ascii="Times New Roman" w:hAnsi="Times New Roman" w:cs="Times New Roman"/>
        </w:rPr>
        <w:t xml:space="preserve">n by plot demonstrating </w:t>
      </w:r>
      <w:r w:rsidR="005E6E5E">
        <w:rPr>
          <w:rFonts w:ascii="Times New Roman" w:hAnsi="Times New Roman" w:cs="Times New Roman"/>
        </w:rPr>
        <w:t>PG</w:t>
      </w:r>
      <w:r w:rsidR="00C64A9B">
        <w:rPr>
          <w:rFonts w:ascii="Times New Roman" w:hAnsi="Times New Roman" w:cs="Times New Roman"/>
        </w:rPr>
        <w:t xml:space="preserve"> monthly closing prices</w:t>
      </w:r>
      <w:r w:rsidR="00C37C5C">
        <w:rPr>
          <w:rFonts w:ascii="Times New Roman" w:hAnsi="Times New Roman" w:cs="Times New Roman"/>
        </w:rPr>
        <w:t>, where we see</w:t>
      </w:r>
      <w:r w:rsidR="000F1485" w:rsidRPr="000F1485">
        <w:rPr>
          <w:rFonts w:ascii="Times New Roman" w:hAnsi="Times New Roman" w:cs="Times New Roman"/>
        </w:rPr>
        <w:t xml:space="preserve"> a very strong increase, especially after 2000 and after 2020</w:t>
      </w:r>
      <w:r w:rsidR="00C37C5C">
        <w:rPr>
          <w:rFonts w:ascii="Times New Roman" w:hAnsi="Times New Roman" w:cs="Times New Roman"/>
        </w:rPr>
        <w:t xml:space="preserve">. </w:t>
      </w:r>
      <w:r w:rsidR="000F1485" w:rsidRPr="000F1485">
        <w:rPr>
          <w:rFonts w:ascii="Times New Roman" w:hAnsi="Times New Roman" w:cs="Times New Roman"/>
        </w:rPr>
        <w:t>The increasing frequency of changes in recent years also reflects the volatility clustering that is common in financial markets.</w:t>
      </w:r>
    </w:p>
    <w:p w14:paraId="0500F071" w14:textId="4144554E" w:rsidR="004221B8" w:rsidRPr="00C37C5C" w:rsidRDefault="004221B8" w:rsidP="002560CB">
      <w:pPr>
        <w:tabs>
          <w:tab w:val="left" w:pos="1015"/>
        </w:tabs>
        <w:rPr>
          <w:rFonts w:ascii="Times New Roman" w:hAnsi="Times New Roman" w:cs="Times New Roman"/>
        </w:rPr>
      </w:pPr>
      <w:r>
        <w:rPr>
          <w:rFonts w:ascii="Times New Roman" w:hAnsi="Times New Roman" w:cs="Times New Roman"/>
          <w:b/>
          <w:bCs/>
        </w:rPr>
        <w:t>Seasonality</w:t>
      </w:r>
      <w:r w:rsidR="00067428">
        <w:rPr>
          <w:rFonts w:ascii="Times New Roman" w:hAnsi="Times New Roman" w:cs="Times New Roman"/>
          <w:b/>
          <w:bCs/>
        </w:rPr>
        <w:t>/Behaviour</w:t>
      </w:r>
      <w:r w:rsidR="00C37C5C">
        <w:rPr>
          <w:rFonts w:ascii="Times New Roman" w:hAnsi="Times New Roman" w:cs="Times New Roman"/>
          <w:b/>
          <w:bCs/>
        </w:rPr>
        <w:t xml:space="preserve">: </w:t>
      </w:r>
      <w:r w:rsidR="00C37C5C">
        <w:rPr>
          <w:rFonts w:ascii="Times New Roman" w:hAnsi="Times New Roman" w:cs="Times New Roman"/>
        </w:rPr>
        <w:t xml:space="preserve">We </w:t>
      </w:r>
      <w:r w:rsidR="00067428">
        <w:rPr>
          <w:rFonts w:ascii="Times New Roman" w:hAnsi="Times New Roman" w:cs="Times New Roman"/>
        </w:rPr>
        <w:t>used a boxplot to check seasonality or behaviour of the series</w:t>
      </w:r>
      <w:r w:rsidR="00061434">
        <w:rPr>
          <w:rFonts w:ascii="Times New Roman" w:hAnsi="Times New Roman" w:cs="Times New Roman"/>
        </w:rPr>
        <w:t>.</w:t>
      </w:r>
    </w:p>
    <w:p w14:paraId="00CB950D" w14:textId="2D11F4D4" w:rsidR="00934B92" w:rsidRDefault="00F76D43" w:rsidP="002560CB">
      <w:pPr>
        <w:tabs>
          <w:tab w:val="left" w:pos="1015"/>
        </w:tabs>
        <w:rPr>
          <w:rFonts w:ascii="Times New Roman" w:hAnsi="Times New Roman" w:cs="Times New Roman"/>
          <w:b/>
          <w:bCs/>
        </w:rPr>
      </w:pPr>
      <w:r w:rsidRPr="00F76D43">
        <w:rPr>
          <w:rFonts w:ascii="Times New Roman" w:hAnsi="Times New Roman" w:cs="Times New Roman"/>
          <w:b/>
          <w:bCs/>
          <w:noProof/>
        </w:rPr>
        <w:drawing>
          <wp:inline distT="0" distB="0" distL="0" distR="0" wp14:anchorId="24EA2569" wp14:editId="1A104927">
            <wp:extent cx="3811213" cy="2889250"/>
            <wp:effectExtent l="0" t="0" r="0" b="6350"/>
            <wp:docPr id="134780257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02573" name="Picture 1" descr="A graph with numbers and lines&#10;&#10;AI-generated content may be incorrect."/>
                    <pic:cNvPicPr/>
                  </pic:nvPicPr>
                  <pic:blipFill>
                    <a:blip r:embed="rId20"/>
                    <a:stretch>
                      <a:fillRect/>
                    </a:stretch>
                  </pic:blipFill>
                  <pic:spPr>
                    <a:xfrm>
                      <a:off x="0" y="0"/>
                      <a:ext cx="3824991" cy="2899695"/>
                    </a:xfrm>
                    <a:prstGeom prst="rect">
                      <a:avLst/>
                    </a:prstGeom>
                  </pic:spPr>
                </pic:pic>
              </a:graphicData>
            </a:graphic>
          </wp:inline>
        </w:drawing>
      </w:r>
    </w:p>
    <w:p w14:paraId="42857512" w14:textId="3BEDA469" w:rsidR="00102CE9" w:rsidRDefault="00344C4E" w:rsidP="002560CB">
      <w:pPr>
        <w:tabs>
          <w:tab w:val="left" w:pos="1015"/>
        </w:tabs>
        <w:rPr>
          <w:rFonts w:ascii="Times New Roman" w:hAnsi="Times New Roman" w:cs="Times New Roman"/>
        </w:rPr>
      </w:pPr>
      <w:r>
        <w:rPr>
          <w:rFonts w:ascii="Times New Roman" w:hAnsi="Times New Roman" w:cs="Times New Roman"/>
        </w:rPr>
        <w:t>PG</w:t>
      </w:r>
      <w:r w:rsidR="007B53EE" w:rsidRPr="00061434">
        <w:rPr>
          <w:rFonts w:ascii="Times New Roman" w:hAnsi="Times New Roman" w:cs="Times New Roman"/>
        </w:rPr>
        <w:t xml:space="preserve"> does not reflect the nature of recurring monthly periods, as month-to-month prices and their variances are similar across 12 months, except for small fluctuations that do not have a fixed trend.</w:t>
      </w:r>
    </w:p>
    <w:p w14:paraId="7DA43F92" w14:textId="2EDACD5C" w:rsidR="00C11772" w:rsidRPr="00160CEF" w:rsidRDefault="00F51082" w:rsidP="00F51082">
      <w:pPr>
        <w:pStyle w:val="ListParagraph"/>
        <w:numPr>
          <w:ilvl w:val="0"/>
          <w:numId w:val="5"/>
        </w:numPr>
        <w:tabs>
          <w:tab w:val="left" w:pos="1015"/>
        </w:tabs>
        <w:rPr>
          <w:rFonts w:ascii="Times New Roman" w:hAnsi="Times New Roman" w:cs="Times New Roman"/>
          <w:b/>
          <w:bCs/>
        </w:rPr>
      </w:pPr>
      <w:r>
        <w:rPr>
          <w:rFonts w:ascii="Times New Roman" w:hAnsi="Times New Roman" w:cs="Times New Roman"/>
          <w:b/>
          <w:bCs/>
        </w:rPr>
        <w:t>Order differencing</w:t>
      </w:r>
    </w:p>
    <w:p w14:paraId="58CBDD37" w14:textId="391DE585" w:rsidR="00F51082" w:rsidRDefault="004A0CBF" w:rsidP="00F51082">
      <w:pPr>
        <w:tabs>
          <w:tab w:val="left" w:pos="1015"/>
        </w:tabs>
        <w:rPr>
          <w:rFonts w:ascii="Times New Roman" w:hAnsi="Times New Roman" w:cs="Times New Roman"/>
          <w:b/>
          <w:bCs/>
        </w:rPr>
      </w:pPr>
      <w:r w:rsidRPr="004A0CBF">
        <w:rPr>
          <w:rFonts w:ascii="Times New Roman" w:hAnsi="Times New Roman" w:cs="Times New Roman"/>
          <w:b/>
          <w:bCs/>
          <w:noProof/>
        </w:rPr>
        <w:drawing>
          <wp:inline distT="0" distB="0" distL="0" distR="0" wp14:anchorId="4AFAE84C" wp14:editId="4511A065">
            <wp:extent cx="3130550" cy="3596698"/>
            <wp:effectExtent l="0" t="0" r="0" b="3810"/>
            <wp:docPr id="25673636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36368" name="Picture 1" descr="A screen shot of a graph&#10;&#10;AI-generated content may be incorrect."/>
                    <pic:cNvPicPr/>
                  </pic:nvPicPr>
                  <pic:blipFill>
                    <a:blip r:embed="rId21"/>
                    <a:stretch>
                      <a:fillRect/>
                    </a:stretch>
                  </pic:blipFill>
                  <pic:spPr>
                    <a:xfrm>
                      <a:off x="0" y="0"/>
                      <a:ext cx="3159326" cy="3629759"/>
                    </a:xfrm>
                    <a:prstGeom prst="rect">
                      <a:avLst/>
                    </a:prstGeom>
                  </pic:spPr>
                </pic:pic>
              </a:graphicData>
            </a:graphic>
          </wp:inline>
        </w:drawing>
      </w:r>
    </w:p>
    <w:p w14:paraId="2755B4B0" w14:textId="4F54F29F" w:rsidR="00733C56" w:rsidRDefault="004A0CBF" w:rsidP="00F51082">
      <w:pPr>
        <w:tabs>
          <w:tab w:val="left" w:pos="1015"/>
        </w:tabs>
        <w:rPr>
          <w:rFonts w:ascii="Times New Roman" w:hAnsi="Times New Roman" w:cs="Times New Roman"/>
          <w:b/>
          <w:bCs/>
        </w:rPr>
      </w:pPr>
      <w:r w:rsidRPr="004A0CBF">
        <w:rPr>
          <w:rFonts w:ascii="Times New Roman" w:hAnsi="Times New Roman" w:cs="Times New Roman"/>
          <w:b/>
          <w:bCs/>
          <w:noProof/>
        </w:rPr>
        <w:lastRenderedPageBreak/>
        <w:drawing>
          <wp:inline distT="0" distB="0" distL="0" distR="0" wp14:anchorId="08EC9129" wp14:editId="30DE96DC">
            <wp:extent cx="3244362" cy="2571750"/>
            <wp:effectExtent l="0" t="0" r="0" b="0"/>
            <wp:docPr id="910398840"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98840" name="Picture 1" descr="A graph of a price&#10;&#10;AI-generated content may be incorrect."/>
                    <pic:cNvPicPr/>
                  </pic:nvPicPr>
                  <pic:blipFill>
                    <a:blip r:embed="rId22"/>
                    <a:stretch>
                      <a:fillRect/>
                    </a:stretch>
                  </pic:blipFill>
                  <pic:spPr>
                    <a:xfrm>
                      <a:off x="0" y="0"/>
                      <a:ext cx="3249135" cy="2575534"/>
                    </a:xfrm>
                    <a:prstGeom prst="rect">
                      <a:avLst/>
                    </a:prstGeom>
                  </pic:spPr>
                </pic:pic>
              </a:graphicData>
            </a:graphic>
          </wp:inline>
        </w:drawing>
      </w:r>
    </w:p>
    <w:p w14:paraId="2AF24C5B" w14:textId="287EE3A9" w:rsidR="00160CEF" w:rsidRDefault="00733C56" w:rsidP="00F51082">
      <w:pPr>
        <w:tabs>
          <w:tab w:val="left" w:pos="1015"/>
        </w:tabs>
        <w:rPr>
          <w:rFonts w:ascii="Times New Roman" w:hAnsi="Times New Roman" w:cs="Times New Roman"/>
          <w:b/>
          <w:bCs/>
        </w:rPr>
      </w:pPr>
      <w:r>
        <w:rPr>
          <w:rFonts w:ascii="Times New Roman" w:hAnsi="Times New Roman" w:cs="Times New Roman"/>
          <w:b/>
          <w:bCs/>
        </w:rPr>
        <w:t>Qualitative answers</w:t>
      </w:r>
    </w:p>
    <w:p w14:paraId="7655806F" w14:textId="018C4843" w:rsidR="00733C56" w:rsidRDefault="002E265D" w:rsidP="00F51082">
      <w:pPr>
        <w:tabs>
          <w:tab w:val="left" w:pos="1015"/>
        </w:tabs>
        <w:rPr>
          <w:rFonts w:ascii="Times New Roman" w:hAnsi="Times New Roman" w:cs="Times New Roman"/>
        </w:rPr>
      </w:pPr>
      <w:r>
        <w:rPr>
          <w:rFonts w:ascii="Times New Roman" w:hAnsi="Times New Roman" w:cs="Times New Roman"/>
        </w:rPr>
        <w:t xml:space="preserve">After </w:t>
      </w:r>
      <w:r w:rsidR="00974AC1">
        <w:rPr>
          <w:rFonts w:ascii="Times New Roman" w:hAnsi="Times New Roman" w:cs="Times New Roman"/>
        </w:rPr>
        <w:t>performing first order differencing (d=1), The ADF test</w:t>
      </w:r>
      <w:r w:rsidR="00FA5DEE">
        <w:rPr>
          <w:rFonts w:ascii="Times New Roman" w:hAnsi="Times New Roman" w:cs="Times New Roman"/>
        </w:rPr>
        <w:t xml:space="preserve"> now indicates that the series is stationary. This is </w:t>
      </w:r>
      <w:r w:rsidR="00D70147">
        <w:rPr>
          <w:rFonts w:ascii="Times New Roman" w:hAnsi="Times New Roman" w:cs="Times New Roman"/>
        </w:rPr>
        <w:t xml:space="preserve">then confirmed visually, where the </w:t>
      </w:r>
      <w:r w:rsidR="009228B5">
        <w:rPr>
          <w:rFonts w:ascii="Times New Roman" w:hAnsi="Times New Roman" w:cs="Times New Roman"/>
        </w:rPr>
        <w:t xml:space="preserve">differenced </w:t>
      </w:r>
      <w:r w:rsidR="00D70147">
        <w:rPr>
          <w:rFonts w:ascii="Times New Roman" w:hAnsi="Times New Roman" w:cs="Times New Roman"/>
        </w:rPr>
        <w:t>series now</w:t>
      </w:r>
      <w:r w:rsidR="009228B5">
        <w:rPr>
          <w:rFonts w:ascii="Times New Roman" w:hAnsi="Times New Roman" w:cs="Times New Roman"/>
        </w:rPr>
        <w:t xml:space="preserve"> fluctuates around a stable average with no trend. </w:t>
      </w:r>
      <w:r w:rsidR="00E86F81">
        <w:rPr>
          <w:rFonts w:ascii="Times New Roman" w:hAnsi="Times New Roman" w:cs="Times New Roman"/>
        </w:rPr>
        <w:t>The second order differencing didn’t improve the b</w:t>
      </w:r>
      <w:r w:rsidR="00594129">
        <w:rPr>
          <w:rFonts w:ascii="Times New Roman" w:hAnsi="Times New Roman" w:cs="Times New Roman"/>
        </w:rPr>
        <w:t xml:space="preserve">ehaviour. </w:t>
      </w:r>
      <w:r w:rsidR="009228B5">
        <w:rPr>
          <w:rFonts w:ascii="Times New Roman" w:hAnsi="Times New Roman" w:cs="Times New Roman"/>
        </w:rPr>
        <w:t xml:space="preserve">Thus, ARIMA/SARIMA </w:t>
      </w:r>
      <w:r w:rsidR="00594129">
        <w:rPr>
          <w:rFonts w:ascii="Times New Roman" w:hAnsi="Times New Roman" w:cs="Times New Roman"/>
        </w:rPr>
        <w:t>should</w:t>
      </w:r>
      <w:r w:rsidR="00E86F81">
        <w:rPr>
          <w:rFonts w:ascii="Times New Roman" w:hAnsi="Times New Roman" w:cs="Times New Roman"/>
        </w:rPr>
        <w:t xml:space="preserve"> be use</w:t>
      </w:r>
      <w:r w:rsidR="00594129">
        <w:rPr>
          <w:rFonts w:ascii="Times New Roman" w:hAnsi="Times New Roman" w:cs="Times New Roman"/>
        </w:rPr>
        <w:t>d with first order differenc</w:t>
      </w:r>
      <w:r w:rsidR="00013CEF">
        <w:rPr>
          <w:rFonts w:ascii="Times New Roman" w:hAnsi="Times New Roman" w:cs="Times New Roman"/>
        </w:rPr>
        <w:t>ed series.</w:t>
      </w:r>
    </w:p>
    <w:p w14:paraId="480BDA28" w14:textId="77777777" w:rsidR="00934B92" w:rsidRDefault="00934B92" w:rsidP="00934B92">
      <w:pPr>
        <w:tabs>
          <w:tab w:val="left" w:pos="1015"/>
        </w:tabs>
        <w:rPr>
          <w:rFonts w:ascii="Times New Roman" w:hAnsi="Times New Roman" w:cs="Times New Roman"/>
        </w:rPr>
      </w:pPr>
    </w:p>
    <w:p w14:paraId="373A8E0B" w14:textId="4B4FABE6" w:rsidR="00934B92" w:rsidRPr="00723EF3" w:rsidRDefault="00934B92" w:rsidP="00723EF3">
      <w:pPr>
        <w:pStyle w:val="Heading2"/>
        <w:rPr>
          <w:rFonts w:ascii="Times New Roman" w:hAnsi="Times New Roman" w:cs="Times New Roman"/>
        </w:rPr>
      </w:pPr>
      <w:r w:rsidRPr="00723EF3">
        <w:rPr>
          <w:rFonts w:ascii="Times New Roman" w:hAnsi="Times New Roman" w:cs="Times New Roman"/>
        </w:rPr>
        <w:t>3.2.</w:t>
      </w:r>
    </w:p>
    <w:p w14:paraId="69939519" w14:textId="2C5652E9" w:rsidR="00934B92" w:rsidRPr="00956220" w:rsidRDefault="00956220" w:rsidP="00934B92">
      <w:pPr>
        <w:tabs>
          <w:tab w:val="left" w:pos="1015"/>
        </w:tabs>
        <w:rPr>
          <w:rFonts w:ascii="Times New Roman" w:hAnsi="Times New Roman" w:cs="Times New Roman"/>
          <w:b/>
          <w:bCs/>
        </w:rPr>
      </w:pPr>
      <w:r w:rsidRPr="00956220">
        <w:rPr>
          <w:rFonts w:ascii="Times New Roman" w:hAnsi="Times New Roman" w:cs="Times New Roman"/>
          <w:b/>
          <w:bCs/>
        </w:rPr>
        <w:t>Objectives:</w:t>
      </w:r>
    </w:p>
    <w:p w14:paraId="1B869494" w14:textId="73CBE412" w:rsidR="00956220" w:rsidRDefault="00956220" w:rsidP="00934B92">
      <w:pPr>
        <w:tabs>
          <w:tab w:val="left" w:pos="1015"/>
        </w:tabs>
        <w:rPr>
          <w:rFonts w:ascii="Times New Roman" w:hAnsi="Times New Roman" w:cs="Times New Roman"/>
        </w:rPr>
      </w:pPr>
      <w:r>
        <w:rPr>
          <w:rFonts w:ascii="Times New Roman" w:hAnsi="Times New Roman" w:cs="Times New Roman"/>
        </w:rPr>
        <w:t>The objective was to</w:t>
      </w:r>
      <w:r w:rsidR="001650AE">
        <w:rPr>
          <w:rFonts w:ascii="Times New Roman" w:hAnsi="Times New Roman" w:cs="Times New Roman"/>
        </w:rPr>
        <w:t xml:space="preserve"> test </w:t>
      </w:r>
      <w:r w:rsidR="007E4CD5">
        <w:rPr>
          <w:rFonts w:ascii="Times New Roman" w:hAnsi="Times New Roman" w:cs="Times New Roman"/>
        </w:rPr>
        <w:t>the presence</w:t>
      </w:r>
      <w:r w:rsidR="001650AE">
        <w:rPr>
          <w:rFonts w:ascii="Times New Roman" w:hAnsi="Times New Roman" w:cs="Times New Roman"/>
        </w:rPr>
        <w:t xml:space="preserve"> of </w:t>
      </w:r>
      <w:r w:rsidR="006E3FA4">
        <w:rPr>
          <w:rFonts w:ascii="Times New Roman" w:hAnsi="Times New Roman" w:cs="Times New Roman"/>
        </w:rPr>
        <w:t xml:space="preserve">monthly or annual seasonality for the </w:t>
      </w:r>
      <w:r w:rsidR="004A0CBF">
        <w:rPr>
          <w:rFonts w:ascii="Times New Roman" w:hAnsi="Times New Roman" w:cs="Times New Roman"/>
        </w:rPr>
        <w:t>PG</w:t>
      </w:r>
      <w:r w:rsidR="006E3FA4">
        <w:rPr>
          <w:rFonts w:ascii="Times New Roman" w:hAnsi="Times New Roman" w:cs="Times New Roman"/>
        </w:rPr>
        <w:t xml:space="preserve"> time series using ACF and PACF plots</w:t>
      </w:r>
      <w:r w:rsidR="007E4CD5">
        <w:rPr>
          <w:rFonts w:ascii="Times New Roman" w:hAnsi="Times New Roman" w:cs="Times New Roman"/>
        </w:rPr>
        <w:t>.</w:t>
      </w:r>
    </w:p>
    <w:p w14:paraId="6B423616" w14:textId="3EDD0F37" w:rsidR="007E4CD5" w:rsidRPr="007E4CD5" w:rsidRDefault="007E4CD5" w:rsidP="00934B92">
      <w:pPr>
        <w:tabs>
          <w:tab w:val="left" w:pos="1015"/>
        </w:tabs>
        <w:rPr>
          <w:rFonts w:ascii="Times New Roman" w:hAnsi="Times New Roman" w:cs="Times New Roman"/>
          <w:b/>
          <w:bCs/>
        </w:rPr>
      </w:pPr>
      <w:r w:rsidRPr="007E4CD5">
        <w:rPr>
          <w:rFonts w:ascii="Times New Roman" w:hAnsi="Times New Roman" w:cs="Times New Roman"/>
          <w:b/>
          <w:bCs/>
        </w:rPr>
        <w:t>Results:</w:t>
      </w:r>
    </w:p>
    <w:p w14:paraId="30136E33" w14:textId="29005024" w:rsidR="007E4CD5" w:rsidRPr="007E4CD5" w:rsidRDefault="004A0CBF" w:rsidP="00934B92">
      <w:pPr>
        <w:tabs>
          <w:tab w:val="left" w:pos="1015"/>
        </w:tabs>
        <w:rPr>
          <w:rFonts w:ascii="Times New Roman" w:hAnsi="Times New Roman" w:cs="Times New Roman"/>
        </w:rPr>
      </w:pPr>
      <w:r w:rsidRPr="004A0CBF">
        <w:rPr>
          <w:rFonts w:ascii="Times New Roman" w:hAnsi="Times New Roman" w:cs="Times New Roman"/>
          <w:noProof/>
        </w:rPr>
        <w:lastRenderedPageBreak/>
        <w:drawing>
          <wp:inline distT="0" distB="0" distL="0" distR="0" wp14:anchorId="0C0F3E10" wp14:editId="604ACA71">
            <wp:extent cx="5731510" cy="6637655"/>
            <wp:effectExtent l="0" t="0" r="2540" b="0"/>
            <wp:docPr id="609327794"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27794" name="Picture 1" descr="A graph of different types of data&#10;&#10;AI-generated content may be incorrect."/>
                    <pic:cNvPicPr/>
                  </pic:nvPicPr>
                  <pic:blipFill>
                    <a:blip r:embed="rId23"/>
                    <a:stretch>
                      <a:fillRect/>
                    </a:stretch>
                  </pic:blipFill>
                  <pic:spPr>
                    <a:xfrm>
                      <a:off x="0" y="0"/>
                      <a:ext cx="5731510" cy="6637655"/>
                    </a:xfrm>
                    <a:prstGeom prst="rect">
                      <a:avLst/>
                    </a:prstGeom>
                  </pic:spPr>
                </pic:pic>
              </a:graphicData>
            </a:graphic>
          </wp:inline>
        </w:drawing>
      </w:r>
    </w:p>
    <w:p w14:paraId="0894AA93" w14:textId="3F4D6A8C" w:rsidR="00934B92" w:rsidRDefault="000739FA" w:rsidP="00934B92">
      <w:pPr>
        <w:tabs>
          <w:tab w:val="left" w:pos="1015"/>
        </w:tabs>
        <w:rPr>
          <w:rFonts w:ascii="Times New Roman" w:hAnsi="Times New Roman" w:cs="Times New Roman"/>
        </w:rPr>
      </w:pPr>
      <w:r w:rsidRPr="000739FA">
        <w:rPr>
          <w:rFonts w:ascii="Times New Roman" w:hAnsi="Times New Roman" w:cs="Times New Roman"/>
          <w:noProof/>
        </w:rPr>
        <w:lastRenderedPageBreak/>
        <w:drawing>
          <wp:inline distT="0" distB="0" distL="0" distR="0" wp14:anchorId="17FD64CA" wp14:editId="0F4CFCAF">
            <wp:extent cx="3506656" cy="2616200"/>
            <wp:effectExtent l="0" t="0" r="0" b="0"/>
            <wp:docPr id="1328359198"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9198" name="Picture 1" descr="A graph with blue dots and numbers&#10;&#10;AI-generated content may be incorrect."/>
                    <pic:cNvPicPr/>
                  </pic:nvPicPr>
                  <pic:blipFill>
                    <a:blip r:embed="rId24"/>
                    <a:stretch>
                      <a:fillRect/>
                    </a:stretch>
                  </pic:blipFill>
                  <pic:spPr>
                    <a:xfrm>
                      <a:off x="0" y="0"/>
                      <a:ext cx="3520990" cy="2626894"/>
                    </a:xfrm>
                    <a:prstGeom prst="rect">
                      <a:avLst/>
                    </a:prstGeom>
                  </pic:spPr>
                </pic:pic>
              </a:graphicData>
            </a:graphic>
          </wp:inline>
        </w:drawing>
      </w:r>
    </w:p>
    <w:p w14:paraId="5299D79D" w14:textId="2666D764" w:rsidR="00671410" w:rsidRPr="00671410" w:rsidRDefault="00671410" w:rsidP="00934B92">
      <w:pPr>
        <w:tabs>
          <w:tab w:val="left" w:pos="1015"/>
        </w:tabs>
        <w:rPr>
          <w:rFonts w:ascii="Times New Roman" w:hAnsi="Times New Roman" w:cs="Times New Roman"/>
          <w:b/>
          <w:bCs/>
        </w:rPr>
      </w:pPr>
      <w:r w:rsidRPr="00671410">
        <w:rPr>
          <w:rFonts w:ascii="Times New Roman" w:hAnsi="Times New Roman" w:cs="Times New Roman"/>
          <w:b/>
          <w:bCs/>
        </w:rPr>
        <w:t>Qualitative answers:</w:t>
      </w:r>
    </w:p>
    <w:p w14:paraId="33BD4E4F" w14:textId="5E12630B" w:rsidR="009C1BFC" w:rsidRPr="009C1BFC" w:rsidRDefault="009C1BFC" w:rsidP="009C1BFC">
      <w:pPr>
        <w:tabs>
          <w:tab w:val="left" w:pos="1015"/>
        </w:tabs>
        <w:rPr>
          <w:rFonts w:ascii="Times New Roman" w:hAnsi="Times New Roman" w:cs="Times New Roman"/>
        </w:rPr>
      </w:pPr>
      <w:r w:rsidRPr="009C1BFC">
        <w:rPr>
          <w:rFonts w:ascii="Times New Roman" w:hAnsi="Times New Roman" w:cs="Times New Roman"/>
        </w:rPr>
        <w:t xml:space="preserve">The STL decomposition shows that </w:t>
      </w:r>
      <w:r w:rsidR="000739FA">
        <w:rPr>
          <w:rFonts w:ascii="Times New Roman" w:hAnsi="Times New Roman" w:cs="Times New Roman"/>
        </w:rPr>
        <w:t>PG</w:t>
      </w:r>
      <w:r w:rsidRPr="009C1BFC">
        <w:rPr>
          <w:rFonts w:ascii="Times New Roman" w:hAnsi="Times New Roman" w:cs="Times New Roman"/>
        </w:rPr>
        <w:t xml:space="preserve"> has a strong long-term growth potential, but the seasonality component is very weak and lacks a permanent structure. After 2020, there are large fluctuations in the residuals, indicating volatility rather than seasonality.</w:t>
      </w:r>
    </w:p>
    <w:p w14:paraId="2DA0676A" w14:textId="0B244878" w:rsidR="009C1BFC" w:rsidRPr="009C1BFC" w:rsidRDefault="009C1BFC" w:rsidP="009C1BFC">
      <w:pPr>
        <w:tabs>
          <w:tab w:val="left" w:pos="1015"/>
        </w:tabs>
        <w:rPr>
          <w:rFonts w:ascii="Times New Roman" w:hAnsi="Times New Roman" w:cs="Times New Roman"/>
        </w:rPr>
      </w:pPr>
      <w:r w:rsidRPr="009C1BFC">
        <w:rPr>
          <w:rFonts w:ascii="Times New Roman" w:hAnsi="Times New Roman" w:cs="Times New Roman"/>
        </w:rPr>
        <w:t>The ACF decreases slowly, indicating that this series is trend-driven and non-normal, but does not show any recurring patterns at lag 12, so it does not show any annual seasonality. The PACF also does not show any significant seasonality.</w:t>
      </w:r>
    </w:p>
    <w:p w14:paraId="14EB6D48" w14:textId="4B782735" w:rsidR="00D36C98" w:rsidRDefault="009C1BFC" w:rsidP="00D61866">
      <w:pPr>
        <w:tabs>
          <w:tab w:val="left" w:pos="1015"/>
        </w:tabs>
        <w:rPr>
          <w:rFonts w:ascii="Times New Roman" w:hAnsi="Times New Roman" w:cs="Times New Roman"/>
        </w:rPr>
      </w:pPr>
      <w:r w:rsidRPr="009C1BFC">
        <w:rPr>
          <w:rFonts w:ascii="Times New Roman" w:hAnsi="Times New Roman" w:cs="Times New Roman"/>
        </w:rPr>
        <w:t xml:space="preserve">Overall, </w:t>
      </w:r>
      <w:r w:rsidR="000739FA">
        <w:rPr>
          <w:rFonts w:ascii="Times New Roman" w:hAnsi="Times New Roman" w:cs="Times New Roman"/>
        </w:rPr>
        <w:t>PG</w:t>
      </w:r>
      <w:r w:rsidRPr="009C1BFC">
        <w:rPr>
          <w:rFonts w:ascii="Times New Roman" w:hAnsi="Times New Roman" w:cs="Times New Roman"/>
        </w:rPr>
        <w:t xml:space="preserve"> is a series that is more trend-driven than seasonal, so adding a SARIMA term </w:t>
      </w:r>
      <w:r w:rsidR="006368D4" w:rsidRPr="006368D4">
        <w:rPr>
          <w:rFonts w:ascii="Times New Roman" w:hAnsi="Times New Roman" w:cs="Times New Roman"/>
        </w:rPr>
        <w:t>is not necessary and a non-seasonal ARIMA model is more appropriate</w:t>
      </w:r>
    </w:p>
    <w:p w14:paraId="17A8B44C" w14:textId="013CE81A" w:rsidR="008A5802" w:rsidRPr="004606F3" w:rsidRDefault="008A5802" w:rsidP="00723EF3">
      <w:pPr>
        <w:pStyle w:val="Heading2"/>
        <w:rPr>
          <w:rFonts w:ascii="Times New Roman" w:hAnsi="Times New Roman" w:cs="Times New Roman"/>
        </w:rPr>
      </w:pPr>
      <w:r w:rsidRPr="004606F3">
        <w:rPr>
          <w:rFonts w:ascii="Times New Roman" w:hAnsi="Times New Roman" w:cs="Times New Roman"/>
        </w:rPr>
        <w:t>3.3.</w:t>
      </w:r>
    </w:p>
    <w:p w14:paraId="36373CAA" w14:textId="5868CC3B" w:rsidR="00C650EF" w:rsidRPr="0017234D" w:rsidRDefault="0017234D" w:rsidP="00C650EF">
      <w:pPr>
        <w:tabs>
          <w:tab w:val="left" w:pos="1015"/>
        </w:tabs>
        <w:rPr>
          <w:rFonts w:ascii="Times New Roman" w:hAnsi="Times New Roman" w:cs="Times New Roman"/>
          <w:b/>
          <w:bCs/>
        </w:rPr>
      </w:pPr>
      <w:r w:rsidRPr="0017234D">
        <w:rPr>
          <w:rFonts w:ascii="Times New Roman" w:hAnsi="Times New Roman" w:cs="Times New Roman"/>
          <w:b/>
          <w:bCs/>
        </w:rPr>
        <w:t>Steps/Explanations:</w:t>
      </w:r>
    </w:p>
    <w:p w14:paraId="22B7AED1" w14:textId="5609156A" w:rsidR="0017234D" w:rsidRDefault="003617AC" w:rsidP="00C650EF">
      <w:pPr>
        <w:tabs>
          <w:tab w:val="left" w:pos="1015"/>
        </w:tabs>
        <w:rPr>
          <w:rFonts w:ascii="Times New Roman" w:hAnsi="Times New Roman" w:cs="Times New Roman"/>
        </w:rPr>
      </w:pPr>
      <w:r>
        <w:rPr>
          <w:rFonts w:ascii="Times New Roman" w:hAnsi="Times New Roman" w:cs="Times New Roman"/>
        </w:rPr>
        <w:t>The main objective for this sub-question</w:t>
      </w:r>
      <w:r w:rsidR="00A517E3">
        <w:rPr>
          <w:rFonts w:ascii="Times New Roman" w:hAnsi="Times New Roman" w:cs="Times New Roman"/>
        </w:rPr>
        <w:t xml:space="preserve"> was model development, </w:t>
      </w:r>
      <w:r w:rsidR="00027E45">
        <w:rPr>
          <w:rFonts w:ascii="Times New Roman" w:hAnsi="Times New Roman" w:cs="Times New Roman"/>
        </w:rPr>
        <w:t xml:space="preserve">forecasting, evaluation, and comparison between the three models (MA, ARIMA, </w:t>
      </w:r>
      <w:r w:rsidR="00F148A1">
        <w:rPr>
          <w:rFonts w:ascii="Times New Roman" w:hAnsi="Times New Roman" w:cs="Times New Roman"/>
        </w:rPr>
        <w:t>LSTM) using MAE and RMSE. Finally</w:t>
      </w:r>
      <w:r w:rsidR="004B5989">
        <w:rPr>
          <w:rFonts w:ascii="Times New Roman" w:hAnsi="Times New Roman" w:cs="Times New Roman"/>
        </w:rPr>
        <w:t>, for each model, we had to plot actual times series data vs forecasted trajectories</w:t>
      </w:r>
      <w:r w:rsidR="005A5A19">
        <w:rPr>
          <w:rFonts w:ascii="Times New Roman" w:hAnsi="Times New Roman" w:cs="Times New Roman"/>
        </w:rPr>
        <w:t xml:space="preserve"> generated by the model. </w:t>
      </w:r>
    </w:p>
    <w:p w14:paraId="251D909E" w14:textId="3B306977" w:rsidR="005A5A19" w:rsidRDefault="005A5A19" w:rsidP="00C650EF">
      <w:pPr>
        <w:tabs>
          <w:tab w:val="left" w:pos="1015"/>
        </w:tabs>
        <w:rPr>
          <w:rFonts w:ascii="Times New Roman" w:hAnsi="Times New Roman" w:cs="Times New Roman"/>
          <w:b/>
          <w:bCs/>
        </w:rPr>
      </w:pPr>
      <w:r w:rsidRPr="005A5A19">
        <w:rPr>
          <w:rFonts w:ascii="Times New Roman" w:hAnsi="Times New Roman" w:cs="Times New Roman"/>
          <w:b/>
          <w:bCs/>
        </w:rPr>
        <w:t>Results:</w:t>
      </w:r>
    </w:p>
    <w:p w14:paraId="01CFFAA5" w14:textId="26E2C8F8" w:rsidR="00DC2A42" w:rsidRDefault="00DC2A42" w:rsidP="00537F71">
      <w:pPr>
        <w:pStyle w:val="ListParagraph"/>
        <w:numPr>
          <w:ilvl w:val="0"/>
          <w:numId w:val="10"/>
        </w:numPr>
        <w:tabs>
          <w:tab w:val="left" w:pos="1015"/>
        </w:tabs>
        <w:rPr>
          <w:rFonts w:ascii="Times New Roman" w:hAnsi="Times New Roman" w:cs="Times New Roman"/>
          <w:b/>
          <w:bCs/>
        </w:rPr>
      </w:pPr>
      <w:r w:rsidRPr="00537F71">
        <w:rPr>
          <w:rFonts w:ascii="Times New Roman" w:hAnsi="Times New Roman" w:cs="Times New Roman"/>
          <w:b/>
          <w:bCs/>
        </w:rPr>
        <w:t xml:space="preserve">Simple Moving Average </w:t>
      </w:r>
    </w:p>
    <w:p w14:paraId="6C7BA4F5" w14:textId="78A1E15F" w:rsidR="0047325C" w:rsidRPr="00525956" w:rsidRDefault="00525956" w:rsidP="0047325C">
      <w:pPr>
        <w:tabs>
          <w:tab w:val="left" w:pos="1015"/>
        </w:tabs>
        <w:rPr>
          <w:rFonts w:ascii="Times New Roman" w:hAnsi="Times New Roman" w:cs="Times New Roman"/>
        </w:rPr>
      </w:pPr>
      <w:r>
        <w:rPr>
          <w:rFonts w:ascii="Times New Roman" w:hAnsi="Times New Roman" w:cs="Times New Roman"/>
          <w:b/>
          <w:bCs/>
        </w:rPr>
        <w:t xml:space="preserve">Theoretical </w:t>
      </w:r>
      <w:r w:rsidR="0047325C">
        <w:rPr>
          <w:rFonts w:ascii="Times New Roman" w:hAnsi="Times New Roman" w:cs="Times New Roman"/>
          <w:b/>
          <w:bCs/>
        </w:rPr>
        <w:t>Motivation</w:t>
      </w:r>
      <w:r>
        <w:rPr>
          <w:rFonts w:ascii="Times New Roman" w:hAnsi="Times New Roman" w:cs="Times New Roman"/>
          <w:b/>
          <w:bCs/>
        </w:rPr>
        <w:t xml:space="preserve">: </w:t>
      </w:r>
      <w:r w:rsidR="00031C5D" w:rsidRPr="00031C5D">
        <w:rPr>
          <w:rFonts w:ascii="Times New Roman" w:hAnsi="Times New Roman" w:cs="Times New Roman"/>
        </w:rPr>
        <w:t>The SMA works by averaging recent prices, allowing short-term fluctuations to be smoothed out and the true direction of the series to be seen. In financial markets, the SMA acts as a trend indicator: when it rises, it means that the rate is increasing, when it falls, it indicates that momentum is decreasing.</w:t>
      </w:r>
      <w:r w:rsidR="00173919">
        <w:rPr>
          <w:rFonts w:ascii="Times New Roman" w:hAnsi="Times New Roman" w:cs="Times New Roman"/>
        </w:rPr>
        <w:fldChar w:fldCharType="begin"/>
      </w:r>
      <w:r w:rsidR="00173919">
        <w:rPr>
          <w:rFonts w:ascii="Times New Roman" w:hAnsi="Times New Roman" w:cs="Times New Roman"/>
        </w:rPr>
        <w:instrText xml:space="preserve"> ADDIN ZOTERO_ITEM CSL_CITATION {"citationID":"MXEUzI5L","properties":{"formattedCitation":"[5]","plainCitation":"[5]","noteIndex":0},"citationItems":[{"id":190,"uris":["http://zotero.org/users/17778009/items/KNWLXCYH"],"itemData":{"id":190,"type":"webpage","title":"Simple Moving Average (SMA) Explained: Definition and Calculation Formula","URL":"https://www.investopedia.com/terms/s/sma.asp","accessed":{"date-parts":[["2025",11,28]]}}}],"schema":"https://github.com/citation-style-language/schema/raw/master/csl-citation.json"} </w:instrText>
      </w:r>
      <w:r w:rsidR="00173919">
        <w:rPr>
          <w:rFonts w:ascii="Times New Roman" w:hAnsi="Times New Roman" w:cs="Times New Roman"/>
        </w:rPr>
        <w:fldChar w:fldCharType="separate"/>
      </w:r>
      <w:r w:rsidR="00173919" w:rsidRPr="00173919">
        <w:rPr>
          <w:rFonts w:ascii="Times New Roman" w:hAnsi="Times New Roman" w:cs="Times New Roman"/>
        </w:rPr>
        <w:t>[5]</w:t>
      </w:r>
      <w:r w:rsidR="00173919">
        <w:rPr>
          <w:rFonts w:ascii="Times New Roman" w:hAnsi="Times New Roman" w:cs="Times New Roman"/>
        </w:rPr>
        <w:fldChar w:fldCharType="end"/>
      </w:r>
    </w:p>
    <w:p w14:paraId="477960C2" w14:textId="0E4F931A" w:rsidR="0047325C" w:rsidRDefault="0047325C" w:rsidP="0047325C">
      <w:pPr>
        <w:tabs>
          <w:tab w:val="left" w:pos="1015"/>
        </w:tabs>
        <w:rPr>
          <w:rFonts w:ascii="Times New Roman" w:hAnsi="Times New Roman" w:cs="Times New Roman"/>
          <w:b/>
          <w:bCs/>
        </w:rPr>
      </w:pPr>
      <w:r>
        <w:rPr>
          <w:rFonts w:ascii="Times New Roman" w:hAnsi="Times New Roman" w:cs="Times New Roman"/>
          <w:b/>
          <w:bCs/>
        </w:rPr>
        <w:t>Key Assumptions:</w:t>
      </w:r>
    </w:p>
    <w:p w14:paraId="3756B021" w14:textId="1E20C74C" w:rsidR="00381EAA" w:rsidRPr="0075436F" w:rsidRDefault="00381EAA" w:rsidP="0075436F">
      <w:pPr>
        <w:pStyle w:val="ListParagraph"/>
        <w:numPr>
          <w:ilvl w:val="0"/>
          <w:numId w:val="11"/>
        </w:numPr>
        <w:tabs>
          <w:tab w:val="left" w:pos="1015"/>
        </w:tabs>
        <w:rPr>
          <w:rFonts w:ascii="Times New Roman" w:hAnsi="Times New Roman" w:cs="Times New Roman"/>
        </w:rPr>
      </w:pPr>
      <w:r w:rsidRPr="0075436F">
        <w:rPr>
          <w:rFonts w:ascii="Times New Roman" w:hAnsi="Times New Roman" w:cs="Times New Roman"/>
        </w:rPr>
        <w:t xml:space="preserve">The </w:t>
      </w:r>
      <w:r w:rsidR="00F55255" w:rsidRPr="0075436F">
        <w:rPr>
          <w:rFonts w:ascii="Times New Roman" w:hAnsi="Times New Roman" w:cs="Times New Roman"/>
        </w:rPr>
        <w:t xml:space="preserve">past information </w:t>
      </w:r>
      <w:r w:rsidR="0075436F" w:rsidRPr="0075436F">
        <w:rPr>
          <w:rFonts w:ascii="Times New Roman" w:hAnsi="Times New Roman" w:cs="Times New Roman"/>
        </w:rPr>
        <w:t>is</w:t>
      </w:r>
      <w:r w:rsidR="00F55255" w:rsidRPr="0075436F">
        <w:rPr>
          <w:rFonts w:ascii="Times New Roman" w:hAnsi="Times New Roman" w:cs="Times New Roman"/>
        </w:rPr>
        <w:t xml:space="preserve"> useful for predicting the near feature</w:t>
      </w:r>
      <w:r w:rsidR="00B236C8">
        <w:rPr>
          <w:rFonts w:ascii="Times New Roman" w:hAnsi="Times New Roman" w:cs="Times New Roman"/>
        </w:rPr>
        <w:t>.</w:t>
      </w:r>
    </w:p>
    <w:p w14:paraId="371F4A5E" w14:textId="42FA44B1" w:rsidR="0075436F" w:rsidRPr="0075436F" w:rsidRDefault="0075436F" w:rsidP="0075436F">
      <w:pPr>
        <w:pStyle w:val="ListParagraph"/>
        <w:numPr>
          <w:ilvl w:val="0"/>
          <w:numId w:val="11"/>
        </w:numPr>
        <w:tabs>
          <w:tab w:val="left" w:pos="1015"/>
        </w:tabs>
        <w:rPr>
          <w:rFonts w:ascii="Times New Roman" w:hAnsi="Times New Roman" w:cs="Times New Roman"/>
        </w:rPr>
      </w:pPr>
      <w:r w:rsidRPr="0075436F">
        <w:rPr>
          <w:rFonts w:ascii="Times New Roman" w:hAnsi="Times New Roman" w:cs="Times New Roman"/>
        </w:rPr>
        <w:t>No strong seasonality present.</w:t>
      </w:r>
    </w:p>
    <w:p w14:paraId="136C2882" w14:textId="6A3EB330" w:rsidR="0047325C" w:rsidRDefault="0047325C" w:rsidP="0047325C">
      <w:pPr>
        <w:tabs>
          <w:tab w:val="left" w:pos="1015"/>
        </w:tabs>
        <w:rPr>
          <w:rFonts w:ascii="Times New Roman" w:hAnsi="Times New Roman" w:cs="Times New Roman"/>
          <w:b/>
          <w:bCs/>
        </w:rPr>
      </w:pPr>
      <w:r>
        <w:rPr>
          <w:rFonts w:ascii="Times New Roman" w:hAnsi="Times New Roman" w:cs="Times New Roman"/>
          <w:b/>
          <w:bCs/>
        </w:rPr>
        <w:lastRenderedPageBreak/>
        <w:t>Limitations:</w:t>
      </w:r>
    </w:p>
    <w:p w14:paraId="7E18E077" w14:textId="13B37BFA" w:rsidR="0075436F" w:rsidRPr="00B236C8" w:rsidRDefault="00CA1B8C" w:rsidP="00B236C8">
      <w:pPr>
        <w:pStyle w:val="ListParagraph"/>
        <w:numPr>
          <w:ilvl w:val="0"/>
          <w:numId w:val="12"/>
        </w:numPr>
        <w:tabs>
          <w:tab w:val="left" w:pos="1015"/>
        </w:tabs>
        <w:rPr>
          <w:rFonts w:ascii="Times New Roman" w:hAnsi="Times New Roman" w:cs="Times New Roman"/>
        </w:rPr>
      </w:pPr>
      <w:r w:rsidRPr="00B236C8">
        <w:rPr>
          <w:rFonts w:ascii="Times New Roman" w:hAnsi="Times New Roman" w:cs="Times New Roman"/>
        </w:rPr>
        <w:t>Market shocks can cause SMA to lag.</w:t>
      </w:r>
      <w:r w:rsidR="00173919">
        <w:rPr>
          <w:rFonts w:ascii="Times New Roman" w:hAnsi="Times New Roman" w:cs="Times New Roman"/>
        </w:rPr>
        <w:fldChar w:fldCharType="begin"/>
      </w:r>
      <w:r w:rsidR="00173919">
        <w:rPr>
          <w:rFonts w:ascii="Times New Roman" w:hAnsi="Times New Roman" w:cs="Times New Roman"/>
        </w:rPr>
        <w:instrText xml:space="preserve"> ADDIN ZOTERO_ITEM CSL_CITATION {"citationID":"y5gG6i6b","properties":{"formattedCitation":"[5]","plainCitation":"[5]","noteIndex":0},"citationItems":[{"id":190,"uris":["http://zotero.org/users/17778009/items/KNWLXCYH"],"itemData":{"id":190,"type":"webpage","title":"Simple Moving Average (SMA) Explained: Definition and Calculation Formula","URL":"https://www.investopedia.com/terms/s/sma.asp","accessed":{"date-parts":[["2025",11,28]]}}}],"schema":"https://github.com/citation-style-language/schema/raw/master/csl-citation.json"} </w:instrText>
      </w:r>
      <w:r w:rsidR="00173919">
        <w:rPr>
          <w:rFonts w:ascii="Times New Roman" w:hAnsi="Times New Roman" w:cs="Times New Roman"/>
        </w:rPr>
        <w:fldChar w:fldCharType="separate"/>
      </w:r>
      <w:r w:rsidR="00173919" w:rsidRPr="00173919">
        <w:rPr>
          <w:rFonts w:ascii="Times New Roman" w:hAnsi="Times New Roman" w:cs="Times New Roman"/>
        </w:rPr>
        <w:t>[5]</w:t>
      </w:r>
      <w:r w:rsidR="00173919">
        <w:rPr>
          <w:rFonts w:ascii="Times New Roman" w:hAnsi="Times New Roman" w:cs="Times New Roman"/>
        </w:rPr>
        <w:fldChar w:fldCharType="end"/>
      </w:r>
    </w:p>
    <w:p w14:paraId="47893182" w14:textId="67425EE7" w:rsidR="00CA1B8C" w:rsidRPr="00B236C8" w:rsidRDefault="000F6EBE" w:rsidP="00B236C8">
      <w:pPr>
        <w:pStyle w:val="ListParagraph"/>
        <w:numPr>
          <w:ilvl w:val="0"/>
          <w:numId w:val="12"/>
        </w:numPr>
        <w:tabs>
          <w:tab w:val="left" w:pos="1015"/>
        </w:tabs>
        <w:rPr>
          <w:rFonts w:ascii="Times New Roman" w:hAnsi="Times New Roman" w:cs="Times New Roman"/>
        </w:rPr>
      </w:pPr>
      <w:r w:rsidRPr="00B236C8">
        <w:rPr>
          <w:rFonts w:ascii="Times New Roman" w:hAnsi="Times New Roman" w:cs="Times New Roman"/>
        </w:rPr>
        <w:t>Performs bad when prices levels shift quickly</w:t>
      </w:r>
      <w:r w:rsidR="003C40C7" w:rsidRPr="00B236C8">
        <w:rPr>
          <w:rFonts w:ascii="Times New Roman" w:hAnsi="Times New Roman" w:cs="Times New Roman"/>
        </w:rPr>
        <w:t>.</w:t>
      </w:r>
      <w:r w:rsidR="00173919">
        <w:rPr>
          <w:rFonts w:ascii="Times New Roman" w:hAnsi="Times New Roman" w:cs="Times New Roman"/>
        </w:rPr>
        <w:fldChar w:fldCharType="begin"/>
      </w:r>
      <w:r w:rsidR="00357136">
        <w:rPr>
          <w:rFonts w:ascii="Times New Roman" w:hAnsi="Times New Roman" w:cs="Times New Roman"/>
        </w:rPr>
        <w:instrText xml:space="preserve"> ADDIN ZOTERO_ITEM CSL_CITATION {"citationID":"hmAZSUWu","properties":{"formattedCitation":"[5]","plainCitation":"[5]","noteIndex":0},"citationItems":[{"id":190,"uris":["http://zotero.org/users/17778009/items/KNWLXCYH"],"itemData":{"id":190,"type":"webpage","title":"Simple Moving Average (SMA) Explained: Definition and Calculation Formula","URL":"https://www.investopedia.com/terms/s/sma.asp","accessed":{"date-parts":[["2025",11,28]]}}}],"schema":"https://github.com/citation-style-language/schema/raw/master/csl-citation.json"} </w:instrText>
      </w:r>
      <w:r w:rsidR="00173919">
        <w:rPr>
          <w:rFonts w:ascii="Times New Roman" w:hAnsi="Times New Roman" w:cs="Times New Roman"/>
        </w:rPr>
        <w:fldChar w:fldCharType="separate"/>
      </w:r>
      <w:r w:rsidR="00357136" w:rsidRPr="00357136">
        <w:rPr>
          <w:rFonts w:ascii="Times New Roman" w:hAnsi="Times New Roman" w:cs="Times New Roman"/>
        </w:rPr>
        <w:t>[5]</w:t>
      </w:r>
      <w:r w:rsidR="00173919">
        <w:rPr>
          <w:rFonts w:ascii="Times New Roman" w:hAnsi="Times New Roman" w:cs="Times New Roman"/>
        </w:rPr>
        <w:fldChar w:fldCharType="end"/>
      </w:r>
    </w:p>
    <w:p w14:paraId="1BFAC504" w14:textId="59199765" w:rsidR="003C40C7" w:rsidRDefault="003C40C7" w:rsidP="00B236C8">
      <w:pPr>
        <w:pStyle w:val="ListParagraph"/>
        <w:numPr>
          <w:ilvl w:val="0"/>
          <w:numId w:val="12"/>
        </w:numPr>
        <w:tabs>
          <w:tab w:val="left" w:pos="1015"/>
        </w:tabs>
        <w:rPr>
          <w:rFonts w:ascii="Times New Roman" w:hAnsi="Times New Roman" w:cs="Times New Roman"/>
        </w:rPr>
      </w:pPr>
      <w:r w:rsidRPr="00B236C8">
        <w:rPr>
          <w:rFonts w:ascii="Times New Roman" w:hAnsi="Times New Roman" w:cs="Times New Roman"/>
        </w:rPr>
        <w:t xml:space="preserve">It cannot model volatility or </w:t>
      </w:r>
      <w:r w:rsidR="00B236C8" w:rsidRPr="00B236C8">
        <w:rPr>
          <w:rFonts w:ascii="Times New Roman" w:hAnsi="Times New Roman" w:cs="Times New Roman"/>
        </w:rPr>
        <w:t>nonlinear effects common in financial markets.</w:t>
      </w:r>
      <w:r w:rsidR="00357136">
        <w:rPr>
          <w:rFonts w:ascii="Times New Roman" w:hAnsi="Times New Roman" w:cs="Times New Roman"/>
        </w:rPr>
        <w:fldChar w:fldCharType="begin"/>
      </w:r>
      <w:r w:rsidR="00357136">
        <w:rPr>
          <w:rFonts w:ascii="Times New Roman" w:hAnsi="Times New Roman" w:cs="Times New Roman"/>
        </w:rPr>
        <w:instrText xml:space="preserve"> ADDIN ZOTERO_ITEM CSL_CITATION {"citationID":"xdyHxEpa","properties":{"formattedCitation":"[5]","plainCitation":"[5]","noteIndex":0},"citationItems":[{"id":190,"uris":["http://zotero.org/users/17778009/items/KNWLXCYH"],"itemData":{"id":190,"type":"webpage","title":"Simple Moving Average (SMA) Explained: Definition and Calculation Formula","URL":"https://www.investopedia.com/terms/s/sma.asp","accessed":{"date-parts":[["2025",11,28]]}}}],"schema":"https://github.com/citation-style-language/schema/raw/master/csl-citation.json"} </w:instrText>
      </w:r>
      <w:r w:rsidR="00357136">
        <w:rPr>
          <w:rFonts w:ascii="Times New Roman" w:hAnsi="Times New Roman" w:cs="Times New Roman"/>
        </w:rPr>
        <w:fldChar w:fldCharType="separate"/>
      </w:r>
      <w:r w:rsidR="00357136" w:rsidRPr="00357136">
        <w:rPr>
          <w:rFonts w:ascii="Times New Roman" w:hAnsi="Times New Roman" w:cs="Times New Roman"/>
        </w:rPr>
        <w:t>[5]</w:t>
      </w:r>
      <w:r w:rsidR="00357136">
        <w:rPr>
          <w:rFonts w:ascii="Times New Roman" w:hAnsi="Times New Roman" w:cs="Times New Roman"/>
        </w:rPr>
        <w:fldChar w:fldCharType="end"/>
      </w:r>
    </w:p>
    <w:p w14:paraId="305F9D11" w14:textId="5EB5BD47" w:rsidR="0047325C" w:rsidRPr="008A5802" w:rsidRDefault="008A5802" w:rsidP="0047325C">
      <w:pPr>
        <w:tabs>
          <w:tab w:val="left" w:pos="1015"/>
        </w:tabs>
        <w:rPr>
          <w:rFonts w:ascii="Times New Roman" w:hAnsi="Times New Roman" w:cs="Times New Roman"/>
          <w:b/>
          <w:bCs/>
        </w:rPr>
      </w:pPr>
      <w:r w:rsidRPr="008A5802">
        <w:rPr>
          <w:rFonts w:ascii="Times New Roman" w:hAnsi="Times New Roman" w:cs="Times New Roman"/>
          <w:b/>
          <w:bCs/>
        </w:rPr>
        <w:t>Results:</w:t>
      </w:r>
    </w:p>
    <w:p w14:paraId="167B2717" w14:textId="7E514425" w:rsidR="00B236C8" w:rsidRDefault="0067036A" w:rsidP="00D117DB">
      <w:pPr>
        <w:tabs>
          <w:tab w:val="left" w:pos="1015"/>
        </w:tabs>
        <w:rPr>
          <w:rFonts w:ascii="Times New Roman" w:hAnsi="Times New Roman" w:cs="Times New Roman"/>
        </w:rPr>
      </w:pPr>
      <w:r w:rsidRPr="0067036A">
        <w:rPr>
          <w:rFonts w:ascii="Times New Roman" w:hAnsi="Times New Roman" w:cs="Times New Roman"/>
          <w:noProof/>
        </w:rPr>
        <w:drawing>
          <wp:inline distT="0" distB="0" distL="0" distR="0" wp14:anchorId="0EB049C3" wp14:editId="601A8D5E">
            <wp:extent cx="5731510" cy="4090670"/>
            <wp:effectExtent l="0" t="0" r="2540" b="5080"/>
            <wp:docPr id="1961164385"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4385" name="Picture 1" descr="A graph on a white background&#10;&#10;AI-generated content may be incorrect."/>
                    <pic:cNvPicPr/>
                  </pic:nvPicPr>
                  <pic:blipFill>
                    <a:blip r:embed="rId25"/>
                    <a:stretch>
                      <a:fillRect/>
                    </a:stretch>
                  </pic:blipFill>
                  <pic:spPr>
                    <a:xfrm>
                      <a:off x="0" y="0"/>
                      <a:ext cx="5731510" cy="4090670"/>
                    </a:xfrm>
                    <a:prstGeom prst="rect">
                      <a:avLst/>
                    </a:prstGeom>
                  </pic:spPr>
                </pic:pic>
              </a:graphicData>
            </a:graphic>
          </wp:inline>
        </w:drawing>
      </w:r>
    </w:p>
    <w:p w14:paraId="5D05FFC3" w14:textId="77777777" w:rsidR="000E6C08" w:rsidRDefault="000E6C08" w:rsidP="00D117DB">
      <w:pPr>
        <w:tabs>
          <w:tab w:val="left" w:pos="1015"/>
        </w:tabs>
        <w:rPr>
          <w:rFonts w:ascii="Times New Roman" w:hAnsi="Times New Roman" w:cs="Times New Roman"/>
        </w:rPr>
      </w:pPr>
    </w:p>
    <w:p w14:paraId="748745B1" w14:textId="7F26639E" w:rsidR="00DC2A42" w:rsidRDefault="00DC2A42" w:rsidP="00537F71">
      <w:pPr>
        <w:pStyle w:val="ListParagraph"/>
        <w:numPr>
          <w:ilvl w:val="0"/>
          <w:numId w:val="10"/>
        </w:numPr>
        <w:tabs>
          <w:tab w:val="left" w:pos="1015"/>
        </w:tabs>
        <w:rPr>
          <w:rFonts w:ascii="Times New Roman" w:hAnsi="Times New Roman" w:cs="Times New Roman"/>
          <w:b/>
          <w:bCs/>
        </w:rPr>
      </w:pPr>
      <w:r w:rsidRPr="00537F71">
        <w:rPr>
          <w:rFonts w:ascii="Times New Roman" w:hAnsi="Times New Roman" w:cs="Times New Roman"/>
          <w:b/>
          <w:bCs/>
        </w:rPr>
        <w:t>ARIMA Model</w:t>
      </w:r>
    </w:p>
    <w:p w14:paraId="07B16378" w14:textId="780EBB7D" w:rsidR="00B236C8" w:rsidRPr="00525956" w:rsidRDefault="00B236C8" w:rsidP="00B236C8">
      <w:pPr>
        <w:tabs>
          <w:tab w:val="left" w:pos="1015"/>
        </w:tabs>
        <w:rPr>
          <w:rFonts w:ascii="Times New Roman" w:hAnsi="Times New Roman" w:cs="Times New Roman"/>
        </w:rPr>
      </w:pPr>
      <w:r>
        <w:rPr>
          <w:rFonts w:ascii="Times New Roman" w:hAnsi="Times New Roman" w:cs="Times New Roman"/>
          <w:b/>
          <w:bCs/>
        </w:rPr>
        <w:t xml:space="preserve">Theoretical Motivation: </w:t>
      </w:r>
      <w:r w:rsidR="00C01E60" w:rsidRPr="00C01E60">
        <w:rPr>
          <w:rFonts w:ascii="Times New Roman" w:hAnsi="Times New Roman" w:cs="Times New Roman"/>
        </w:rPr>
        <w:t xml:space="preserve">ARIMA models rely on the integration of past data, past errors, and variance to show the time relationship in a series that has a normal distribution. In financial markets, where variables tend to be correlated at small scales, ARIMA can show how prices move together </w:t>
      </w:r>
      <w:r w:rsidR="00AA0EDD">
        <w:rPr>
          <w:rFonts w:ascii="Times New Roman" w:hAnsi="Times New Roman" w:cs="Times New Roman"/>
        </w:rPr>
        <w:t>linearly.</w:t>
      </w:r>
      <w:r w:rsidR="00AA0EDD">
        <w:rPr>
          <w:rFonts w:ascii="Times New Roman" w:hAnsi="Times New Roman" w:cs="Times New Roman"/>
        </w:rPr>
        <w:fldChar w:fldCharType="begin"/>
      </w:r>
      <w:r w:rsidR="00AA0EDD">
        <w:rPr>
          <w:rFonts w:ascii="Times New Roman" w:hAnsi="Times New Roman" w:cs="Times New Roman"/>
        </w:rPr>
        <w:instrText xml:space="preserve"> ADDIN ZOTERO_ITEM CSL_CITATION {"citationID":"uSq2J40h","properties":{"formattedCitation":"[6]","plainCitation":"[6]","noteIndex":0},"citationItems":[{"id":191,"uris":["http://zotero.org/users/17778009/items/5CKMEQFL"],"itemData":{"id":191,"type":"webpage","title":"ARIMA - GeeksforGeeks","URL":"https://www.geeksforgeeks.org/data-science/model-selection-for-arima/","accessed":{"date-parts":[["2025",11,28]]}}}],"schema":"https://github.com/citation-style-language/schema/raw/master/csl-citation.json"} </w:instrText>
      </w:r>
      <w:r w:rsidR="00AA0EDD">
        <w:rPr>
          <w:rFonts w:ascii="Times New Roman" w:hAnsi="Times New Roman" w:cs="Times New Roman"/>
        </w:rPr>
        <w:fldChar w:fldCharType="separate"/>
      </w:r>
      <w:r w:rsidR="00AA0EDD" w:rsidRPr="00AA0EDD">
        <w:rPr>
          <w:rFonts w:ascii="Times New Roman" w:hAnsi="Times New Roman" w:cs="Times New Roman"/>
        </w:rPr>
        <w:t>[6]</w:t>
      </w:r>
      <w:r w:rsidR="00AA0EDD">
        <w:rPr>
          <w:rFonts w:ascii="Times New Roman" w:hAnsi="Times New Roman" w:cs="Times New Roman"/>
        </w:rPr>
        <w:fldChar w:fldCharType="end"/>
      </w:r>
    </w:p>
    <w:p w14:paraId="3B419A4E" w14:textId="77777777" w:rsidR="00B236C8" w:rsidRDefault="00B236C8" w:rsidP="00B236C8">
      <w:pPr>
        <w:tabs>
          <w:tab w:val="left" w:pos="1015"/>
        </w:tabs>
        <w:rPr>
          <w:rFonts w:ascii="Times New Roman" w:hAnsi="Times New Roman" w:cs="Times New Roman"/>
          <w:b/>
          <w:bCs/>
        </w:rPr>
      </w:pPr>
      <w:r>
        <w:rPr>
          <w:rFonts w:ascii="Times New Roman" w:hAnsi="Times New Roman" w:cs="Times New Roman"/>
          <w:b/>
          <w:bCs/>
        </w:rPr>
        <w:t>Key Assumptions:</w:t>
      </w:r>
    </w:p>
    <w:p w14:paraId="5EC98683" w14:textId="2CBEE5A9" w:rsidR="00B236C8" w:rsidRPr="0075436F" w:rsidRDefault="00BF38D7" w:rsidP="00B236C8">
      <w:pPr>
        <w:pStyle w:val="ListParagraph"/>
        <w:numPr>
          <w:ilvl w:val="0"/>
          <w:numId w:val="11"/>
        </w:numPr>
        <w:tabs>
          <w:tab w:val="left" w:pos="1015"/>
        </w:tabs>
        <w:rPr>
          <w:rFonts w:ascii="Times New Roman" w:hAnsi="Times New Roman" w:cs="Times New Roman"/>
        </w:rPr>
      </w:pPr>
      <w:r>
        <w:rPr>
          <w:rFonts w:ascii="Times New Roman" w:hAnsi="Times New Roman" w:cs="Times New Roman"/>
        </w:rPr>
        <w:t>Stationarity of the differenced series</w:t>
      </w:r>
      <w:r>
        <w:rPr>
          <w:rFonts w:ascii="Times New Roman" w:hAnsi="Times New Roman" w:cs="Times New Roman"/>
        </w:rPr>
        <w:fldChar w:fldCharType="begin"/>
      </w:r>
      <w:r w:rsidR="00BB55F8">
        <w:rPr>
          <w:rFonts w:ascii="Times New Roman" w:hAnsi="Times New Roman" w:cs="Times New Roman"/>
        </w:rPr>
        <w:instrText xml:space="preserve"> ADDIN ZOTERO_ITEM CSL_CITATION {"citationID":"FB35Yh9X","properties":{"formattedCitation":"[6]","plainCitation":"[6]","noteIndex":0},"citationItems":[{"id":191,"uris":["http://zotero.org/users/17778009/items/5CKMEQFL"],"itemData":{"id":191,"type":"webpage","title":"ARIMA - GeeksforGeeks","URL":"https://www.geeksforgeeks.org/data-science/model-selection-for-arima/","accessed":{"date-parts":[["2025",11,28]]}}}],"schema":"https://github.com/citation-style-language/schema/raw/master/csl-citation.json"} </w:instrText>
      </w:r>
      <w:r>
        <w:rPr>
          <w:rFonts w:ascii="Times New Roman" w:hAnsi="Times New Roman" w:cs="Times New Roman"/>
        </w:rPr>
        <w:fldChar w:fldCharType="separate"/>
      </w:r>
      <w:r w:rsidR="00BB55F8" w:rsidRPr="00BB55F8">
        <w:rPr>
          <w:rFonts w:ascii="Times New Roman" w:hAnsi="Times New Roman" w:cs="Times New Roman"/>
        </w:rPr>
        <w:t>[6]</w:t>
      </w:r>
      <w:r>
        <w:rPr>
          <w:rFonts w:ascii="Times New Roman" w:hAnsi="Times New Roman" w:cs="Times New Roman"/>
        </w:rPr>
        <w:fldChar w:fldCharType="end"/>
      </w:r>
    </w:p>
    <w:p w14:paraId="743A4A2B" w14:textId="42F31D46" w:rsidR="00B236C8" w:rsidRPr="0075436F" w:rsidRDefault="00BF38D7" w:rsidP="00B236C8">
      <w:pPr>
        <w:pStyle w:val="ListParagraph"/>
        <w:numPr>
          <w:ilvl w:val="0"/>
          <w:numId w:val="11"/>
        </w:numPr>
        <w:tabs>
          <w:tab w:val="left" w:pos="1015"/>
        </w:tabs>
        <w:rPr>
          <w:rFonts w:ascii="Times New Roman" w:hAnsi="Times New Roman" w:cs="Times New Roman"/>
        </w:rPr>
      </w:pPr>
      <w:r>
        <w:rPr>
          <w:rFonts w:ascii="Times New Roman" w:hAnsi="Times New Roman" w:cs="Times New Roman"/>
        </w:rPr>
        <w:t>Linearity</w:t>
      </w:r>
      <w:r w:rsidR="00BB55F8">
        <w:rPr>
          <w:rFonts w:ascii="Times New Roman" w:hAnsi="Times New Roman" w:cs="Times New Roman"/>
        </w:rPr>
        <w:t xml:space="preserve"> </w:t>
      </w:r>
      <w:r w:rsidR="00BB55F8">
        <w:rPr>
          <w:rFonts w:ascii="Times New Roman" w:hAnsi="Times New Roman" w:cs="Times New Roman"/>
        </w:rPr>
        <w:fldChar w:fldCharType="begin"/>
      </w:r>
      <w:r w:rsidR="00BB55F8">
        <w:rPr>
          <w:rFonts w:ascii="Times New Roman" w:hAnsi="Times New Roman" w:cs="Times New Roman"/>
        </w:rPr>
        <w:instrText xml:space="preserve"> ADDIN ZOTERO_ITEM CSL_CITATION {"citationID":"JwxSYOTH","properties":{"formattedCitation":"[6]","plainCitation":"[6]","noteIndex":0},"citationItems":[{"id":191,"uris":["http://zotero.org/users/17778009/items/5CKMEQFL"],"itemData":{"id":191,"type":"webpage","title":"ARIMA - GeeksforGeeks","URL":"https://www.geeksforgeeks.org/data-science/model-selection-for-arima/","accessed":{"date-parts":[["2025",11,28]]}}}],"schema":"https://github.com/citation-style-language/schema/raw/master/csl-citation.json"} </w:instrText>
      </w:r>
      <w:r w:rsidR="00BB55F8">
        <w:rPr>
          <w:rFonts w:ascii="Times New Roman" w:hAnsi="Times New Roman" w:cs="Times New Roman"/>
        </w:rPr>
        <w:fldChar w:fldCharType="separate"/>
      </w:r>
      <w:r w:rsidR="00BB55F8" w:rsidRPr="00BB55F8">
        <w:rPr>
          <w:rFonts w:ascii="Times New Roman" w:hAnsi="Times New Roman" w:cs="Times New Roman"/>
        </w:rPr>
        <w:t>[6]</w:t>
      </w:r>
      <w:r w:rsidR="00BB55F8">
        <w:rPr>
          <w:rFonts w:ascii="Times New Roman" w:hAnsi="Times New Roman" w:cs="Times New Roman"/>
        </w:rPr>
        <w:fldChar w:fldCharType="end"/>
      </w:r>
    </w:p>
    <w:p w14:paraId="7B3C5A1D" w14:textId="77777777" w:rsidR="00B236C8" w:rsidRDefault="00B236C8" w:rsidP="00B236C8">
      <w:pPr>
        <w:tabs>
          <w:tab w:val="left" w:pos="1015"/>
        </w:tabs>
        <w:rPr>
          <w:rFonts w:ascii="Times New Roman" w:hAnsi="Times New Roman" w:cs="Times New Roman"/>
          <w:b/>
          <w:bCs/>
        </w:rPr>
      </w:pPr>
      <w:r>
        <w:rPr>
          <w:rFonts w:ascii="Times New Roman" w:hAnsi="Times New Roman" w:cs="Times New Roman"/>
          <w:b/>
          <w:bCs/>
        </w:rPr>
        <w:t>Limitations:</w:t>
      </w:r>
    </w:p>
    <w:p w14:paraId="555A0C89" w14:textId="1FFD8FB3" w:rsidR="00B236C8" w:rsidRPr="00B236C8" w:rsidRDefault="00BB55F8" w:rsidP="00B236C8">
      <w:pPr>
        <w:pStyle w:val="ListParagraph"/>
        <w:numPr>
          <w:ilvl w:val="0"/>
          <w:numId w:val="12"/>
        </w:numPr>
        <w:tabs>
          <w:tab w:val="left" w:pos="1015"/>
        </w:tabs>
        <w:rPr>
          <w:rFonts w:ascii="Times New Roman" w:hAnsi="Times New Roman" w:cs="Times New Roman"/>
        </w:rPr>
      </w:pPr>
      <w:r>
        <w:rPr>
          <w:rFonts w:ascii="Times New Roman" w:hAnsi="Times New Roman" w:cs="Times New Roman"/>
        </w:rPr>
        <w:t>ARIMA cannot work with nonlinear pa</w:t>
      </w:r>
      <w:r w:rsidR="008C381B">
        <w:rPr>
          <w:rFonts w:ascii="Times New Roman" w:hAnsi="Times New Roman" w:cs="Times New Roman"/>
        </w:rPr>
        <w:t>tterns</w:t>
      </w:r>
    </w:p>
    <w:p w14:paraId="7A9FC34D" w14:textId="4106F727" w:rsidR="00B236C8" w:rsidRPr="00B236C8" w:rsidRDefault="008C381B" w:rsidP="00B236C8">
      <w:pPr>
        <w:pStyle w:val="ListParagraph"/>
        <w:numPr>
          <w:ilvl w:val="0"/>
          <w:numId w:val="12"/>
        </w:numPr>
        <w:tabs>
          <w:tab w:val="left" w:pos="1015"/>
        </w:tabs>
        <w:rPr>
          <w:rFonts w:ascii="Times New Roman" w:hAnsi="Times New Roman" w:cs="Times New Roman"/>
        </w:rPr>
      </w:pPr>
      <w:r>
        <w:rPr>
          <w:rFonts w:ascii="Times New Roman" w:hAnsi="Times New Roman" w:cs="Times New Roman"/>
        </w:rPr>
        <w:t>Poor choice of ARIMA parameters can affect model performance</w:t>
      </w:r>
    </w:p>
    <w:p w14:paraId="02BF7923" w14:textId="54204805" w:rsidR="00B236C8" w:rsidRPr="008C381B" w:rsidRDefault="008C381B" w:rsidP="00B236C8">
      <w:pPr>
        <w:pStyle w:val="ListParagraph"/>
        <w:numPr>
          <w:ilvl w:val="0"/>
          <w:numId w:val="12"/>
        </w:numPr>
        <w:tabs>
          <w:tab w:val="left" w:pos="1015"/>
        </w:tabs>
        <w:rPr>
          <w:rFonts w:ascii="Times New Roman" w:hAnsi="Times New Roman" w:cs="Times New Roman"/>
          <w:b/>
          <w:bCs/>
        </w:rPr>
      </w:pPr>
      <w:r>
        <w:rPr>
          <w:rFonts w:ascii="Times New Roman" w:hAnsi="Times New Roman" w:cs="Times New Roman"/>
        </w:rPr>
        <w:lastRenderedPageBreak/>
        <w:t>In rea</w:t>
      </w:r>
      <w:r w:rsidR="00AE6FC5">
        <w:rPr>
          <w:rFonts w:ascii="Times New Roman" w:hAnsi="Times New Roman" w:cs="Times New Roman"/>
        </w:rPr>
        <w:t>lity, financial markets often break stationarity because of shifts, crises, and volatility spikes.</w:t>
      </w:r>
      <w:r w:rsidR="00AE6FC5">
        <w:rPr>
          <w:rFonts w:ascii="Times New Roman" w:hAnsi="Times New Roman" w:cs="Times New Roman"/>
        </w:rPr>
        <w:fldChar w:fldCharType="begin"/>
      </w:r>
      <w:r w:rsidR="00AE6FC5">
        <w:rPr>
          <w:rFonts w:ascii="Times New Roman" w:hAnsi="Times New Roman" w:cs="Times New Roman"/>
        </w:rPr>
        <w:instrText xml:space="preserve"> ADDIN ZOTERO_ITEM CSL_CITATION {"citationID":"2WXxBzq9","properties":{"formattedCitation":"[6]","plainCitation":"[6]","noteIndex":0},"citationItems":[{"id":191,"uris":["http://zotero.org/users/17778009/items/5CKMEQFL"],"itemData":{"id":191,"type":"webpage","title":"ARIMA - GeeksforGeeks","URL":"https://www.geeksforgeeks.org/data-science/model-selection-for-arima/","accessed":{"date-parts":[["2025",11,28]]}}}],"schema":"https://github.com/citation-style-language/schema/raw/master/csl-citation.json"} </w:instrText>
      </w:r>
      <w:r w:rsidR="00AE6FC5">
        <w:rPr>
          <w:rFonts w:ascii="Times New Roman" w:hAnsi="Times New Roman" w:cs="Times New Roman"/>
        </w:rPr>
        <w:fldChar w:fldCharType="separate"/>
      </w:r>
      <w:r w:rsidR="00AE6FC5" w:rsidRPr="00AE6FC5">
        <w:rPr>
          <w:rFonts w:ascii="Times New Roman" w:hAnsi="Times New Roman" w:cs="Times New Roman"/>
        </w:rPr>
        <w:t>[6]</w:t>
      </w:r>
      <w:r w:rsidR="00AE6FC5">
        <w:rPr>
          <w:rFonts w:ascii="Times New Roman" w:hAnsi="Times New Roman" w:cs="Times New Roman"/>
        </w:rPr>
        <w:fldChar w:fldCharType="end"/>
      </w:r>
    </w:p>
    <w:p w14:paraId="0F88FDC1" w14:textId="7E31C164" w:rsidR="00060AB4" w:rsidRDefault="008177D3" w:rsidP="00D117DB">
      <w:pPr>
        <w:tabs>
          <w:tab w:val="left" w:pos="1015"/>
        </w:tabs>
        <w:rPr>
          <w:rFonts w:ascii="Times New Roman" w:hAnsi="Times New Roman" w:cs="Times New Roman"/>
          <w:b/>
          <w:bCs/>
        </w:rPr>
      </w:pPr>
      <w:r>
        <w:rPr>
          <w:rFonts w:ascii="Times New Roman" w:hAnsi="Times New Roman" w:cs="Times New Roman"/>
          <w:b/>
          <w:bCs/>
        </w:rPr>
        <w:t>ARIMA parameters</w:t>
      </w:r>
    </w:p>
    <w:p w14:paraId="6CA2D852" w14:textId="442CBBE4" w:rsidR="008177D3" w:rsidRDefault="008177D3" w:rsidP="00D117DB">
      <w:pPr>
        <w:tabs>
          <w:tab w:val="left" w:pos="1015"/>
        </w:tabs>
        <w:rPr>
          <w:rFonts w:ascii="Times New Roman" w:hAnsi="Times New Roman" w:cs="Times New Roman"/>
          <w:b/>
          <w:bCs/>
        </w:rPr>
      </w:pPr>
      <w:r>
        <w:rPr>
          <w:rFonts w:ascii="Times New Roman" w:hAnsi="Times New Roman" w:cs="Times New Roman"/>
          <w:b/>
          <w:bCs/>
        </w:rPr>
        <w:t xml:space="preserve">P = </w:t>
      </w:r>
      <w:r w:rsidR="00345828">
        <w:rPr>
          <w:rFonts w:ascii="Times New Roman" w:hAnsi="Times New Roman" w:cs="Times New Roman"/>
          <w:b/>
          <w:bCs/>
        </w:rPr>
        <w:t>1</w:t>
      </w:r>
    </w:p>
    <w:p w14:paraId="74B96BA3" w14:textId="091D4BFE" w:rsidR="008177D3" w:rsidRDefault="00510FE6" w:rsidP="00D117DB">
      <w:pPr>
        <w:tabs>
          <w:tab w:val="left" w:pos="1015"/>
        </w:tabs>
        <w:rPr>
          <w:rFonts w:ascii="Times New Roman" w:hAnsi="Times New Roman" w:cs="Times New Roman"/>
          <w:b/>
          <w:bCs/>
        </w:rPr>
      </w:pPr>
      <w:r>
        <w:rPr>
          <w:rFonts w:ascii="Times New Roman" w:hAnsi="Times New Roman" w:cs="Times New Roman"/>
          <w:b/>
          <w:bCs/>
        </w:rPr>
        <w:t xml:space="preserve">d </w:t>
      </w:r>
      <w:r w:rsidR="008177D3">
        <w:rPr>
          <w:rFonts w:ascii="Times New Roman" w:hAnsi="Times New Roman" w:cs="Times New Roman"/>
          <w:b/>
          <w:bCs/>
        </w:rPr>
        <w:t>=</w:t>
      </w:r>
      <w:r w:rsidR="00345828">
        <w:rPr>
          <w:rFonts w:ascii="Times New Roman" w:hAnsi="Times New Roman" w:cs="Times New Roman"/>
          <w:b/>
          <w:bCs/>
        </w:rPr>
        <w:t xml:space="preserve"> 1</w:t>
      </w:r>
    </w:p>
    <w:p w14:paraId="44818297" w14:textId="3F26444C" w:rsidR="00510FE6" w:rsidRDefault="00510FE6" w:rsidP="00D117DB">
      <w:pPr>
        <w:tabs>
          <w:tab w:val="left" w:pos="1015"/>
        </w:tabs>
        <w:rPr>
          <w:rFonts w:ascii="Times New Roman" w:hAnsi="Times New Roman" w:cs="Times New Roman"/>
          <w:b/>
          <w:bCs/>
        </w:rPr>
      </w:pPr>
      <w:r>
        <w:rPr>
          <w:rFonts w:ascii="Times New Roman" w:hAnsi="Times New Roman" w:cs="Times New Roman"/>
          <w:b/>
          <w:bCs/>
        </w:rPr>
        <w:t>q =</w:t>
      </w:r>
      <w:r w:rsidR="00C76903">
        <w:rPr>
          <w:rFonts w:ascii="Times New Roman" w:hAnsi="Times New Roman" w:cs="Times New Roman"/>
          <w:b/>
          <w:bCs/>
        </w:rPr>
        <w:t xml:space="preserve"> 1</w:t>
      </w:r>
    </w:p>
    <w:p w14:paraId="0C38AA0A" w14:textId="1C2886BD" w:rsidR="00510FE6" w:rsidRDefault="00510FE6" w:rsidP="00D117DB">
      <w:pPr>
        <w:tabs>
          <w:tab w:val="left" w:pos="1015"/>
        </w:tabs>
        <w:rPr>
          <w:rFonts w:ascii="Times New Roman" w:hAnsi="Times New Roman" w:cs="Times New Roman"/>
          <w:b/>
          <w:bCs/>
        </w:rPr>
      </w:pPr>
      <w:r>
        <w:rPr>
          <w:rFonts w:ascii="Times New Roman" w:hAnsi="Times New Roman" w:cs="Times New Roman"/>
          <w:b/>
          <w:bCs/>
        </w:rPr>
        <w:t>m =</w:t>
      </w:r>
      <w:r w:rsidR="00C76903">
        <w:rPr>
          <w:rFonts w:ascii="Times New Roman" w:hAnsi="Times New Roman" w:cs="Times New Roman"/>
          <w:b/>
          <w:bCs/>
        </w:rPr>
        <w:t xml:space="preserve"> 0</w:t>
      </w:r>
    </w:p>
    <w:p w14:paraId="7429A693" w14:textId="3BD5C57C" w:rsidR="00510FE6" w:rsidRDefault="00510FE6" w:rsidP="00D117DB">
      <w:pPr>
        <w:tabs>
          <w:tab w:val="left" w:pos="1015"/>
        </w:tabs>
        <w:rPr>
          <w:rFonts w:ascii="Times New Roman" w:hAnsi="Times New Roman" w:cs="Times New Roman"/>
          <w:b/>
          <w:bCs/>
        </w:rPr>
      </w:pPr>
      <w:r>
        <w:rPr>
          <w:rFonts w:ascii="Times New Roman" w:hAnsi="Times New Roman" w:cs="Times New Roman"/>
          <w:b/>
          <w:bCs/>
        </w:rPr>
        <w:t>Justification</w:t>
      </w:r>
    </w:p>
    <w:p w14:paraId="11B90796" w14:textId="5B4F6D1A" w:rsidR="00C76903" w:rsidRDefault="00835BD3" w:rsidP="00D117DB">
      <w:pPr>
        <w:tabs>
          <w:tab w:val="left" w:pos="1015"/>
        </w:tabs>
        <w:rPr>
          <w:rFonts w:ascii="Times New Roman" w:hAnsi="Times New Roman" w:cs="Times New Roman"/>
        </w:rPr>
      </w:pPr>
      <w:r>
        <w:rPr>
          <w:rFonts w:ascii="Times New Roman" w:hAnsi="Times New Roman" w:cs="Times New Roman"/>
        </w:rPr>
        <w:t>From the PACF plot</w:t>
      </w:r>
      <w:r w:rsidR="004D03DA">
        <w:rPr>
          <w:rFonts w:ascii="Times New Roman" w:hAnsi="Times New Roman" w:cs="Times New Roman"/>
        </w:rPr>
        <w:t xml:space="preserve"> of the differenced series</w:t>
      </w:r>
      <w:r>
        <w:rPr>
          <w:rFonts w:ascii="Times New Roman" w:hAnsi="Times New Roman" w:cs="Times New Roman"/>
        </w:rPr>
        <w:t xml:space="preserve">, we observed </w:t>
      </w:r>
      <w:r w:rsidR="004D03DA">
        <w:rPr>
          <w:rFonts w:ascii="Times New Roman" w:hAnsi="Times New Roman" w:cs="Times New Roman"/>
        </w:rPr>
        <w:t xml:space="preserve">the </w:t>
      </w:r>
      <w:r w:rsidR="00F87792">
        <w:rPr>
          <w:rFonts w:ascii="Times New Roman" w:hAnsi="Times New Roman" w:cs="Times New Roman"/>
        </w:rPr>
        <w:t xml:space="preserve">highest spike on the first lag, </w:t>
      </w:r>
      <w:r w:rsidR="0076595E">
        <w:rPr>
          <w:rFonts w:ascii="Times New Roman" w:hAnsi="Times New Roman" w:cs="Times New Roman"/>
        </w:rPr>
        <w:t>this insight led us to chose p=1.</w:t>
      </w:r>
    </w:p>
    <w:p w14:paraId="18B24846" w14:textId="44665010" w:rsidR="0076595E" w:rsidRDefault="004F24E1" w:rsidP="00D117DB">
      <w:pPr>
        <w:tabs>
          <w:tab w:val="left" w:pos="1015"/>
        </w:tabs>
        <w:rPr>
          <w:rFonts w:ascii="Times New Roman" w:hAnsi="Times New Roman" w:cs="Times New Roman"/>
        </w:rPr>
      </w:pPr>
      <w:r>
        <w:rPr>
          <w:rFonts w:ascii="Times New Roman" w:hAnsi="Times New Roman" w:cs="Times New Roman"/>
        </w:rPr>
        <w:t>For stationarity, we saw that the first order differencing of the series made it stationary. Therefore, we chose d=1</w:t>
      </w:r>
      <w:r w:rsidR="007C4FDE">
        <w:rPr>
          <w:rFonts w:ascii="Times New Roman" w:hAnsi="Times New Roman" w:cs="Times New Roman"/>
        </w:rPr>
        <w:t>.</w:t>
      </w:r>
    </w:p>
    <w:p w14:paraId="30C2EB7E" w14:textId="70667F49" w:rsidR="008A5802" w:rsidRPr="008A5802" w:rsidRDefault="006D44FD" w:rsidP="00D117DB">
      <w:pPr>
        <w:tabs>
          <w:tab w:val="left" w:pos="1015"/>
        </w:tabs>
        <w:rPr>
          <w:rFonts w:ascii="Times New Roman" w:hAnsi="Times New Roman" w:cs="Times New Roman"/>
        </w:rPr>
      </w:pPr>
      <w:r>
        <w:rPr>
          <w:rFonts w:ascii="Times New Roman" w:hAnsi="Times New Roman" w:cs="Times New Roman"/>
        </w:rPr>
        <w:t>From the ACF plot, we observed that after the fi</w:t>
      </w:r>
      <w:r w:rsidR="00CC20FA">
        <w:rPr>
          <w:rFonts w:ascii="Times New Roman" w:hAnsi="Times New Roman" w:cs="Times New Roman"/>
        </w:rPr>
        <w:t xml:space="preserve">rst </w:t>
      </w:r>
      <w:r w:rsidR="009F2421">
        <w:rPr>
          <w:rFonts w:ascii="Times New Roman" w:hAnsi="Times New Roman" w:cs="Times New Roman"/>
        </w:rPr>
        <w:t>lag, there was drop which is characteristic of an M(A) pattern</w:t>
      </w:r>
      <w:r w:rsidR="009225D6">
        <w:rPr>
          <w:rFonts w:ascii="Times New Roman" w:hAnsi="Times New Roman" w:cs="Times New Roman"/>
        </w:rPr>
        <w:t>. Thus, q=1</w:t>
      </w:r>
      <w:r w:rsidR="008A5802">
        <w:rPr>
          <w:rFonts w:ascii="Times New Roman" w:hAnsi="Times New Roman" w:cs="Times New Roman"/>
        </w:rPr>
        <w:t>.</w:t>
      </w:r>
    </w:p>
    <w:p w14:paraId="4EAA9104" w14:textId="6C28BB58" w:rsidR="00C47D89" w:rsidRPr="00DC2A42" w:rsidRDefault="008A5802" w:rsidP="00D117DB">
      <w:pPr>
        <w:tabs>
          <w:tab w:val="left" w:pos="1015"/>
        </w:tabs>
        <w:rPr>
          <w:rFonts w:ascii="Times New Roman" w:hAnsi="Times New Roman" w:cs="Times New Roman"/>
          <w:b/>
          <w:bCs/>
        </w:rPr>
      </w:pPr>
      <w:r>
        <w:rPr>
          <w:rFonts w:ascii="Times New Roman" w:hAnsi="Times New Roman" w:cs="Times New Roman"/>
          <w:b/>
          <w:bCs/>
        </w:rPr>
        <w:t>Results:</w:t>
      </w:r>
    </w:p>
    <w:p w14:paraId="2F254832" w14:textId="34B26CF4" w:rsidR="00185D31" w:rsidRDefault="00F4120F" w:rsidP="00D117DB">
      <w:pPr>
        <w:tabs>
          <w:tab w:val="left" w:pos="1015"/>
        </w:tabs>
        <w:rPr>
          <w:rFonts w:ascii="Times New Roman" w:hAnsi="Times New Roman" w:cs="Times New Roman"/>
        </w:rPr>
      </w:pPr>
      <w:r w:rsidRPr="00F4120F">
        <w:rPr>
          <w:rFonts w:ascii="Times New Roman" w:hAnsi="Times New Roman" w:cs="Times New Roman"/>
          <w:noProof/>
        </w:rPr>
        <w:drawing>
          <wp:inline distT="0" distB="0" distL="0" distR="0" wp14:anchorId="3C0AA847" wp14:editId="3F468E2B">
            <wp:extent cx="5731510" cy="4258310"/>
            <wp:effectExtent l="0" t="0" r="2540" b="8890"/>
            <wp:docPr id="131541985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19854" name="Picture 1" descr="A graph with a line&#10;&#10;AI-generated content may be incorrect."/>
                    <pic:cNvPicPr/>
                  </pic:nvPicPr>
                  <pic:blipFill>
                    <a:blip r:embed="rId26"/>
                    <a:stretch>
                      <a:fillRect/>
                    </a:stretch>
                  </pic:blipFill>
                  <pic:spPr>
                    <a:xfrm>
                      <a:off x="0" y="0"/>
                      <a:ext cx="5731510" cy="4258310"/>
                    </a:xfrm>
                    <a:prstGeom prst="rect">
                      <a:avLst/>
                    </a:prstGeom>
                  </pic:spPr>
                </pic:pic>
              </a:graphicData>
            </a:graphic>
          </wp:inline>
        </w:drawing>
      </w:r>
    </w:p>
    <w:p w14:paraId="04140DD7" w14:textId="77777777" w:rsidR="00F4120F" w:rsidRDefault="00F4120F" w:rsidP="00D117DB">
      <w:pPr>
        <w:tabs>
          <w:tab w:val="left" w:pos="1015"/>
        </w:tabs>
        <w:rPr>
          <w:rFonts w:ascii="Times New Roman" w:hAnsi="Times New Roman" w:cs="Times New Roman"/>
        </w:rPr>
      </w:pPr>
    </w:p>
    <w:p w14:paraId="080FAA03" w14:textId="6C4CA25F" w:rsidR="00C547FB" w:rsidRDefault="00C547FB" w:rsidP="00A37756">
      <w:pPr>
        <w:pStyle w:val="ListParagraph"/>
        <w:numPr>
          <w:ilvl w:val="0"/>
          <w:numId w:val="10"/>
        </w:numPr>
        <w:tabs>
          <w:tab w:val="left" w:pos="1015"/>
        </w:tabs>
        <w:rPr>
          <w:rFonts w:ascii="Times New Roman" w:hAnsi="Times New Roman" w:cs="Times New Roman"/>
          <w:b/>
          <w:bCs/>
        </w:rPr>
      </w:pPr>
      <w:r w:rsidRPr="00A37756">
        <w:rPr>
          <w:rFonts w:ascii="Times New Roman" w:hAnsi="Times New Roman" w:cs="Times New Roman"/>
          <w:b/>
          <w:bCs/>
        </w:rPr>
        <w:lastRenderedPageBreak/>
        <w:t>LSTM</w:t>
      </w:r>
    </w:p>
    <w:p w14:paraId="31E8EF09" w14:textId="3B400237" w:rsidR="00B236C8" w:rsidRPr="00DC2D1C" w:rsidRDefault="00B236C8" w:rsidP="00B236C8">
      <w:pPr>
        <w:tabs>
          <w:tab w:val="left" w:pos="1015"/>
        </w:tabs>
        <w:rPr>
          <w:rFonts w:ascii="Times New Roman" w:hAnsi="Times New Roman" w:cs="Times New Roman"/>
          <w:lang w:val="en"/>
        </w:rPr>
      </w:pPr>
      <w:r>
        <w:rPr>
          <w:rFonts w:ascii="Times New Roman" w:hAnsi="Times New Roman" w:cs="Times New Roman"/>
          <w:b/>
          <w:bCs/>
        </w:rPr>
        <w:t xml:space="preserve">Theoretical Motivation: </w:t>
      </w:r>
      <w:r w:rsidR="00DC2D1C" w:rsidRPr="00DC2D1C">
        <w:rPr>
          <w:rFonts w:ascii="Times New Roman" w:hAnsi="Times New Roman" w:cs="Times New Roman"/>
          <w:lang w:val="en"/>
        </w:rPr>
        <w:t>LSTM is built to capture long-term relationships using dedicated memory areas.</w:t>
      </w:r>
      <w:r w:rsidR="00DC2D1C">
        <w:rPr>
          <w:rFonts w:ascii="Times New Roman" w:hAnsi="Times New Roman" w:cs="Times New Roman"/>
          <w:lang w:val="en"/>
        </w:rPr>
        <w:t xml:space="preserve"> </w:t>
      </w:r>
      <w:r w:rsidR="00DC2D1C" w:rsidRPr="00DC2D1C">
        <w:rPr>
          <w:rFonts w:ascii="Times New Roman" w:hAnsi="Times New Roman" w:cs="Times New Roman"/>
          <w:lang w:val="en"/>
        </w:rPr>
        <w:t>This is especially important in financial metrics that have complex structures that are not captured by traditional methods of looking at past events.</w:t>
      </w:r>
      <w:r w:rsidR="00B1325F">
        <w:rPr>
          <w:rFonts w:ascii="Times New Roman" w:hAnsi="Times New Roman" w:cs="Times New Roman"/>
          <w:lang w:val="en"/>
        </w:rPr>
        <w:fldChar w:fldCharType="begin"/>
      </w:r>
      <w:r w:rsidR="00B1325F">
        <w:rPr>
          <w:rFonts w:ascii="Times New Roman" w:hAnsi="Times New Roman" w:cs="Times New Roman"/>
          <w:lang w:val="en"/>
        </w:rPr>
        <w:instrText xml:space="preserve"> ADDIN ZOTERO_ITEM CSL_CITATION {"citationID":"Tu5V1qjr","properties":{"formattedCitation":"[7]","plainCitation":"[7]","noteIndex":0},"citationItems":[{"id":193,"uris":["http://zotero.org/users/17778009/items/2QBGPXDN"],"itemData":{"id":193,"type":"webpage","abstract":"Your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Learning","title":"ARIMA vs. LSTM","URL":"https://www.geeksforgeeks.org/machine-learning/arima-vs-lstm/","accessed":{"date-parts":[["2025",11,28]]},"issued":{"literal":"14:05:00+00:00"}}}],"schema":"https://github.com/citation-style-language/schema/raw/master/csl-citation.json"} </w:instrText>
      </w:r>
      <w:r w:rsidR="00B1325F">
        <w:rPr>
          <w:rFonts w:ascii="Times New Roman" w:hAnsi="Times New Roman" w:cs="Times New Roman"/>
          <w:lang w:val="en"/>
        </w:rPr>
        <w:fldChar w:fldCharType="separate"/>
      </w:r>
      <w:r w:rsidR="00B1325F" w:rsidRPr="00B1325F">
        <w:rPr>
          <w:rFonts w:ascii="Times New Roman" w:hAnsi="Times New Roman" w:cs="Times New Roman"/>
        </w:rPr>
        <w:t>[7]</w:t>
      </w:r>
      <w:r w:rsidR="00B1325F">
        <w:rPr>
          <w:rFonts w:ascii="Times New Roman" w:hAnsi="Times New Roman" w:cs="Times New Roman"/>
          <w:lang w:val="en"/>
        </w:rPr>
        <w:fldChar w:fldCharType="end"/>
      </w:r>
    </w:p>
    <w:p w14:paraId="502707FB" w14:textId="77777777" w:rsidR="00B236C8" w:rsidRDefault="00B236C8" w:rsidP="00B236C8">
      <w:pPr>
        <w:tabs>
          <w:tab w:val="left" w:pos="1015"/>
        </w:tabs>
        <w:rPr>
          <w:rFonts w:ascii="Times New Roman" w:hAnsi="Times New Roman" w:cs="Times New Roman"/>
          <w:b/>
          <w:bCs/>
        </w:rPr>
      </w:pPr>
      <w:r>
        <w:rPr>
          <w:rFonts w:ascii="Times New Roman" w:hAnsi="Times New Roman" w:cs="Times New Roman"/>
          <w:b/>
          <w:bCs/>
        </w:rPr>
        <w:t>Key Assumptions:</w:t>
      </w:r>
    </w:p>
    <w:p w14:paraId="046A0E9D" w14:textId="0BC7CFB4" w:rsidR="00B236C8" w:rsidRPr="0075436F" w:rsidRDefault="0028307F" w:rsidP="00B236C8">
      <w:pPr>
        <w:pStyle w:val="ListParagraph"/>
        <w:numPr>
          <w:ilvl w:val="0"/>
          <w:numId w:val="11"/>
        </w:numPr>
        <w:tabs>
          <w:tab w:val="left" w:pos="1015"/>
        </w:tabs>
        <w:rPr>
          <w:rFonts w:ascii="Times New Roman" w:hAnsi="Times New Roman" w:cs="Times New Roman"/>
        </w:rPr>
      </w:pPr>
      <w:r>
        <w:rPr>
          <w:rFonts w:ascii="Times New Roman" w:hAnsi="Times New Roman" w:cs="Times New Roman"/>
        </w:rPr>
        <w:t xml:space="preserve">Enough data for training </w:t>
      </w:r>
      <w:r w:rsidR="00B1325F">
        <w:rPr>
          <w:rFonts w:ascii="Times New Roman" w:hAnsi="Times New Roman" w:cs="Times New Roman"/>
        </w:rPr>
        <w:fldChar w:fldCharType="begin"/>
      </w:r>
      <w:r w:rsidR="00B1325F">
        <w:rPr>
          <w:rFonts w:ascii="Times New Roman" w:hAnsi="Times New Roman" w:cs="Times New Roman"/>
        </w:rPr>
        <w:instrText xml:space="preserve"> ADDIN ZOTERO_ITEM CSL_CITATION {"citationID":"PNMGC0kv","properties":{"formattedCitation":"[7]","plainCitation":"[7]","noteIndex":0},"citationItems":[{"id":193,"uris":["http://zotero.org/users/17778009/items/2QBGPXDN"],"itemData":{"id":193,"type":"webpage","abstract":"Your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Learning","title":"ARIMA vs. LSTM","URL":"https://www.geeksforgeeks.org/machine-learning/arima-vs-lstm/","accessed":{"date-parts":[["2025",11,28]]},"issued":{"literal":"14:05:00+00:00"}}}],"schema":"https://github.com/citation-style-language/schema/raw/master/csl-citation.json"} </w:instrText>
      </w:r>
      <w:r w:rsidR="00B1325F">
        <w:rPr>
          <w:rFonts w:ascii="Times New Roman" w:hAnsi="Times New Roman" w:cs="Times New Roman"/>
        </w:rPr>
        <w:fldChar w:fldCharType="separate"/>
      </w:r>
      <w:r w:rsidR="00B1325F" w:rsidRPr="00B1325F">
        <w:rPr>
          <w:rFonts w:ascii="Times New Roman" w:hAnsi="Times New Roman" w:cs="Times New Roman"/>
        </w:rPr>
        <w:t>[7]</w:t>
      </w:r>
      <w:r w:rsidR="00B1325F">
        <w:rPr>
          <w:rFonts w:ascii="Times New Roman" w:hAnsi="Times New Roman" w:cs="Times New Roman"/>
        </w:rPr>
        <w:fldChar w:fldCharType="end"/>
      </w:r>
    </w:p>
    <w:p w14:paraId="73BF5C1F" w14:textId="279699C9" w:rsidR="00B236C8" w:rsidRPr="0075436F" w:rsidRDefault="002041B3" w:rsidP="00B236C8">
      <w:pPr>
        <w:pStyle w:val="ListParagraph"/>
        <w:numPr>
          <w:ilvl w:val="0"/>
          <w:numId w:val="11"/>
        </w:numPr>
        <w:tabs>
          <w:tab w:val="left" w:pos="1015"/>
        </w:tabs>
        <w:rPr>
          <w:rFonts w:ascii="Times New Roman" w:hAnsi="Times New Roman" w:cs="Times New Roman"/>
        </w:rPr>
      </w:pPr>
      <w:r>
        <w:rPr>
          <w:rFonts w:ascii="Times New Roman" w:hAnsi="Times New Roman" w:cs="Times New Roman"/>
        </w:rPr>
        <w:t>Linear relationship between past and future values</w:t>
      </w:r>
      <w:r w:rsidR="00B1325F">
        <w:rPr>
          <w:rFonts w:ascii="Times New Roman" w:hAnsi="Times New Roman" w:cs="Times New Roman"/>
        </w:rPr>
        <w:fldChar w:fldCharType="begin"/>
      </w:r>
      <w:r w:rsidR="00B1325F">
        <w:rPr>
          <w:rFonts w:ascii="Times New Roman" w:hAnsi="Times New Roman" w:cs="Times New Roman"/>
        </w:rPr>
        <w:instrText xml:space="preserve"> ADDIN ZOTERO_ITEM CSL_CITATION {"citationID":"jG4EivoD","properties":{"formattedCitation":"[7]","plainCitation":"[7]","noteIndex":0},"citationItems":[{"id":193,"uris":["http://zotero.org/users/17778009/items/2QBGPXDN"],"itemData":{"id":193,"type":"webpage","abstract":"Your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Learning","title":"ARIMA vs. LSTM","URL":"https://www.geeksforgeeks.org/machine-learning/arima-vs-lstm/","accessed":{"date-parts":[["2025",11,28]]},"issued":{"literal":"14:05:00+00:00"}}}],"schema":"https://github.com/citation-style-language/schema/raw/master/csl-citation.json"} </w:instrText>
      </w:r>
      <w:r w:rsidR="00B1325F">
        <w:rPr>
          <w:rFonts w:ascii="Times New Roman" w:hAnsi="Times New Roman" w:cs="Times New Roman"/>
        </w:rPr>
        <w:fldChar w:fldCharType="separate"/>
      </w:r>
      <w:r w:rsidR="00B1325F" w:rsidRPr="00B1325F">
        <w:rPr>
          <w:rFonts w:ascii="Times New Roman" w:hAnsi="Times New Roman" w:cs="Times New Roman"/>
        </w:rPr>
        <w:t>[7]</w:t>
      </w:r>
      <w:r w:rsidR="00B1325F">
        <w:rPr>
          <w:rFonts w:ascii="Times New Roman" w:hAnsi="Times New Roman" w:cs="Times New Roman"/>
        </w:rPr>
        <w:fldChar w:fldCharType="end"/>
      </w:r>
    </w:p>
    <w:p w14:paraId="0F3E0F38" w14:textId="77777777" w:rsidR="00B236C8" w:rsidRDefault="00B236C8" w:rsidP="00B236C8">
      <w:pPr>
        <w:tabs>
          <w:tab w:val="left" w:pos="1015"/>
        </w:tabs>
        <w:rPr>
          <w:rFonts w:ascii="Times New Roman" w:hAnsi="Times New Roman" w:cs="Times New Roman"/>
          <w:b/>
          <w:bCs/>
        </w:rPr>
      </w:pPr>
      <w:r>
        <w:rPr>
          <w:rFonts w:ascii="Times New Roman" w:hAnsi="Times New Roman" w:cs="Times New Roman"/>
          <w:b/>
          <w:bCs/>
        </w:rPr>
        <w:t>Limitations:</w:t>
      </w:r>
    </w:p>
    <w:p w14:paraId="00387E57" w14:textId="4B249FF6" w:rsidR="002041B3" w:rsidRDefault="00A46558" w:rsidP="00B236C8">
      <w:pPr>
        <w:pStyle w:val="ListParagraph"/>
        <w:numPr>
          <w:ilvl w:val="0"/>
          <w:numId w:val="12"/>
        </w:numPr>
        <w:tabs>
          <w:tab w:val="left" w:pos="1015"/>
        </w:tabs>
        <w:rPr>
          <w:rFonts w:ascii="Times New Roman" w:hAnsi="Times New Roman" w:cs="Times New Roman"/>
        </w:rPr>
      </w:pPr>
      <w:r>
        <w:rPr>
          <w:rFonts w:ascii="Times New Roman" w:hAnsi="Times New Roman" w:cs="Times New Roman"/>
        </w:rPr>
        <w:t>LSTMs can easily overfit due to highly noisy financial time series</w:t>
      </w:r>
      <w:r w:rsidR="00B1325F">
        <w:rPr>
          <w:rFonts w:ascii="Times New Roman" w:hAnsi="Times New Roman" w:cs="Times New Roman"/>
        </w:rPr>
        <w:fldChar w:fldCharType="begin"/>
      </w:r>
      <w:r w:rsidR="00B1325F">
        <w:rPr>
          <w:rFonts w:ascii="Times New Roman" w:hAnsi="Times New Roman" w:cs="Times New Roman"/>
        </w:rPr>
        <w:instrText xml:space="preserve"> ADDIN ZOTERO_ITEM CSL_CITATION {"citationID":"ctDCYCAx","properties":{"formattedCitation":"[7]","plainCitation":"[7]","noteIndex":0},"citationItems":[{"id":193,"uris":["http://zotero.org/users/17778009/items/2QBGPXDN"],"itemData":{"id":193,"type":"webpage","abstract":"Your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Learning","title":"ARIMA vs. LSTM","URL":"https://www.geeksforgeeks.org/machine-learning/arima-vs-lstm/","accessed":{"date-parts":[["2025",11,28]]},"issued":{"literal":"14:05:00+00:00"}}}],"schema":"https://github.com/citation-style-language/schema/raw/master/csl-citation.json"} </w:instrText>
      </w:r>
      <w:r w:rsidR="00B1325F">
        <w:rPr>
          <w:rFonts w:ascii="Times New Roman" w:hAnsi="Times New Roman" w:cs="Times New Roman"/>
        </w:rPr>
        <w:fldChar w:fldCharType="separate"/>
      </w:r>
      <w:r w:rsidR="00B1325F" w:rsidRPr="00B1325F">
        <w:rPr>
          <w:rFonts w:ascii="Times New Roman" w:hAnsi="Times New Roman" w:cs="Times New Roman"/>
        </w:rPr>
        <w:t>[7]</w:t>
      </w:r>
      <w:r w:rsidR="00B1325F">
        <w:rPr>
          <w:rFonts w:ascii="Times New Roman" w:hAnsi="Times New Roman" w:cs="Times New Roman"/>
        </w:rPr>
        <w:fldChar w:fldCharType="end"/>
      </w:r>
    </w:p>
    <w:p w14:paraId="594B001D" w14:textId="250FB1A8" w:rsidR="00B236C8" w:rsidRDefault="0057448E" w:rsidP="00B236C8">
      <w:pPr>
        <w:pStyle w:val="ListParagraph"/>
        <w:numPr>
          <w:ilvl w:val="0"/>
          <w:numId w:val="12"/>
        </w:numPr>
        <w:tabs>
          <w:tab w:val="left" w:pos="1015"/>
        </w:tabs>
        <w:rPr>
          <w:rFonts w:ascii="Times New Roman" w:hAnsi="Times New Roman" w:cs="Times New Roman"/>
        </w:rPr>
      </w:pPr>
      <w:r>
        <w:rPr>
          <w:rFonts w:ascii="Times New Roman" w:hAnsi="Times New Roman" w:cs="Times New Roman"/>
        </w:rPr>
        <w:t>Needs sufficient data</w:t>
      </w:r>
      <w:r w:rsidR="00B1325F">
        <w:rPr>
          <w:rFonts w:ascii="Times New Roman" w:hAnsi="Times New Roman" w:cs="Times New Roman"/>
        </w:rPr>
        <w:fldChar w:fldCharType="begin"/>
      </w:r>
      <w:r w:rsidR="00B1325F">
        <w:rPr>
          <w:rFonts w:ascii="Times New Roman" w:hAnsi="Times New Roman" w:cs="Times New Roman"/>
        </w:rPr>
        <w:instrText xml:space="preserve"> ADDIN ZOTERO_ITEM CSL_CITATION {"citationID":"Xe5ehXtz","properties":{"formattedCitation":"[7]","plainCitation":"[7]","noteIndex":0},"citationItems":[{"id":193,"uris":["http://zotero.org/users/17778009/items/2QBGPXDN"],"itemData":{"id":193,"type":"webpage","abstract":"Your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Learning","title":"ARIMA vs. LSTM","URL":"https://www.geeksforgeeks.org/machine-learning/arima-vs-lstm/","accessed":{"date-parts":[["2025",11,28]]},"issued":{"literal":"14:05:00+00:00"}}}],"schema":"https://github.com/citation-style-language/schema/raw/master/csl-citation.json"} </w:instrText>
      </w:r>
      <w:r w:rsidR="00B1325F">
        <w:rPr>
          <w:rFonts w:ascii="Times New Roman" w:hAnsi="Times New Roman" w:cs="Times New Roman"/>
        </w:rPr>
        <w:fldChar w:fldCharType="separate"/>
      </w:r>
      <w:r w:rsidR="00B1325F" w:rsidRPr="00B1325F">
        <w:rPr>
          <w:rFonts w:ascii="Times New Roman" w:hAnsi="Times New Roman" w:cs="Times New Roman"/>
        </w:rPr>
        <w:t>[7]</w:t>
      </w:r>
      <w:r w:rsidR="00B1325F">
        <w:rPr>
          <w:rFonts w:ascii="Times New Roman" w:hAnsi="Times New Roman" w:cs="Times New Roman"/>
        </w:rPr>
        <w:fldChar w:fldCharType="end"/>
      </w:r>
    </w:p>
    <w:p w14:paraId="39360B38" w14:textId="0189361F" w:rsidR="0057448E" w:rsidRDefault="0057448E" w:rsidP="00B236C8">
      <w:pPr>
        <w:pStyle w:val="ListParagraph"/>
        <w:numPr>
          <w:ilvl w:val="0"/>
          <w:numId w:val="12"/>
        </w:numPr>
        <w:tabs>
          <w:tab w:val="left" w:pos="1015"/>
        </w:tabs>
        <w:rPr>
          <w:rFonts w:ascii="Times New Roman" w:hAnsi="Times New Roman" w:cs="Times New Roman"/>
        </w:rPr>
      </w:pPr>
      <w:r>
        <w:rPr>
          <w:rFonts w:ascii="Times New Roman" w:hAnsi="Times New Roman" w:cs="Times New Roman"/>
        </w:rPr>
        <w:t>Sensitive to hyperparameters</w:t>
      </w:r>
      <w:r w:rsidR="00B1325F">
        <w:rPr>
          <w:rFonts w:ascii="Times New Roman" w:hAnsi="Times New Roman" w:cs="Times New Roman"/>
        </w:rPr>
        <w:fldChar w:fldCharType="begin"/>
      </w:r>
      <w:r w:rsidR="00B1325F">
        <w:rPr>
          <w:rFonts w:ascii="Times New Roman" w:hAnsi="Times New Roman" w:cs="Times New Roman"/>
        </w:rPr>
        <w:instrText xml:space="preserve"> ADDIN ZOTERO_ITEM CSL_CITATION {"citationID":"6aksSsG7","properties":{"formattedCitation":"[7]","plainCitation":"[7]","noteIndex":0},"citationItems":[{"id":193,"uris":["http://zotero.org/users/17778009/items/2QBGPXDN"],"itemData":{"id":193,"type":"webpage","abstract":"Your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Learning","title":"ARIMA vs. LSTM","URL":"https://www.geeksforgeeks.org/machine-learning/arima-vs-lstm/","accessed":{"date-parts":[["2025",11,28]]},"issued":{"literal":"14:05:00+00:00"}}}],"schema":"https://github.com/citation-style-language/schema/raw/master/csl-citation.json"} </w:instrText>
      </w:r>
      <w:r w:rsidR="00B1325F">
        <w:rPr>
          <w:rFonts w:ascii="Times New Roman" w:hAnsi="Times New Roman" w:cs="Times New Roman"/>
        </w:rPr>
        <w:fldChar w:fldCharType="separate"/>
      </w:r>
      <w:r w:rsidR="00B1325F" w:rsidRPr="00B1325F">
        <w:rPr>
          <w:rFonts w:ascii="Times New Roman" w:hAnsi="Times New Roman" w:cs="Times New Roman"/>
        </w:rPr>
        <w:t>[7]</w:t>
      </w:r>
      <w:r w:rsidR="00B1325F">
        <w:rPr>
          <w:rFonts w:ascii="Times New Roman" w:hAnsi="Times New Roman" w:cs="Times New Roman"/>
        </w:rPr>
        <w:fldChar w:fldCharType="end"/>
      </w:r>
    </w:p>
    <w:p w14:paraId="798E6153" w14:textId="77777777" w:rsidR="00780D05" w:rsidRPr="00780D05" w:rsidRDefault="00780D05" w:rsidP="00780D05">
      <w:pPr>
        <w:tabs>
          <w:tab w:val="left" w:pos="1015"/>
        </w:tabs>
        <w:rPr>
          <w:rFonts w:ascii="Times New Roman" w:hAnsi="Times New Roman" w:cs="Times New Roman"/>
        </w:rPr>
      </w:pPr>
    </w:p>
    <w:p w14:paraId="08CEA293" w14:textId="4DF77F36" w:rsidR="0069688E" w:rsidRDefault="0069688E" w:rsidP="00D117DB">
      <w:pPr>
        <w:tabs>
          <w:tab w:val="left" w:pos="1015"/>
        </w:tabs>
        <w:rPr>
          <w:rFonts w:ascii="Times New Roman" w:hAnsi="Times New Roman" w:cs="Times New Roman"/>
          <w:b/>
          <w:bCs/>
        </w:rPr>
      </w:pPr>
      <w:r>
        <w:rPr>
          <w:rFonts w:ascii="Times New Roman" w:hAnsi="Times New Roman" w:cs="Times New Roman"/>
          <w:b/>
          <w:bCs/>
        </w:rPr>
        <w:t xml:space="preserve">LSTM data </w:t>
      </w:r>
      <w:r w:rsidR="001C0A52">
        <w:rPr>
          <w:rFonts w:ascii="Times New Roman" w:hAnsi="Times New Roman" w:cs="Times New Roman"/>
          <w:b/>
          <w:bCs/>
        </w:rPr>
        <w:t>preprocessing</w:t>
      </w:r>
    </w:p>
    <w:p w14:paraId="035CF648" w14:textId="5D2147AA" w:rsidR="008F3D6D" w:rsidRDefault="008F3D6D" w:rsidP="00D117DB">
      <w:pPr>
        <w:tabs>
          <w:tab w:val="left" w:pos="1015"/>
        </w:tabs>
        <w:rPr>
          <w:rFonts w:ascii="Times New Roman" w:hAnsi="Times New Roman" w:cs="Times New Roman"/>
        </w:rPr>
      </w:pPr>
      <w:r w:rsidRPr="008F3D6D">
        <w:rPr>
          <w:rFonts w:ascii="Times New Roman" w:hAnsi="Times New Roman" w:cs="Times New Roman"/>
        </w:rPr>
        <w:t xml:space="preserve">To use the LSTM model, we first converted the monthly </w:t>
      </w:r>
      <w:r w:rsidR="00F4120F">
        <w:rPr>
          <w:rFonts w:ascii="Times New Roman" w:hAnsi="Times New Roman" w:cs="Times New Roman"/>
        </w:rPr>
        <w:t>PG</w:t>
      </w:r>
      <w:r w:rsidRPr="008F3D6D">
        <w:rPr>
          <w:rFonts w:ascii="Times New Roman" w:hAnsi="Times New Roman" w:cs="Times New Roman"/>
        </w:rPr>
        <w:t xml:space="preserve"> prices into monthly returns because returns are more stable and easier for neural networks to learn from. After that, we applied </w:t>
      </w:r>
      <w:proofErr w:type="spellStart"/>
      <w:r w:rsidRPr="008F3D6D">
        <w:rPr>
          <w:rFonts w:ascii="Times New Roman" w:hAnsi="Times New Roman" w:cs="Times New Roman"/>
        </w:rPr>
        <w:t>MinMaxScaler</w:t>
      </w:r>
      <w:proofErr w:type="spellEnd"/>
      <w:r w:rsidRPr="008F3D6D">
        <w:rPr>
          <w:rFonts w:ascii="Times New Roman" w:hAnsi="Times New Roman" w:cs="Times New Roman"/>
        </w:rPr>
        <w:t xml:space="preserve"> to scale all return values into the range 0 to 1, which helps the LSTM converge faster. The final 36 months were reserved as the evaluation window, while all earlier observations formed the training set. The LSTM was set to look back 12 months at a time when predicting the next month. Finally, the input sequences were reshaped into the 3-dimensional format required by TensorFlow’s LSTM.</w:t>
      </w:r>
    </w:p>
    <w:p w14:paraId="04D91F11" w14:textId="324104AC" w:rsidR="00CB7E81" w:rsidRPr="00CB7E81" w:rsidRDefault="00CB7E81" w:rsidP="00D117DB">
      <w:pPr>
        <w:tabs>
          <w:tab w:val="left" w:pos="1015"/>
        </w:tabs>
        <w:rPr>
          <w:rFonts w:ascii="Times New Roman" w:hAnsi="Times New Roman" w:cs="Times New Roman"/>
          <w:b/>
          <w:bCs/>
        </w:rPr>
      </w:pPr>
      <w:r w:rsidRPr="00CB7E81">
        <w:rPr>
          <w:rFonts w:ascii="Times New Roman" w:hAnsi="Times New Roman" w:cs="Times New Roman"/>
          <w:b/>
          <w:bCs/>
        </w:rPr>
        <w:t>LSTM model architecture</w:t>
      </w:r>
    </w:p>
    <w:p w14:paraId="183CC985" w14:textId="784D7546" w:rsidR="00214F88" w:rsidRPr="00214F88" w:rsidRDefault="00214F88" w:rsidP="00214F88">
      <w:pPr>
        <w:tabs>
          <w:tab w:val="left" w:pos="1015"/>
        </w:tabs>
        <w:rPr>
          <w:rFonts w:ascii="Times New Roman" w:hAnsi="Times New Roman" w:cs="Times New Roman"/>
        </w:rPr>
      </w:pPr>
      <w:r w:rsidRPr="00214F88">
        <w:rPr>
          <w:rFonts w:ascii="Times New Roman" w:hAnsi="Times New Roman" w:cs="Times New Roman"/>
          <w:b/>
          <w:bCs/>
        </w:rPr>
        <w:t>LSTM Layer 1:</w:t>
      </w:r>
    </w:p>
    <w:p w14:paraId="6F0B9F99" w14:textId="4A601997" w:rsidR="00214F88" w:rsidRPr="00214F88" w:rsidRDefault="00214F88" w:rsidP="00214F88">
      <w:pPr>
        <w:tabs>
          <w:tab w:val="left" w:pos="1015"/>
        </w:tabs>
        <w:rPr>
          <w:rFonts w:ascii="Times New Roman" w:hAnsi="Times New Roman" w:cs="Times New Roman"/>
        </w:rPr>
      </w:pPr>
      <w:r w:rsidRPr="00214F88">
        <w:rPr>
          <w:rFonts w:ascii="Times New Roman" w:hAnsi="Times New Roman" w:cs="Times New Roman"/>
        </w:rPr>
        <w:t>Input</w:t>
      </w:r>
      <w:r>
        <w:rPr>
          <w:rFonts w:ascii="Times New Roman" w:hAnsi="Times New Roman" w:cs="Times New Roman"/>
        </w:rPr>
        <w:t xml:space="preserve"> </w:t>
      </w:r>
      <w:r w:rsidRPr="00214F88">
        <w:rPr>
          <w:rFonts w:ascii="Times New Roman" w:hAnsi="Times New Roman" w:cs="Times New Roman"/>
        </w:rPr>
        <w:t xml:space="preserve">size = 1 </w:t>
      </w:r>
    </w:p>
    <w:p w14:paraId="141EBDA1" w14:textId="219FEC42" w:rsidR="00214F88" w:rsidRDefault="00214F88" w:rsidP="00214F88">
      <w:pPr>
        <w:tabs>
          <w:tab w:val="left" w:pos="1015"/>
        </w:tabs>
        <w:rPr>
          <w:rFonts w:ascii="Times New Roman" w:hAnsi="Times New Roman" w:cs="Times New Roman"/>
        </w:rPr>
      </w:pPr>
      <w:r w:rsidRPr="00214F88">
        <w:rPr>
          <w:rFonts w:ascii="Times New Roman" w:hAnsi="Times New Roman" w:cs="Times New Roman"/>
        </w:rPr>
        <w:t>Hidden</w:t>
      </w:r>
      <w:r>
        <w:rPr>
          <w:rFonts w:ascii="Times New Roman" w:hAnsi="Times New Roman" w:cs="Times New Roman"/>
        </w:rPr>
        <w:t xml:space="preserve"> </w:t>
      </w:r>
      <w:r w:rsidRPr="00214F88">
        <w:rPr>
          <w:rFonts w:ascii="Times New Roman" w:hAnsi="Times New Roman" w:cs="Times New Roman"/>
        </w:rPr>
        <w:t>size = 50</w:t>
      </w:r>
    </w:p>
    <w:p w14:paraId="2E2BABE8" w14:textId="25D5BF75" w:rsidR="00214F88" w:rsidRPr="00214F88" w:rsidRDefault="00214F88" w:rsidP="00214F88">
      <w:pPr>
        <w:tabs>
          <w:tab w:val="left" w:pos="1015"/>
        </w:tabs>
        <w:rPr>
          <w:rFonts w:ascii="Times New Roman" w:hAnsi="Times New Roman" w:cs="Times New Roman"/>
        </w:rPr>
      </w:pPr>
      <w:r w:rsidRPr="00214F88">
        <w:rPr>
          <w:rFonts w:ascii="Times New Roman" w:hAnsi="Times New Roman" w:cs="Times New Roman"/>
          <w:b/>
          <w:bCs/>
        </w:rPr>
        <w:t>LSTM Layer 2:</w:t>
      </w:r>
    </w:p>
    <w:p w14:paraId="5C6EC1D7" w14:textId="5D222142" w:rsidR="00214F88" w:rsidRPr="00214F88" w:rsidRDefault="00214F88" w:rsidP="00214F88">
      <w:pPr>
        <w:tabs>
          <w:tab w:val="left" w:pos="1015"/>
        </w:tabs>
        <w:rPr>
          <w:rFonts w:ascii="Times New Roman" w:hAnsi="Times New Roman" w:cs="Times New Roman"/>
        </w:rPr>
      </w:pPr>
      <w:r w:rsidRPr="00214F88">
        <w:rPr>
          <w:rFonts w:ascii="Times New Roman" w:hAnsi="Times New Roman" w:cs="Times New Roman"/>
        </w:rPr>
        <w:t>Input</w:t>
      </w:r>
      <w:r>
        <w:rPr>
          <w:rFonts w:ascii="Times New Roman" w:hAnsi="Times New Roman" w:cs="Times New Roman"/>
        </w:rPr>
        <w:t xml:space="preserve"> </w:t>
      </w:r>
      <w:r w:rsidRPr="00214F88">
        <w:rPr>
          <w:rFonts w:ascii="Times New Roman" w:hAnsi="Times New Roman" w:cs="Times New Roman"/>
        </w:rPr>
        <w:t>size = 50, hidden</w:t>
      </w:r>
      <w:r w:rsidR="00CF6C2E">
        <w:rPr>
          <w:rFonts w:ascii="Times New Roman" w:hAnsi="Times New Roman" w:cs="Times New Roman"/>
        </w:rPr>
        <w:t xml:space="preserve"> </w:t>
      </w:r>
      <w:r w:rsidRPr="00214F88">
        <w:rPr>
          <w:rFonts w:ascii="Times New Roman" w:hAnsi="Times New Roman" w:cs="Times New Roman"/>
        </w:rPr>
        <w:t>size = 50</w:t>
      </w:r>
      <w:r w:rsidRPr="00214F88">
        <w:rPr>
          <w:rFonts w:ascii="Times New Roman" w:hAnsi="Times New Roman" w:cs="Times New Roman"/>
        </w:rPr>
        <w:br/>
      </w:r>
      <w:r w:rsidR="00CF6C2E">
        <w:rPr>
          <w:rFonts w:ascii="Times New Roman" w:hAnsi="Times New Roman" w:cs="Times New Roman"/>
        </w:rPr>
        <w:t>This increases the</w:t>
      </w:r>
      <w:r w:rsidRPr="00214F88">
        <w:rPr>
          <w:rFonts w:ascii="Times New Roman" w:hAnsi="Times New Roman" w:cs="Times New Roman"/>
        </w:rPr>
        <w:t xml:space="preserve"> capacity to detect longer-term temporal patterns.</w:t>
      </w:r>
    </w:p>
    <w:p w14:paraId="200F37CA" w14:textId="359A0EF9" w:rsidR="00214F88" w:rsidRPr="00214F88" w:rsidRDefault="00214F88" w:rsidP="00214F88">
      <w:pPr>
        <w:tabs>
          <w:tab w:val="left" w:pos="1015"/>
        </w:tabs>
        <w:rPr>
          <w:rFonts w:ascii="Times New Roman" w:hAnsi="Times New Roman" w:cs="Times New Roman"/>
        </w:rPr>
      </w:pPr>
      <w:r w:rsidRPr="00214F88">
        <w:rPr>
          <w:rFonts w:ascii="Times New Roman" w:hAnsi="Times New Roman" w:cs="Times New Roman"/>
          <w:b/>
          <w:bCs/>
        </w:rPr>
        <w:t>Fully Connected Layer:</w:t>
      </w:r>
    </w:p>
    <w:p w14:paraId="250550BF" w14:textId="77777777" w:rsidR="00714A5D" w:rsidRDefault="00214F88" w:rsidP="00214F88">
      <w:pPr>
        <w:tabs>
          <w:tab w:val="left" w:pos="1015"/>
        </w:tabs>
        <w:rPr>
          <w:rFonts w:ascii="Times New Roman" w:hAnsi="Times New Roman" w:cs="Times New Roman"/>
        </w:rPr>
      </w:pPr>
      <w:r w:rsidRPr="00214F88">
        <w:rPr>
          <w:rFonts w:ascii="Times New Roman" w:hAnsi="Times New Roman" w:cs="Times New Roman"/>
        </w:rPr>
        <w:t>Linear</w:t>
      </w:r>
      <w:r w:rsidR="00CF6C2E">
        <w:rPr>
          <w:rFonts w:ascii="Times New Roman" w:hAnsi="Times New Roman" w:cs="Times New Roman"/>
        </w:rPr>
        <w:t xml:space="preserve"> </w:t>
      </w:r>
      <w:r w:rsidRPr="00214F88">
        <w:rPr>
          <w:rFonts w:ascii="Times New Roman" w:hAnsi="Times New Roman" w:cs="Times New Roman"/>
        </w:rPr>
        <w:t xml:space="preserve">(50 </w:t>
      </w:r>
      <w:r w:rsidR="00CF6C2E">
        <w:rPr>
          <w:rFonts w:ascii="Times New Roman" w:hAnsi="Times New Roman" w:cs="Times New Roman"/>
        </w:rPr>
        <w:t>,1</w:t>
      </w:r>
      <w:r w:rsidRPr="00214F88">
        <w:rPr>
          <w:rFonts w:ascii="Times New Roman" w:hAnsi="Times New Roman" w:cs="Times New Roman"/>
        </w:rPr>
        <w:t>)</w:t>
      </w:r>
      <w:r w:rsidRPr="00214F88">
        <w:rPr>
          <w:rFonts w:ascii="Times New Roman" w:hAnsi="Times New Roman" w:cs="Times New Roman"/>
        </w:rPr>
        <w:br/>
        <w:t>Converts the last hidden state into the final price prediction.</w:t>
      </w:r>
    </w:p>
    <w:p w14:paraId="4C6BE1FB" w14:textId="5B3540D7" w:rsidR="00214F88" w:rsidRPr="00214F88" w:rsidRDefault="00214F88" w:rsidP="00214F88">
      <w:pPr>
        <w:tabs>
          <w:tab w:val="left" w:pos="1015"/>
        </w:tabs>
        <w:rPr>
          <w:rFonts w:ascii="Times New Roman" w:hAnsi="Times New Roman" w:cs="Times New Roman"/>
        </w:rPr>
      </w:pPr>
      <w:r w:rsidRPr="00214F88">
        <w:rPr>
          <w:rFonts w:ascii="Times New Roman" w:hAnsi="Times New Roman" w:cs="Times New Roman"/>
          <w:b/>
          <w:bCs/>
        </w:rPr>
        <w:t>Forward Pass Logic:</w:t>
      </w:r>
    </w:p>
    <w:p w14:paraId="61C92E41" w14:textId="60C778EF" w:rsidR="00214F88" w:rsidRPr="00214F88" w:rsidRDefault="00214F88" w:rsidP="00214F88">
      <w:pPr>
        <w:numPr>
          <w:ilvl w:val="0"/>
          <w:numId w:val="9"/>
        </w:numPr>
        <w:tabs>
          <w:tab w:val="left" w:pos="1015"/>
        </w:tabs>
        <w:rPr>
          <w:rFonts w:ascii="Times New Roman" w:hAnsi="Times New Roman" w:cs="Times New Roman"/>
        </w:rPr>
      </w:pPr>
      <w:r w:rsidRPr="00214F88">
        <w:rPr>
          <w:rFonts w:ascii="Times New Roman" w:hAnsi="Times New Roman" w:cs="Times New Roman"/>
        </w:rPr>
        <w:t xml:space="preserve"> </w:t>
      </w:r>
      <w:r w:rsidR="00250307">
        <w:rPr>
          <w:rFonts w:ascii="Times New Roman" w:hAnsi="Times New Roman" w:cs="Times New Roman"/>
        </w:rPr>
        <w:t xml:space="preserve">Moves </w:t>
      </w:r>
      <w:r w:rsidRPr="00214F88">
        <w:rPr>
          <w:rFonts w:ascii="Times New Roman" w:hAnsi="Times New Roman" w:cs="Times New Roman"/>
        </w:rPr>
        <w:t>data through the two LSTMs</w:t>
      </w:r>
    </w:p>
    <w:p w14:paraId="7E005CCF" w14:textId="33B29E83" w:rsidR="00214F88" w:rsidRPr="00214F88" w:rsidRDefault="00214F88" w:rsidP="00214F88">
      <w:pPr>
        <w:numPr>
          <w:ilvl w:val="0"/>
          <w:numId w:val="9"/>
        </w:numPr>
        <w:tabs>
          <w:tab w:val="left" w:pos="1015"/>
        </w:tabs>
        <w:rPr>
          <w:rFonts w:ascii="Times New Roman" w:hAnsi="Times New Roman" w:cs="Times New Roman"/>
        </w:rPr>
      </w:pPr>
      <w:r w:rsidRPr="00214F88">
        <w:rPr>
          <w:rFonts w:ascii="Times New Roman" w:hAnsi="Times New Roman" w:cs="Times New Roman"/>
        </w:rPr>
        <w:t xml:space="preserve">Takes the </w:t>
      </w:r>
      <w:r w:rsidR="00250307">
        <w:rPr>
          <w:rFonts w:ascii="Times New Roman" w:hAnsi="Times New Roman" w:cs="Times New Roman"/>
        </w:rPr>
        <w:t>final</w:t>
      </w:r>
      <w:r w:rsidRPr="00214F88">
        <w:rPr>
          <w:rFonts w:ascii="Times New Roman" w:hAnsi="Times New Roman" w:cs="Times New Roman"/>
        </w:rPr>
        <w:t xml:space="preserve"> timestep only</w:t>
      </w:r>
    </w:p>
    <w:p w14:paraId="6EF5724C" w14:textId="77777777" w:rsidR="00214F88" w:rsidRDefault="00214F88" w:rsidP="00214F88">
      <w:pPr>
        <w:numPr>
          <w:ilvl w:val="0"/>
          <w:numId w:val="9"/>
        </w:numPr>
        <w:tabs>
          <w:tab w:val="left" w:pos="1015"/>
        </w:tabs>
        <w:rPr>
          <w:rFonts w:ascii="Times New Roman" w:hAnsi="Times New Roman" w:cs="Times New Roman"/>
        </w:rPr>
      </w:pPr>
      <w:r w:rsidRPr="00214F88">
        <w:rPr>
          <w:rFonts w:ascii="Times New Roman" w:hAnsi="Times New Roman" w:cs="Times New Roman"/>
        </w:rPr>
        <w:lastRenderedPageBreak/>
        <w:t>Feeds it into the dense layer for prediction</w:t>
      </w:r>
    </w:p>
    <w:p w14:paraId="56E10A67" w14:textId="77777777" w:rsidR="008A5802" w:rsidRDefault="008A5802" w:rsidP="008A5802">
      <w:pPr>
        <w:tabs>
          <w:tab w:val="left" w:pos="1015"/>
        </w:tabs>
        <w:rPr>
          <w:rFonts w:ascii="Times New Roman" w:hAnsi="Times New Roman" w:cs="Times New Roman"/>
        </w:rPr>
      </w:pPr>
    </w:p>
    <w:p w14:paraId="0D1D907D" w14:textId="4A2F9F86" w:rsidR="00A37756" w:rsidRPr="0085573C" w:rsidRDefault="0085573C" w:rsidP="00A37756">
      <w:pPr>
        <w:tabs>
          <w:tab w:val="left" w:pos="1015"/>
        </w:tabs>
        <w:rPr>
          <w:rFonts w:ascii="Times New Roman" w:hAnsi="Times New Roman" w:cs="Times New Roman"/>
          <w:b/>
          <w:bCs/>
        </w:rPr>
      </w:pPr>
      <w:r w:rsidRPr="0085573C">
        <w:rPr>
          <w:rFonts w:ascii="Times New Roman" w:hAnsi="Times New Roman" w:cs="Times New Roman"/>
          <w:b/>
          <w:bCs/>
        </w:rPr>
        <w:t>LSTM training configuration</w:t>
      </w:r>
    </w:p>
    <w:p w14:paraId="37904D7C" w14:textId="52BF8CA2" w:rsidR="0085573C" w:rsidRDefault="0085573C" w:rsidP="00A37756">
      <w:pPr>
        <w:tabs>
          <w:tab w:val="left" w:pos="1015"/>
        </w:tabs>
        <w:rPr>
          <w:rFonts w:ascii="Times New Roman" w:hAnsi="Times New Roman" w:cs="Times New Roman"/>
        </w:rPr>
      </w:pPr>
      <w:r w:rsidRPr="009757B4">
        <w:rPr>
          <w:rFonts w:ascii="Times New Roman" w:hAnsi="Times New Roman" w:cs="Times New Roman"/>
          <w:b/>
          <w:bCs/>
        </w:rPr>
        <w:t>Loss function</w:t>
      </w:r>
      <w:r w:rsidR="00BD0FA9" w:rsidRPr="009757B4">
        <w:rPr>
          <w:rFonts w:ascii="Times New Roman" w:hAnsi="Times New Roman" w:cs="Times New Roman"/>
          <w:b/>
          <w:bCs/>
        </w:rPr>
        <w:t>:</w:t>
      </w:r>
      <w:r w:rsidR="00BD0FA9">
        <w:rPr>
          <w:rFonts w:ascii="Times New Roman" w:hAnsi="Times New Roman" w:cs="Times New Roman"/>
        </w:rPr>
        <w:t xml:space="preserve"> Mean Squared Error (MSE)</w:t>
      </w:r>
    </w:p>
    <w:p w14:paraId="52839432" w14:textId="6F9C5DCC" w:rsidR="00BD0FA9" w:rsidRDefault="00BD0FA9" w:rsidP="00A37756">
      <w:pPr>
        <w:tabs>
          <w:tab w:val="left" w:pos="1015"/>
        </w:tabs>
        <w:rPr>
          <w:rFonts w:ascii="Times New Roman" w:hAnsi="Times New Roman" w:cs="Times New Roman"/>
        </w:rPr>
      </w:pPr>
      <w:r w:rsidRPr="009757B4">
        <w:rPr>
          <w:rFonts w:ascii="Times New Roman" w:hAnsi="Times New Roman" w:cs="Times New Roman"/>
          <w:b/>
          <w:bCs/>
        </w:rPr>
        <w:t>Optimization:</w:t>
      </w:r>
      <w:r>
        <w:rPr>
          <w:rFonts w:ascii="Times New Roman" w:hAnsi="Times New Roman" w:cs="Times New Roman"/>
        </w:rPr>
        <w:t xml:space="preserve"> ADAM (adaptive momentum) used as optimizer with learning rate 0.001</w:t>
      </w:r>
      <w:r w:rsidR="00D76D39">
        <w:rPr>
          <w:rFonts w:ascii="Times New Roman" w:hAnsi="Times New Roman" w:cs="Times New Roman"/>
        </w:rPr>
        <w:t>, providing stable convergence.</w:t>
      </w:r>
    </w:p>
    <w:p w14:paraId="64C7F7AC" w14:textId="3A94649A" w:rsidR="00D76D39" w:rsidRDefault="00D76D39" w:rsidP="00A37756">
      <w:pPr>
        <w:tabs>
          <w:tab w:val="left" w:pos="1015"/>
        </w:tabs>
        <w:rPr>
          <w:rFonts w:ascii="Times New Roman" w:hAnsi="Times New Roman" w:cs="Times New Roman"/>
        </w:rPr>
      </w:pPr>
      <w:r w:rsidRPr="009757B4">
        <w:rPr>
          <w:rFonts w:ascii="Times New Roman" w:hAnsi="Times New Roman" w:cs="Times New Roman"/>
          <w:b/>
          <w:bCs/>
        </w:rPr>
        <w:t>Epochs:</w:t>
      </w:r>
      <w:r>
        <w:rPr>
          <w:rFonts w:ascii="Times New Roman" w:hAnsi="Times New Roman" w:cs="Times New Roman"/>
        </w:rPr>
        <w:t xml:space="preserve"> </w:t>
      </w:r>
      <w:r w:rsidR="00D57632">
        <w:rPr>
          <w:rFonts w:ascii="Times New Roman" w:hAnsi="Times New Roman" w:cs="Times New Roman"/>
        </w:rPr>
        <w:t>25</w:t>
      </w:r>
      <w:r w:rsidR="009C5D0E">
        <w:rPr>
          <w:rFonts w:ascii="Times New Roman" w:hAnsi="Times New Roman" w:cs="Times New Roman"/>
        </w:rPr>
        <w:t xml:space="preserve"> training</w:t>
      </w:r>
      <w:r>
        <w:rPr>
          <w:rFonts w:ascii="Times New Roman" w:hAnsi="Times New Roman" w:cs="Times New Roman"/>
        </w:rPr>
        <w:t xml:space="preserve"> epochs </w:t>
      </w:r>
    </w:p>
    <w:p w14:paraId="6E4AB20D" w14:textId="12EEACD9" w:rsidR="00DF3309" w:rsidRDefault="00172F05" w:rsidP="00D117DB">
      <w:pPr>
        <w:tabs>
          <w:tab w:val="left" w:pos="1015"/>
        </w:tabs>
        <w:rPr>
          <w:rFonts w:ascii="Times New Roman" w:hAnsi="Times New Roman" w:cs="Times New Roman"/>
        </w:rPr>
      </w:pPr>
      <w:r w:rsidRPr="009757B4">
        <w:rPr>
          <w:rFonts w:ascii="Times New Roman" w:hAnsi="Times New Roman" w:cs="Times New Roman"/>
          <w:b/>
          <w:bCs/>
        </w:rPr>
        <w:t>Batch Size:</w:t>
      </w:r>
      <w:r w:rsidR="00DF3309">
        <w:rPr>
          <w:rFonts w:ascii="Times New Roman" w:hAnsi="Times New Roman" w:cs="Times New Roman"/>
        </w:rPr>
        <w:t xml:space="preserve"> </w:t>
      </w:r>
      <w:r w:rsidR="00DF3309" w:rsidRPr="00DF3309">
        <w:rPr>
          <w:rFonts w:ascii="Times New Roman" w:hAnsi="Times New Roman" w:cs="Times New Roman"/>
        </w:rPr>
        <w:t>8</w:t>
      </w:r>
      <w:r w:rsidR="00DF3309">
        <w:rPr>
          <w:rFonts w:ascii="Times New Roman" w:hAnsi="Times New Roman" w:cs="Times New Roman"/>
        </w:rPr>
        <w:t xml:space="preserve"> which is </w:t>
      </w:r>
      <w:r w:rsidR="00DF3309" w:rsidRPr="00DF3309">
        <w:rPr>
          <w:rFonts w:ascii="Times New Roman" w:hAnsi="Times New Roman" w:cs="Times New Roman"/>
        </w:rPr>
        <w:t>suitable for small datasets</w:t>
      </w:r>
    </w:p>
    <w:p w14:paraId="730DEF6E" w14:textId="599409C2" w:rsidR="008A5802" w:rsidRDefault="00434556" w:rsidP="00D117DB">
      <w:pPr>
        <w:tabs>
          <w:tab w:val="left" w:pos="1015"/>
        </w:tabs>
        <w:rPr>
          <w:rFonts w:ascii="Times New Roman" w:hAnsi="Times New Roman" w:cs="Times New Roman"/>
        </w:rPr>
      </w:pPr>
      <w:r w:rsidRPr="009757B4">
        <w:rPr>
          <w:rFonts w:ascii="Times New Roman" w:hAnsi="Times New Roman" w:cs="Times New Roman"/>
          <w:b/>
          <w:bCs/>
        </w:rPr>
        <w:t>Evaluation:</w:t>
      </w:r>
      <w:r w:rsidR="005A4414">
        <w:rPr>
          <w:rFonts w:ascii="Times New Roman" w:hAnsi="Times New Roman" w:cs="Times New Roman"/>
        </w:rPr>
        <w:t xml:space="preserve"> RMSE and MAE were used on the test set</w:t>
      </w:r>
    </w:p>
    <w:p w14:paraId="377439F2" w14:textId="77777777" w:rsidR="0056667E" w:rsidRDefault="0056667E" w:rsidP="00D117DB">
      <w:pPr>
        <w:tabs>
          <w:tab w:val="left" w:pos="1015"/>
        </w:tabs>
        <w:rPr>
          <w:rFonts w:ascii="Times New Roman" w:hAnsi="Times New Roman" w:cs="Times New Roman"/>
        </w:rPr>
      </w:pPr>
    </w:p>
    <w:p w14:paraId="22972AF7" w14:textId="77777777" w:rsidR="0056667E" w:rsidRDefault="0056667E" w:rsidP="00D117DB">
      <w:pPr>
        <w:tabs>
          <w:tab w:val="left" w:pos="1015"/>
        </w:tabs>
        <w:rPr>
          <w:rFonts w:ascii="Times New Roman" w:hAnsi="Times New Roman" w:cs="Times New Roman"/>
        </w:rPr>
      </w:pPr>
    </w:p>
    <w:p w14:paraId="7730F5B7" w14:textId="77777777" w:rsidR="0056667E" w:rsidRDefault="0056667E" w:rsidP="00D117DB">
      <w:pPr>
        <w:tabs>
          <w:tab w:val="left" w:pos="1015"/>
        </w:tabs>
        <w:rPr>
          <w:rFonts w:ascii="Times New Roman" w:hAnsi="Times New Roman" w:cs="Times New Roman"/>
        </w:rPr>
      </w:pPr>
    </w:p>
    <w:p w14:paraId="43336B6C" w14:textId="2ECC9402" w:rsidR="008A5802" w:rsidRDefault="008A5802" w:rsidP="00D117DB">
      <w:pPr>
        <w:tabs>
          <w:tab w:val="left" w:pos="1015"/>
        </w:tabs>
        <w:rPr>
          <w:rFonts w:ascii="Times New Roman" w:hAnsi="Times New Roman" w:cs="Times New Roman"/>
          <w:b/>
          <w:bCs/>
        </w:rPr>
      </w:pPr>
      <w:r w:rsidRPr="008A5802">
        <w:rPr>
          <w:rFonts w:ascii="Times New Roman" w:hAnsi="Times New Roman" w:cs="Times New Roman"/>
          <w:b/>
          <w:bCs/>
        </w:rPr>
        <w:t>Results:</w:t>
      </w:r>
    </w:p>
    <w:p w14:paraId="3556426A" w14:textId="00C9C254" w:rsidR="00445CAC" w:rsidRPr="008A5802" w:rsidRDefault="00445CAC" w:rsidP="00D117DB">
      <w:pPr>
        <w:tabs>
          <w:tab w:val="left" w:pos="1015"/>
        </w:tabs>
        <w:rPr>
          <w:rFonts w:ascii="Times New Roman" w:hAnsi="Times New Roman" w:cs="Times New Roman"/>
          <w:b/>
          <w:bCs/>
        </w:rPr>
      </w:pPr>
      <w:r w:rsidRPr="00445CAC">
        <w:rPr>
          <w:rFonts w:ascii="Times New Roman" w:hAnsi="Times New Roman" w:cs="Times New Roman"/>
          <w:b/>
          <w:bCs/>
          <w:noProof/>
        </w:rPr>
        <w:drawing>
          <wp:inline distT="0" distB="0" distL="0" distR="0" wp14:anchorId="5730CB09" wp14:editId="38FA1C19">
            <wp:extent cx="2292350" cy="429336"/>
            <wp:effectExtent l="0" t="0" r="0" b="8890"/>
            <wp:docPr id="1066727685"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27685" name="Picture 1" descr="A black background with white numbers&#10;&#10;AI-generated content may be incorrect."/>
                    <pic:cNvPicPr/>
                  </pic:nvPicPr>
                  <pic:blipFill>
                    <a:blip r:embed="rId27"/>
                    <a:stretch>
                      <a:fillRect/>
                    </a:stretch>
                  </pic:blipFill>
                  <pic:spPr>
                    <a:xfrm>
                      <a:off x="0" y="0"/>
                      <a:ext cx="2302886" cy="431309"/>
                    </a:xfrm>
                    <a:prstGeom prst="rect">
                      <a:avLst/>
                    </a:prstGeom>
                  </pic:spPr>
                </pic:pic>
              </a:graphicData>
            </a:graphic>
          </wp:inline>
        </w:drawing>
      </w:r>
    </w:p>
    <w:p w14:paraId="79BD9E99" w14:textId="6AA0512D" w:rsidR="00491F2A" w:rsidRDefault="00B468E5" w:rsidP="00D117DB">
      <w:pPr>
        <w:tabs>
          <w:tab w:val="left" w:pos="1015"/>
        </w:tabs>
        <w:rPr>
          <w:rFonts w:ascii="Times New Roman" w:hAnsi="Times New Roman" w:cs="Times New Roman"/>
          <w:b/>
          <w:bCs/>
        </w:rPr>
      </w:pPr>
      <w:r w:rsidRPr="00B468E5">
        <w:rPr>
          <w:rFonts w:ascii="Times New Roman" w:hAnsi="Times New Roman" w:cs="Times New Roman"/>
          <w:b/>
          <w:bCs/>
          <w:noProof/>
        </w:rPr>
        <w:drawing>
          <wp:inline distT="0" distB="0" distL="0" distR="0" wp14:anchorId="23572C00" wp14:editId="635959E6">
            <wp:extent cx="4884810" cy="3143250"/>
            <wp:effectExtent l="0" t="0" r="0" b="0"/>
            <wp:docPr id="13109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21471" name=""/>
                    <pic:cNvPicPr/>
                  </pic:nvPicPr>
                  <pic:blipFill>
                    <a:blip r:embed="rId28"/>
                    <a:stretch>
                      <a:fillRect/>
                    </a:stretch>
                  </pic:blipFill>
                  <pic:spPr>
                    <a:xfrm>
                      <a:off x="0" y="0"/>
                      <a:ext cx="4897096" cy="3151156"/>
                    </a:xfrm>
                    <a:prstGeom prst="rect">
                      <a:avLst/>
                    </a:prstGeom>
                  </pic:spPr>
                </pic:pic>
              </a:graphicData>
            </a:graphic>
          </wp:inline>
        </w:drawing>
      </w:r>
    </w:p>
    <w:p w14:paraId="35877F39" w14:textId="75CD0D81" w:rsidR="00185D31" w:rsidRPr="00491F2A" w:rsidRDefault="00185D31" w:rsidP="00D117DB">
      <w:pPr>
        <w:tabs>
          <w:tab w:val="left" w:pos="1015"/>
        </w:tabs>
        <w:rPr>
          <w:rFonts w:ascii="Times New Roman" w:hAnsi="Times New Roman" w:cs="Times New Roman"/>
          <w:b/>
          <w:bCs/>
        </w:rPr>
      </w:pPr>
      <w:r w:rsidRPr="00491F2A">
        <w:rPr>
          <w:rFonts w:ascii="Times New Roman" w:hAnsi="Times New Roman" w:cs="Times New Roman"/>
          <w:b/>
          <w:bCs/>
        </w:rPr>
        <w:t>Qualitative answers</w:t>
      </w:r>
      <w:r w:rsidR="009757B4">
        <w:rPr>
          <w:rFonts w:ascii="Times New Roman" w:hAnsi="Times New Roman" w:cs="Times New Roman"/>
          <w:b/>
          <w:bCs/>
        </w:rPr>
        <w:t xml:space="preserve"> for all the 3 models above</w:t>
      </w:r>
      <w:r w:rsidRPr="00491F2A">
        <w:rPr>
          <w:rFonts w:ascii="Times New Roman" w:hAnsi="Times New Roman" w:cs="Times New Roman"/>
          <w:b/>
          <w:bCs/>
        </w:rPr>
        <w:t>:</w:t>
      </w:r>
    </w:p>
    <w:p w14:paraId="2351EB1B" w14:textId="7D16B15C" w:rsidR="00185D31" w:rsidRDefault="00185D31" w:rsidP="00185D31">
      <w:pPr>
        <w:tabs>
          <w:tab w:val="left" w:pos="1015"/>
        </w:tabs>
        <w:rPr>
          <w:rFonts w:ascii="Times New Roman" w:hAnsi="Times New Roman" w:cs="Times New Roman"/>
        </w:rPr>
      </w:pPr>
      <w:r w:rsidRPr="00185D31">
        <w:rPr>
          <w:rFonts w:ascii="Times New Roman" w:hAnsi="Times New Roman" w:cs="Times New Roman"/>
        </w:rPr>
        <w:t>SMA performed best because it had the lowest RMSE</w:t>
      </w:r>
      <w:r w:rsidR="008D6F93">
        <w:rPr>
          <w:rFonts w:ascii="Times New Roman" w:hAnsi="Times New Roman" w:cs="Times New Roman"/>
        </w:rPr>
        <w:t xml:space="preserve"> (</w:t>
      </w:r>
      <w:r w:rsidR="00445CAC">
        <w:rPr>
          <w:rFonts w:ascii="Times New Roman" w:hAnsi="Times New Roman" w:cs="Times New Roman"/>
        </w:rPr>
        <w:t>6</w:t>
      </w:r>
      <w:r w:rsidR="008D6F93">
        <w:rPr>
          <w:rFonts w:ascii="Times New Roman" w:hAnsi="Times New Roman" w:cs="Times New Roman"/>
        </w:rPr>
        <w:t>.</w:t>
      </w:r>
      <w:r w:rsidR="00445CAC">
        <w:rPr>
          <w:rFonts w:ascii="Times New Roman" w:hAnsi="Times New Roman" w:cs="Times New Roman"/>
        </w:rPr>
        <w:t>2</w:t>
      </w:r>
      <w:r w:rsidR="008D6F93">
        <w:rPr>
          <w:rFonts w:ascii="Times New Roman" w:hAnsi="Times New Roman" w:cs="Times New Roman"/>
        </w:rPr>
        <w:t>2)</w:t>
      </w:r>
      <w:r w:rsidRPr="00185D31">
        <w:rPr>
          <w:rFonts w:ascii="Times New Roman" w:hAnsi="Times New Roman" w:cs="Times New Roman"/>
        </w:rPr>
        <w:t xml:space="preserve"> and MAE</w:t>
      </w:r>
      <w:r w:rsidR="008D6F93">
        <w:rPr>
          <w:rFonts w:ascii="Times New Roman" w:hAnsi="Times New Roman" w:cs="Times New Roman"/>
        </w:rPr>
        <w:t xml:space="preserve"> (</w:t>
      </w:r>
      <w:r w:rsidR="00445CAC">
        <w:rPr>
          <w:rFonts w:ascii="Times New Roman" w:hAnsi="Times New Roman" w:cs="Times New Roman"/>
        </w:rPr>
        <w:t>5.27</w:t>
      </w:r>
      <w:r w:rsidR="008D6F93">
        <w:rPr>
          <w:rFonts w:ascii="Times New Roman" w:hAnsi="Times New Roman" w:cs="Times New Roman"/>
        </w:rPr>
        <w:t>)</w:t>
      </w:r>
      <w:r w:rsidRPr="00185D31">
        <w:rPr>
          <w:rFonts w:ascii="Times New Roman" w:hAnsi="Times New Roman" w:cs="Times New Roman"/>
        </w:rPr>
        <w:t xml:space="preserve">, since </w:t>
      </w:r>
      <w:r w:rsidR="00445CAC">
        <w:rPr>
          <w:rFonts w:ascii="Times New Roman" w:hAnsi="Times New Roman" w:cs="Times New Roman"/>
        </w:rPr>
        <w:t>PG</w:t>
      </w:r>
      <w:r w:rsidRPr="00185D31">
        <w:rPr>
          <w:rFonts w:ascii="Times New Roman" w:hAnsi="Times New Roman" w:cs="Times New Roman"/>
        </w:rPr>
        <w:t xml:space="preserve"> prices change slowly and benefit from being stored in the short term.</w:t>
      </w:r>
    </w:p>
    <w:p w14:paraId="1009D844" w14:textId="6DF08C32" w:rsidR="00990552" w:rsidRPr="00185D31" w:rsidRDefault="00990552" w:rsidP="00185D31">
      <w:pPr>
        <w:tabs>
          <w:tab w:val="left" w:pos="1015"/>
        </w:tabs>
        <w:rPr>
          <w:rFonts w:ascii="Times New Roman" w:hAnsi="Times New Roman" w:cs="Times New Roman"/>
        </w:rPr>
      </w:pPr>
      <w:r w:rsidRPr="00990552">
        <w:rPr>
          <w:rFonts w:ascii="Times New Roman" w:hAnsi="Times New Roman" w:cs="Times New Roman"/>
        </w:rPr>
        <w:lastRenderedPageBreak/>
        <w:t>The LSTM model (RMSE</w:t>
      </w:r>
      <w:r w:rsidR="00184BBE">
        <w:rPr>
          <w:rFonts w:ascii="Times New Roman" w:hAnsi="Times New Roman" w:cs="Times New Roman"/>
        </w:rPr>
        <w:t>=</w:t>
      </w:r>
      <w:r w:rsidRPr="00990552">
        <w:rPr>
          <w:rFonts w:ascii="Times New Roman" w:hAnsi="Times New Roman" w:cs="Times New Roman"/>
        </w:rPr>
        <w:t>12.</w:t>
      </w:r>
      <w:r w:rsidR="00445CAC">
        <w:rPr>
          <w:rFonts w:ascii="Times New Roman" w:hAnsi="Times New Roman" w:cs="Times New Roman"/>
        </w:rPr>
        <w:t>51</w:t>
      </w:r>
      <w:r w:rsidRPr="00990552">
        <w:rPr>
          <w:rFonts w:ascii="Times New Roman" w:hAnsi="Times New Roman" w:cs="Times New Roman"/>
        </w:rPr>
        <w:t xml:space="preserve"> and MAE</w:t>
      </w:r>
      <w:r w:rsidR="00677E64">
        <w:rPr>
          <w:rFonts w:ascii="Times New Roman" w:hAnsi="Times New Roman" w:cs="Times New Roman"/>
        </w:rPr>
        <w:t>=</w:t>
      </w:r>
      <w:r w:rsidR="00445CAC">
        <w:rPr>
          <w:rFonts w:ascii="Times New Roman" w:hAnsi="Times New Roman" w:cs="Times New Roman"/>
        </w:rPr>
        <w:t>11.29</w:t>
      </w:r>
      <w:r w:rsidRPr="00990552">
        <w:rPr>
          <w:rFonts w:ascii="Times New Roman" w:hAnsi="Times New Roman" w:cs="Times New Roman"/>
        </w:rPr>
        <w:t xml:space="preserve">) performed better than </w:t>
      </w:r>
      <w:r w:rsidR="00CB1979">
        <w:rPr>
          <w:rFonts w:ascii="Times New Roman" w:hAnsi="Times New Roman" w:cs="Times New Roman"/>
        </w:rPr>
        <w:t>A</w:t>
      </w:r>
      <w:r w:rsidR="00677E64">
        <w:rPr>
          <w:rFonts w:ascii="Times New Roman" w:hAnsi="Times New Roman" w:cs="Times New Roman"/>
        </w:rPr>
        <w:t>RIMA but lower than SMA</w:t>
      </w:r>
      <w:r w:rsidRPr="00990552">
        <w:rPr>
          <w:rFonts w:ascii="Times New Roman" w:hAnsi="Times New Roman" w:cs="Times New Roman"/>
        </w:rPr>
        <w:t>. It learned the overall upward pattern from the returns, but because monthly data is very limited, it still tends to produce smoother forecasts that miss some of the sharp movements in the actual prices.</w:t>
      </w:r>
    </w:p>
    <w:p w14:paraId="3A75A7F7" w14:textId="5D5BA6AD" w:rsidR="0086480D" w:rsidRDefault="00651570" w:rsidP="00651570">
      <w:pPr>
        <w:tabs>
          <w:tab w:val="left" w:pos="1015"/>
        </w:tabs>
        <w:rPr>
          <w:rFonts w:ascii="Times New Roman" w:hAnsi="Times New Roman" w:cs="Times New Roman"/>
        </w:rPr>
      </w:pPr>
      <w:r w:rsidRPr="00651570">
        <w:rPr>
          <w:rFonts w:ascii="Times New Roman" w:hAnsi="Times New Roman" w:cs="Times New Roman"/>
        </w:rPr>
        <w:t>ARIMA performed the worst (RMSE</w:t>
      </w:r>
      <w:r w:rsidR="00CB1979">
        <w:rPr>
          <w:rFonts w:ascii="Times New Roman" w:hAnsi="Times New Roman" w:cs="Times New Roman"/>
        </w:rPr>
        <w:t xml:space="preserve"> =</w:t>
      </w:r>
      <w:r w:rsidRPr="00651570">
        <w:rPr>
          <w:rFonts w:ascii="Times New Roman" w:hAnsi="Times New Roman" w:cs="Times New Roman"/>
        </w:rPr>
        <w:t>1</w:t>
      </w:r>
      <w:r w:rsidR="00445CAC">
        <w:rPr>
          <w:rFonts w:ascii="Times New Roman" w:hAnsi="Times New Roman" w:cs="Times New Roman"/>
        </w:rPr>
        <w:t>6</w:t>
      </w:r>
      <w:r w:rsidRPr="00651570">
        <w:rPr>
          <w:rFonts w:ascii="Times New Roman" w:hAnsi="Times New Roman" w:cs="Times New Roman"/>
        </w:rPr>
        <w:t>.</w:t>
      </w:r>
      <w:r w:rsidR="00067746">
        <w:rPr>
          <w:rFonts w:ascii="Times New Roman" w:hAnsi="Times New Roman" w:cs="Times New Roman"/>
        </w:rPr>
        <w:t>27</w:t>
      </w:r>
      <w:r w:rsidRPr="00651570">
        <w:rPr>
          <w:rFonts w:ascii="Times New Roman" w:hAnsi="Times New Roman" w:cs="Times New Roman"/>
        </w:rPr>
        <w:t xml:space="preserve"> and MAE </w:t>
      </w:r>
      <w:r w:rsidR="00CB1979">
        <w:rPr>
          <w:rFonts w:ascii="Times New Roman" w:hAnsi="Times New Roman" w:cs="Times New Roman"/>
        </w:rPr>
        <w:t>=</w:t>
      </w:r>
      <w:r w:rsidRPr="00651570">
        <w:rPr>
          <w:rFonts w:ascii="Times New Roman" w:hAnsi="Times New Roman" w:cs="Times New Roman"/>
        </w:rPr>
        <w:t>1</w:t>
      </w:r>
      <w:r w:rsidR="00067746">
        <w:rPr>
          <w:rFonts w:ascii="Times New Roman" w:hAnsi="Times New Roman" w:cs="Times New Roman"/>
        </w:rPr>
        <w:t>3.61</w:t>
      </w:r>
      <w:r w:rsidRPr="00651570">
        <w:rPr>
          <w:rFonts w:ascii="Times New Roman" w:hAnsi="Times New Roman" w:cs="Times New Roman"/>
        </w:rPr>
        <w:t>). Even though it captures long-term trend direction, it struggles with the sudden jumps and volatility in the latest 36 months, causing large forecast errors.</w:t>
      </w:r>
    </w:p>
    <w:p w14:paraId="6C470B20" w14:textId="5C364B5C" w:rsidR="00C9131E" w:rsidRPr="000E6C08" w:rsidRDefault="00651570" w:rsidP="00185D31">
      <w:pPr>
        <w:tabs>
          <w:tab w:val="left" w:pos="1015"/>
        </w:tabs>
        <w:rPr>
          <w:rFonts w:ascii="Times New Roman" w:hAnsi="Times New Roman" w:cs="Times New Roman"/>
        </w:rPr>
      </w:pPr>
      <w:r w:rsidRPr="00651570">
        <w:rPr>
          <w:rFonts w:ascii="Times New Roman" w:hAnsi="Times New Roman" w:cs="Times New Roman"/>
        </w:rPr>
        <w:t>Overall, SMA is the best model, LSTM improves but still trails behind, and ARIMA is the weakest due to underreacting to recent price fluctuations.</w:t>
      </w:r>
    </w:p>
    <w:p w14:paraId="5E9AB890" w14:textId="1B3B55B2" w:rsidR="00864E5B" w:rsidRDefault="00864E5B" w:rsidP="00185D31">
      <w:pPr>
        <w:tabs>
          <w:tab w:val="left" w:pos="1015"/>
        </w:tabs>
        <w:rPr>
          <w:rFonts w:ascii="Times New Roman" w:hAnsi="Times New Roman" w:cs="Times New Roman"/>
          <w:b/>
          <w:bCs/>
        </w:rPr>
      </w:pPr>
      <w:r w:rsidRPr="00864E5B">
        <w:rPr>
          <w:rFonts w:ascii="Times New Roman" w:hAnsi="Times New Roman" w:cs="Times New Roman"/>
          <w:b/>
          <w:bCs/>
        </w:rPr>
        <w:t>Financial and methodological reasons for the observed differences in forecasting accuracy</w:t>
      </w:r>
    </w:p>
    <w:p w14:paraId="01713A0F" w14:textId="7CD9A3D8" w:rsidR="0056667E" w:rsidRDefault="00184F09" w:rsidP="00300074">
      <w:pPr>
        <w:tabs>
          <w:tab w:val="left" w:pos="1015"/>
        </w:tabs>
        <w:rPr>
          <w:rFonts w:ascii="Times New Roman" w:hAnsi="Times New Roman" w:cs="Times New Roman"/>
        </w:rPr>
      </w:pPr>
      <w:r w:rsidRPr="00184F09">
        <w:rPr>
          <w:rFonts w:ascii="Times New Roman" w:hAnsi="Times New Roman" w:cs="Times New Roman"/>
        </w:rPr>
        <w:t xml:space="preserve">SMA performed best because it captured short-term changes and reduced errors better than ARIMA and LSTM, given that </w:t>
      </w:r>
      <w:r w:rsidR="00067746">
        <w:rPr>
          <w:rFonts w:ascii="Times New Roman" w:hAnsi="Times New Roman" w:cs="Times New Roman"/>
        </w:rPr>
        <w:t>PG</w:t>
      </w:r>
      <w:r w:rsidRPr="00184F09">
        <w:rPr>
          <w:rFonts w:ascii="Times New Roman" w:hAnsi="Times New Roman" w:cs="Times New Roman"/>
        </w:rPr>
        <w:t xml:space="preserve"> prices change slowly each month. LSTM performed in the middle because it captured the general direction of the trend, but it still struggled with nonlinear changes and sharp fluctuations due to limited monthly data. ARIMA performed worst because, although it captured the general trend, it lacked power over recent volatility and nonlinear behaviour in </w:t>
      </w:r>
      <w:r w:rsidR="00067746">
        <w:rPr>
          <w:rFonts w:ascii="Times New Roman" w:hAnsi="Times New Roman" w:cs="Times New Roman"/>
        </w:rPr>
        <w:t>PG</w:t>
      </w:r>
      <w:r w:rsidRPr="00184F09">
        <w:rPr>
          <w:rFonts w:ascii="Times New Roman" w:hAnsi="Times New Roman" w:cs="Times New Roman"/>
        </w:rPr>
        <w:t>, resulting in larger forecast errors.</w:t>
      </w:r>
    </w:p>
    <w:p w14:paraId="4459BE78" w14:textId="77777777" w:rsidR="0056667E" w:rsidRDefault="0056667E" w:rsidP="00300074">
      <w:pPr>
        <w:tabs>
          <w:tab w:val="left" w:pos="1015"/>
        </w:tabs>
        <w:rPr>
          <w:rFonts w:ascii="Times New Roman" w:hAnsi="Times New Roman" w:cs="Times New Roman"/>
        </w:rPr>
      </w:pPr>
    </w:p>
    <w:p w14:paraId="52B7EC94" w14:textId="3DD0DE81" w:rsidR="00300074" w:rsidRDefault="00D43EEF" w:rsidP="00300074">
      <w:pPr>
        <w:tabs>
          <w:tab w:val="left" w:pos="1015"/>
        </w:tabs>
        <w:rPr>
          <w:rFonts w:ascii="Times New Roman" w:hAnsi="Times New Roman" w:cs="Times New Roman"/>
          <w:b/>
          <w:bCs/>
        </w:rPr>
      </w:pPr>
      <w:r w:rsidRPr="00300074">
        <w:rPr>
          <w:rFonts w:ascii="Times New Roman" w:hAnsi="Times New Roman" w:cs="Times New Roman"/>
          <w:b/>
          <w:bCs/>
        </w:rPr>
        <w:t>Using SMA to</w:t>
      </w:r>
      <w:r w:rsidR="00300074" w:rsidRPr="00300074">
        <w:rPr>
          <w:rFonts w:ascii="Times New Roman" w:hAnsi="Times New Roman" w:cs="Times New Roman"/>
          <w:b/>
          <w:bCs/>
        </w:rPr>
        <w:t> forecast the trend for the next year</w:t>
      </w:r>
    </w:p>
    <w:p w14:paraId="483F9883" w14:textId="3460880A" w:rsidR="00300074" w:rsidRDefault="00070003" w:rsidP="00300074">
      <w:pPr>
        <w:tabs>
          <w:tab w:val="left" w:pos="1015"/>
        </w:tabs>
        <w:rPr>
          <w:rFonts w:ascii="Times New Roman" w:hAnsi="Times New Roman" w:cs="Times New Roman"/>
          <w:b/>
          <w:bCs/>
        </w:rPr>
      </w:pPr>
      <w:r w:rsidRPr="00070003">
        <w:rPr>
          <w:rFonts w:ascii="Times New Roman" w:hAnsi="Times New Roman" w:cs="Times New Roman"/>
          <w:b/>
          <w:bCs/>
          <w:noProof/>
        </w:rPr>
        <w:drawing>
          <wp:inline distT="0" distB="0" distL="0" distR="0" wp14:anchorId="764FAF09" wp14:editId="13E63BDD">
            <wp:extent cx="5731510" cy="2844165"/>
            <wp:effectExtent l="0" t="0" r="2540" b="0"/>
            <wp:docPr id="1811967647"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67647" name="Picture 1" descr="A graph with a line graph&#10;&#10;AI-generated content may be incorrect."/>
                    <pic:cNvPicPr/>
                  </pic:nvPicPr>
                  <pic:blipFill>
                    <a:blip r:embed="rId29"/>
                    <a:stretch>
                      <a:fillRect/>
                    </a:stretch>
                  </pic:blipFill>
                  <pic:spPr>
                    <a:xfrm>
                      <a:off x="0" y="0"/>
                      <a:ext cx="5731510" cy="2844165"/>
                    </a:xfrm>
                    <a:prstGeom prst="rect">
                      <a:avLst/>
                    </a:prstGeom>
                  </pic:spPr>
                </pic:pic>
              </a:graphicData>
            </a:graphic>
          </wp:inline>
        </w:drawing>
      </w:r>
    </w:p>
    <w:p w14:paraId="38714557" w14:textId="5C2BDB75" w:rsidR="00F76CA3" w:rsidRDefault="00F76CA3" w:rsidP="00300074">
      <w:pPr>
        <w:tabs>
          <w:tab w:val="left" w:pos="1015"/>
        </w:tabs>
        <w:rPr>
          <w:rFonts w:ascii="Times New Roman" w:hAnsi="Times New Roman" w:cs="Times New Roman"/>
          <w:b/>
          <w:bCs/>
        </w:rPr>
      </w:pPr>
      <w:r>
        <w:rPr>
          <w:rFonts w:ascii="Times New Roman" w:hAnsi="Times New Roman" w:cs="Times New Roman"/>
          <w:b/>
          <w:bCs/>
        </w:rPr>
        <w:t>Qualitative answer:</w:t>
      </w:r>
    </w:p>
    <w:p w14:paraId="1F2BE7D8" w14:textId="3E28B55E" w:rsidR="00F76CA3" w:rsidRDefault="00680421" w:rsidP="00300074">
      <w:pPr>
        <w:tabs>
          <w:tab w:val="left" w:pos="1015"/>
        </w:tabs>
        <w:rPr>
          <w:rFonts w:ascii="Times New Roman" w:hAnsi="Times New Roman" w:cs="Times New Roman"/>
        </w:rPr>
      </w:pPr>
      <w:r>
        <w:rPr>
          <w:rFonts w:ascii="Times New Roman" w:hAnsi="Times New Roman" w:cs="Times New Roman"/>
        </w:rPr>
        <w:t xml:space="preserve">The 1 year forecast by SMA shows a stable </w:t>
      </w:r>
      <w:r w:rsidR="008E7031">
        <w:rPr>
          <w:rFonts w:ascii="Times New Roman" w:hAnsi="Times New Roman" w:cs="Times New Roman"/>
        </w:rPr>
        <w:t>prolongation</w:t>
      </w:r>
      <w:r w:rsidR="00633138">
        <w:rPr>
          <w:rFonts w:ascii="Times New Roman" w:hAnsi="Times New Roman" w:cs="Times New Roman"/>
        </w:rPr>
        <w:t xml:space="preserve"> of the recent </w:t>
      </w:r>
      <w:r w:rsidR="00070003">
        <w:rPr>
          <w:rFonts w:ascii="Times New Roman" w:hAnsi="Times New Roman" w:cs="Times New Roman"/>
        </w:rPr>
        <w:t>PG</w:t>
      </w:r>
      <w:r w:rsidR="00633138">
        <w:rPr>
          <w:rFonts w:ascii="Times New Roman" w:hAnsi="Times New Roman" w:cs="Times New Roman"/>
        </w:rPr>
        <w:t xml:space="preserve"> price level, demonstrating the model</w:t>
      </w:r>
      <w:r w:rsidR="005F7E8A">
        <w:rPr>
          <w:rFonts w:ascii="Times New Roman" w:hAnsi="Times New Roman" w:cs="Times New Roman"/>
        </w:rPr>
        <w:t>’s ability to averaging short term volatility</w:t>
      </w:r>
      <w:r w:rsidR="00535EB1">
        <w:rPr>
          <w:rFonts w:ascii="Times New Roman" w:hAnsi="Times New Roman" w:cs="Times New Roman"/>
        </w:rPr>
        <w:t>.</w:t>
      </w:r>
    </w:p>
    <w:p w14:paraId="504F65C7" w14:textId="77777777" w:rsidR="00535EB1" w:rsidRDefault="00535EB1" w:rsidP="00300074">
      <w:pPr>
        <w:tabs>
          <w:tab w:val="left" w:pos="1015"/>
        </w:tabs>
        <w:rPr>
          <w:rFonts w:ascii="Times New Roman" w:hAnsi="Times New Roman" w:cs="Times New Roman"/>
        </w:rPr>
      </w:pPr>
    </w:p>
    <w:p w14:paraId="7B009538" w14:textId="77777777" w:rsidR="008A5802" w:rsidRDefault="008A5802" w:rsidP="00300074">
      <w:pPr>
        <w:tabs>
          <w:tab w:val="left" w:pos="1015"/>
        </w:tabs>
        <w:rPr>
          <w:rFonts w:ascii="Times New Roman" w:hAnsi="Times New Roman" w:cs="Times New Roman"/>
        </w:rPr>
      </w:pPr>
    </w:p>
    <w:p w14:paraId="4A8B8529" w14:textId="77777777" w:rsidR="008A5802" w:rsidRDefault="008A5802" w:rsidP="00300074">
      <w:pPr>
        <w:tabs>
          <w:tab w:val="left" w:pos="1015"/>
        </w:tabs>
        <w:rPr>
          <w:rFonts w:ascii="Times New Roman" w:hAnsi="Times New Roman" w:cs="Times New Roman"/>
        </w:rPr>
      </w:pPr>
    </w:p>
    <w:p w14:paraId="085FBB60" w14:textId="77777777" w:rsidR="008A5802" w:rsidRDefault="008A5802" w:rsidP="00300074">
      <w:pPr>
        <w:tabs>
          <w:tab w:val="left" w:pos="1015"/>
        </w:tabs>
        <w:rPr>
          <w:rFonts w:ascii="Times New Roman" w:hAnsi="Times New Roman" w:cs="Times New Roman"/>
        </w:rPr>
      </w:pPr>
    </w:p>
    <w:p w14:paraId="3EB5FC22" w14:textId="77777777" w:rsidR="008A5802" w:rsidRDefault="008A5802" w:rsidP="00300074">
      <w:pPr>
        <w:tabs>
          <w:tab w:val="left" w:pos="1015"/>
        </w:tabs>
        <w:rPr>
          <w:rFonts w:ascii="Times New Roman" w:hAnsi="Times New Roman" w:cs="Times New Roman"/>
        </w:rPr>
      </w:pPr>
    </w:p>
    <w:p w14:paraId="38317B6E" w14:textId="77777777" w:rsidR="008A5802" w:rsidRDefault="008A5802" w:rsidP="00300074">
      <w:pPr>
        <w:tabs>
          <w:tab w:val="left" w:pos="1015"/>
        </w:tabs>
        <w:rPr>
          <w:rFonts w:ascii="Times New Roman" w:hAnsi="Times New Roman" w:cs="Times New Roman"/>
        </w:rPr>
      </w:pPr>
    </w:p>
    <w:p w14:paraId="67B609CD" w14:textId="77777777" w:rsidR="00184F09" w:rsidRDefault="00184F09" w:rsidP="00300074">
      <w:pPr>
        <w:tabs>
          <w:tab w:val="left" w:pos="1015"/>
        </w:tabs>
        <w:rPr>
          <w:rFonts w:ascii="Times New Roman" w:hAnsi="Times New Roman" w:cs="Times New Roman"/>
        </w:rPr>
      </w:pPr>
    </w:p>
    <w:p w14:paraId="7EE25EED" w14:textId="77777777" w:rsidR="00184F09" w:rsidRDefault="00184F09" w:rsidP="00300074">
      <w:pPr>
        <w:tabs>
          <w:tab w:val="left" w:pos="1015"/>
        </w:tabs>
        <w:rPr>
          <w:rFonts w:ascii="Times New Roman" w:hAnsi="Times New Roman" w:cs="Times New Roman"/>
        </w:rPr>
      </w:pPr>
    </w:p>
    <w:p w14:paraId="0D2DA348" w14:textId="77777777" w:rsidR="00184F09" w:rsidRDefault="00184F09" w:rsidP="00300074">
      <w:pPr>
        <w:tabs>
          <w:tab w:val="left" w:pos="1015"/>
        </w:tabs>
        <w:rPr>
          <w:rFonts w:ascii="Times New Roman" w:hAnsi="Times New Roman" w:cs="Times New Roman"/>
        </w:rPr>
      </w:pPr>
    </w:p>
    <w:p w14:paraId="17D48C1A" w14:textId="77777777" w:rsidR="00184F09" w:rsidRDefault="00184F09" w:rsidP="00300074">
      <w:pPr>
        <w:tabs>
          <w:tab w:val="left" w:pos="1015"/>
        </w:tabs>
        <w:rPr>
          <w:rFonts w:ascii="Times New Roman" w:hAnsi="Times New Roman" w:cs="Times New Roman"/>
        </w:rPr>
      </w:pPr>
    </w:p>
    <w:p w14:paraId="7E021C83" w14:textId="77777777" w:rsidR="00184F09" w:rsidRDefault="00184F09" w:rsidP="00300074">
      <w:pPr>
        <w:tabs>
          <w:tab w:val="left" w:pos="1015"/>
        </w:tabs>
        <w:rPr>
          <w:rFonts w:ascii="Times New Roman" w:hAnsi="Times New Roman" w:cs="Times New Roman"/>
        </w:rPr>
      </w:pPr>
    </w:p>
    <w:p w14:paraId="301A5840" w14:textId="77777777" w:rsidR="00184F09" w:rsidRDefault="00184F09" w:rsidP="00300074">
      <w:pPr>
        <w:tabs>
          <w:tab w:val="left" w:pos="1015"/>
        </w:tabs>
        <w:rPr>
          <w:rFonts w:ascii="Times New Roman" w:hAnsi="Times New Roman" w:cs="Times New Roman"/>
        </w:rPr>
      </w:pPr>
    </w:p>
    <w:p w14:paraId="4ECF7511" w14:textId="77777777" w:rsidR="0037368F" w:rsidRDefault="0037368F" w:rsidP="00300074">
      <w:pPr>
        <w:tabs>
          <w:tab w:val="left" w:pos="1015"/>
        </w:tabs>
        <w:rPr>
          <w:rFonts w:ascii="Times New Roman" w:hAnsi="Times New Roman" w:cs="Times New Roman"/>
        </w:rPr>
      </w:pPr>
    </w:p>
    <w:p w14:paraId="73978C0F" w14:textId="77777777" w:rsidR="0037368F" w:rsidRDefault="0037368F" w:rsidP="00300074">
      <w:pPr>
        <w:tabs>
          <w:tab w:val="left" w:pos="1015"/>
        </w:tabs>
        <w:rPr>
          <w:rFonts w:ascii="Times New Roman" w:hAnsi="Times New Roman" w:cs="Times New Roman"/>
        </w:rPr>
      </w:pPr>
    </w:p>
    <w:p w14:paraId="374B89FD" w14:textId="77777777" w:rsidR="008A5802" w:rsidRDefault="008A5802" w:rsidP="00300074">
      <w:pPr>
        <w:tabs>
          <w:tab w:val="left" w:pos="1015"/>
        </w:tabs>
        <w:rPr>
          <w:rFonts w:ascii="Times New Roman" w:hAnsi="Times New Roman" w:cs="Times New Roman"/>
        </w:rPr>
      </w:pPr>
    </w:p>
    <w:p w14:paraId="1380B5B8" w14:textId="77777777" w:rsidR="00535EB1" w:rsidRDefault="00535EB1" w:rsidP="00300074">
      <w:pPr>
        <w:tabs>
          <w:tab w:val="left" w:pos="1015"/>
        </w:tabs>
        <w:rPr>
          <w:rFonts w:ascii="Times New Roman" w:hAnsi="Times New Roman" w:cs="Times New Roman"/>
        </w:rPr>
      </w:pPr>
    </w:p>
    <w:p w14:paraId="7D0C2873" w14:textId="4C013390" w:rsidR="00535EB1" w:rsidRPr="00535EB1" w:rsidRDefault="00535EB1" w:rsidP="00300074">
      <w:pPr>
        <w:tabs>
          <w:tab w:val="left" w:pos="1015"/>
        </w:tabs>
        <w:rPr>
          <w:rFonts w:ascii="Times New Roman" w:hAnsi="Times New Roman" w:cs="Times New Roman"/>
          <w:b/>
          <w:bCs/>
        </w:rPr>
      </w:pPr>
      <w:r w:rsidRPr="00535EB1">
        <w:rPr>
          <w:rFonts w:ascii="Times New Roman" w:hAnsi="Times New Roman" w:cs="Times New Roman"/>
          <w:b/>
          <w:bCs/>
        </w:rPr>
        <w:t>References:</w:t>
      </w:r>
    </w:p>
    <w:p w14:paraId="473A80E6" w14:textId="19CD5139" w:rsidR="00535EB1" w:rsidRPr="00535EB1" w:rsidRDefault="00535EB1" w:rsidP="00535EB1">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535EB1">
        <w:rPr>
          <w:rFonts w:ascii="Times New Roman" w:hAnsi="Times New Roman" w:cs="Times New Roman"/>
        </w:rPr>
        <w:t>[1]</w:t>
      </w:r>
      <w:r w:rsidRPr="00535EB1">
        <w:rPr>
          <w:rFonts w:ascii="Times New Roman" w:hAnsi="Times New Roman" w:cs="Times New Roman"/>
        </w:rPr>
        <w:tab/>
        <w:t xml:space="preserve">“PCA Finance: Introduction to the Main Linear Technique for Dimensionality Reduction - Avenga.” Accessed: Nov. 27, 2025. [Online]. Available: </w:t>
      </w:r>
      <w:hyperlink r:id="rId30" w:history="1">
        <w:r w:rsidRPr="00F861FE">
          <w:rPr>
            <w:rStyle w:val="Hyperlink"/>
            <w:rFonts w:ascii="Times New Roman" w:hAnsi="Times New Roman" w:cs="Times New Roman"/>
          </w:rPr>
          <w:t>https://www.avenga.com/magazine/pca-in-finance/</w:t>
        </w:r>
      </w:hyperlink>
    </w:p>
    <w:p w14:paraId="2A6FDD29" w14:textId="3F0298F4" w:rsidR="00535EB1" w:rsidRPr="00535EB1" w:rsidRDefault="00535EB1" w:rsidP="00535EB1">
      <w:pPr>
        <w:pStyle w:val="Bibliography"/>
        <w:rPr>
          <w:rFonts w:ascii="Times New Roman" w:hAnsi="Times New Roman" w:cs="Times New Roman"/>
        </w:rPr>
      </w:pPr>
      <w:r w:rsidRPr="00535EB1">
        <w:rPr>
          <w:rFonts w:ascii="Times New Roman" w:hAnsi="Times New Roman" w:cs="Times New Roman"/>
        </w:rPr>
        <w:t>[2]</w:t>
      </w:r>
      <w:r w:rsidRPr="00535EB1">
        <w:rPr>
          <w:rFonts w:ascii="Times New Roman" w:hAnsi="Times New Roman" w:cs="Times New Roman"/>
        </w:rPr>
        <w:tab/>
        <w:t>“Systematic Risk: Definition and Examples,” Investopedia. Accessed: Nov. 27, 2025. [Online]. Available:</w:t>
      </w:r>
      <w:hyperlink r:id="rId31" w:history="1">
        <w:r w:rsidRPr="00F861FE">
          <w:rPr>
            <w:rStyle w:val="Hyperlink"/>
            <w:rFonts w:ascii="Times New Roman" w:hAnsi="Times New Roman" w:cs="Times New Roman"/>
          </w:rPr>
          <w:t xml:space="preserve"> https://www.investopedia.com/terms/s/systematicrisk.asp</w:t>
        </w:r>
      </w:hyperlink>
    </w:p>
    <w:p w14:paraId="20842D10" w14:textId="77777777" w:rsidR="00535EB1" w:rsidRPr="00535EB1" w:rsidRDefault="00535EB1" w:rsidP="00535EB1">
      <w:pPr>
        <w:pStyle w:val="Bibliography"/>
        <w:rPr>
          <w:rFonts w:ascii="Times New Roman" w:hAnsi="Times New Roman" w:cs="Times New Roman"/>
        </w:rPr>
      </w:pPr>
      <w:r w:rsidRPr="00535EB1">
        <w:rPr>
          <w:rFonts w:ascii="Times New Roman" w:hAnsi="Times New Roman" w:cs="Times New Roman"/>
        </w:rPr>
        <w:t>[3]</w:t>
      </w:r>
      <w:r w:rsidRPr="00535EB1">
        <w:rPr>
          <w:rFonts w:ascii="Times New Roman" w:hAnsi="Times New Roman" w:cs="Times New Roman"/>
        </w:rPr>
        <w:tab/>
        <w:t xml:space="preserve">V. Blanco, A. Marín, and J. Puerto, “Exact Matrix Seriation through Mathematical Optimization: Stress and Effectiveness-Based Models,” June 24, 2025, </w:t>
      </w:r>
      <w:r w:rsidRPr="00535EB1">
        <w:rPr>
          <w:rFonts w:ascii="Times New Roman" w:hAnsi="Times New Roman" w:cs="Times New Roman"/>
          <w:i/>
          <w:iCs/>
        </w:rPr>
        <w:t>arXiv</w:t>
      </w:r>
      <w:r w:rsidRPr="00535EB1">
        <w:rPr>
          <w:rFonts w:ascii="Times New Roman" w:hAnsi="Times New Roman" w:cs="Times New Roman"/>
        </w:rPr>
        <w:t>: arXiv:2506.19821. doi: 10.48550/arXiv.2506.19821.</w:t>
      </w:r>
    </w:p>
    <w:p w14:paraId="09C17703" w14:textId="1DCE5823" w:rsidR="00535EB1" w:rsidRPr="00535EB1" w:rsidRDefault="00535EB1" w:rsidP="00535EB1">
      <w:pPr>
        <w:pStyle w:val="Bibliography"/>
        <w:rPr>
          <w:rFonts w:ascii="Times New Roman" w:hAnsi="Times New Roman" w:cs="Times New Roman"/>
        </w:rPr>
      </w:pPr>
      <w:r w:rsidRPr="00535EB1">
        <w:rPr>
          <w:rFonts w:ascii="Times New Roman" w:hAnsi="Times New Roman" w:cs="Times New Roman"/>
        </w:rPr>
        <w:t>[4]</w:t>
      </w:r>
      <w:r w:rsidRPr="00535EB1">
        <w:rPr>
          <w:rFonts w:ascii="Times New Roman" w:hAnsi="Times New Roman" w:cs="Times New Roman"/>
        </w:rPr>
        <w:tab/>
        <w:t xml:space="preserve">“Clustered Heatmaps.” Accessed: Nov. 27, 2025. [Online]. Available: </w:t>
      </w:r>
      <w:hyperlink r:id="rId32" w:history="1">
        <w:r w:rsidRPr="00F861FE">
          <w:rPr>
            <w:rStyle w:val="Hyperlink"/>
            <w:rFonts w:ascii="Times New Roman" w:hAnsi="Times New Roman" w:cs="Times New Roman"/>
          </w:rPr>
          <w:t>https://bioinformatics.mdanderson.org/public-software/ngchm/heatmaps/</w:t>
        </w:r>
      </w:hyperlink>
    </w:p>
    <w:p w14:paraId="5DFF6A68" w14:textId="58C88B00" w:rsidR="00535EB1" w:rsidRPr="00535EB1" w:rsidRDefault="00535EB1" w:rsidP="00535EB1">
      <w:pPr>
        <w:pStyle w:val="Bibliography"/>
        <w:rPr>
          <w:rFonts w:ascii="Times New Roman" w:hAnsi="Times New Roman" w:cs="Times New Roman"/>
        </w:rPr>
      </w:pPr>
      <w:r w:rsidRPr="00535EB1">
        <w:rPr>
          <w:rFonts w:ascii="Times New Roman" w:hAnsi="Times New Roman" w:cs="Times New Roman"/>
        </w:rPr>
        <w:t>[5]</w:t>
      </w:r>
      <w:r w:rsidRPr="00535EB1">
        <w:rPr>
          <w:rFonts w:ascii="Times New Roman" w:hAnsi="Times New Roman" w:cs="Times New Roman"/>
        </w:rPr>
        <w:tab/>
        <w:t xml:space="preserve">“Simple Moving Average (SMA) Explained: Definition and Calculation Formula.” Accessed: Nov. 28, 2025. [Online]. Available: </w:t>
      </w:r>
      <w:hyperlink r:id="rId33" w:history="1">
        <w:r w:rsidRPr="00F861FE">
          <w:rPr>
            <w:rStyle w:val="Hyperlink"/>
            <w:rFonts w:ascii="Times New Roman" w:hAnsi="Times New Roman" w:cs="Times New Roman"/>
          </w:rPr>
          <w:t>https://www.investopedia.com/terms/s/sma.asp</w:t>
        </w:r>
      </w:hyperlink>
    </w:p>
    <w:p w14:paraId="2AA1FA17" w14:textId="15E8D15D" w:rsidR="00535EB1" w:rsidRPr="00535EB1" w:rsidRDefault="00535EB1" w:rsidP="00535EB1">
      <w:pPr>
        <w:pStyle w:val="Bibliography"/>
        <w:rPr>
          <w:rFonts w:ascii="Times New Roman" w:hAnsi="Times New Roman" w:cs="Times New Roman"/>
        </w:rPr>
      </w:pPr>
      <w:r w:rsidRPr="00535EB1">
        <w:rPr>
          <w:rFonts w:ascii="Times New Roman" w:hAnsi="Times New Roman" w:cs="Times New Roman"/>
        </w:rPr>
        <w:t>[6]</w:t>
      </w:r>
      <w:r w:rsidRPr="00535EB1">
        <w:rPr>
          <w:rFonts w:ascii="Times New Roman" w:hAnsi="Times New Roman" w:cs="Times New Roman"/>
        </w:rPr>
        <w:tab/>
        <w:t xml:space="preserve">“ARIMA - GeeksforGeeks.” Accessed: Nov. 28, 2025. [Online]. Available: </w:t>
      </w:r>
      <w:hyperlink r:id="rId34" w:history="1">
        <w:r w:rsidRPr="00F861FE">
          <w:rPr>
            <w:rStyle w:val="Hyperlink"/>
            <w:rFonts w:ascii="Times New Roman" w:hAnsi="Times New Roman" w:cs="Times New Roman"/>
          </w:rPr>
          <w:t>https://www.geeksforgeeks.org/data-science/model-selection-for-arima/</w:t>
        </w:r>
      </w:hyperlink>
    </w:p>
    <w:p w14:paraId="230403D2" w14:textId="2905C962" w:rsidR="00535EB1" w:rsidRPr="00535EB1" w:rsidRDefault="00535EB1" w:rsidP="00535EB1">
      <w:pPr>
        <w:pStyle w:val="Bibliography"/>
        <w:rPr>
          <w:rFonts w:ascii="Times New Roman" w:hAnsi="Times New Roman" w:cs="Times New Roman"/>
        </w:rPr>
      </w:pPr>
      <w:r w:rsidRPr="00535EB1">
        <w:rPr>
          <w:rFonts w:ascii="Times New Roman" w:hAnsi="Times New Roman" w:cs="Times New Roman"/>
        </w:rPr>
        <w:t>[7]</w:t>
      </w:r>
      <w:r w:rsidRPr="00535EB1">
        <w:rPr>
          <w:rFonts w:ascii="Times New Roman" w:hAnsi="Times New Roman" w:cs="Times New Roman"/>
        </w:rPr>
        <w:tab/>
        <w:t xml:space="preserve">“ARIMA vs. LSTM,” GeeksforGeeks. Accessed: Nov. 28, 2025. [Online]. Available: </w:t>
      </w:r>
      <w:hyperlink r:id="rId35" w:history="1">
        <w:r w:rsidRPr="00F861FE">
          <w:rPr>
            <w:rStyle w:val="Hyperlink"/>
            <w:rFonts w:ascii="Times New Roman" w:hAnsi="Times New Roman" w:cs="Times New Roman"/>
          </w:rPr>
          <w:t>https://www.geeksforgeeks.org/machine-learning/arima-vs-lstm/</w:t>
        </w:r>
      </w:hyperlink>
    </w:p>
    <w:p w14:paraId="13469A7D" w14:textId="6F209B46" w:rsidR="00535EB1" w:rsidRPr="00F76CA3" w:rsidRDefault="00535EB1" w:rsidP="00300074">
      <w:pPr>
        <w:tabs>
          <w:tab w:val="left" w:pos="1015"/>
        </w:tabs>
        <w:rPr>
          <w:rFonts w:ascii="Times New Roman" w:hAnsi="Times New Roman" w:cs="Times New Roman"/>
        </w:rPr>
      </w:pPr>
      <w:r>
        <w:rPr>
          <w:rFonts w:ascii="Times New Roman" w:hAnsi="Times New Roman" w:cs="Times New Roman"/>
        </w:rPr>
        <w:fldChar w:fldCharType="end"/>
      </w:r>
    </w:p>
    <w:p w14:paraId="4F650E63" w14:textId="74FBD6EF" w:rsidR="00D43EEF" w:rsidRPr="005A5A19" w:rsidRDefault="00D43EEF" w:rsidP="00185D31">
      <w:pPr>
        <w:tabs>
          <w:tab w:val="left" w:pos="1015"/>
        </w:tabs>
        <w:rPr>
          <w:rFonts w:ascii="Times New Roman" w:hAnsi="Times New Roman" w:cs="Times New Roman"/>
        </w:rPr>
      </w:pPr>
    </w:p>
    <w:sectPr w:rsidR="00D43EEF" w:rsidRPr="005A5A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856"/>
    <w:multiLevelType w:val="hybridMultilevel"/>
    <w:tmpl w:val="84FEA53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516CC4"/>
    <w:multiLevelType w:val="multilevel"/>
    <w:tmpl w:val="F77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B37C6"/>
    <w:multiLevelType w:val="multilevel"/>
    <w:tmpl w:val="C76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62420"/>
    <w:multiLevelType w:val="hybridMultilevel"/>
    <w:tmpl w:val="2A0A215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7E36BDD"/>
    <w:multiLevelType w:val="multilevel"/>
    <w:tmpl w:val="A0F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B6755"/>
    <w:multiLevelType w:val="hybridMultilevel"/>
    <w:tmpl w:val="FDBA545C"/>
    <w:lvl w:ilvl="0" w:tplc="267CE0B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C287DF5"/>
    <w:multiLevelType w:val="hybridMultilevel"/>
    <w:tmpl w:val="06F8B532"/>
    <w:lvl w:ilvl="0" w:tplc="DCFC410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ABA1041"/>
    <w:multiLevelType w:val="hybridMultilevel"/>
    <w:tmpl w:val="1A08EC94"/>
    <w:lvl w:ilvl="0" w:tplc="91641CB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5C7008F"/>
    <w:multiLevelType w:val="multilevel"/>
    <w:tmpl w:val="56E0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B617A"/>
    <w:multiLevelType w:val="multilevel"/>
    <w:tmpl w:val="888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267B6"/>
    <w:multiLevelType w:val="hybridMultilevel"/>
    <w:tmpl w:val="1C1250AA"/>
    <w:lvl w:ilvl="0" w:tplc="1E04E87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C0050EE"/>
    <w:multiLevelType w:val="multilevel"/>
    <w:tmpl w:val="E63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849046">
    <w:abstractNumId w:val="8"/>
  </w:num>
  <w:num w:numId="2" w16cid:durableId="1850950164">
    <w:abstractNumId w:val="4"/>
  </w:num>
  <w:num w:numId="3" w16cid:durableId="1691837745">
    <w:abstractNumId w:val="7"/>
  </w:num>
  <w:num w:numId="4" w16cid:durableId="1521313565">
    <w:abstractNumId w:val="10"/>
  </w:num>
  <w:num w:numId="5" w16cid:durableId="730424496">
    <w:abstractNumId w:val="5"/>
  </w:num>
  <w:num w:numId="6" w16cid:durableId="1494221276">
    <w:abstractNumId w:val="2"/>
  </w:num>
  <w:num w:numId="7" w16cid:durableId="538667731">
    <w:abstractNumId w:val="1"/>
  </w:num>
  <w:num w:numId="8" w16cid:durableId="1960259116">
    <w:abstractNumId w:val="9"/>
  </w:num>
  <w:num w:numId="9" w16cid:durableId="1074935125">
    <w:abstractNumId w:val="11"/>
  </w:num>
  <w:num w:numId="10" w16cid:durableId="1963607280">
    <w:abstractNumId w:val="6"/>
  </w:num>
  <w:num w:numId="11" w16cid:durableId="775371793">
    <w:abstractNumId w:val="3"/>
  </w:num>
  <w:num w:numId="12" w16cid:durableId="1896232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80E"/>
    <w:rsid w:val="00006C2E"/>
    <w:rsid w:val="00013CEF"/>
    <w:rsid w:val="00027E45"/>
    <w:rsid w:val="00031C5D"/>
    <w:rsid w:val="00033769"/>
    <w:rsid w:val="000547DB"/>
    <w:rsid w:val="00060AB4"/>
    <w:rsid w:val="00061434"/>
    <w:rsid w:val="000628C0"/>
    <w:rsid w:val="00067428"/>
    <w:rsid w:val="00067746"/>
    <w:rsid w:val="00070003"/>
    <w:rsid w:val="00072590"/>
    <w:rsid w:val="000739FA"/>
    <w:rsid w:val="000814A6"/>
    <w:rsid w:val="00082B4B"/>
    <w:rsid w:val="00085477"/>
    <w:rsid w:val="00090C86"/>
    <w:rsid w:val="00092702"/>
    <w:rsid w:val="00095250"/>
    <w:rsid w:val="000A3E71"/>
    <w:rsid w:val="000A5293"/>
    <w:rsid w:val="000B177F"/>
    <w:rsid w:val="000E09BA"/>
    <w:rsid w:val="000E3C8C"/>
    <w:rsid w:val="000E6C08"/>
    <w:rsid w:val="000F1485"/>
    <w:rsid w:val="000F6EBE"/>
    <w:rsid w:val="00102CE9"/>
    <w:rsid w:val="001127A9"/>
    <w:rsid w:val="001141C5"/>
    <w:rsid w:val="00117B79"/>
    <w:rsid w:val="00140990"/>
    <w:rsid w:val="001553BD"/>
    <w:rsid w:val="00160CEF"/>
    <w:rsid w:val="00164AF9"/>
    <w:rsid w:val="001650AE"/>
    <w:rsid w:val="0017234D"/>
    <w:rsid w:val="00172513"/>
    <w:rsid w:val="00172F05"/>
    <w:rsid w:val="00173919"/>
    <w:rsid w:val="00174717"/>
    <w:rsid w:val="00181BE8"/>
    <w:rsid w:val="001823D2"/>
    <w:rsid w:val="00184BBE"/>
    <w:rsid w:val="00184F09"/>
    <w:rsid w:val="00185D31"/>
    <w:rsid w:val="00192C4A"/>
    <w:rsid w:val="0019451B"/>
    <w:rsid w:val="001C0A52"/>
    <w:rsid w:val="001C3258"/>
    <w:rsid w:val="001D4E7E"/>
    <w:rsid w:val="001E1BE1"/>
    <w:rsid w:val="001E57EA"/>
    <w:rsid w:val="001E6BDC"/>
    <w:rsid w:val="001F43AC"/>
    <w:rsid w:val="001F74E8"/>
    <w:rsid w:val="00203F50"/>
    <w:rsid w:val="002041B3"/>
    <w:rsid w:val="00214F88"/>
    <w:rsid w:val="0022201D"/>
    <w:rsid w:val="00225FB3"/>
    <w:rsid w:val="002267B1"/>
    <w:rsid w:val="00244B2E"/>
    <w:rsid w:val="00250307"/>
    <w:rsid w:val="0025333B"/>
    <w:rsid w:val="002560CB"/>
    <w:rsid w:val="00260F5C"/>
    <w:rsid w:val="00260FAB"/>
    <w:rsid w:val="00262E72"/>
    <w:rsid w:val="002704E3"/>
    <w:rsid w:val="00271884"/>
    <w:rsid w:val="00274894"/>
    <w:rsid w:val="0028307F"/>
    <w:rsid w:val="002A24FC"/>
    <w:rsid w:val="002C04C6"/>
    <w:rsid w:val="002C4B42"/>
    <w:rsid w:val="002C60F6"/>
    <w:rsid w:val="002C7CC9"/>
    <w:rsid w:val="002D2B93"/>
    <w:rsid w:val="002D4CC5"/>
    <w:rsid w:val="002D6CA5"/>
    <w:rsid w:val="002E09D8"/>
    <w:rsid w:val="002E1726"/>
    <w:rsid w:val="002E1ACB"/>
    <w:rsid w:val="002E265D"/>
    <w:rsid w:val="002F202E"/>
    <w:rsid w:val="00300074"/>
    <w:rsid w:val="0031256C"/>
    <w:rsid w:val="00312D0A"/>
    <w:rsid w:val="00315648"/>
    <w:rsid w:val="00326261"/>
    <w:rsid w:val="00344C4E"/>
    <w:rsid w:val="00345581"/>
    <w:rsid w:val="00345828"/>
    <w:rsid w:val="0035240D"/>
    <w:rsid w:val="00355DA6"/>
    <w:rsid w:val="00357136"/>
    <w:rsid w:val="0035787F"/>
    <w:rsid w:val="003617AC"/>
    <w:rsid w:val="0036357E"/>
    <w:rsid w:val="0037368F"/>
    <w:rsid w:val="003765A4"/>
    <w:rsid w:val="00381EAA"/>
    <w:rsid w:val="00384540"/>
    <w:rsid w:val="00387A61"/>
    <w:rsid w:val="003945EF"/>
    <w:rsid w:val="00396DA5"/>
    <w:rsid w:val="00396DD4"/>
    <w:rsid w:val="003A376A"/>
    <w:rsid w:val="003B3F40"/>
    <w:rsid w:val="003B6265"/>
    <w:rsid w:val="003B7127"/>
    <w:rsid w:val="003C06C2"/>
    <w:rsid w:val="003C40C7"/>
    <w:rsid w:val="003D00F3"/>
    <w:rsid w:val="003E4EA8"/>
    <w:rsid w:val="003F3087"/>
    <w:rsid w:val="00407B9D"/>
    <w:rsid w:val="00410D17"/>
    <w:rsid w:val="00412A67"/>
    <w:rsid w:val="004143D3"/>
    <w:rsid w:val="00414DB7"/>
    <w:rsid w:val="00415F24"/>
    <w:rsid w:val="004221B8"/>
    <w:rsid w:val="00422C34"/>
    <w:rsid w:val="00434556"/>
    <w:rsid w:val="004416E5"/>
    <w:rsid w:val="00445CAC"/>
    <w:rsid w:val="004528CD"/>
    <w:rsid w:val="004602A9"/>
    <w:rsid w:val="004606F3"/>
    <w:rsid w:val="00471F10"/>
    <w:rsid w:val="0047325C"/>
    <w:rsid w:val="00477CFC"/>
    <w:rsid w:val="00491F2A"/>
    <w:rsid w:val="004A0CBF"/>
    <w:rsid w:val="004A236B"/>
    <w:rsid w:val="004A430C"/>
    <w:rsid w:val="004A695D"/>
    <w:rsid w:val="004B3314"/>
    <w:rsid w:val="004B5989"/>
    <w:rsid w:val="004C5886"/>
    <w:rsid w:val="004D03DA"/>
    <w:rsid w:val="004E2A5C"/>
    <w:rsid w:val="004F012E"/>
    <w:rsid w:val="004F24E1"/>
    <w:rsid w:val="004F5CF9"/>
    <w:rsid w:val="004F7574"/>
    <w:rsid w:val="005019ED"/>
    <w:rsid w:val="00510FE6"/>
    <w:rsid w:val="00525956"/>
    <w:rsid w:val="005339A5"/>
    <w:rsid w:val="00535EB1"/>
    <w:rsid w:val="00536952"/>
    <w:rsid w:val="00537F71"/>
    <w:rsid w:val="00540FCE"/>
    <w:rsid w:val="00543A08"/>
    <w:rsid w:val="005634E4"/>
    <w:rsid w:val="0056667E"/>
    <w:rsid w:val="0057448E"/>
    <w:rsid w:val="00582EA5"/>
    <w:rsid w:val="00586EB2"/>
    <w:rsid w:val="00594129"/>
    <w:rsid w:val="00596A0F"/>
    <w:rsid w:val="005A4414"/>
    <w:rsid w:val="005A5A19"/>
    <w:rsid w:val="005B0BC7"/>
    <w:rsid w:val="005C15B4"/>
    <w:rsid w:val="005C3157"/>
    <w:rsid w:val="005D3D7A"/>
    <w:rsid w:val="005E15F9"/>
    <w:rsid w:val="005E6E5E"/>
    <w:rsid w:val="005F7E8A"/>
    <w:rsid w:val="00605294"/>
    <w:rsid w:val="006129B6"/>
    <w:rsid w:val="006248D6"/>
    <w:rsid w:val="00624F19"/>
    <w:rsid w:val="00633138"/>
    <w:rsid w:val="006368D4"/>
    <w:rsid w:val="006407E4"/>
    <w:rsid w:val="00642FC4"/>
    <w:rsid w:val="00645E15"/>
    <w:rsid w:val="00651570"/>
    <w:rsid w:val="0065245A"/>
    <w:rsid w:val="0067036A"/>
    <w:rsid w:val="00671410"/>
    <w:rsid w:val="006726A1"/>
    <w:rsid w:val="00672D25"/>
    <w:rsid w:val="006777CD"/>
    <w:rsid w:val="00677E64"/>
    <w:rsid w:val="00680421"/>
    <w:rsid w:val="006859F7"/>
    <w:rsid w:val="00690CC2"/>
    <w:rsid w:val="0069688E"/>
    <w:rsid w:val="00696D27"/>
    <w:rsid w:val="006A0F94"/>
    <w:rsid w:val="006B2A44"/>
    <w:rsid w:val="006B5DB4"/>
    <w:rsid w:val="006B6D26"/>
    <w:rsid w:val="006B78BC"/>
    <w:rsid w:val="006B7926"/>
    <w:rsid w:val="006C2487"/>
    <w:rsid w:val="006C33EC"/>
    <w:rsid w:val="006C5197"/>
    <w:rsid w:val="006C586F"/>
    <w:rsid w:val="006D04AA"/>
    <w:rsid w:val="006D44FD"/>
    <w:rsid w:val="006E2004"/>
    <w:rsid w:val="006E3FA4"/>
    <w:rsid w:val="006E5C74"/>
    <w:rsid w:val="006E60CB"/>
    <w:rsid w:val="006F4CF7"/>
    <w:rsid w:val="00700E30"/>
    <w:rsid w:val="0070665C"/>
    <w:rsid w:val="00714A5D"/>
    <w:rsid w:val="00723EF3"/>
    <w:rsid w:val="0073027F"/>
    <w:rsid w:val="00730354"/>
    <w:rsid w:val="0073096B"/>
    <w:rsid w:val="00733C56"/>
    <w:rsid w:val="00735955"/>
    <w:rsid w:val="00737962"/>
    <w:rsid w:val="007410E1"/>
    <w:rsid w:val="007503C9"/>
    <w:rsid w:val="0075436F"/>
    <w:rsid w:val="00760F2A"/>
    <w:rsid w:val="00763361"/>
    <w:rsid w:val="0076595E"/>
    <w:rsid w:val="00776B65"/>
    <w:rsid w:val="00780D05"/>
    <w:rsid w:val="0078344C"/>
    <w:rsid w:val="00787644"/>
    <w:rsid w:val="007A54B2"/>
    <w:rsid w:val="007B05F3"/>
    <w:rsid w:val="007B53EE"/>
    <w:rsid w:val="007C4FDE"/>
    <w:rsid w:val="007D0A4B"/>
    <w:rsid w:val="007E4CD5"/>
    <w:rsid w:val="00806E0C"/>
    <w:rsid w:val="0081599E"/>
    <w:rsid w:val="00816344"/>
    <w:rsid w:val="008177D3"/>
    <w:rsid w:val="00835BD3"/>
    <w:rsid w:val="00836BF6"/>
    <w:rsid w:val="00837976"/>
    <w:rsid w:val="008379DC"/>
    <w:rsid w:val="00840E08"/>
    <w:rsid w:val="008465AC"/>
    <w:rsid w:val="0085573C"/>
    <w:rsid w:val="00860210"/>
    <w:rsid w:val="0086480D"/>
    <w:rsid w:val="00864E5B"/>
    <w:rsid w:val="00866B39"/>
    <w:rsid w:val="00871E58"/>
    <w:rsid w:val="00872557"/>
    <w:rsid w:val="0087740C"/>
    <w:rsid w:val="0089353A"/>
    <w:rsid w:val="008A5802"/>
    <w:rsid w:val="008A6400"/>
    <w:rsid w:val="008B093C"/>
    <w:rsid w:val="008B4958"/>
    <w:rsid w:val="008C381B"/>
    <w:rsid w:val="008C5BB9"/>
    <w:rsid w:val="008C5E36"/>
    <w:rsid w:val="008D6F93"/>
    <w:rsid w:val="008E10B8"/>
    <w:rsid w:val="008E7031"/>
    <w:rsid w:val="008F170E"/>
    <w:rsid w:val="008F3D6D"/>
    <w:rsid w:val="008F5FB3"/>
    <w:rsid w:val="0090487A"/>
    <w:rsid w:val="009222DC"/>
    <w:rsid w:val="009225D6"/>
    <w:rsid w:val="009228B5"/>
    <w:rsid w:val="00932D4C"/>
    <w:rsid w:val="00934B92"/>
    <w:rsid w:val="009402E2"/>
    <w:rsid w:val="00943793"/>
    <w:rsid w:val="00943C83"/>
    <w:rsid w:val="009456A0"/>
    <w:rsid w:val="00947531"/>
    <w:rsid w:val="00956220"/>
    <w:rsid w:val="00965D20"/>
    <w:rsid w:val="00966002"/>
    <w:rsid w:val="00967EA8"/>
    <w:rsid w:val="00971BEE"/>
    <w:rsid w:val="009733A1"/>
    <w:rsid w:val="00974AC1"/>
    <w:rsid w:val="009757B4"/>
    <w:rsid w:val="00980980"/>
    <w:rsid w:val="009834CC"/>
    <w:rsid w:val="00990172"/>
    <w:rsid w:val="00990552"/>
    <w:rsid w:val="009977CF"/>
    <w:rsid w:val="009B003A"/>
    <w:rsid w:val="009C1BFC"/>
    <w:rsid w:val="009C424F"/>
    <w:rsid w:val="009C5D0E"/>
    <w:rsid w:val="009D22CF"/>
    <w:rsid w:val="009E06DA"/>
    <w:rsid w:val="009E414A"/>
    <w:rsid w:val="009E6FF5"/>
    <w:rsid w:val="009F2421"/>
    <w:rsid w:val="00A113FE"/>
    <w:rsid w:val="00A37756"/>
    <w:rsid w:val="00A46558"/>
    <w:rsid w:val="00A517E3"/>
    <w:rsid w:val="00A528A2"/>
    <w:rsid w:val="00A67B1E"/>
    <w:rsid w:val="00A70EB4"/>
    <w:rsid w:val="00A7518F"/>
    <w:rsid w:val="00A7535D"/>
    <w:rsid w:val="00A82CFF"/>
    <w:rsid w:val="00AA0EDD"/>
    <w:rsid w:val="00AA38F1"/>
    <w:rsid w:val="00AA5C77"/>
    <w:rsid w:val="00AD5DEF"/>
    <w:rsid w:val="00AE6340"/>
    <w:rsid w:val="00AE6FC5"/>
    <w:rsid w:val="00AE7BE6"/>
    <w:rsid w:val="00AF1D21"/>
    <w:rsid w:val="00AF6BB2"/>
    <w:rsid w:val="00B038C0"/>
    <w:rsid w:val="00B04FA4"/>
    <w:rsid w:val="00B0648C"/>
    <w:rsid w:val="00B11507"/>
    <w:rsid w:val="00B12B69"/>
    <w:rsid w:val="00B1325F"/>
    <w:rsid w:val="00B15168"/>
    <w:rsid w:val="00B16D7D"/>
    <w:rsid w:val="00B236C8"/>
    <w:rsid w:val="00B3152E"/>
    <w:rsid w:val="00B416EE"/>
    <w:rsid w:val="00B42FBE"/>
    <w:rsid w:val="00B468E5"/>
    <w:rsid w:val="00B6106E"/>
    <w:rsid w:val="00B6422D"/>
    <w:rsid w:val="00B646F7"/>
    <w:rsid w:val="00B742B3"/>
    <w:rsid w:val="00B822DA"/>
    <w:rsid w:val="00B94AA0"/>
    <w:rsid w:val="00B95830"/>
    <w:rsid w:val="00BA16E9"/>
    <w:rsid w:val="00BA3B87"/>
    <w:rsid w:val="00BA591E"/>
    <w:rsid w:val="00BB1DC6"/>
    <w:rsid w:val="00BB55F8"/>
    <w:rsid w:val="00BC4715"/>
    <w:rsid w:val="00BC5929"/>
    <w:rsid w:val="00BD0FA9"/>
    <w:rsid w:val="00BD25B1"/>
    <w:rsid w:val="00BE79CB"/>
    <w:rsid w:val="00BF38D7"/>
    <w:rsid w:val="00C01E60"/>
    <w:rsid w:val="00C11772"/>
    <w:rsid w:val="00C17DC0"/>
    <w:rsid w:val="00C21CC6"/>
    <w:rsid w:val="00C305A9"/>
    <w:rsid w:val="00C3326C"/>
    <w:rsid w:val="00C37C5C"/>
    <w:rsid w:val="00C4076B"/>
    <w:rsid w:val="00C44C46"/>
    <w:rsid w:val="00C47D89"/>
    <w:rsid w:val="00C547FB"/>
    <w:rsid w:val="00C56266"/>
    <w:rsid w:val="00C61EEC"/>
    <w:rsid w:val="00C64A9B"/>
    <w:rsid w:val="00C650EF"/>
    <w:rsid w:val="00C67DB9"/>
    <w:rsid w:val="00C70248"/>
    <w:rsid w:val="00C71002"/>
    <w:rsid w:val="00C76903"/>
    <w:rsid w:val="00C77A2F"/>
    <w:rsid w:val="00C9131E"/>
    <w:rsid w:val="00C93EAB"/>
    <w:rsid w:val="00CA1B8C"/>
    <w:rsid w:val="00CB1979"/>
    <w:rsid w:val="00CB1B11"/>
    <w:rsid w:val="00CB7E81"/>
    <w:rsid w:val="00CC02C5"/>
    <w:rsid w:val="00CC20FA"/>
    <w:rsid w:val="00CD29D3"/>
    <w:rsid w:val="00CD56CB"/>
    <w:rsid w:val="00CD75F8"/>
    <w:rsid w:val="00CE19B1"/>
    <w:rsid w:val="00CF3B58"/>
    <w:rsid w:val="00CF6C2E"/>
    <w:rsid w:val="00D032CF"/>
    <w:rsid w:val="00D068CD"/>
    <w:rsid w:val="00D117DB"/>
    <w:rsid w:val="00D1343C"/>
    <w:rsid w:val="00D261CA"/>
    <w:rsid w:val="00D3380E"/>
    <w:rsid w:val="00D36C98"/>
    <w:rsid w:val="00D43EEF"/>
    <w:rsid w:val="00D54600"/>
    <w:rsid w:val="00D57632"/>
    <w:rsid w:val="00D61866"/>
    <w:rsid w:val="00D61C34"/>
    <w:rsid w:val="00D6305E"/>
    <w:rsid w:val="00D70147"/>
    <w:rsid w:val="00D76D39"/>
    <w:rsid w:val="00DA1AA6"/>
    <w:rsid w:val="00DA4B19"/>
    <w:rsid w:val="00DB16A2"/>
    <w:rsid w:val="00DC2A42"/>
    <w:rsid w:val="00DC2D1C"/>
    <w:rsid w:val="00DC333B"/>
    <w:rsid w:val="00DD37B7"/>
    <w:rsid w:val="00DD3CA1"/>
    <w:rsid w:val="00DD4536"/>
    <w:rsid w:val="00DE59CB"/>
    <w:rsid w:val="00DE7C27"/>
    <w:rsid w:val="00DF3309"/>
    <w:rsid w:val="00E03124"/>
    <w:rsid w:val="00E117A0"/>
    <w:rsid w:val="00E16FEE"/>
    <w:rsid w:val="00E24717"/>
    <w:rsid w:val="00E25C81"/>
    <w:rsid w:val="00E3115B"/>
    <w:rsid w:val="00E43568"/>
    <w:rsid w:val="00E45805"/>
    <w:rsid w:val="00E63D3D"/>
    <w:rsid w:val="00E75A75"/>
    <w:rsid w:val="00E86F81"/>
    <w:rsid w:val="00E87298"/>
    <w:rsid w:val="00E92BC9"/>
    <w:rsid w:val="00E94DE7"/>
    <w:rsid w:val="00E9626C"/>
    <w:rsid w:val="00EA2864"/>
    <w:rsid w:val="00EB5A32"/>
    <w:rsid w:val="00EC0EFE"/>
    <w:rsid w:val="00ED06A3"/>
    <w:rsid w:val="00EE3611"/>
    <w:rsid w:val="00EE5399"/>
    <w:rsid w:val="00EE58B9"/>
    <w:rsid w:val="00F06451"/>
    <w:rsid w:val="00F06A11"/>
    <w:rsid w:val="00F14430"/>
    <w:rsid w:val="00F148A1"/>
    <w:rsid w:val="00F2116E"/>
    <w:rsid w:val="00F2729B"/>
    <w:rsid w:val="00F27B17"/>
    <w:rsid w:val="00F306F3"/>
    <w:rsid w:val="00F32B55"/>
    <w:rsid w:val="00F3690C"/>
    <w:rsid w:val="00F36A90"/>
    <w:rsid w:val="00F4120F"/>
    <w:rsid w:val="00F474EA"/>
    <w:rsid w:val="00F51082"/>
    <w:rsid w:val="00F55255"/>
    <w:rsid w:val="00F7162B"/>
    <w:rsid w:val="00F74799"/>
    <w:rsid w:val="00F748A9"/>
    <w:rsid w:val="00F75E90"/>
    <w:rsid w:val="00F76CA3"/>
    <w:rsid w:val="00F76D43"/>
    <w:rsid w:val="00F82AF5"/>
    <w:rsid w:val="00F861FE"/>
    <w:rsid w:val="00F87792"/>
    <w:rsid w:val="00FA5DEE"/>
    <w:rsid w:val="00FB17AF"/>
    <w:rsid w:val="00FC1B39"/>
    <w:rsid w:val="00FE7E3D"/>
    <w:rsid w:val="00FF5056"/>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B950"/>
  <w15:chartTrackingRefBased/>
  <w15:docId w15:val="{74B7F055-C0A1-4073-BF82-B86254D6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7AF"/>
  </w:style>
  <w:style w:type="paragraph" w:styleId="Heading1">
    <w:name w:val="heading 1"/>
    <w:basedOn w:val="Normal"/>
    <w:next w:val="Normal"/>
    <w:link w:val="Heading1Char"/>
    <w:uiPriority w:val="9"/>
    <w:qFormat/>
    <w:rsid w:val="00D33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80E"/>
    <w:rPr>
      <w:rFonts w:eastAsiaTheme="majorEastAsia" w:cstheme="majorBidi"/>
      <w:color w:val="272727" w:themeColor="text1" w:themeTint="D8"/>
    </w:rPr>
  </w:style>
  <w:style w:type="paragraph" w:styleId="Title">
    <w:name w:val="Title"/>
    <w:basedOn w:val="Normal"/>
    <w:next w:val="Normal"/>
    <w:link w:val="TitleChar"/>
    <w:uiPriority w:val="10"/>
    <w:qFormat/>
    <w:rsid w:val="00D3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80E"/>
    <w:pPr>
      <w:spacing w:before="160"/>
      <w:jc w:val="center"/>
    </w:pPr>
    <w:rPr>
      <w:i/>
      <w:iCs/>
      <w:color w:val="404040" w:themeColor="text1" w:themeTint="BF"/>
    </w:rPr>
  </w:style>
  <w:style w:type="character" w:customStyle="1" w:styleId="QuoteChar">
    <w:name w:val="Quote Char"/>
    <w:basedOn w:val="DefaultParagraphFont"/>
    <w:link w:val="Quote"/>
    <w:uiPriority w:val="29"/>
    <w:rsid w:val="00D3380E"/>
    <w:rPr>
      <w:i/>
      <w:iCs/>
      <w:color w:val="404040" w:themeColor="text1" w:themeTint="BF"/>
    </w:rPr>
  </w:style>
  <w:style w:type="paragraph" w:styleId="ListParagraph">
    <w:name w:val="List Paragraph"/>
    <w:basedOn w:val="Normal"/>
    <w:uiPriority w:val="34"/>
    <w:qFormat/>
    <w:rsid w:val="00D3380E"/>
    <w:pPr>
      <w:ind w:left="720"/>
      <w:contextualSpacing/>
    </w:pPr>
  </w:style>
  <w:style w:type="character" w:styleId="IntenseEmphasis">
    <w:name w:val="Intense Emphasis"/>
    <w:basedOn w:val="DefaultParagraphFont"/>
    <w:uiPriority w:val="21"/>
    <w:qFormat/>
    <w:rsid w:val="00D3380E"/>
    <w:rPr>
      <w:i/>
      <w:iCs/>
      <w:color w:val="0F4761" w:themeColor="accent1" w:themeShade="BF"/>
    </w:rPr>
  </w:style>
  <w:style w:type="paragraph" w:styleId="IntenseQuote">
    <w:name w:val="Intense Quote"/>
    <w:basedOn w:val="Normal"/>
    <w:next w:val="Normal"/>
    <w:link w:val="IntenseQuoteChar"/>
    <w:uiPriority w:val="30"/>
    <w:qFormat/>
    <w:rsid w:val="00D33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80E"/>
    <w:rPr>
      <w:i/>
      <w:iCs/>
      <w:color w:val="0F4761" w:themeColor="accent1" w:themeShade="BF"/>
    </w:rPr>
  </w:style>
  <w:style w:type="character" w:styleId="IntenseReference">
    <w:name w:val="Intense Reference"/>
    <w:basedOn w:val="DefaultParagraphFont"/>
    <w:uiPriority w:val="32"/>
    <w:qFormat/>
    <w:rsid w:val="00D3380E"/>
    <w:rPr>
      <w:b/>
      <w:bCs/>
      <w:smallCaps/>
      <w:color w:val="0F4761" w:themeColor="accent1" w:themeShade="BF"/>
      <w:spacing w:val="5"/>
    </w:rPr>
  </w:style>
  <w:style w:type="paragraph" w:customStyle="1" w:styleId="Default">
    <w:name w:val="Default"/>
    <w:rsid w:val="00737962"/>
    <w:pPr>
      <w:autoSpaceDE w:val="0"/>
      <w:autoSpaceDN w:val="0"/>
      <w:adjustRightInd w:val="0"/>
      <w:spacing w:after="0" w:line="240" w:lineRule="auto"/>
    </w:pPr>
    <w:rPr>
      <w:rFonts w:ascii="Times New Roman" w:hAnsi="Times New Roman" w:cs="Times New Roman"/>
      <w:color w:val="000000"/>
      <w:kern w:val="0"/>
    </w:rPr>
  </w:style>
  <w:style w:type="paragraph" w:styleId="HTMLPreformatted">
    <w:name w:val="HTML Preformatted"/>
    <w:basedOn w:val="Normal"/>
    <w:link w:val="HTMLPreformattedChar"/>
    <w:uiPriority w:val="99"/>
    <w:semiHidden/>
    <w:unhideWhenUsed/>
    <w:rsid w:val="00DC2D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2D1C"/>
    <w:rPr>
      <w:rFonts w:ascii="Consolas" w:hAnsi="Consolas"/>
      <w:sz w:val="20"/>
      <w:szCs w:val="20"/>
    </w:rPr>
  </w:style>
  <w:style w:type="paragraph" w:styleId="Bibliography">
    <w:name w:val="Bibliography"/>
    <w:basedOn w:val="Normal"/>
    <w:next w:val="Normal"/>
    <w:uiPriority w:val="37"/>
    <w:unhideWhenUsed/>
    <w:rsid w:val="00535EB1"/>
    <w:pPr>
      <w:tabs>
        <w:tab w:val="left" w:pos="384"/>
      </w:tabs>
      <w:spacing w:after="0" w:line="240" w:lineRule="auto"/>
      <w:ind w:left="384" w:hanging="384"/>
    </w:pPr>
  </w:style>
  <w:style w:type="character" w:styleId="Hyperlink">
    <w:name w:val="Hyperlink"/>
    <w:basedOn w:val="DefaultParagraphFont"/>
    <w:uiPriority w:val="99"/>
    <w:unhideWhenUsed/>
    <w:rsid w:val="00F861FE"/>
    <w:rPr>
      <w:color w:val="467886" w:themeColor="hyperlink"/>
      <w:u w:val="single"/>
    </w:rPr>
  </w:style>
  <w:style w:type="character" w:styleId="UnresolvedMention">
    <w:name w:val="Unresolved Mention"/>
    <w:basedOn w:val="DefaultParagraphFont"/>
    <w:uiPriority w:val="99"/>
    <w:semiHidden/>
    <w:unhideWhenUsed/>
    <w:rsid w:val="00F86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www.geeksforgeeks.org/data-science/model-selection-for-arima/"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investopedia.com/terms/s/sma.as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bioinformatics.mdanderson.org/public-software/ngchm/heatmaps/"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20https:/www.investopedia.com/terms/s/systematicrisk.as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avenga.com/magazine/pca-in-finance/" TargetMode="External"/><Relationship Id="rId35" Type="http://schemas.openxmlformats.org/officeDocument/2006/relationships/hyperlink" Target="https://www.geeksforgeeks.org/machine-learning/arima-vs-lstm/"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2122</TotalTime>
  <Pages>23</Pages>
  <Words>3082</Words>
  <Characters>16998</Characters>
  <Application>Microsoft Office Word</Application>
  <DocSecurity>0</DocSecurity>
  <Lines>480</Lines>
  <Paragraphs>226</Paragraphs>
  <ScaleCrop>false</ScaleCrop>
  <Company/>
  <LinksUpToDate>false</LinksUpToDate>
  <CharactersWithSpaces>19943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Ishimwe Karekezi Guy Gael</dc:creator>
  <cp:keywords/>
  <dc:description/>
  <cp:lastModifiedBy>Ishimwe Karekezi Guy Gael</cp:lastModifiedBy>
  <cp:revision>460</cp:revision>
  <cp:lastPrinted>2025-12-01T10:56:00Z</cp:lastPrinted>
  <dcterms:created xsi:type="dcterms:W3CDTF">2025-11-27T07:33:00Z</dcterms:created>
  <dcterms:modified xsi:type="dcterms:W3CDTF">2026-01-23T11:42:00Z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id="UNbMWgL6"/&gt;&lt;style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