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33FD3" w14:textId="7F1FA946" w:rsidR="000E453D" w:rsidRDefault="00000000">
      <w:pPr>
        <w:pStyle w:val="Heading1"/>
        <w:jc w:val="center"/>
      </w:pPr>
      <w:r>
        <w:t xml:space="preserve">Infrastructure Inspection Data Intelligence </w:t>
      </w:r>
      <w:r w:rsidR="009764BE">
        <w:t>Tool</w:t>
      </w:r>
      <w:r>
        <w:t xml:space="preserve"> - Assignment</w:t>
      </w:r>
    </w:p>
    <w:p w14:paraId="60766324" w14:textId="77777777" w:rsidR="002A32E5" w:rsidRDefault="002A32E5">
      <w:pPr>
        <w:rPr>
          <w:b/>
          <w:bCs/>
        </w:rPr>
      </w:pPr>
    </w:p>
    <w:p w14:paraId="28DB355A" w14:textId="5CD6AB0E" w:rsidR="002A32E5" w:rsidRDefault="002A32E5">
      <w:pPr>
        <w:rPr>
          <w:b/>
          <w:bCs/>
        </w:rPr>
      </w:pPr>
      <w:hyperlink r:id="rId6" w:history="1">
        <w:r w:rsidRPr="00C44492">
          <w:rPr>
            <w:rStyle w:val="Hyperlink"/>
            <w:b/>
            <w:bCs/>
          </w:rPr>
          <w:t>https://reports.dot.state.mn.us/bridgereports/Content.aspx</w:t>
        </w:r>
      </w:hyperlink>
    </w:p>
    <w:p w14:paraId="30A33214" w14:textId="77777777" w:rsidR="002A32E5" w:rsidRDefault="002A32E5">
      <w:pPr>
        <w:rPr>
          <w:b/>
          <w:bCs/>
        </w:rPr>
      </w:pPr>
    </w:p>
    <w:p w14:paraId="321F6C76" w14:textId="38C641E8" w:rsidR="000E453D" w:rsidRPr="009764BE" w:rsidRDefault="00000000">
      <w:pPr>
        <w:rPr>
          <w:b/>
          <w:bCs/>
        </w:rPr>
      </w:pPr>
      <w:r w:rsidRPr="009764BE">
        <w:rPr>
          <w:b/>
          <w:bCs/>
        </w:rPr>
        <w:t>Objective</w:t>
      </w:r>
    </w:p>
    <w:p w14:paraId="7A90BA37" w14:textId="4388FA39" w:rsidR="000E453D" w:rsidRDefault="00000000">
      <w:r>
        <w:t xml:space="preserve">Design and implement a proof-of-concept </w:t>
      </w:r>
      <w:r w:rsidR="009764BE">
        <w:t>tool</w:t>
      </w:r>
      <w:r>
        <w:t xml:space="preserve"> that collects, structures, analyzes, and presents bridge inspection data across multiple counties. The goal of this assignment is not only to evaluate technical execution, but also to understand your architectural thinking, approach to AI/agentic </w:t>
      </w:r>
      <w:r w:rsidR="009764BE">
        <w:t>tool</w:t>
      </w:r>
      <w:r>
        <w:t>s, data organization, and ability to derive meaningful insights from large-scale engineering information.</w:t>
      </w:r>
    </w:p>
    <w:p w14:paraId="1D44B789" w14:textId="77777777" w:rsidR="000E453D" w:rsidRPr="009764BE" w:rsidRDefault="00000000">
      <w:pPr>
        <w:rPr>
          <w:b/>
          <w:bCs/>
        </w:rPr>
      </w:pPr>
      <w:r w:rsidRPr="009764BE">
        <w:rPr>
          <w:b/>
          <w:bCs/>
        </w:rPr>
        <w:t>Scope of Work</w:t>
      </w:r>
    </w:p>
    <w:p w14:paraId="7041B771" w14:textId="77777777" w:rsidR="000E453D" w:rsidRDefault="00000000">
      <w:r>
        <w:t>1. Data Collection</w:t>
      </w:r>
    </w:p>
    <w:p w14:paraId="24275E7E" w14:textId="77777777" w:rsidR="000E453D" w:rsidRDefault="00000000">
      <w:r>
        <w:t>Create an agent, agent-based workflow, scripts, or another automated solution that:</w:t>
      </w:r>
    </w:p>
    <w:p w14:paraId="1560C5BE" w14:textId="6BBC927E" w:rsidR="000E453D" w:rsidRDefault="00000000">
      <w:r>
        <w:t>• Downloads complete bridge inspection reports for at least five counties.</w:t>
      </w:r>
      <w:r w:rsidR="009764BE">
        <w:t xml:space="preserve"> (usually pdf, but doesn’t have to)</w:t>
      </w:r>
      <w:r>
        <w:br/>
        <w:t>• Preserves both textual content and embedded photos/images.</w:t>
      </w:r>
      <w:r>
        <w:br/>
        <w:t>• Retrieves a minimum of three inspection cycles per county:</w:t>
      </w:r>
      <w:r>
        <w:br/>
        <w:t xml:space="preserve">  - Most recent inspection cycle</w:t>
      </w:r>
      <w:r>
        <w:br/>
        <w:t xml:space="preserve">  - Two historical inspection cycles from previous years</w:t>
      </w:r>
    </w:p>
    <w:p w14:paraId="3C8EC5D1" w14:textId="77777777" w:rsidR="000E453D" w:rsidRDefault="00000000">
      <w:r>
        <w:t>2. Data Extraction &amp; Structuring</w:t>
      </w:r>
    </w:p>
    <w:p w14:paraId="4C47BAD1" w14:textId="77777777" w:rsidR="000E453D" w:rsidRDefault="00000000">
      <w:r>
        <w:t>Build a processing pipeline that:</w:t>
      </w:r>
    </w:p>
    <w:p w14:paraId="76D6C03C" w14:textId="77777777" w:rsidR="000E453D" w:rsidRDefault="00000000">
      <w:r>
        <w:t>• Extracts textual information and photos from the reports.</w:t>
      </w:r>
      <w:r>
        <w:br/>
        <w:t>• Structures the information per bridge and per inspection cycle.</w:t>
      </w:r>
      <w:r>
        <w:br/>
        <w:t>• Stores the extracted information in a database of your choice.</w:t>
      </w:r>
    </w:p>
    <w:p w14:paraId="2799B59C" w14:textId="6179113C" w:rsidR="000E453D" w:rsidRDefault="00000000">
      <w:r>
        <w:t>Additionally, create 2-3 extraction or analysis agents capable of identifying and segmenting repetitive or structured information from the reports, for example</w:t>
      </w:r>
      <w:r w:rsidR="009764BE">
        <w:t xml:space="preserve"> (can be other)</w:t>
      </w:r>
      <w:r>
        <w:t>:</w:t>
      </w:r>
    </w:p>
    <w:p w14:paraId="4ED8E63B" w14:textId="77777777" w:rsidR="000E453D" w:rsidRDefault="00000000">
      <w:r>
        <w:t>• Recommendations</w:t>
      </w:r>
      <w:r>
        <w:br/>
        <w:t>• Condition ratings</w:t>
      </w:r>
      <w:r>
        <w:br/>
        <w:t>• Numerical measurements</w:t>
      </w:r>
      <w:r>
        <w:br/>
        <w:t>• Defect classifications</w:t>
      </w:r>
      <w:r>
        <w:br/>
        <w:t>• Priority levels</w:t>
      </w:r>
      <w:r>
        <w:br/>
        <w:t>• Repair-related observations</w:t>
      </w:r>
    </w:p>
    <w:p w14:paraId="720546FD" w14:textId="77777777" w:rsidR="000E453D" w:rsidRDefault="00000000">
      <w:r>
        <w:lastRenderedPageBreak/>
        <w:t>You are encouraged to define additional structured fields that you believe are valuable.</w:t>
      </w:r>
    </w:p>
    <w:p w14:paraId="4F8144C8" w14:textId="77777777" w:rsidR="000E453D" w:rsidRDefault="00000000">
      <w:r>
        <w:t>3. Insight Generation</w:t>
      </w:r>
    </w:p>
    <w:p w14:paraId="2D3883A6" w14:textId="77777777" w:rsidR="000E453D" w:rsidRDefault="00000000">
      <w:r>
        <w:t>Develop 2-3 analysis agents that operate on the accumulated database and generate engineering or operational insights derived from multi-year and multi-asset analysis.</w:t>
      </w:r>
    </w:p>
    <w:p w14:paraId="6C1F4CB8" w14:textId="7532BC68" w:rsidR="000E453D" w:rsidRDefault="00000000">
      <w:r>
        <w:t>Examples may include</w:t>
      </w:r>
      <w:r w:rsidR="009764BE">
        <w:t xml:space="preserve"> (but not mandated)</w:t>
      </w:r>
      <w:r>
        <w:t>:</w:t>
      </w:r>
    </w:p>
    <w:p w14:paraId="07CF31BF" w14:textId="77777777" w:rsidR="000E453D" w:rsidRDefault="00000000">
      <w:r>
        <w:t>• Concrete bridges showing accelerated erosion trends over time</w:t>
      </w:r>
      <w:r>
        <w:br/>
        <w:t>• Recurring defect patterns across specific bridge types</w:t>
      </w:r>
      <w:r>
        <w:br/>
        <w:t>• Correlation between environmental conditions and deterioration</w:t>
      </w:r>
      <w:r>
        <w:br/>
        <w:t>• High-risk assets based on historical progression</w:t>
      </w:r>
      <w:r>
        <w:br/>
        <w:t>• Budget or maintenance prioritization indicators</w:t>
      </w:r>
    </w:p>
    <w:p w14:paraId="32B42C74" w14:textId="77777777" w:rsidR="000E453D" w:rsidRDefault="00000000">
      <w:r>
        <w:t>The examples above are illustrative only. Creativity and depth of analysis are encouraged.</w:t>
      </w:r>
    </w:p>
    <w:p w14:paraId="451A1D3B" w14:textId="77777777" w:rsidR="000E453D" w:rsidRDefault="00000000">
      <w:r>
        <w:t>4. User Interface / Visualization Layer</w:t>
      </w:r>
    </w:p>
    <w:p w14:paraId="15E03807" w14:textId="77777777" w:rsidR="000E453D" w:rsidRDefault="00000000">
      <w:r>
        <w:t>Create a lightweight user interface or dashboard that interacts with the database and analysis layer through a pseudo-API or service layer.</w:t>
      </w:r>
    </w:p>
    <w:p w14:paraId="55D224FB" w14:textId="77777777" w:rsidR="000E453D" w:rsidRDefault="00000000">
      <w:r>
        <w:t>The interface should ideally include:</w:t>
      </w:r>
    </w:p>
    <w:p w14:paraId="79E1931D" w14:textId="6B53AEBD" w:rsidR="000E453D" w:rsidRDefault="00000000">
      <w:r>
        <w:t>• Geographic/map-based visualization of bridge locations</w:t>
      </w:r>
      <w:r>
        <w:br/>
        <w:t>• Presentation of generated insights</w:t>
      </w:r>
      <w:r>
        <w:br/>
        <w:t>• Bridge-level inspection history</w:t>
      </w:r>
      <w:r>
        <w:br/>
        <w:t>• Supporting images and extracted findings</w:t>
      </w:r>
      <w:r w:rsidR="009764BE">
        <w:t xml:space="preserve"> – optional</w:t>
      </w:r>
      <w:r>
        <w:br/>
        <w:t>• Any additional functionality or visualization you believe adds value</w:t>
      </w:r>
    </w:p>
    <w:p w14:paraId="5DD5A8E2" w14:textId="77777777" w:rsidR="000E453D" w:rsidRDefault="00000000">
      <w:r>
        <w:t>5. Technical Freedom</w:t>
      </w:r>
    </w:p>
    <w:p w14:paraId="68BCCEED" w14:textId="77777777" w:rsidR="000E453D" w:rsidRDefault="00000000">
      <w:r>
        <w:t>There are no restrictions on:</w:t>
      </w:r>
    </w:p>
    <w:p w14:paraId="2E5B385C" w14:textId="77777777" w:rsidR="000E453D" w:rsidRDefault="00000000">
      <w:r>
        <w:t>• Programming languages</w:t>
      </w:r>
      <w:r>
        <w:br/>
        <w:t>• Frameworks</w:t>
      </w:r>
      <w:r>
        <w:br/>
        <w:t>• Databases</w:t>
      </w:r>
      <w:r>
        <w:br/>
        <w:t>• AI models</w:t>
      </w:r>
      <w:r>
        <w:br/>
        <w:t>• Agent frameworks</w:t>
      </w:r>
      <w:r>
        <w:br/>
        <w:t>• Cloud/on-premise environments</w:t>
      </w:r>
      <w:r>
        <w:br/>
        <w:t>• Infrastructure choices</w:t>
      </w:r>
    </w:p>
    <w:p w14:paraId="7C8DE83A" w14:textId="77777777" w:rsidR="000E453D" w:rsidRDefault="00000000">
      <w:r>
        <w:t>Use any tools, environments, or architectures you believe are appropriate.</w:t>
      </w:r>
    </w:p>
    <w:p w14:paraId="6B12EBDC" w14:textId="77777777" w:rsidR="000E453D" w:rsidRPr="009764BE" w:rsidRDefault="00000000">
      <w:pPr>
        <w:rPr>
          <w:b/>
          <w:bCs/>
        </w:rPr>
      </w:pPr>
      <w:r w:rsidRPr="009764BE">
        <w:rPr>
          <w:b/>
          <w:bCs/>
        </w:rPr>
        <w:t>Project Review Discussion</w:t>
      </w:r>
    </w:p>
    <w:p w14:paraId="4FEF3B40" w14:textId="77777777" w:rsidR="000E453D" w:rsidRDefault="00000000">
      <w:r>
        <w:t>During the project presentation, we would like to discuss:</w:t>
      </w:r>
    </w:p>
    <w:p w14:paraId="27C0E87C" w14:textId="4C28272B" w:rsidR="000E453D" w:rsidRDefault="00000000">
      <w:r>
        <w:lastRenderedPageBreak/>
        <w:t>• Architectural decisions and tradeoffs</w:t>
      </w:r>
      <w:r>
        <w:br/>
        <w:t>• Security considerations</w:t>
      </w:r>
      <w:r>
        <w:br/>
        <w:t>• Scalability considerations</w:t>
      </w:r>
      <w:r>
        <w:br/>
        <w:t>• Database design</w:t>
      </w:r>
      <w:r>
        <w:br/>
        <w:t>• Agentic approach and orchestration</w:t>
      </w:r>
      <w:r>
        <w:br/>
        <w:t>• AI/LLM integration decisions</w:t>
      </w:r>
      <w:r>
        <w:br/>
        <w:t>• Reasoning behind tooling and framework choices</w:t>
      </w:r>
      <w:r>
        <w:br/>
        <w:t>• Data processing methodology</w:t>
      </w:r>
      <w:r>
        <w:br/>
        <w:t xml:space="preserve">• How you think about building intelligent engineering </w:t>
      </w:r>
      <w:r w:rsidR="009764BE">
        <w:t>tool</w:t>
      </w:r>
      <w:r>
        <w:t>s</w:t>
      </w:r>
    </w:p>
    <w:p w14:paraId="2EA3958B" w14:textId="58B3D19B" w:rsidR="000E453D" w:rsidRDefault="00000000">
      <w:r>
        <w:t xml:space="preserve">Most importantly, we would like to understand how you think, design, and implement agentic and intelligent </w:t>
      </w:r>
      <w:r w:rsidR="009764BE">
        <w:t>tool</w:t>
      </w:r>
      <w:r>
        <w:t>s in practice.</w:t>
      </w:r>
    </w:p>
    <w:sectPr w:rsidR="000E45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6154894">
    <w:abstractNumId w:val="8"/>
  </w:num>
  <w:num w:numId="2" w16cid:durableId="477190997">
    <w:abstractNumId w:val="6"/>
  </w:num>
  <w:num w:numId="3" w16cid:durableId="991562193">
    <w:abstractNumId w:val="5"/>
  </w:num>
  <w:num w:numId="4" w16cid:durableId="1899516820">
    <w:abstractNumId w:val="4"/>
  </w:num>
  <w:num w:numId="5" w16cid:durableId="926503526">
    <w:abstractNumId w:val="7"/>
  </w:num>
  <w:num w:numId="6" w16cid:durableId="385419032">
    <w:abstractNumId w:val="3"/>
  </w:num>
  <w:num w:numId="7" w16cid:durableId="561330775">
    <w:abstractNumId w:val="2"/>
  </w:num>
  <w:num w:numId="8" w16cid:durableId="1898780318">
    <w:abstractNumId w:val="1"/>
  </w:num>
  <w:num w:numId="9" w16cid:durableId="2099784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53D"/>
    <w:rsid w:val="0015074B"/>
    <w:rsid w:val="0029639D"/>
    <w:rsid w:val="002A32E5"/>
    <w:rsid w:val="00326F90"/>
    <w:rsid w:val="009764BE"/>
    <w:rsid w:val="00AA1D8D"/>
    <w:rsid w:val="00B47730"/>
    <w:rsid w:val="00CB0664"/>
    <w:rsid w:val="00DF58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B93D2"/>
  <w14:defaultImageDpi w14:val="300"/>
  <w15:docId w15:val="{63E5F9B7-198D-4F6A-9157-8D5434FEE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A32E5"/>
    <w:rPr>
      <w:color w:val="0000FF" w:themeColor="hyperlink"/>
      <w:u w:val="single"/>
    </w:rPr>
  </w:style>
  <w:style w:type="character" w:styleId="UnresolvedMention">
    <w:name w:val="Unresolved Mention"/>
    <w:basedOn w:val="DefaultParagraphFont"/>
    <w:uiPriority w:val="99"/>
    <w:semiHidden/>
    <w:unhideWhenUsed/>
    <w:rsid w:val="002A32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eports.dot.state.mn.us/bridgereports/Content.asp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Saar Dickman</cp:lastModifiedBy>
  <cp:revision>3</cp:revision>
  <dcterms:created xsi:type="dcterms:W3CDTF">2013-12-23T23:15:00Z</dcterms:created>
  <dcterms:modified xsi:type="dcterms:W3CDTF">2026-05-14T12:12:00Z</dcterms:modified>
  <cp:category/>
</cp:coreProperties>
</file>