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7888D" w14:textId="440369FA" w:rsidR="00E474B3" w:rsidRPr="001203F0" w:rsidRDefault="00C51CAD" w:rsidP="00E474B3">
      <w:pPr>
        <w:jc w:val="center"/>
        <w:rPr>
          <w:rFonts w:cstheme="minorHAnsi"/>
          <w:b/>
          <w:bCs/>
          <w:sz w:val="48"/>
          <w:szCs w:val="48"/>
          <w:lang w:val="en-US"/>
        </w:rPr>
      </w:pPr>
      <w:r w:rsidRPr="001203F0">
        <w:rPr>
          <w:rFonts w:cstheme="minorHAnsi"/>
          <w:b/>
          <w:bCs/>
          <w:sz w:val="48"/>
          <w:szCs w:val="48"/>
          <w:lang w:val="en-US"/>
        </w:rPr>
        <w:t>AP AHD</w:t>
      </w:r>
      <w:r w:rsidR="00E474B3" w:rsidRPr="001203F0">
        <w:rPr>
          <w:rFonts w:cstheme="minorHAnsi"/>
          <w:b/>
          <w:bCs/>
          <w:sz w:val="48"/>
          <w:szCs w:val="48"/>
          <w:lang w:val="en-US"/>
        </w:rPr>
        <w:t xml:space="preserve"> Recruitment</w:t>
      </w:r>
    </w:p>
    <w:p w14:paraId="63E602D4" w14:textId="015C17F3" w:rsidR="00697757" w:rsidRPr="001203F0" w:rsidRDefault="00E474B3" w:rsidP="00E474B3">
      <w:pPr>
        <w:rPr>
          <w:rFonts w:cstheme="minorHAnsi"/>
          <w:b/>
          <w:bCs/>
          <w:sz w:val="28"/>
          <w:szCs w:val="28"/>
          <w:lang w:val="en-US"/>
        </w:rPr>
      </w:pPr>
      <w:r w:rsidRPr="001203F0">
        <w:rPr>
          <w:rFonts w:cstheme="minorHAnsi"/>
          <w:b/>
          <w:bCs/>
          <w:sz w:val="28"/>
          <w:szCs w:val="28"/>
          <w:lang w:val="en-US"/>
        </w:rPr>
        <w:t>About AP AHD</w:t>
      </w:r>
    </w:p>
    <w:p w14:paraId="7C0907EA" w14:textId="010AB011" w:rsidR="00B77814" w:rsidRPr="00B77814" w:rsidRDefault="00B77814" w:rsidP="00B77814">
      <w:pPr>
        <w:pStyle w:val="paradiv"/>
        <w:rPr>
          <w:rFonts w:asciiTheme="minorHAnsi" w:hAnsiTheme="minorHAnsi" w:cstheme="minorHAnsi"/>
          <w:sz w:val="28"/>
          <w:szCs w:val="28"/>
        </w:rPr>
      </w:pPr>
      <w:r w:rsidRPr="00B77814">
        <w:rPr>
          <w:rFonts w:asciiTheme="minorHAnsi" w:hAnsiTheme="minorHAnsi" w:cstheme="minorHAnsi"/>
          <w:sz w:val="28"/>
          <w:szCs w:val="28"/>
        </w:rPr>
        <w:t xml:space="preserve">Andhra Pradesh has probably the most extravagant domesticated </w:t>
      </w:r>
      <w:r w:rsidR="006F4D3E" w:rsidRPr="00B77814">
        <w:rPr>
          <w:rFonts w:asciiTheme="minorHAnsi" w:hAnsiTheme="minorHAnsi" w:cstheme="minorHAnsi"/>
          <w:sz w:val="28"/>
          <w:szCs w:val="28"/>
        </w:rPr>
        <w:t>animals’</w:t>
      </w:r>
      <w:r w:rsidRPr="00B77814">
        <w:rPr>
          <w:rFonts w:asciiTheme="minorHAnsi" w:hAnsiTheme="minorHAnsi" w:cstheme="minorHAnsi"/>
          <w:sz w:val="28"/>
          <w:szCs w:val="28"/>
        </w:rPr>
        <w:t xml:space="preserve"> assets in the Country and is quite possibly the most progressive States in Animal Husbandry exercises. The Livestock assume a fundamental part in Socio-monetary and social existence of our kin. During the year 1892, Civil Veterinary Department was set up in the composite Madras State to give Veterinary Aid to the poor ranchers. </w:t>
      </w:r>
      <w:r w:rsidR="006F4D3E" w:rsidRPr="00B77814">
        <w:rPr>
          <w:rFonts w:asciiTheme="minorHAnsi" w:hAnsiTheme="minorHAnsi" w:cstheme="minorHAnsi"/>
          <w:sz w:val="28"/>
          <w:szCs w:val="28"/>
        </w:rPr>
        <w:t>Consequently,</w:t>
      </w:r>
      <w:r w:rsidRPr="00B77814">
        <w:rPr>
          <w:rFonts w:asciiTheme="minorHAnsi" w:hAnsiTheme="minorHAnsi" w:cstheme="minorHAnsi"/>
          <w:sz w:val="28"/>
          <w:szCs w:val="28"/>
        </w:rPr>
        <w:t xml:space="preserve"> after Independence, C.V.D was renamed as Animal Husbandry Department (1948), with the </w:t>
      </w:r>
      <w:r w:rsidR="006F4D3E" w:rsidRPr="00B77814">
        <w:rPr>
          <w:rFonts w:asciiTheme="minorHAnsi" w:hAnsiTheme="minorHAnsi" w:cstheme="minorHAnsi"/>
          <w:sz w:val="28"/>
          <w:szCs w:val="28"/>
        </w:rPr>
        <w:t>principal</w:t>
      </w:r>
      <w:r w:rsidRPr="00B77814">
        <w:rPr>
          <w:rFonts w:asciiTheme="minorHAnsi" w:hAnsiTheme="minorHAnsi" w:cstheme="minorHAnsi"/>
          <w:sz w:val="28"/>
          <w:szCs w:val="28"/>
        </w:rPr>
        <w:t xml:space="preserve"> objective of treatment and avoidance of illnesses in domesticated animals. At first the accentuation was on medical services just, yet in this way a few plans have been taken up for generally development of </w:t>
      </w:r>
      <w:r w:rsidR="006F4D3E" w:rsidRPr="00B77814">
        <w:rPr>
          <w:rFonts w:asciiTheme="minorHAnsi" w:hAnsiTheme="minorHAnsi" w:cstheme="minorHAnsi"/>
          <w:sz w:val="28"/>
          <w:szCs w:val="28"/>
        </w:rPr>
        <w:t>animals’</w:t>
      </w:r>
      <w:r w:rsidRPr="00B77814">
        <w:rPr>
          <w:rFonts w:asciiTheme="minorHAnsi" w:hAnsiTheme="minorHAnsi" w:cstheme="minorHAnsi"/>
          <w:sz w:val="28"/>
          <w:szCs w:val="28"/>
        </w:rPr>
        <w:t xml:space="preserve"> area. </w:t>
      </w:r>
    </w:p>
    <w:p w14:paraId="0715491D" w14:textId="521F14D6" w:rsidR="00B7639A" w:rsidRDefault="00B77814" w:rsidP="00B77814">
      <w:pPr>
        <w:pStyle w:val="paradiv"/>
        <w:rPr>
          <w:rFonts w:asciiTheme="minorHAnsi" w:hAnsiTheme="minorHAnsi" w:cstheme="minorHAnsi"/>
          <w:sz w:val="28"/>
          <w:szCs w:val="28"/>
        </w:rPr>
      </w:pPr>
      <w:r w:rsidRPr="00B77814">
        <w:rPr>
          <w:rFonts w:asciiTheme="minorHAnsi" w:hAnsiTheme="minorHAnsi" w:cstheme="minorHAnsi"/>
          <w:sz w:val="28"/>
          <w:szCs w:val="28"/>
        </w:rPr>
        <w:t xml:space="preserve">During 50 years of arrangement of Andhra Pradesh, Animal Husbandry Sector has accomplished exceptional development in its various circles. With the starting of a few five-year plans, Animal Husbandry exercises were reoriented towards expanded creation of </w:t>
      </w:r>
      <w:r w:rsidR="006F4D3E" w:rsidRPr="00B77814">
        <w:rPr>
          <w:rFonts w:asciiTheme="minorHAnsi" w:hAnsiTheme="minorHAnsi" w:cstheme="minorHAnsi"/>
          <w:sz w:val="28"/>
          <w:szCs w:val="28"/>
        </w:rPr>
        <w:t>animals’</w:t>
      </w:r>
      <w:r w:rsidRPr="00B77814">
        <w:rPr>
          <w:rFonts w:asciiTheme="minorHAnsi" w:hAnsiTheme="minorHAnsi" w:cstheme="minorHAnsi"/>
          <w:sz w:val="28"/>
          <w:szCs w:val="28"/>
        </w:rPr>
        <w:t xml:space="preserve"> items like Milk, Meat and Eggs, other than giving satisfactory medical services and control of illnesses intending to work on the economy of rustic poor through domesticated animals raising. With its </w:t>
      </w:r>
      <w:r w:rsidR="006F4D3E" w:rsidRPr="00B77814">
        <w:rPr>
          <w:rFonts w:asciiTheme="minorHAnsi" w:hAnsiTheme="minorHAnsi" w:cstheme="minorHAnsi"/>
          <w:sz w:val="28"/>
          <w:szCs w:val="28"/>
        </w:rPr>
        <w:t>animals’</w:t>
      </w:r>
      <w:r w:rsidRPr="00B77814">
        <w:rPr>
          <w:rFonts w:asciiTheme="minorHAnsi" w:hAnsiTheme="minorHAnsi" w:cstheme="minorHAnsi"/>
          <w:sz w:val="28"/>
          <w:szCs w:val="28"/>
        </w:rPr>
        <w:t xml:space="preserve"> assets and slow illumination of the ranchers alongside committed and supported </w:t>
      </w:r>
      <w:r w:rsidR="006F4D3E" w:rsidRPr="00B77814">
        <w:rPr>
          <w:rFonts w:asciiTheme="minorHAnsi" w:hAnsiTheme="minorHAnsi" w:cstheme="minorHAnsi"/>
          <w:sz w:val="28"/>
          <w:szCs w:val="28"/>
        </w:rPr>
        <w:t>endeavours</w:t>
      </w:r>
      <w:r w:rsidRPr="00B77814">
        <w:rPr>
          <w:rFonts w:asciiTheme="minorHAnsi" w:hAnsiTheme="minorHAnsi" w:cstheme="minorHAnsi"/>
          <w:sz w:val="28"/>
          <w:szCs w:val="28"/>
        </w:rPr>
        <w:t xml:space="preserve"> of the Department throughout the years have raised the State to a conspicuous situation in the Country in the Livestock Sector.</w:t>
      </w:r>
    </w:p>
    <w:p w14:paraId="056D4B02" w14:textId="6357B25A" w:rsidR="00C46517" w:rsidRDefault="00C46517" w:rsidP="00916FC4">
      <w:pPr>
        <w:pStyle w:val="paradiv"/>
        <w:rPr>
          <w:rFonts w:asciiTheme="minorHAnsi" w:hAnsiTheme="minorHAnsi" w:cstheme="minorHAnsi"/>
          <w:b/>
          <w:bCs/>
          <w:sz w:val="28"/>
          <w:szCs w:val="28"/>
        </w:rPr>
      </w:pPr>
      <w:r>
        <w:rPr>
          <w:rFonts w:asciiTheme="minorHAnsi" w:hAnsiTheme="minorHAnsi" w:cstheme="minorHAnsi"/>
          <w:b/>
          <w:bCs/>
          <w:sz w:val="28"/>
          <w:szCs w:val="28"/>
        </w:rPr>
        <w:t>Mission</w:t>
      </w:r>
    </w:p>
    <w:p w14:paraId="52B5A3B6" w14:textId="31482714" w:rsidR="00097685" w:rsidRDefault="00097685" w:rsidP="00872530">
      <w:pPr>
        <w:pStyle w:val="paradiv"/>
        <w:numPr>
          <w:ilvl w:val="0"/>
          <w:numId w:val="1"/>
        </w:numPr>
        <w:rPr>
          <w:rFonts w:asciiTheme="minorHAnsi" w:hAnsiTheme="minorHAnsi" w:cstheme="minorHAnsi"/>
          <w:sz w:val="28"/>
          <w:szCs w:val="28"/>
        </w:rPr>
      </w:pPr>
      <w:r w:rsidRPr="00097685">
        <w:rPr>
          <w:rFonts w:asciiTheme="minorHAnsi" w:hAnsiTheme="minorHAnsi" w:cstheme="minorHAnsi"/>
          <w:sz w:val="28"/>
          <w:szCs w:val="28"/>
        </w:rPr>
        <w:t xml:space="preserve">To fabricate the wellbeing of the country by expanding the accessibility of Animal beginning food varieties like milk, </w:t>
      </w:r>
      <w:r w:rsidR="006F4D3E" w:rsidRPr="00097685">
        <w:rPr>
          <w:rFonts w:asciiTheme="minorHAnsi" w:hAnsiTheme="minorHAnsi" w:cstheme="minorHAnsi"/>
          <w:sz w:val="28"/>
          <w:szCs w:val="28"/>
        </w:rPr>
        <w:t>meat,</w:t>
      </w:r>
      <w:r w:rsidRPr="00097685">
        <w:rPr>
          <w:rFonts w:asciiTheme="minorHAnsi" w:hAnsiTheme="minorHAnsi" w:cstheme="minorHAnsi"/>
          <w:sz w:val="28"/>
          <w:szCs w:val="28"/>
        </w:rPr>
        <w:t xml:space="preserve"> and eggs to human populace through logical reproducing, taking care of and infection the executives of domesticated animals.</w:t>
      </w:r>
    </w:p>
    <w:p w14:paraId="13C95170" w14:textId="7191AD13" w:rsidR="00837D3F" w:rsidRPr="00AA500E" w:rsidRDefault="00097685" w:rsidP="00872530">
      <w:pPr>
        <w:pStyle w:val="paradiv"/>
        <w:numPr>
          <w:ilvl w:val="0"/>
          <w:numId w:val="1"/>
        </w:numPr>
        <w:rPr>
          <w:rFonts w:asciiTheme="minorHAnsi" w:hAnsiTheme="minorHAnsi" w:cstheme="minorHAnsi"/>
          <w:sz w:val="28"/>
          <w:szCs w:val="28"/>
        </w:rPr>
      </w:pPr>
      <w:r w:rsidRPr="00097685">
        <w:rPr>
          <w:rFonts w:asciiTheme="minorHAnsi" w:hAnsiTheme="minorHAnsi" w:cstheme="minorHAnsi"/>
          <w:sz w:val="28"/>
          <w:szCs w:val="28"/>
        </w:rPr>
        <w:t>To work on the abundance of the country by upgrading the creature usefulness and their creation.</w:t>
      </w:r>
    </w:p>
    <w:p w14:paraId="450F6CB1" w14:textId="7ED74B0B" w:rsidR="009904A9" w:rsidRDefault="00C46517" w:rsidP="00F35056">
      <w:pPr>
        <w:pStyle w:val="paradiv"/>
        <w:rPr>
          <w:rFonts w:asciiTheme="minorHAnsi" w:hAnsiTheme="minorHAnsi" w:cstheme="minorHAnsi"/>
          <w:b/>
          <w:bCs/>
          <w:sz w:val="28"/>
          <w:szCs w:val="28"/>
        </w:rPr>
      </w:pPr>
      <w:r>
        <w:rPr>
          <w:rFonts w:asciiTheme="minorHAnsi" w:hAnsiTheme="minorHAnsi" w:cstheme="minorHAnsi"/>
          <w:b/>
          <w:bCs/>
          <w:sz w:val="28"/>
          <w:szCs w:val="28"/>
        </w:rPr>
        <w:t>Objectives</w:t>
      </w:r>
    </w:p>
    <w:p w14:paraId="2466F29D" w14:textId="331B6E8A" w:rsidR="00F35056" w:rsidRDefault="00263CF5" w:rsidP="00F35056">
      <w:pPr>
        <w:pStyle w:val="paradiv"/>
        <w:numPr>
          <w:ilvl w:val="0"/>
          <w:numId w:val="3"/>
        </w:numPr>
        <w:rPr>
          <w:rFonts w:asciiTheme="minorHAnsi" w:hAnsiTheme="minorHAnsi" w:cstheme="minorHAnsi"/>
          <w:sz w:val="28"/>
          <w:szCs w:val="28"/>
        </w:rPr>
      </w:pPr>
      <w:r w:rsidRPr="00263CF5">
        <w:rPr>
          <w:rFonts w:asciiTheme="minorHAnsi" w:hAnsiTheme="minorHAnsi" w:cstheme="minorHAnsi"/>
          <w:sz w:val="28"/>
          <w:szCs w:val="28"/>
        </w:rPr>
        <w:t>Improving the creation potential via breed up degree in dairy cattle and bison through Artificial insemination.</w:t>
      </w:r>
    </w:p>
    <w:p w14:paraId="5C920EAD" w14:textId="77777777" w:rsidR="0039661B" w:rsidRPr="0039661B" w:rsidRDefault="00263CF5" w:rsidP="00F35056">
      <w:pPr>
        <w:pStyle w:val="paradiv"/>
        <w:numPr>
          <w:ilvl w:val="0"/>
          <w:numId w:val="3"/>
        </w:numPr>
      </w:pPr>
      <w:r w:rsidRPr="00263CF5">
        <w:rPr>
          <w:rFonts w:asciiTheme="minorHAnsi" w:hAnsiTheme="minorHAnsi" w:cstheme="minorHAnsi"/>
          <w:sz w:val="28"/>
          <w:szCs w:val="28"/>
        </w:rPr>
        <w:t>Providing preventive and corrective medical care to domesticated animals through consistent vigil on infection flare-ups, delivering preventive immunizations, deworming and therapy of weak creatures.</w:t>
      </w:r>
    </w:p>
    <w:p w14:paraId="1D7088D4" w14:textId="351B59A8" w:rsidR="00C131FC" w:rsidRPr="008D7CA2" w:rsidRDefault="0039661B" w:rsidP="00F35056">
      <w:pPr>
        <w:pStyle w:val="paradiv"/>
        <w:numPr>
          <w:ilvl w:val="0"/>
          <w:numId w:val="3"/>
        </w:numPr>
      </w:pPr>
      <w:r w:rsidRPr="0039661B">
        <w:rPr>
          <w:rFonts w:asciiTheme="minorHAnsi" w:hAnsiTheme="minorHAnsi" w:cstheme="minorHAnsi"/>
          <w:sz w:val="28"/>
          <w:szCs w:val="28"/>
        </w:rPr>
        <w:lastRenderedPageBreak/>
        <w:t>Augmenting grub creation to meet the dietary necessities of domesticated animals.</w:t>
      </w:r>
    </w:p>
    <w:p w14:paraId="41293B99" w14:textId="77777777" w:rsidR="009E59C9" w:rsidRPr="009E59C9" w:rsidRDefault="004B2EAA" w:rsidP="00F35056">
      <w:pPr>
        <w:pStyle w:val="paradiv"/>
        <w:numPr>
          <w:ilvl w:val="0"/>
          <w:numId w:val="3"/>
        </w:numPr>
      </w:pPr>
      <w:r w:rsidRPr="004B2EAA">
        <w:rPr>
          <w:rFonts w:asciiTheme="minorHAnsi" w:hAnsiTheme="minorHAnsi" w:cstheme="minorHAnsi"/>
          <w:sz w:val="28"/>
          <w:szCs w:val="28"/>
        </w:rPr>
        <w:t>Providing help measures to domesticated animals during normal disasters.</w:t>
      </w:r>
    </w:p>
    <w:p w14:paraId="1F2223A1" w14:textId="094C6E6C" w:rsidR="00D330F5" w:rsidRDefault="009E59C9" w:rsidP="007A20C9">
      <w:pPr>
        <w:pStyle w:val="paradiv"/>
        <w:numPr>
          <w:ilvl w:val="0"/>
          <w:numId w:val="3"/>
        </w:numPr>
        <w:rPr>
          <w:rFonts w:asciiTheme="minorHAnsi" w:hAnsiTheme="minorHAnsi" w:cstheme="minorHAnsi"/>
          <w:sz w:val="28"/>
          <w:szCs w:val="28"/>
        </w:rPr>
      </w:pPr>
      <w:r w:rsidRPr="009E59C9">
        <w:rPr>
          <w:rFonts w:asciiTheme="minorHAnsi" w:hAnsiTheme="minorHAnsi" w:cstheme="minorHAnsi"/>
          <w:sz w:val="28"/>
          <w:szCs w:val="28"/>
        </w:rPr>
        <w:t xml:space="preserve">Building mindfulness among ranchers on beneficial domesticated </w:t>
      </w:r>
      <w:r w:rsidR="006F4D3E" w:rsidRPr="009E59C9">
        <w:rPr>
          <w:rFonts w:asciiTheme="minorHAnsi" w:hAnsiTheme="minorHAnsi" w:cstheme="minorHAnsi"/>
          <w:sz w:val="28"/>
          <w:szCs w:val="28"/>
        </w:rPr>
        <w:t>animals’</w:t>
      </w:r>
      <w:r w:rsidRPr="009E59C9">
        <w:rPr>
          <w:rFonts w:asciiTheme="minorHAnsi" w:hAnsiTheme="minorHAnsi" w:cstheme="minorHAnsi"/>
          <w:sz w:val="28"/>
          <w:szCs w:val="28"/>
        </w:rPr>
        <w:t xml:space="preserve"> creation.</w:t>
      </w:r>
    </w:p>
    <w:p w14:paraId="34502187" w14:textId="2FCE79C4" w:rsidR="00D330F5" w:rsidRPr="00D330F5" w:rsidRDefault="00D330F5" w:rsidP="007A20C9">
      <w:pPr>
        <w:pStyle w:val="paradiv"/>
        <w:numPr>
          <w:ilvl w:val="0"/>
          <w:numId w:val="3"/>
        </w:numPr>
        <w:rPr>
          <w:rFonts w:asciiTheme="minorHAnsi" w:hAnsiTheme="minorHAnsi" w:cstheme="minorHAnsi"/>
          <w:sz w:val="28"/>
          <w:szCs w:val="28"/>
        </w:rPr>
      </w:pPr>
      <w:r w:rsidRPr="00D330F5">
        <w:rPr>
          <w:rFonts w:asciiTheme="minorHAnsi" w:hAnsiTheme="minorHAnsi" w:cstheme="minorHAnsi"/>
          <w:sz w:val="28"/>
          <w:szCs w:val="28"/>
        </w:rPr>
        <w:t>Providing specialized help to domesticated animals based destitution mitigation program.</w:t>
      </w:r>
    </w:p>
    <w:p w14:paraId="495B7AD7" w14:textId="6383047D" w:rsidR="007A20C9" w:rsidRDefault="007A20C9" w:rsidP="007A20C9">
      <w:pPr>
        <w:pStyle w:val="paradiv"/>
        <w:rPr>
          <w:rFonts w:asciiTheme="minorHAnsi" w:hAnsiTheme="minorHAnsi" w:cstheme="minorHAnsi"/>
          <w:b/>
          <w:bCs/>
          <w:sz w:val="28"/>
          <w:szCs w:val="28"/>
        </w:rPr>
      </w:pPr>
      <w:r>
        <w:rPr>
          <w:rFonts w:asciiTheme="minorHAnsi" w:hAnsiTheme="minorHAnsi" w:cstheme="minorHAnsi"/>
          <w:b/>
          <w:bCs/>
          <w:sz w:val="28"/>
          <w:szCs w:val="28"/>
        </w:rPr>
        <w:t>Eligibility</w:t>
      </w:r>
    </w:p>
    <w:p w14:paraId="7BA53AF8" w14:textId="40D3C0AE" w:rsidR="002E1A50" w:rsidRPr="002E1A50" w:rsidRDefault="002E1A50" w:rsidP="002E1A50">
      <w:pPr>
        <w:pStyle w:val="paradiv"/>
        <w:numPr>
          <w:ilvl w:val="0"/>
          <w:numId w:val="4"/>
        </w:numPr>
        <w:rPr>
          <w:rFonts w:asciiTheme="minorHAnsi" w:hAnsiTheme="minorHAnsi" w:cstheme="minorHAnsi"/>
          <w:b/>
          <w:bCs/>
          <w:sz w:val="28"/>
          <w:szCs w:val="28"/>
        </w:rPr>
      </w:pPr>
      <w:r>
        <w:rPr>
          <w:rFonts w:asciiTheme="minorHAnsi" w:hAnsiTheme="minorHAnsi" w:cstheme="minorHAnsi"/>
          <w:sz w:val="28"/>
          <w:szCs w:val="28"/>
        </w:rPr>
        <w:t>Applicants must have completed BVSc/BVSC &amp; AH or Two years Diploma in Medical Lab Technology from a recognized institution.</w:t>
      </w:r>
    </w:p>
    <w:p w14:paraId="2FA76D25" w14:textId="09A42B65" w:rsidR="002E1A50" w:rsidRDefault="002E1A50" w:rsidP="002E1A50">
      <w:pPr>
        <w:pStyle w:val="paradiv"/>
        <w:numPr>
          <w:ilvl w:val="0"/>
          <w:numId w:val="4"/>
        </w:numPr>
        <w:rPr>
          <w:rFonts w:asciiTheme="minorHAnsi" w:hAnsiTheme="minorHAnsi" w:cstheme="minorHAnsi"/>
          <w:b/>
          <w:bCs/>
          <w:sz w:val="28"/>
          <w:szCs w:val="28"/>
        </w:rPr>
      </w:pPr>
      <w:r>
        <w:rPr>
          <w:rFonts w:asciiTheme="minorHAnsi" w:hAnsiTheme="minorHAnsi" w:cstheme="minorHAnsi"/>
          <w:sz w:val="28"/>
          <w:szCs w:val="28"/>
        </w:rPr>
        <w:t>Applicant should have attained 18 years and maximum 42 years.</w:t>
      </w:r>
    </w:p>
    <w:p w14:paraId="7A217431" w14:textId="3981D69C" w:rsidR="002E1A50" w:rsidRDefault="002E1A50" w:rsidP="002E1A50">
      <w:pPr>
        <w:pStyle w:val="paradiv"/>
        <w:rPr>
          <w:rFonts w:asciiTheme="minorHAnsi" w:hAnsiTheme="minorHAnsi" w:cstheme="minorHAnsi"/>
          <w:b/>
          <w:bCs/>
          <w:sz w:val="28"/>
          <w:szCs w:val="28"/>
        </w:rPr>
      </w:pPr>
      <w:r>
        <w:rPr>
          <w:rFonts w:asciiTheme="minorHAnsi" w:hAnsiTheme="minorHAnsi" w:cstheme="minorHAnsi"/>
          <w:b/>
          <w:bCs/>
          <w:sz w:val="28"/>
          <w:szCs w:val="28"/>
        </w:rPr>
        <w:t>Selection</w:t>
      </w:r>
    </w:p>
    <w:p w14:paraId="4512E34E" w14:textId="2F2DFA5D" w:rsidR="002E1A50" w:rsidRDefault="002E1A50" w:rsidP="002E1A50">
      <w:pPr>
        <w:pStyle w:val="paradiv"/>
        <w:rPr>
          <w:rFonts w:asciiTheme="minorHAnsi" w:hAnsiTheme="minorHAnsi" w:cstheme="minorHAnsi"/>
          <w:sz w:val="28"/>
          <w:szCs w:val="28"/>
        </w:rPr>
      </w:pPr>
      <w:r w:rsidRPr="002E1A50">
        <w:rPr>
          <w:rFonts w:asciiTheme="minorHAnsi" w:hAnsiTheme="minorHAnsi" w:cstheme="minorHAnsi"/>
          <w:sz w:val="28"/>
          <w:szCs w:val="28"/>
        </w:rPr>
        <w:t>Selection will be based on merit of marks in Diploma.</w:t>
      </w:r>
    </w:p>
    <w:p w14:paraId="11EA867F" w14:textId="4B1B6065" w:rsidR="00822135" w:rsidRDefault="00822135" w:rsidP="002E1A50">
      <w:pPr>
        <w:pStyle w:val="paradiv"/>
        <w:rPr>
          <w:rFonts w:asciiTheme="minorHAnsi" w:hAnsiTheme="minorHAnsi" w:cstheme="minorHAnsi"/>
          <w:b/>
          <w:bCs/>
          <w:sz w:val="28"/>
          <w:szCs w:val="28"/>
        </w:rPr>
      </w:pPr>
      <w:r w:rsidRPr="00822135">
        <w:rPr>
          <w:rFonts w:asciiTheme="minorHAnsi" w:hAnsiTheme="minorHAnsi" w:cstheme="minorHAnsi"/>
          <w:b/>
          <w:bCs/>
          <w:sz w:val="28"/>
          <w:szCs w:val="28"/>
        </w:rPr>
        <w:t>Fee</w:t>
      </w:r>
    </w:p>
    <w:p w14:paraId="744DD795" w14:textId="5AA7A1EC" w:rsidR="00963CE8" w:rsidRDefault="00963CE8" w:rsidP="002E1A50">
      <w:pPr>
        <w:pStyle w:val="paradiv"/>
        <w:rPr>
          <w:rFonts w:asciiTheme="minorHAnsi" w:hAnsiTheme="minorHAnsi" w:cstheme="minorHAnsi"/>
          <w:sz w:val="28"/>
          <w:szCs w:val="28"/>
        </w:rPr>
      </w:pPr>
      <w:r>
        <w:rPr>
          <w:rFonts w:asciiTheme="minorHAnsi" w:hAnsiTheme="minorHAnsi" w:cstheme="minorHAnsi"/>
          <w:sz w:val="28"/>
          <w:szCs w:val="28"/>
        </w:rPr>
        <w:t>Applicant will have to pay a fee of Rs. 200 for the application process</w:t>
      </w:r>
      <w:r w:rsidR="00370A5E">
        <w:rPr>
          <w:rFonts w:asciiTheme="minorHAnsi" w:hAnsiTheme="minorHAnsi" w:cstheme="minorHAnsi"/>
          <w:sz w:val="28"/>
          <w:szCs w:val="28"/>
        </w:rPr>
        <w:t>.</w:t>
      </w:r>
    </w:p>
    <w:p w14:paraId="6BFBBB64" w14:textId="17B7622F" w:rsidR="00B92014" w:rsidRDefault="00B92014" w:rsidP="002E1A50">
      <w:pPr>
        <w:pStyle w:val="paradiv"/>
        <w:rPr>
          <w:rFonts w:asciiTheme="minorHAnsi" w:hAnsiTheme="minorHAnsi" w:cstheme="minorHAnsi"/>
          <w:b/>
          <w:bCs/>
          <w:sz w:val="28"/>
          <w:szCs w:val="28"/>
        </w:rPr>
      </w:pPr>
      <w:r>
        <w:rPr>
          <w:rFonts w:asciiTheme="minorHAnsi" w:hAnsiTheme="minorHAnsi" w:cstheme="minorHAnsi"/>
          <w:b/>
          <w:bCs/>
          <w:sz w:val="28"/>
          <w:szCs w:val="28"/>
        </w:rPr>
        <w:t>Process</w:t>
      </w:r>
    </w:p>
    <w:p w14:paraId="713E5D1E" w14:textId="4B7465C9" w:rsidR="00B92014" w:rsidRDefault="00B92014" w:rsidP="00B92014">
      <w:pPr>
        <w:pStyle w:val="paradiv"/>
        <w:numPr>
          <w:ilvl w:val="0"/>
          <w:numId w:val="5"/>
        </w:numPr>
        <w:rPr>
          <w:rFonts w:asciiTheme="minorHAnsi" w:hAnsiTheme="minorHAnsi" w:cstheme="minorHAnsi"/>
          <w:sz w:val="28"/>
          <w:szCs w:val="28"/>
        </w:rPr>
      </w:pPr>
      <w:r>
        <w:rPr>
          <w:rFonts w:asciiTheme="minorHAnsi" w:hAnsiTheme="minorHAnsi" w:cstheme="minorHAnsi"/>
          <w:sz w:val="28"/>
          <w:szCs w:val="28"/>
        </w:rPr>
        <w:t>Go to Andhra Pradesh Animal Husbandry Department’s official website ‘ahd.aponline.gov.in’.</w:t>
      </w:r>
    </w:p>
    <w:p w14:paraId="4B71B22D" w14:textId="4289B8B1" w:rsidR="009E64A5" w:rsidRDefault="009E64A5" w:rsidP="00B92014">
      <w:pPr>
        <w:pStyle w:val="paradiv"/>
        <w:numPr>
          <w:ilvl w:val="0"/>
          <w:numId w:val="5"/>
        </w:numPr>
        <w:rPr>
          <w:rFonts w:asciiTheme="minorHAnsi" w:hAnsiTheme="minorHAnsi" w:cstheme="minorHAnsi"/>
          <w:sz w:val="28"/>
          <w:szCs w:val="28"/>
        </w:rPr>
      </w:pPr>
      <w:r>
        <w:rPr>
          <w:rFonts w:asciiTheme="minorHAnsi" w:hAnsiTheme="minorHAnsi" w:cstheme="minorHAnsi"/>
          <w:sz w:val="28"/>
          <w:szCs w:val="28"/>
        </w:rPr>
        <w:t>Go to the ‘Advertisements’ tab.</w:t>
      </w:r>
    </w:p>
    <w:p w14:paraId="387F3106" w14:textId="4AA6B896" w:rsidR="00950EC8" w:rsidRDefault="00950EC8" w:rsidP="00B92014">
      <w:pPr>
        <w:pStyle w:val="paradiv"/>
        <w:numPr>
          <w:ilvl w:val="0"/>
          <w:numId w:val="5"/>
        </w:numPr>
        <w:rPr>
          <w:rFonts w:asciiTheme="minorHAnsi" w:hAnsiTheme="minorHAnsi" w:cstheme="minorHAnsi"/>
          <w:sz w:val="28"/>
          <w:szCs w:val="28"/>
        </w:rPr>
      </w:pPr>
      <w:r>
        <w:rPr>
          <w:rFonts w:asciiTheme="minorHAnsi" w:hAnsiTheme="minorHAnsi" w:cstheme="minorHAnsi"/>
          <w:sz w:val="28"/>
          <w:szCs w:val="28"/>
        </w:rPr>
        <w:t xml:space="preserve">Find the link to the application form, click on </w:t>
      </w:r>
      <w:r w:rsidR="006F4D3E">
        <w:rPr>
          <w:rFonts w:asciiTheme="minorHAnsi" w:hAnsiTheme="minorHAnsi" w:cstheme="minorHAnsi"/>
          <w:sz w:val="28"/>
          <w:szCs w:val="28"/>
        </w:rPr>
        <w:t>it,</w:t>
      </w:r>
      <w:r>
        <w:rPr>
          <w:rFonts w:asciiTheme="minorHAnsi" w:hAnsiTheme="minorHAnsi" w:cstheme="minorHAnsi"/>
          <w:sz w:val="28"/>
          <w:szCs w:val="28"/>
        </w:rPr>
        <w:t xml:space="preserve"> and then fill it properly.</w:t>
      </w:r>
    </w:p>
    <w:p w14:paraId="2B7ABE36" w14:textId="33A985F6" w:rsidR="00950EC8" w:rsidRDefault="00950EC8" w:rsidP="00B92014">
      <w:pPr>
        <w:pStyle w:val="paradiv"/>
        <w:numPr>
          <w:ilvl w:val="0"/>
          <w:numId w:val="5"/>
        </w:numPr>
        <w:rPr>
          <w:rFonts w:asciiTheme="minorHAnsi" w:hAnsiTheme="minorHAnsi" w:cstheme="minorHAnsi"/>
          <w:sz w:val="28"/>
          <w:szCs w:val="28"/>
        </w:rPr>
      </w:pPr>
      <w:r>
        <w:rPr>
          <w:rFonts w:asciiTheme="minorHAnsi" w:hAnsiTheme="minorHAnsi" w:cstheme="minorHAnsi"/>
          <w:sz w:val="28"/>
          <w:szCs w:val="28"/>
        </w:rPr>
        <w:t>Make the payment for application fees.</w:t>
      </w:r>
    </w:p>
    <w:p w14:paraId="098506A3" w14:textId="4675B5D1" w:rsidR="00950EC8" w:rsidRPr="00B92014" w:rsidRDefault="00950EC8" w:rsidP="00B92014">
      <w:pPr>
        <w:pStyle w:val="paradiv"/>
        <w:numPr>
          <w:ilvl w:val="0"/>
          <w:numId w:val="5"/>
        </w:numPr>
        <w:rPr>
          <w:rFonts w:asciiTheme="minorHAnsi" w:hAnsiTheme="minorHAnsi" w:cstheme="minorHAnsi"/>
          <w:sz w:val="28"/>
          <w:szCs w:val="28"/>
        </w:rPr>
      </w:pPr>
      <w:r>
        <w:rPr>
          <w:rFonts w:asciiTheme="minorHAnsi" w:hAnsiTheme="minorHAnsi" w:cstheme="minorHAnsi"/>
          <w:sz w:val="28"/>
          <w:szCs w:val="28"/>
        </w:rPr>
        <w:t>Submit the form and save a copy of it.</w:t>
      </w:r>
    </w:p>
    <w:sectPr w:rsidR="00950EC8" w:rsidRPr="00B92014" w:rsidSect="00AC0784">
      <w:pgSz w:w="11906" w:h="16838"/>
      <w:pgMar w:top="1440" w:right="1440"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5495A"/>
    <w:multiLevelType w:val="hybridMultilevel"/>
    <w:tmpl w:val="6A4435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8A27D32"/>
    <w:multiLevelType w:val="hybridMultilevel"/>
    <w:tmpl w:val="7838A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5302C5"/>
    <w:multiLevelType w:val="hybridMultilevel"/>
    <w:tmpl w:val="6CFEBCD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73E50E4"/>
    <w:multiLevelType w:val="hybridMultilevel"/>
    <w:tmpl w:val="F5F2DD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49D504D"/>
    <w:multiLevelType w:val="hybridMultilevel"/>
    <w:tmpl w:val="DB7CAE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DB"/>
    <w:rsid w:val="00075BDB"/>
    <w:rsid w:val="00097685"/>
    <w:rsid w:val="001203F0"/>
    <w:rsid w:val="00194F6A"/>
    <w:rsid w:val="00241DE7"/>
    <w:rsid w:val="00263CF5"/>
    <w:rsid w:val="002E1A50"/>
    <w:rsid w:val="00333036"/>
    <w:rsid w:val="00370A5E"/>
    <w:rsid w:val="0039661B"/>
    <w:rsid w:val="004B2EAA"/>
    <w:rsid w:val="00531D70"/>
    <w:rsid w:val="00697757"/>
    <w:rsid w:val="006A3513"/>
    <w:rsid w:val="006B6AA0"/>
    <w:rsid w:val="006F4D3E"/>
    <w:rsid w:val="00716E6F"/>
    <w:rsid w:val="00785FD5"/>
    <w:rsid w:val="007A20C9"/>
    <w:rsid w:val="00822135"/>
    <w:rsid w:val="00837D3F"/>
    <w:rsid w:val="00872530"/>
    <w:rsid w:val="008D7CA2"/>
    <w:rsid w:val="00916FC4"/>
    <w:rsid w:val="00950EC8"/>
    <w:rsid w:val="00963CE8"/>
    <w:rsid w:val="009904A9"/>
    <w:rsid w:val="009E59C9"/>
    <w:rsid w:val="009E64A5"/>
    <w:rsid w:val="00A77840"/>
    <w:rsid w:val="00AA500E"/>
    <w:rsid w:val="00AC0784"/>
    <w:rsid w:val="00B7639A"/>
    <w:rsid w:val="00B77814"/>
    <w:rsid w:val="00B92014"/>
    <w:rsid w:val="00C06F30"/>
    <w:rsid w:val="00C131FC"/>
    <w:rsid w:val="00C37820"/>
    <w:rsid w:val="00C46517"/>
    <w:rsid w:val="00C51CAD"/>
    <w:rsid w:val="00CB05D9"/>
    <w:rsid w:val="00D330F5"/>
    <w:rsid w:val="00DC4CF2"/>
    <w:rsid w:val="00E474B3"/>
    <w:rsid w:val="00F35056"/>
    <w:rsid w:val="00F71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76F6"/>
  <w15:chartTrackingRefBased/>
  <w15:docId w15:val="{840BA08D-9FAB-4941-ADA2-1BCDFB72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div">
    <w:name w:val="paradiv"/>
    <w:basedOn w:val="Normal"/>
    <w:rsid w:val="00916F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71824"/>
    <w:pPr>
      <w:ind w:left="720"/>
      <w:contextualSpacing/>
    </w:pPr>
  </w:style>
  <w:style w:type="character" w:styleId="Emphasis">
    <w:name w:val="Emphasis"/>
    <w:basedOn w:val="DefaultParagraphFont"/>
    <w:uiPriority w:val="20"/>
    <w:qFormat/>
    <w:rsid w:val="00A778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ACFE2-8DCD-44A3-BD24-7BCAD22A8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Gadiwan</dc:creator>
  <cp:keywords/>
  <dc:description/>
  <cp:lastModifiedBy>Suyash Gadiwan</cp:lastModifiedBy>
  <cp:revision>45</cp:revision>
  <dcterms:created xsi:type="dcterms:W3CDTF">2021-06-29T07:34:00Z</dcterms:created>
  <dcterms:modified xsi:type="dcterms:W3CDTF">2021-06-29T19:10:00Z</dcterms:modified>
</cp:coreProperties>
</file>