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4361" w14:textId="133D57E0" w:rsidR="00AF0029" w:rsidRPr="003B67FB" w:rsidRDefault="003B67FB" w:rsidP="00970D6F">
      <w:pPr>
        <w:pStyle w:val="Geenafstand"/>
        <w:rPr>
          <w:sz w:val="28"/>
          <w:szCs w:val="28"/>
          <w:lang w:val="en-US"/>
        </w:rPr>
      </w:pPr>
      <w:r w:rsidRPr="003B67FB">
        <w:rPr>
          <w:sz w:val="28"/>
          <w:szCs w:val="28"/>
          <w:u w:val="single"/>
          <w:lang w:val="en-US"/>
        </w:rPr>
        <w:t xml:space="preserve">Retrospective Sprint </w:t>
      </w:r>
      <w:r w:rsidR="0053292E">
        <w:rPr>
          <w:sz w:val="28"/>
          <w:szCs w:val="28"/>
          <w:u w:val="single"/>
          <w:lang w:val="en-US"/>
        </w:rPr>
        <w:t>1</w:t>
      </w:r>
      <w:r w:rsidRPr="003B67FB">
        <w:rPr>
          <w:sz w:val="28"/>
          <w:szCs w:val="28"/>
          <w:u w:val="single"/>
          <w:lang w:val="en-US"/>
        </w:rPr>
        <w:t xml:space="preserve">: </w:t>
      </w:r>
      <w:r w:rsidRPr="003B67FB">
        <w:rPr>
          <w:sz w:val="28"/>
          <w:szCs w:val="28"/>
          <w:lang w:val="en-US"/>
        </w:rPr>
        <w:t xml:space="preserve">       </w:t>
      </w:r>
      <w:r w:rsidR="00970D6F">
        <w:rPr>
          <w:sz w:val="28"/>
          <w:szCs w:val="28"/>
          <w:lang w:val="en-US"/>
        </w:rPr>
        <w:t xml:space="preserve">                                                                                                  </w:t>
      </w:r>
      <w:r w:rsidR="0053292E">
        <w:rPr>
          <w:sz w:val="28"/>
          <w:szCs w:val="28"/>
          <w:lang w:val="en-US"/>
        </w:rPr>
        <w:t>8</w:t>
      </w:r>
      <w:r w:rsidR="00970D6F">
        <w:rPr>
          <w:sz w:val="28"/>
          <w:szCs w:val="28"/>
          <w:lang w:val="en-US"/>
        </w:rPr>
        <w:t xml:space="preserve"> </w:t>
      </w:r>
      <w:r w:rsidRPr="003B67FB">
        <w:rPr>
          <w:sz w:val="28"/>
          <w:szCs w:val="28"/>
          <w:lang w:val="en-US"/>
        </w:rPr>
        <w:t xml:space="preserve">/8 backlog items delivered               </w:t>
      </w:r>
      <w:r w:rsidR="0053292E">
        <w:rPr>
          <w:sz w:val="28"/>
          <w:szCs w:val="28"/>
          <w:lang w:val="en-US"/>
        </w:rPr>
        <w:t>100</w:t>
      </w:r>
      <w:r w:rsidRPr="003B67FB">
        <w:rPr>
          <w:sz w:val="28"/>
          <w:szCs w:val="28"/>
          <w:lang w:val="en-US"/>
        </w:rPr>
        <w:t>% success!</w:t>
      </w:r>
    </w:p>
    <w:p w14:paraId="08178D99" w14:textId="0A9FDA10" w:rsidR="003B67FB" w:rsidRDefault="003B67FB" w:rsidP="003B67FB">
      <w:pPr>
        <w:pStyle w:val="Geenafstand"/>
        <w:rPr>
          <w:sz w:val="28"/>
          <w:szCs w:val="28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4819"/>
        <w:gridCol w:w="4253"/>
      </w:tblGrid>
      <w:tr w:rsidR="00970D6F" w14:paraId="551C2E4B" w14:textId="77777777" w:rsidTr="000D3087">
        <w:trPr>
          <w:trHeight w:val="1992"/>
        </w:trPr>
        <w:tc>
          <w:tcPr>
            <w:tcW w:w="1413" w:type="dxa"/>
          </w:tcPr>
          <w:p w14:paraId="15C62914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678" w:type="dxa"/>
          </w:tcPr>
          <w:p w14:paraId="6E22B3E9" w14:textId="7C0E8700" w:rsidR="00970D6F" w:rsidRDefault="00970D6F" w:rsidP="00970D6F">
            <w:pPr>
              <w:pStyle w:val="Geenafstand"/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70D6F">
              <w:rPr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45E05E2" wp14:editId="7A1211E0">
                  <wp:extent cx="1319471" cy="127635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00" cy="1317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45CF512" w14:textId="2BAF47E2" w:rsidR="00970D6F" w:rsidRDefault="00970D6F" w:rsidP="00970D6F">
            <w:pPr>
              <w:pStyle w:val="Geenafstand"/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70D6F">
              <w:rPr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E657D18" wp14:editId="57925D94">
                  <wp:extent cx="1257300" cy="1267199"/>
                  <wp:effectExtent l="0" t="0" r="0" b="952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963" cy="128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3D327E18" w14:textId="67CAB64B" w:rsidR="00970D6F" w:rsidRDefault="000D3087" w:rsidP="000D3087">
            <w:pPr>
              <w:pStyle w:val="Geenafstand"/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0D3087">
              <w:rPr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6C03BAD" wp14:editId="41E6A80C">
                  <wp:extent cx="1266825" cy="1266825"/>
                  <wp:effectExtent l="0" t="0" r="9525" b="952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3" cy="126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D6F" w14:paraId="63806714" w14:textId="77777777" w:rsidTr="00970D6F">
        <w:trPr>
          <w:trHeight w:val="3297"/>
        </w:trPr>
        <w:tc>
          <w:tcPr>
            <w:tcW w:w="1413" w:type="dxa"/>
          </w:tcPr>
          <w:p w14:paraId="55356C39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0C051A2C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66EF3B20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07D98355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3528C957" w14:textId="41BCD3EC" w:rsidR="00970D6F" w:rsidRPr="00970D6F" w:rsidRDefault="00970D6F" w:rsidP="00970D6F">
            <w:pPr>
              <w:pStyle w:val="Geenafstand"/>
              <w:jc w:val="center"/>
              <w:rPr>
                <w:sz w:val="28"/>
                <w:szCs w:val="28"/>
                <w:lang w:val="en-US"/>
              </w:rPr>
            </w:pPr>
            <w:r w:rsidRPr="00970D6F">
              <w:rPr>
                <w:sz w:val="28"/>
                <w:szCs w:val="28"/>
                <w:lang w:val="en-US"/>
              </w:rPr>
              <w:t>Bart</w:t>
            </w:r>
          </w:p>
        </w:tc>
        <w:tc>
          <w:tcPr>
            <w:tcW w:w="4678" w:type="dxa"/>
          </w:tcPr>
          <w:p w14:paraId="78C0DD21" w14:textId="77777777" w:rsidR="00970D6F" w:rsidRPr="000D3087" w:rsidRDefault="00970D6F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14:paraId="19F0229E" w14:textId="77777777" w:rsidR="00970D6F" w:rsidRPr="000D3087" w:rsidRDefault="00970D6F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2C6CC2F8" w14:textId="77777777" w:rsidR="00970D6F" w:rsidRPr="000D3087" w:rsidRDefault="00970D6F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</w:tr>
      <w:tr w:rsidR="00970D6F" w:rsidRPr="0053292E" w14:paraId="5D6858CD" w14:textId="77777777" w:rsidTr="00970D6F">
        <w:trPr>
          <w:trHeight w:val="3684"/>
        </w:trPr>
        <w:tc>
          <w:tcPr>
            <w:tcW w:w="1413" w:type="dxa"/>
          </w:tcPr>
          <w:p w14:paraId="158BE292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66B2F6FF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5DD0E89E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64AF6F69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181309D3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4FFF52F1" w14:textId="00AF19C9" w:rsidR="00970D6F" w:rsidRPr="00970D6F" w:rsidRDefault="00970D6F" w:rsidP="00970D6F">
            <w:pPr>
              <w:pStyle w:val="Geenafstand"/>
              <w:jc w:val="center"/>
              <w:rPr>
                <w:sz w:val="28"/>
                <w:szCs w:val="28"/>
                <w:lang w:val="en-US"/>
              </w:rPr>
            </w:pPr>
            <w:r w:rsidRPr="00970D6F">
              <w:rPr>
                <w:sz w:val="28"/>
                <w:szCs w:val="28"/>
                <w:lang w:val="en-US"/>
              </w:rPr>
              <w:t>Guy</w:t>
            </w:r>
          </w:p>
        </w:tc>
        <w:tc>
          <w:tcPr>
            <w:tcW w:w="4678" w:type="dxa"/>
          </w:tcPr>
          <w:p w14:paraId="7CE5B456" w14:textId="6AA5B417" w:rsidR="00970D6F" w:rsidRDefault="0053292E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3292E">
              <w:rPr>
                <w:sz w:val="24"/>
                <w:szCs w:val="24"/>
              </w:rPr>
              <w:t>Leuk gevoel om op s</w:t>
            </w:r>
            <w:r>
              <w:rPr>
                <w:sz w:val="24"/>
                <w:szCs w:val="24"/>
              </w:rPr>
              <w:t>chema te staan!</w:t>
            </w:r>
          </w:p>
          <w:p w14:paraId="71FAD4C2" w14:textId="1A7F8447" w:rsidR="0053292E" w:rsidRDefault="0053292E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Tevreden over onze </w:t>
            </w:r>
            <w:proofErr w:type="spellStart"/>
            <w:r>
              <w:rPr>
                <w:sz w:val="24"/>
                <w:szCs w:val="24"/>
              </w:rPr>
              <w:t>FigJam</w:t>
            </w:r>
            <w:proofErr w:type="spellEnd"/>
            <w:r>
              <w:rPr>
                <w:sz w:val="24"/>
                <w:szCs w:val="24"/>
              </w:rPr>
              <w:t>-presentatie: ziet er goed uit!</w:t>
            </w:r>
          </w:p>
          <w:p w14:paraId="29026472" w14:textId="3BE5965E" w:rsidR="0053292E" w:rsidRDefault="0053292E" w:rsidP="0053292E">
            <w:pPr>
              <w:pStyle w:val="Geenafstand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 </w:t>
            </w:r>
            <w:proofErr w:type="spellStart"/>
            <w:r>
              <w:rPr>
                <w:sz w:val="24"/>
                <w:szCs w:val="24"/>
              </w:rPr>
              <w:t>stories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MoSCoW</w:t>
            </w:r>
            <w:proofErr w:type="spellEnd"/>
            <w:r>
              <w:rPr>
                <w:sz w:val="24"/>
                <w:szCs w:val="24"/>
              </w:rPr>
              <w:t>, EERD)</w:t>
            </w:r>
          </w:p>
          <w:p w14:paraId="770C5509" w14:textId="5E55BEA4" w:rsidR="0053292E" w:rsidRPr="0053292E" w:rsidRDefault="0053292E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Toffe partner om mee samen te werken!</w:t>
            </w:r>
          </w:p>
          <w:p w14:paraId="5B3BBFC2" w14:textId="74BFE022" w:rsidR="00970D6F" w:rsidRPr="0053292E" w:rsidRDefault="00970D6F" w:rsidP="00970D6F">
            <w:pPr>
              <w:tabs>
                <w:tab w:val="left" w:pos="990"/>
              </w:tabs>
              <w:rPr>
                <w:sz w:val="24"/>
                <w:szCs w:val="24"/>
              </w:rPr>
            </w:pPr>
          </w:p>
          <w:p w14:paraId="111DB7E1" w14:textId="18644F1D" w:rsidR="00970D6F" w:rsidRPr="0053292E" w:rsidRDefault="00970D6F" w:rsidP="00970D6F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4FE9B108" w14:textId="77777777" w:rsidR="00970D6F" w:rsidRDefault="0053292E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Blazor</w:t>
            </w:r>
            <w:proofErr w:type="spellEnd"/>
            <w:r>
              <w:rPr>
                <w:sz w:val="24"/>
                <w:szCs w:val="24"/>
              </w:rPr>
              <w:t xml:space="preserve"> studeren is toch veel uitgebreider dan gedacht: er valt heel wat meer te vertellen dan enkel “een voortzetting van MVC en </w:t>
            </w:r>
            <w:proofErr w:type="spellStart"/>
            <w:r>
              <w:rPr>
                <w:sz w:val="24"/>
                <w:szCs w:val="24"/>
              </w:rPr>
              <w:t>WebAPI</w:t>
            </w:r>
            <w:proofErr w:type="spellEnd"/>
            <w:r>
              <w:rPr>
                <w:sz w:val="24"/>
                <w:szCs w:val="24"/>
              </w:rPr>
              <w:t>!”</w:t>
            </w:r>
          </w:p>
          <w:p w14:paraId="3C23DB6D" w14:textId="1294546E" w:rsidR="0053292E" w:rsidRPr="0053292E" w:rsidRDefault="0053292E" w:rsidP="0053292E">
            <w:pPr>
              <w:pStyle w:val="Geenafstand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Daarom duurt het wat langer dan voorzien, maar ik vind het zelf niet zo heel erg.</w:t>
            </w:r>
          </w:p>
        </w:tc>
        <w:tc>
          <w:tcPr>
            <w:tcW w:w="4253" w:type="dxa"/>
          </w:tcPr>
          <w:p w14:paraId="46A5B046" w14:textId="649F99BE" w:rsidR="00970D6F" w:rsidRPr="0053292E" w:rsidRDefault="0053292E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Ik ben deze week 2x even kwaad geweest op mezelf, omdat ik weer wat ‘stomme’ </w:t>
            </w:r>
            <w:proofErr w:type="spellStart"/>
            <w:r>
              <w:rPr>
                <w:sz w:val="24"/>
                <w:szCs w:val="24"/>
              </w:rPr>
              <w:t>errors</w:t>
            </w:r>
            <w:proofErr w:type="spellEnd"/>
            <w:r>
              <w:rPr>
                <w:sz w:val="24"/>
                <w:szCs w:val="24"/>
              </w:rPr>
              <w:t xml:space="preserve"> over het hoofd had gezien, waardoor ik in totaal toch wel enkele uren tijd ben verloren.</w:t>
            </w:r>
          </w:p>
        </w:tc>
      </w:tr>
    </w:tbl>
    <w:p w14:paraId="317D431F" w14:textId="77777777" w:rsidR="003B67FB" w:rsidRPr="0053292E" w:rsidRDefault="003B67FB" w:rsidP="003B67FB">
      <w:pPr>
        <w:pStyle w:val="Geenafstand"/>
        <w:rPr>
          <w:sz w:val="28"/>
          <w:szCs w:val="28"/>
          <w:u w:val="single"/>
        </w:rPr>
      </w:pPr>
    </w:p>
    <w:sectPr w:rsidR="003B67FB" w:rsidRPr="0053292E" w:rsidSect="00970D6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2061"/>
    <w:multiLevelType w:val="hybridMultilevel"/>
    <w:tmpl w:val="A128F7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FB"/>
    <w:rsid w:val="000D3087"/>
    <w:rsid w:val="003B67FB"/>
    <w:rsid w:val="0053292E"/>
    <w:rsid w:val="00970D6F"/>
    <w:rsid w:val="00AF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A104"/>
  <w15:chartTrackingRefBased/>
  <w15:docId w15:val="{DD8830DC-F629-4E65-A636-240E4C2A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B67FB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97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Meuris</dc:creator>
  <cp:keywords/>
  <dc:description/>
  <cp:lastModifiedBy>Guy Meuris</cp:lastModifiedBy>
  <cp:revision>2</cp:revision>
  <dcterms:created xsi:type="dcterms:W3CDTF">2021-05-10T17:19:00Z</dcterms:created>
  <dcterms:modified xsi:type="dcterms:W3CDTF">2021-05-10T17:19:00Z</dcterms:modified>
</cp:coreProperties>
</file>