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4361" w14:textId="08AE1CCF" w:rsidR="00AF0029" w:rsidRPr="003B67FB" w:rsidRDefault="003B67FB" w:rsidP="00970D6F">
      <w:pPr>
        <w:pStyle w:val="NoSpacing"/>
        <w:rPr>
          <w:sz w:val="28"/>
          <w:szCs w:val="28"/>
          <w:lang w:val="en-US"/>
        </w:rPr>
      </w:pPr>
      <w:r w:rsidRPr="003B67FB">
        <w:rPr>
          <w:sz w:val="28"/>
          <w:szCs w:val="28"/>
          <w:u w:val="single"/>
          <w:lang w:val="en-US"/>
        </w:rPr>
        <w:t xml:space="preserve">Retrospective Sprint </w:t>
      </w:r>
      <w:r w:rsidR="00CE435C">
        <w:rPr>
          <w:sz w:val="28"/>
          <w:szCs w:val="28"/>
          <w:u w:val="single"/>
          <w:lang w:val="en-US"/>
        </w:rPr>
        <w:t>3</w:t>
      </w:r>
      <w:r w:rsidRPr="003B67FB">
        <w:rPr>
          <w:sz w:val="28"/>
          <w:szCs w:val="28"/>
          <w:u w:val="single"/>
          <w:lang w:val="en-US"/>
        </w:rPr>
        <w:t xml:space="preserve">: </w:t>
      </w:r>
      <w:r w:rsidRPr="003B67FB">
        <w:rPr>
          <w:sz w:val="28"/>
          <w:szCs w:val="28"/>
          <w:lang w:val="en-US"/>
        </w:rPr>
        <w:t xml:space="preserve">       </w:t>
      </w:r>
      <w:r w:rsidR="00970D6F">
        <w:rPr>
          <w:sz w:val="28"/>
          <w:szCs w:val="28"/>
          <w:lang w:val="en-US"/>
        </w:rPr>
        <w:t xml:space="preserve">                                                                                                 </w:t>
      </w:r>
      <w:r w:rsidR="00BB5F6F">
        <w:rPr>
          <w:sz w:val="28"/>
          <w:szCs w:val="28"/>
          <w:lang w:val="en-US"/>
        </w:rPr>
        <w:t>13</w:t>
      </w:r>
      <w:r w:rsidR="00970D6F">
        <w:rPr>
          <w:sz w:val="28"/>
          <w:szCs w:val="28"/>
          <w:lang w:val="en-US"/>
        </w:rPr>
        <w:t xml:space="preserve"> </w:t>
      </w:r>
      <w:r w:rsidRPr="003B67FB">
        <w:rPr>
          <w:sz w:val="28"/>
          <w:szCs w:val="28"/>
          <w:lang w:val="en-US"/>
        </w:rPr>
        <w:t>/</w:t>
      </w:r>
      <w:r w:rsidR="00BB5F6F">
        <w:rPr>
          <w:sz w:val="28"/>
          <w:szCs w:val="28"/>
          <w:lang w:val="en-US"/>
        </w:rPr>
        <w:t>15</w:t>
      </w:r>
      <w:r w:rsidRPr="003B67FB">
        <w:rPr>
          <w:sz w:val="28"/>
          <w:szCs w:val="28"/>
          <w:lang w:val="en-US"/>
        </w:rPr>
        <w:t xml:space="preserve"> backlog items delivered               % success!</w:t>
      </w:r>
    </w:p>
    <w:p w14:paraId="08178D99" w14:textId="0A9FDA10" w:rsidR="003B67FB" w:rsidRDefault="003B67FB" w:rsidP="003B67FB">
      <w:pPr>
        <w:pStyle w:val="NoSpacing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4819"/>
        <w:gridCol w:w="4253"/>
      </w:tblGrid>
      <w:tr w:rsidR="00970D6F" w14:paraId="551C2E4B" w14:textId="77777777" w:rsidTr="000D3087">
        <w:trPr>
          <w:trHeight w:val="1992"/>
        </w:trPr>
        <w:tc>
          <w:tcPr>
            <w:tcW w:w="1413" w:type="dxa"/>
          </w:tcPr>
          <w:p w14:paraId="15C62914" w14:textId="77777777" w:rsidR="00970D6F" w:rsidRDefault="00970D6F" w:rsidP="003B67FB">
            <w:pPr>
              <w:pStyle w:val="NoSpacing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78" w:type="dxa"/>
          </w:tcPr>
          <w:p w14:paraId="6E22B3E9" w14:textId="7C0E8700" w:rsidR="00970D6F" w:rsidRDefault="00970D6F" w:rsidP="00970D6F">
            <w:pPr>
              <w:pStyle w:val="NoSpacing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70D6F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45E05E2" wp14:editId="7A1211E0">
                  <wp:extent cx="1319471" cy="127635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00" cy="131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45CF512" w14:textId="2BAF47E2" w:rsidR="00970D6F" w:rsidRDefault="00970D6F" w:rsidP="00970D6F">
            <w:pPr>
              <w:pStyle w:val="NoSpacing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70D6F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E657D18" wp14:editId="57925D94">
                  <wp:extent cx="1257300" cy="1267199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963" cy="128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D327E18" w14:textId="67CAB64B" w:rsidR="00970D6F" w:rsidRDefault="000D3087" w:rsidP="000D3087">
            <w:pPr>
              <w:pStyle w:val="NoSpacing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0D3087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6C03BAD" wp14:editId="41E6A80C">
                  <wp:extent cx="1266825" cy="1266825"/>
                  <wp:effectExtent l="0" t="0" r="9525" b="952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3" cy="12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D6F" w14:paraId="63806714" w14:textId="77777777" w:rsidTr="00970D6F">
        <w:trPr>
          <w:trHeight w:val="3297"/>
        </w:trPr>
        <w:tc>
          <w:tcPr>
            <w:tcW w:w="1413" w:type="dxa"/>
          </w:tcPr>
          <w:p w14:paraId="55356C39" w14:textId="77777777" w:rsidR="00970D6F" w:rsidRDefault="00970D6F" w:rsidP="003B67FB">
            <w:pPr>
              <w:pStyle w:val="NoSpacing"/>
              <w:rPr>
                <w:sz w:val="28"/>
                <w:szCs w:val="28"/>
                <w:u w:val="single"/>
                <w:lang w:val="en-US"/>
              </w:rPr>
            </w:pPr>
          </w:p>
          <w:p w14:paraId="0C051A2C" w14:textId="77777777" w:rsidR="00970D6F" w:rsidRDefault="00970D6F" w:rsidP="003B67FB">
            <w:pPr>
              <w:pStyle w:val="NoSpacing"/>
              <w:rPr>
                <w:sz w:val="28"/>
                <w:szCs w:val="28"/>
                <w:u w:val="single"/>
                <w:lang w:val="en-US"/>
              </w:rPr>
            </w:pPr>
          </w:p>
          <w:p w14:paraId="66EF3B20" w14:textId="77777777" w:rsidR="00970D6F" w:rsidRDefault="00970D6F" w:rsidP="003B67FB">
            <w:pPr>
              <w:pStyle w:val="NoSpacing"/>
              <w:rPr>
                <w:sz w:val="28"/>
                <w:szCs w:val="28"/>
                <w:u w:val="single"/>
                <w:lang w:val="en-US"/>
              </w:rPr>
            </w:pPr>
          </w:p>
          <w:p w14:paraId="07D98355" w14:textId="77777777" w:rsidR="00970D6F" w:rsidRDefault="00970D6F" w:rsidP="003B67FB">
            <w:pPr>
              <w:pStyle w:val="NoSpacing"/>
              <w:rPr>
                <w:sz w:val="28"/>
                <w:szCs w:val="28"/>
                <w:u w:val="single"/>
                <w:lang w:val="en-US"/>
              </w:rPr>
            </w:pPr>
          </w:p>
          <w:p w14:paraId="3528C957" w14:textId="41BCD3EC" w:rsidR="00970D6F" w:rsidRPr="00970D6F" w:rsidRDefault="00970D6F" w:rsidP="00970D6F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970D6F">
              <w:rPr>
                <w:sz w:val="28"/>
                <w:szCs w:val="28"/>
                <w:lang w:val="en-US"/>
              </w:rPr>
              <w:t>Bart</w:t>
            </w:r>
          </w:p>
        </w:tc>
        <w:tc>
          <w:tcPr>
            <w:tcW w:w="4678" w:type="dxa"/>
          </w:tcPr>
          <w:p w14:paraId="78C0DD21" w14:textId="775FB8D2" w:rsidR="00970D6F" w:rsidRPr="0079656E" w:rsidRDefault="0079656E" w:rsidP="000D308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9656E">
              <w:rPr>
                <w:sz w:val="24"/>
                <w:szCs w:val="24"/>
              </w:rPr>
              <w:t>Toegenomen hoop: volgende week k</w:t>
            </w:r>
            <w:r>
              <w:rPr>
                <w:sz w:val="24"/>
                <w:szCs w:val="24"/>
              </w:rPr>
              <w:t>án alleen maar beter.</w:t>
            </w:r>
          </w:p>
        </w:tc>
        <w:tc>
          <w:tcPr>
            <w:tcW w:w="4819" w:type="dxa"/>
          </w:tcPr>
          <w:p w14:paraId="66EE96C4" w14:textId="77777777" w:rsidR="00970D6F" w:rsidRDefault="00411A2B" w:rsidP="000D308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11A2B">
              <w:rPr>
                <w:sz w:val="24"/>
                <w:szCs w:val="24"/>
              </w:rPr>
              <w:t>Weinig progressie, ondanks veel c</w:t>
            </w:r>
            <w:r>
              <w:rPr>
                <w:sz w:val="24"/>
                <w:szCs w:val="24"/>
              </w:rPr>
              <w:t>oderen.</w:t>
            </w:r>
          </w:p>
          <w:p w14:paraId="19F0229E" w14:textId="2EC9E787" w:rsidR="00411A2B" w:rsidRPr="00411A2B" w:rsidRDefault="00411A2B" w:rsidP="000D308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bij al een slechte week, ook persoonlijk: slechte concentratie, veel tijd nodig voor simpele opdrachten.</w:t>
            </w:r>
          </w:p>
        </w:tc>
        <w:tc>
          <w:tcPr>
            <w:tcW w:w="4253" w:type="dxa"/>
          </w:tcPr>
          <w:p w14:paraId="2C6CC2F8" w14:textId="56DDB301" w:rsidR="00970D6F" w:rsidRPr="00411A2B" w:rsidRDefault="00411A2B" w:rsidP="000D308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Niet het gevoel dat moeite en resultaat deze week evenredig waren.</w:t>
            </w:r>
          </w:p>
        </w:tc>
      </w:tr>
      <w:tr w:rsidR="00970D6F" w14:paraId="5D6858CD" w14:textId="77777777" w:rsidTr="00970D6F">
        <w:trPr>
          <w:trHeight w:val="3684"/>
        </w:trPr>
        <w:tc>
          <w:tcPr>
            <w:tcW w:w="1413" w:type="dxa"/>
          </w:tcPr>
          <w:p w14:paraId="158BE292" w14:textId="77777777" w:rsidR="00970D6F" w:rsidRPr="00411A2B" w:rsidRDefault="00970D6F" w:rsidP="003B67FB">
            <w:pPr>
              <w:pStyle w:val="NoSpacing"/>
              <w:rPr>
                <w:sz w:val="28"/>
                <w:szCs w:val="28"/>
                <w:u w:val="single"/>
              </w:rPr>
            </w:pPr>
          </w:p>
          <w:p w14:paraId="66B2F6FF" w14:textId="77777777" w:rsidR="00970D6F" w:rsidRPr="00411A2B" w:rsidRDefault="00970D6F" w:rsidP="003B67FB">
            <w:pPr>
              <w:pStyle w:val="NoSpacing"/>
              <w:rPr>
                <w:sz w:val="28"/>
                <w:szCs w:val="28"/>
                <w:u w:val="single"/>
              </w:rPr>
            </w:pPr>
          </w:p>
          <w:p w14:paraId="5DD0E89E" w14:textId="77777777" w:rsidR="00970D6F" w:rsidRPr="00411A2B" w:rsidRDefault="00970D6F" w:rsidP="003B67FB">
            <w:pPr>
              <w:pStyle w:val="NoSpacing"/>
              <w:rPr>
                <w:sz w:val="28"/>
                <w:szCs w:val="28"/>
                <w:u w:val="single"/>
              </w:rPr>
            </w:pPr>
          </w:p>
          <w:p w14:paraId="64AF6F69" w14:textId="77777777" w:rsidR="00970D6F" w:rsidRPr="00411A2B" w:rsidRDefault="00970D6F" w:rsidP="003B67FB">
            <w:pPr>
              <w:pStyle w:val="NoSpacing"/>
              <w:rPr>
                <w:sz w:val="28"/>
                <w:szCs w:val="28"/>
                <w:u w:val="single"/>
              </w:rPr>
            </w:pPr>
          </w:p>
          <w:p w14:paraId="181309D3" w14:textId="77777777" w:rsidR="00970D6F" w:rsidRPr="00411A2B" w:rsidRDefault="00970D6F" w:rsidP="003B67FB">
            <w:pPr>
              <w:pStyle w:val="NoSpacing"/>
              <w:rPr>
                <w:sz w:val="28"/>
                <w:szCs w:val="28"/>
                <w:u w:val="single"/>
              </w:rPr>
            </w:pPr>
          </w:p>
          <w:p w14:paraId="4FFF52F1" w14:textId="00AF19C9" w:rsidR="00970D6F" w:rsidRPr="00970D6F" w:rsidRDefault="00970D6F" w:rsidP="00970D6F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970D6F">
              <w:rPr>
                <w:sz w:val="28"/>
                <w:szCs w:val="28"/>
                <w:lang w:val="en-US"/>
              </w:rPr>
              <w:t>Guy</w:t>
            </w:r>
          </w:p>
        </w:tc>
        <w:tc>
          <w:tcPr>
            <w:tcW w:w="4678" w:type="dxa"/>
          </w:tcPr>
          <w:p w14:paraId="5B3BBFC2" w14:textId="6988DDB9" w:rsidR="00970D6F" w:rsidRPr="00BB5F6F" w:rsidRDefault="00BB5F6F" w:rsidP="0079656E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B5F6F">
              <w:rPr>
                <w:sz w:val="24"/>
                <w:szCs w:val="24"/>
              </w:rPr>
              <w:t>Bij te horen dat o</w:t>
            </w:r>
            <w:r>
              <w:rPr>
                <w:sz w:val="24"/>
                <w:szCs w:val="24"/>
              </w:rPr>
              <w:t>nze problemen met de code iet of wat bij het bestaan van software developers hoort, zelfs bij dat van een senior.</w:t>
            </w:r>
          </w:p>
          <w:p w14:paraId="111DB7E1" w14:textId="18644F1D" w:rsidR="00970D6F" w:rsidRPr="00BB5F6F" w:rsidRDefault="00970D6F" w:rsidP="00970D6F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3C23DB6D" w14:textId="0788064B" w:rsidR="00970D6F" w:rsidRPr="00BB5F6F" w:rsidRDefault="00BB5F6F" w:rsidP="000D308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achter komen dat code schrijven een lang proces is dat veel frustraties met zich mee brengt.</w:t>
            </w:r>
          </w:p>
        </w:tc>
        <w:tc>
          <w:tcPr>
            <w:tcW w:w="4253" w:type="dxa"/>
          </w:tcPr>
          <w:p w14:paraId="46A5B046" w14:textId="6C426688" w:rsidR="00970D6F" w:rsidRPr="00BB5F6F" w:rsidRDefault="00BB5F6F" w:rsidP="000D3087">
            <w:pPr>
              <w:pStyle w:val="NoSpacing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hebben weinig vooruitgang geboekt, deze week. En gaan hoogstwaarschijnlijk terug vanaf nul moeten beginnen.</w:t>
            </w:r>
          </w:p>
        </w:tc>
      </w:tr>
    </w:tbl>
    <w:p w14:paraId="317D431F" w14:textId="77777777" w:rsidR="003B67FB" w:rsidRPr="00BB5F6F" w:rsidRDefault="003B67FB" w:rsidP="003B67FB">
      <w:pPr>
        <w:pStyle w:val="NoSpacing"/>
        <w:rPr>
          <w:sz w:val="28"/>
          <w:szCs w:val="28"/>
          <w:u w:val="single"/>
        </w:rPr>
      </w:pPr>
    </w:p>
    <w:sectPr w:rsidR="003B67FB" w:rsidRPr="00BB5F6F" w:rsidSect="00970D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2061"/>
    <w:multiLevelType w:val="hybridMultilevel"/>
    <w:tmpl w:val="A128F7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B"/>
    <w:rsid w:val="000D3087"/>
    <w:rsid w:val="003B67FB"/>
    <w:rsid w:val="00411A2B"/>
    <w:rsid w:val="0079656E"/>
    <w:rsid w:val="00970D6F"/>
    <w:rsid w:val="00AF0029"/>
    <w:rsid w:val="00BB5F6F"/>
    <w:rsid w:val="00C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CA104"/>
  <w15:chartTrackingRefBased/>
  <w15:docId w15:val="{DD8830DC-F629-4E65-A636-240E4C2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7FB"/>
    <w:pPr>
      <w:spacing w:after="0" w:line="240" w:lineRule="auto"/>
    </w:pPr>
  </w:style>
  <w:style w:type="table" w:styleId="TableGrid">
    <w:name w:val="Table Grid"/>
    <w:basedOn w:val="TableNormal"/>
    <w:uiPriority w:val="39"/>
    <w:rsid w:val="0097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Meuris</dc:creator>
  <cp:keywords/>
  <dc:description/>
  <cp:lastModifiedBy>Bart Van Gucht</cp:lastModifiedBy>
  <cp:revision>3</cp:revision>
  <dcterms:created xsi:type="dcterms:W3CDTF">2021-05-17T08:44:00Z</dcterms:created>
  <dcterms:modified xsi:type="dcterms:W3CDTF">2021-05-22T08:56:00Z</dcterms:modified>
</cp:coreProperties>
</file>