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3BC3" w14:textId="77777777" w:rsidR="00111C8F" w:rsidRPr="00474E70" w:rsidRDefault="00111C8F" w:rsidP="000F0008">
      <w:pPr>
        <w:bidi/>
        <w:spacing w:line="276" w:lineRule="auto"/>
        <w:jc w:val="center"/>
        <w:rPr>
          <w:rFonts w:ascii="Times New Roman" w:hAnsi="Times New Roman" w:cs="Times New Roman"/>
          <w:b/>
          <w:bCs/>
          <w:sz w:val="44"/>
          <w:szCs w:val="40"/>
        </w:rPr>
      </w:pPr>
      <w:bookmarkStart w:id="0" w:name="_Hlk114737651"/>
      <w:bookmarkEnd w:id="0"/>
      <w:r w:rsidRPr="00474E70">
        <w:rPr>
          <w:rFonts w:ascii="Times New Roman" w:hAnsi="Times New Roman" w:cs="Times New Roman"/>
          <w:b/>
          <w:bCs/>
          <w:sz w:val="44"/>
          <w:szCs w:val="40"/>
          <w:rtl/>
        </w:rPr>
        <w:t>אוניברסיטת בן גוריון בנגב</w:t>
      </w:r>
    </w:p>
    <w:p w14:paraId="753967D3" w14:textId="77777777" w:rsidR="00111C8F" w:rsidRPr="00474E70" w:rsidRDefault="00111C8F" w:rsidP="000F0008">
      <w:pPr>
        <w:bidi/>
        <w:spacing w:line="276" w:lineRule="auto"/>
        <w:jc w:val="center"/>
        <w:rPr>
          <w:rFonts w:ascii="Times New Roman" w:hAnsi="Times New Roman" w:cs="Times New Roman"/>
          <w:b/>
          <w:bCs/>
          <w:sz w:val="44"/>
          <w:szCs w:val="40"/>
          <w:rtl/>
        </w:rPr>
      </w:pPr>
      <w:r w:rsidRPr="00474E70">
        <w:rPr>
          <w:rFonts w:ascii="Times New Roman" w:hAnsi="Times New Roman" w:cs="Times New Roman"/>
          <w:b/>
          <w:bCs/>
          <w:sz w:val="44"/>
          <w:szCs w:val="40"/>
          <w:rtl/>
        </w:rPr>
        <w:t>הפקולטה למדעי ההנדסה</w:t>
      </w:r>
    </w:p>
    <w:p w14:paraId="36510E80" w14:textId="77777777" w:rsidR="00111C8F" w:rsidRPr="00474E70" w:rsidRDefault="00111C8F" w:rsidP="000F0008">
      <w:pPr>
        <w:bidi/>
        <w:spacing w:line="276" w:lineRule="auto"/>
        <w:jc w:val="center"/>
        <w:rPr>
          <w:rFonts w:ascii="Times New Roman" w:hAnsi="Times New Roman" w:cs="Times New Roman"/>
          <w:b/>
          <w:bCs/>
          <w:sz w:val="36"/>
          <w:szCs w:val="32"/>
          <w:rtl/>
        </w:rPr>
      </w:pPr>
      <w:r w:rsidRPr="00474E70">
        <w:rPr>
          <w:rFonts w:ascii="Times New Roman" w:hAnsi="Times New Roman" w:cs="Times New Roman"/>
          <w:b/>
          <w:bCs/>
          <w:sz w:val="36"/>
          <w:szCs w:val="32"/>
          <w:rtl/>
        </w:rPr>
        <w:t>המחלקה להנדסת תעשייה וניהול</w:t>
      </w:r>
    </w:p>
    <w:p w14:paraId="5EA62049" w14:textId="77777777" w:rsidR="00111C8F" w:rsidRPr="00474E70" w:rsidRDefault="00111C8F" w:rsidP="000F0008">
      <w:pPr>
        <w:spacing w:line="276" w:lineRule="auto"/>
        <w:jc w:val="center"/>
        <w:rPr>
          <w:rFonts w:ascii="Times New Roman" w:hAnsi="Times New Roman" w:cs="Times New Roman"/>
          <w:sz w:val="28"/>
          <w:szCs w:val="28"/>
        </w:rPr>
      </w:pPr>
    </w:p>
    <w:p w14:paraId="26317DEB" w14:textId="77777777" w:rsidR="00111C8F" w:rsidRPr="00474E70" w:rsidRDefault="00111C8F" w:rsidP="000F0008">
      <w:pPr>
        <w:bidi/>
        <w:spacing w:line="276" w:lineRule="auto"/>
        <w:rPr>
          <w:rFonts w:ascii="Times New Roman" w:hAnsi="Times New Roman" w:cs="Times New Roman"/>
          <w:sz w:val="32"/>
          <w:szCs w:val="32"/>
          <w:rtl/>
        </w:rPr>
      </w:pPr>
    </w:p>
    <w:p w14:paraId="53B85B57" w14:textId="77777777" w:rsidR="00111C8F" w:rsidRPr="00474E70" w:rsidRDefault="00111C8F" w:rsidP="000F0008">
      <w:pPr>
        <w:bidi/>
        <w:spacing w:line="276" w:lineRule="auto"/>
        <w:rPr>
          <w:rFonts w:ascii="Times New Roman" w:hAnsi="Times New Roman" w:cs="Times New Roman"/>
          <w:sz w:val="32"/>
          <w:szCs w:val="32"/>
        </w:rPr>
      </w:pPr>
    </w:p>
    <w:p w14:paraId="6294F092" w14:textId="77777777" w:rsidR="00111C8F" w:rsidRPr="00474E70" w:rsidRDefault="00111C8F" w:rsidP="000F0008">
      <w:pPr>
        <w:bidi/>
        <w:spacing w:line="276" w:lineRule="auto"/>
        <w:rPr>
          <w:rFonts w:ascii="Times New Roman" w:hAnsi="Times New Roman" w:cs="Times New Roman"/>
          <w:sz w:val="32"/>
          <w:szCs w:val="32"/>
        </w:rPr>
      </w:pPr>
    </w:p>
    <w:p w14:paraId="06DDF453" w14:textId="77777777" w:rsidR="00111C8F" w:rsidRPr="00474E70" w:rsidRDefault="00111C8F" w:rsidP="000F0008">
      <w:pPr>
        <w:bidi/>
        <w:spacing w:line="276" w:lineRule="auto"/>
        <w:rPr>
          <w:rFonts w:ascii="Times New Roman" w:hAnsi="Times New Roman" w:cs="Times New Roman"/>
          <w:sz w:val="32"/>
          <w:szCs w:val="32"/>
          <w:rtl/>
        </w:rPr>
      </w:pPr>
    </w:p>
    <w:p w14:paraId="7A0132C1" w14:textId="63DC39A6" w:rsidR="00111C8F" w:rsidRPr="00474E70" w:rsidRDefault="00111C8F" w:rsidP="000F0008">
      <w:pPr>
        <w:bidi/>
        <w:spacing w:line="276" w:lineRule="auto"/>
        <w:jc w:val="center"/>
        <w:rPr>
          <w:rFonts w:ascii="Times New Roman" w:hAnsi="Times New Roman" w:cs="Times New Roman"/>
          <w:sz w:val="32"/>
          <w:szCs w:val="32"/>
          <w:rtl/>
        </w:rPr>
      </w:pPr>
      <w:r w:rsidRPr="00474E70">
        <w:rPr>
          <w:rFonts w:ascii="Times New Roman" w:hAnsi="Times New Roman" w:cs="Times New Roman"/>
          <w:sz w:val="32"/>
          <w:szCs w:val="32"/>
          <w:rtl/>
        </w:rPr>
        <w:t>חיזוי ריכוזי נוטריינטים בצמחים באמצעות למידת מכונה וטכניקות ספקטרוסקופיות</w:t>
      </w:r>
    </w:p>
    <w:p w14:paraId="1B05138C" w14:textId="77777777" w:rsidR="00111C8F" w:rsidRPr="00474E70" w:rsidRDefault="00111C8F" w:rsidP="000F0008">
      <w:pPr>
        <w:bidi/>
        <w:spacing w:line="276" w:lineRule="auto"/>
        <w:rPr>
          <w:rFonts w:ascii="Times New Roman" w:hAnsi="Times New Roman" w:cs="Times New Roman"/>
          <w:sz w:val="32"/>
          <w:szCs w:val="32"/>
          <w:rtl/>
        </w:rPr>
      </w:pPr>
    </w:p>
    <w:p w14:paraId="2CCB97E2" w14:textId="77777777" w:rsidR="00111C8F" w:rsidRPr="00474E70" w:rsidRDefault="00111C8F" w:rsidP="000F0008">
      <w:pPr>
        <w:bidi/>
        <w:spacing w:line="276" w:lineRule="auto"/>
        <w:rPr>
          <w:rFonts w:ascii="Times New Roman" w:hAnsi="Times New Roman" w:cs="Times New Roman"/>
          <w:sz w:val="28"/>
          <w:szCs w:val="28"/>
          <w:rtl/>
        </w:rPr>
      </w:pPr>
    </w:p>
    <w:p w14:paraId="198E9185" w14:textId="77777777" w:rsidR="00111C8F" w:rsidRPr="00474E70" w:rsidRDefault="00111C8F" w:rsidP="000F0008">
      <w:pPr>
        <w:bidi/>
        <w:spacing w:line="276" w:lineRule="auto"/>
        <w:rPr>
          <w:rFonts w:ascii="Times New Roman" w:hAnsi="Times New Roman" w:cs="Times New Roman"/>
          <w:sz w:val="28"/>
          <w:szCs w:val="28"/>
          <w:rtl/>
        </w:rPr>
      </w:pPr>
    </w:p>
    <w:p w14:paraId="0D715BAF" w14:textId="77777777" w:rsidR="00111C8F" w:rsidRPr="00474E70" w:rsidRDefault="00111C8F" w:rsidP="000F0008">
      <w:pPr>
        <w:bidi/>
        <w:spacing w:line="276" w:lineRule="auto"/>
        <w:rPr>
          <w:rFonts w:ascii="Times New Roman" w:hAnsi="Times New Roman" w:cs="Times New Roman"/>
          <w:sz w:val="28"/>
          <w:szCs w:val="28"/>
          <w:rtl/>
        </w:rPr>
      </w:pPr>
    </w:p>
    <w:p w14:paraId="50D6FD2C" w14:textId="77777777" w:rsidR="00111C8F" w:rsidRPr="00474E70" w:rsidRDefault="00111C8F" w:rsidP="000F0008">
      <w:pPr>
        <w:bidi/>
        <w:spacing w:line="276" w:lineRule="auto"/>
        <w:rPr>
          <w:rFonts w:ascii="Times New Roman" w:hAnsi="Times New Roman" w:cs="Times New Roman"/>
          <w:sz w:val="28"/>
          <w:szCs w:val="28"/>
          <w:rtl/>
        </w:rPr>
      </w:pPr>
    </w:p>
    <w:p w14:paraId="62BB6E74" w14:textId="109A825C"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מאת: דביר רחבי, לידור ארז וגיא מזרחי</w:t>
      </w:r>
    </w:p>
    <w:p w14:paraId="42CDEED9" w14:textId="14F9BD95"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מרצה: פרופ' בעז לרנר</w:t>
      </w:r>
    </w:p>
    <w:p w14:paraId="066BF1A3" w14:textId="3886C0D2"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תאריך הגשה: 1.1.2025</w:t>
      </w:r>
    </w:p>
    <w:p w14:paraId="7150C4A2" w14:textId="77777777" w:rsidR="00111C8F" w:rsidRPr="00474E70" w:rsidRDefault="00111C8F" w:rsidP="000F0008">
      <w:pPr>
        <w:bidi/>
        <w:spacing w:line="276" w:lineRule="auto"/>
        <w:rPr>
          <w:rFonts w:ascii="Times New Roman" w:hAnsi="Times New Roman" w:cs="Times New Roman"/>
          <w:sz w:val="28"/>
          <w:szCs w:val="28"/>
          <w:rtl/>
        </w:rPr>
      </w:pPr>
    </w:p>
    <w:p w14:paraId="429477D5" w14:textId="77777777" w:rsidR="00111C8F" w:rsidRPr="00474E70" w:rsidRDefault="00111C8F" w:rsidP="000F0008">
      <w:pPr>
        <w:bidi/>
        <w:spacing w:line="276" w:lineRule="auto"/>
        <w:rPr>
          <w:rFonts w:ascii="Times New Roman" w:hAnsi="Times New Roman" w:cs="Times New Roman"/>
          <w:sz w:val="28"/>
          <w:szCs w:val="28"/>
          <w:rtl/>
        </w:rPr>
      </w:pPr>
    </w:p>
    <w:p w14:paraId="54C5FF51" w14:textId="77777777" w:rsidR="00111C8F" w:rsidRPr="00474E70" w:rsidRDefault="00111C8F" w:rsidP="000F0008">
      <w:pPr>
        <w:bidi/>
        <w:spacing w:line="276" w:lineRule="auto"/>
        <w:rPr>
          <w:rFonts w:ascii="Times New Roman" w:hAnsi="Times New Roman" w:cs="Times New Roman"/>
          <w:sz w:val="28"/>
          <w:szCs w:val="28"/>
        </w:rPr>
        <w:sectPr w:rsidR="00111C8F" w:rsidRPr="00474E70"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474E70" w:rsidRDefault="00111C8F" w:rsidP="000F0008">
      <w:pPr>
        <w:pStyle w:val="Heading1"/>
        <w:bidi/>
        <w:spacing w:line="276" w:lineRule="auto"/>
        <w:rPr>
          <w:rFonts w:ascii="Times New Roman" w:hAnsi="Times New Roman" w:cs="Times New Roman"/>
          <w:rtl/>
        </w:rPr>
      </w:pPr>
      <w:bookmarkStart w:id="1" w:name="_Toc184075427"/>
      <w:r w:rsidRPr="00474E70">
        <w:rPr>
          <w:rFonts w:ascii="Times New Roman" w:hAnsi="Times New Roman" w:cs="Times New Roman"/>
          <w:sz w:val="32"/>
          <w:szCs w:val="32"/>
          <w:rtl/>
        </w:rPr>
        <w:lastRenderedPageBreak/>
        <w:t>תקציר</w:t>
      </w:r>
      <w:bookmarkEnd w:id="1"/>
    </w:p>
    <w:p w14:paraId="17A2670A" w14:textId="56417762" w:rsidR="00111C8F" w:rsidRPr="00474E70"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 xml:space="preserve">פרויקט זה עוסק בפיתוח מודל </w:t>
      </w:r>
      <w:r w:rsidR="001D64E3" w:rsidRPr="00474E70">
        <w:rPr>
          <w:rFonts w:ascii="Times New Roman" w:hAnsi="Times New Roman" w:cs="Times New Roman"/>
          <w:rtl/>
        </w:rPr>
        <w:t>כמומטרי</w:t>
      </w:r>
      <w:r w:rsidRPr="00474E70">
        <w:rPr>
          <w:rFonts w:ascii="Times New Roman" w:hAnsi="Times New Roman" w:cs="Times New Roman"/>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sidRPr="00474E70">
        <w:rPr>
          <w:rFonts w:ascii="Times New Roman" w:hAnsi="Times New Roman" w:cs="Times New Roman"/>
          <w:rtl/>
        </w:rPr>
        <w:t>מעלים של הדרים</w:t>
      </w:r>
      <w:r w:rsidRPr="00474E70">
        <w:rPr>
          <w:rFonts w:ascii="Times New Roman" w:hAnsi="Times New Roman" w:cs="Times New Roman"/>
        </w:rPr>
        <w:t>.</w:t>
      </w:r>
    </w:p>
    <w:p w14:paraId="5BC062A8" w14:textId="76797E51" w:rsidR="00111C8F" w:rsidRPr="00D64BBA" w:rsidRDefault="00111C8F" w:rsidP="000F0008">
      <w:pPr>
        <w:bidi/>
        <w:spacing w:line="276" w:lineRule="auto"/>
        <w:rPr>
          <w:rFonts w:ascii="Times New Roman" w:hAnsi="Times New Roman" w:cs="Times New Roman" w:hint="cs"/>
          <w:rtl/>
        </w:rPr>
      </w:pPr>
      <w:r w:rsidRPr="00474E70">
        <w:rPr>
          <w:rFonts w:ascii="Times New Roman" w:hAnsi="Times New Roman" w:cs="Times New Roman"/>
          <w:rtl/>
        </w:rPr>
        <w:t xml:space="preserve">במסגרת הפרויקט, </w:t>
      </w:r>
      <w:r w:rsidR="001A0FE2">
        <w:rPr>
          <w:rFonts w:ascii="Times New Roman" w:hAnsi="Times New Roman" w:cs="Times New Roman" w:hint="cs"/>
          <w:rtl/>
        </w:rPr>
        <w:t>התמודדנו</w:t>
      </w:r>
      <w:r w:rsidRPr="00474E70">
        <w:rPr>
          <w:rFonts w:ascii="Times New Roman" w:hAnsi="Times New Roman" w:cs="Times New Roman"/>
          <w:rtl/>
        </w:rPr>
        <w:t xml:space="preserve"> עם אתגר חיזוי בו זמני של שלושה משתני מטרה</w:t>
      </w:r>
      <w:r w:rsidRPr="00474E70">
        <w:rPr>
          <w:rFonts w:ascii="Times New Roman" w:hAnsi="Times New Roman" w:cs="Times New Roman"/>
        </w:rPr>
        <w:t xml:space="preserve"> (Multi-Output Regression) </w:t>
      </w:r>
      <w:r w:rsidR="001D64E3" w:rsidRPr="00474E70">
        <w:rPr>
          <w:rFonts w:ascii="Times New Roman" w:hAnsi="Times New Roman" w:cs="Times New Roman"/>
          <w:rtl/>
        </w:rPr>
        <w:t xml:space="preserve"> </w:t>
      </w:r>
      <w:r w:rsidRPr="00474E70">
        <w:rPr>
          <w:rFonts w:ascii="Times New Roman" w:hAnsi="Times New Roman" w:cs="Times New Roman"/>
          <w:rtl/>
        </w:rPr>
        <w:t>ואתגר צמצום ממד</w:t>
      </w:r>
      <w:r w:rsidR="001D64E3" w:rsidRPr="00474E70">
        <w:rPr>
          <w:rFonts w:ascii="Times New Roman" w:hAnsi="Times New Roman" w:cs="Times New Roman"/>
          <w:rtl/>
        </w:rPr>
        <w:t>י</w:t>
      </w:r>
      <w:r w:rsidRPr="00474E70">
        <w:rPr>
          <w:rFonts w:ascii="Times New Roman" w:hAnsi="Times New Roman" w:cs="Times New Roman"/>
          <w:rtl/>
        </w:rPr>
        <w:t xml:space="preserve"> הנתונים</w:t>
      </w:r>
      <w:r w:rsidRPr="00474E70">
        <w:rPr>
          <w:rFonts w:ascii="Times New Roman" w:hAnsi="Times New Roman" w:cs="Times New Roman"/>
        </w:rPr>
        <w:t xml:space="preserve"> (Dimensionality Reduction) </w:t>
      </w:r>
      <w:r w:rsidRPr="00474E70">
        <w:rPr>
          <w:rFonts w:ascii="Times New Roman" w:hAnsi="Times New Roman" w:cs="Times New Roman"/>
          <w:rtl/>
        </w:rPr>
        <w:t xml:space="preserve">הנובע מריבוי אורכי הגל. לשם כך, יבחנו אלגוריתמים שונים של למידת מכונה, ביניהם </w:t>
      </w:r>
      <w:r w:rsidRPr="00474E70">
        <w:rPr>
          <w:rFonts w:ascii="Times New Roman" w:hAnsi="Times New Roman" w:cs="Times New Roman"/>
        </w:rPr>
        <w:t xml:space="preserve"> Random Forest, XGBoost</w:t>
      </w:r>
      <w:r w:rsidRPr="00474E70">
        <w:rPr>
          <w:rFonts w:ascii="Times New Roman" w:hAnsi="Times New Roman" w:cs="Times New Roman"/>
          <w:rtl/>
        </w:rPr>
        <w:t xml:space="preserve"> ו</w:t>
      </w:r>
      <w:r w:rsidRPr="00474E70">
        <w:rPr>
          <w:rFonts w:ascii="Times New Roman" w:hAnsi="Times New Roman" w:cs="Times New Roman"/>
        </w:rPr>
        <w:t xml:space="preserve"> </w:t>
      </w:r>
      <w:r w:rsidR="001A0FE2">
        <w:rPr>
          <w:rFonts w:ascii="Times New Roman" w:hAnsi="Times New Roman" w:cs="Times New Roman"/>
        </w:rPr>
        <w:t>.</w:t>
      </w:r>
      <w:r w:rsidRPr="00474E70">
        <w:rPr>
          <w:rFonts w:ascii="Times New Roman" w:hAnsi="Times New Roman" w:cs="Times New Roman"/>
        </w:rPr>
        <w:t>PLS-R</w:t>
      </w:r>
      <w:r w:rsidR="00D64BBA">
        <w:rPr>
          <w:rFonts w:ascii="Times New Roman" w:hAnsi="Times New Roman" w:cs="Times New Roman" w:hint="cs"/>
          <w:rtl/>
        </w:rPr>
        <w:t xml:space="preserve"> התוצאות הצביעו על כך ש </w:t>
      </w:r>
      <w:r w:rsidR="002058CE" w:rsidRPr="00474E70">
        <w:rPr>
          <w:rFonts w:ascii="Times New Roman" w:hAnsi="Times New Roman" w:cs="Times New Roman"/>
        </w:rPr>
        <w:t>XGBoost</w:t>
      </w:r>
      <w:r w:rsidR="002058CE" w:rsidRPr="00474E70">
        <w:rPr>
          <w:rFonts w:ascii="Times New Roman" w:hAnsi="Times New Roman" w:cs="Times New Roman"/>
          <w:rtl/>
        </w:rPr>
        <w:t xml:space="preserve"> </w:t>
      </w:r>
      <w:r w:rsidR="00D64BBA">
        <w:rPr>
          <w:rFonts w:ascii="Times New Roman" w:hAnsi="Times New Roman" w:cs="Times New Roman" w:hint="cs"/>
          <w:rtl/>
        </w:rPr>
        <w:t xml:space="preserve">השיג את הדיוק הטוב ביותר עם </w:t>
      </w:r>
      <w:r w:rsidR="00D64BBA">
        <w:rPr>
          <w:rFonts w:ascii="Times New Roman" w:hAnsi="Times New Roman" w:cs="Times New Roman"/>
        </w:rPr>
        <w:t>RMSE</w:t>
      </w:r>
      <w:r w:rsidR="00D64BBA">
        <w:rPr>
          <w:rFonts w:ascii="Times New Roman" w:hAnsi="Times New Roman" w:cs="Times New Roman" w:hint="cs"/>
          <w:rtl/>
        </w:rPr>
        <w:t xml:space="preserve"> של </w:t>
      </w:r>
      <w:r w:rsidR="00D64BBA">
        <w:rPr>
          <w:rFonts w:ascii="Times New Roman" w:hAnsi="Times New Roman" w:cs="Times New Roman"/>
        </w:rPr>
        <w:t>0.</w:t>
      </w:r>
      <w:r w:rsidR="002058CE">
        <w:rPr>
          <w:rFonts w:ascii="Times New Roman" w:hAnsi="Times New Roman" w:cs="Times New Roman"/>
        </w:rPr>
        <w:t>046</w:t>
      </w:r>
      <w:r w:rsidR="00D64BBA">
        <w:rPr>
          <w:rFonts w:ascii="Times New Roman" w:hAnsi="Times New Roman" w:cs="Times New Roman" w:hint="cs"/>
          <w:rtl/>
        </w:rPr>
        <w:t xml:space="preserve"> על סט הבדיקה ובנוסף שיטת </w:t>
      </w:r>
      <w:r w:rsidR="00D64BBA">
        <w:rPr>
          <w:rFonts w:ascii="Times New Roman" w:hAnsi="Times New Roman" w:cs="Times New Roman"/>
        </w:rPr>
        <w:t>PLS</w:t>
      </w:r>
      <w:r w:rsidR="00D64BBA">
        <w:rPr>
          <w:rFonts w:ascii="Times New Roman" w:hAnsi="Times New Roman" w:cs="Times New Roman" w:hint="cs"/>
          <w:rtl/>
        </w:rPr>
        <w:t xml:space="preserve"> להורדת המימד שיפרה את ביצועי המודלים האחרים.</w:t>
      </w:r>
    </w:p>
    <w:p w14:paraId="7E95B1BA" w14:textId="77777777" w:rsidR="00111C8F" w:rsidRPr="00474E70"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474E70">
        <w:rPr>
          <w:rFonts w:ascii="Times New Roman" w:hAnsi="Times New Roman" w:cs="Times New Roman"/>
        </w:rPr>
        <w:t>.</w:t>
      </w:r>
    </w:p>
    <w:p w14:paraId="19081A64" w14:textId="41457D88" w:rsidR="00111C8F" w:rsidRPr="00474E70" w:rsidRDefault="00111C8F" w:rsidP="000F0008">
      <w:pPr>
        <w:bidi/>
        <w:spacing w:line="276" w:lineRule="auto"/>
        <w:rPr>
          <w:rFonts w:ascii="Times New Roman" w:hAnsi="Times New Roman" w:cs="Times New Roman"/>
          <w:sz w:val="21"/>
          <w:szCs w:val="21"/>
          <w:rtl/>
        </w:rPr>
      </w:pPr>
      <w:r w:rsidRPr="00474E70">
        <w:rPr>
          <w:rFonts w:ascii="Times New Roman" w:hAnsi="Times New Roman" w:cs="Times New Roman"/>
          <w:b/>
          <w:bCs/>
          <w:rtl/>
        </w:rPr>
        <w:t>מילות מפתח</w:t>
      </w:r>
      <w:r w:rsidRPr="00474E70">
        <w:rPr>
          <w:rFonts w:ascii="Times New Roman" w:hAnsi="Times New Roman" w:cs="Times New Roman"/>
          <w:rtl/>
        </w:rPr>
        <w:t xml:space="preserve">: חקלאות מדייקת, ניהול חנקן, ספקטרוסקופיה, למידת מכונה, </w:t>
      </w:r>
      <w:r w:rsidRPr="00474E70">
        <w:rPr>
          <w:rFonts w:ascii="Times New Roman" w:hAnsi="Times New Roman" w:cs="Times New Roman"/>
        </w:rPr>
        <w:t xml:space="preserve">Multi-Output Regression, Dimensionality Reduction, Random Forest, XGBoost, PLS-R, </w:t>
      </w:r>
      <w:r w:rsidR="001D64E3" w:rsidRPr="00474E70">
        <w:rPr>
          <w:rFonts w:ascii="Times New Roman" w:hAnsi="Times New Roman" w:cs="Times New Roman"/>
          <w:lang w:val="en-IL"/>
        </w:rPr>
        <w:t>Feature selection</w:t>
      </w:r>
      <w:r w:rsidRPr="00474E70">
        <w:rPr>
          <w:rFonts w:ascii="Times New Roman" w:hAnsi="Times New Roman" w:cs="Times New Roman"/>
          <w:rtl/>
        </w:rPr>
        <w:t>.</w:t>
      </w:r>
    </w:p>
    <w:p w14:paraId="66E93D9A" w14:textId="77777777" w:rsidR="00111C8F" w:rsidRPr="00474E70" w:rsidRDefault="00111C8F" w:rsidP="000F0008">
      <w:pPr>
        <w:bidi/>
        <w:spacing w:line="276" w:lineRule="auto"/>
        <w:rPr>
          <w:rFonts w:ascii="Times New Roman" w:hAnsi="Times New Roman" w:cs="Times New Roman"/>
          <w:rtl/>
        </w:rPr>
      </w:pPr>
    </w:p>
    <w:p w14:paraId="1CED1D88" w14:textId="77777777" w:rsidR="00111C8F" w:rsidRPr="00474E70" w:rsidRDefault="00111C8F" w:rsidP="000F0008">
      <w:pPr>
        <w:bidi/>
        <w:spacing w:line="276" w:lineRule="auto"/>
        <w:rPr>
          <w:rFonts w:ascii="Times New Roman" w:hAnsi="Times New Roman" w:cs="Times New Roman"/>
          <w:rtl/>
        </w:rPr>
      </w:pPr>
    </w:p>
    <w:p w14:paraId="25F1336E" w14:textId="77777777" w:rsidR="00111C8F" w:rsidRPr="00474E70" w:rsidRDefault="00111C8F" w:rsidP="000F0008">
      <w:pPr>
        <w:bidi/>
        <w:spacing w:line="276" w:lineRule="auto"/>
        <w:rPr>
          <w:rFonts w:ascii="Times New Roman" w:hAnsi="Times New Roman" w:cs="Times New Roman"/>
          <w:rtl/>
        </w:rPr>
      </w:pPr>
    </w:p>
    <w:p w14:paraId="37F287BC" w14:textId="77777777" w:rsidR="00111C8F" w:rsidRPr="00474E70" w:rsidRDefault="00111C8F" w:rsidP="000F0008">
      <w:pPr>
        <w:bidi/>
        <w:spacing w:line="276" w:lineRule="auto"/>
        <w:rPr>
          <w:rFonts w:ascii="Times New Roman" w:hAnsi="Times New Roman" w:cs="Times New Roman"/>
          <w:rtl/>
        </w:rPr>
      </w:pPr>
    </w:p>
    <w:p w14:paraId="7F848C91" w14:textId="77777777" w:rsidR="001D64E3" w:rsidRPr="00474E70" w:rsidRDefault="001D64E3" w:rsidP="000F0008">
      <w:pPr>
        <w:bidi/>
        <w:spacing w:line="276" w:lineRule="auto"/>
        <w:rPr>
          <w:rFonts w:ascii="Times New Roman" w:hAnsi="Times New Roman" w:cs="Times New Roman"/>
          <w:rtl/>
        </w:rPr>
      </w:pPr>
    </w:p>
    <w:p w14:paraId="0BD912DF" w14:textId="77777777" w:rsidR="001D64E3" w:rsidRPr="00474E70" w:rsidRDefault="001D64E3" w:rsidP="000F0008">
      <w:pPr>
        <w:bidi/>
        <w:spacing w:line="276" w:lineRule="auto"/>
        <w:rPr>
          <w:rFonts w:ascii="Times New Roman" w:hAnsi="Times New Roman" w:cs="Times New Roman"/>
          <w:rtl/>
        </w:rPr>
      </w:pPr>
    </w:p>
    <w:p w14:paraId="4EE2CE0B" w14:textId="77777777" w:rsidR="001D64E3" w:rsidRPr="00474E70" w:rsidRDefault="001D64E3" w:rsidP="000F0008">
      <w:pPr>
        <w:bidi/>
        <w:spacing w:line="276" w:lineRule="auto"/>
        <w:rPr>
          <w:rFonts w:ascii="Times New Roman" w:hAnsi="Times New Roman" w:cs="Times New Roman"/>
          <w:rtl/>
        </w:rPr>
      </w:pPr>
    </w:p>
    <w:p w14:paraId="41A41807" w14:textId="77777777" w:rsidR="00111C8F" w:rsidRPr="00474E70" w:rsidRDefault="00111C8F" w:rsidP="000F0008">
      <w:pPr>
        <w:bidi/>
        <w:spacing w:line="276" w:lineRule="auto"/>
        <w:rPr>
          <w:rFonts w:ascii="Times New Roman" w:hAnsi="Times New Roman" w:cs="Times New Roman"/>
          <w:rtl/>
        </w:rPr>
      </w:pPr>
    </w:p>
    <w:p w14:paraId="17875F84" w14:textId="77777777" w:rsidR="00111C8F" w:rsidRPr="00474E70" w:rsidRDefault="00111C8F" w:rsidP="000F0008">
      <w:pPr>
        <w:bidi/>
        <w:spacing w:line="276" w:lineRule="auto"/>
        <w:rPr>
          <w:rFonts w:ascii="Times New Roman" w:hAnsi="Times New Roman" w:cs="Times New Roman"/>
          <w:rtl/>
        </w:rPr>
      </w:pPr>
    </w:p>
    <w:p w14:paraId="16B7AFAF" w14:textId="77777777" w:rsidR="00111C8F" w:rsidRPr="00474E70" w:rsidRDefault="00111C8F" w:rsidP="000F0008">
      <w:pPr>
        <w:bidi/>
        <w:spacing w:line="276" w:lineRule="auto"/>
        <w:rPr>
          <w:rFonts w:ascii="Times New Roman" w:hAnsi="Times New Roman" w:cs="Times New Roman"/>
          <w:rtl/>
        </w:rPr>
      </w:pPr>
    </w:p>
    <w:p w14:paraId="43843C1E" w14:textId="77777777" w:rsidR="00111C8F" w:rsidRPr="00474E70" w:rsidRDefault="00111C8F" w:rsidP="000F0008">
      <w:pPr>
        <w:bidi/>
        <w:spacing w:line="276" w:lineRule="auto"/>
        <w:rPr>
          <w:rFonts w:ascii="Times New Roman" w:hAnsi="Times New Roman" w:cs="Times New Roman"/>
          <w:rtl/>
        </w:rPr>
      </w:pPr>
    </w:p>
    <w:p w14:paraId="6B4BF0D4" w14:textId="77777777" w:rsidR="00111C8F" w:rsidRPr="00474E70" w:rsidRDefault="00111C8F" w:rsidP="000F0008">
      <w:pPr>
        <w:bidi/>
        <w:spacing w:line="276" w:lineRule="auto"/>
        <w:rPr>
          <w:rFonts w:ascii="Times New Roman" w:hAnsi="Times New Roman" w:cs="Times New Roman"/>
          <w:rtl/>
        </w:rPr>
      </w:pPr>
    </w:p>
    <w:p w14:paraId="7D01C720" w14:textId="77777777" w:rsidR="00111C8F" w:rsidRPr="00474E70" w:rsidRDefault="00111C8F" w:rsidP="000F0008">
      <w:pPr>
        <w:bidi/>
        <w:spacing w:line="276" w:lineRule="auto"/>
        <w:rPr>
          <w:rFonts w:ascii="Times New Roman" w:hAnsi="Times New Roman" w:cs="Times New Roman"/>
          <w:rtl/>
        </w:rPr>
      </w:pPr>
    </w:p>
    <w:p w14:paraId="01275672" w14:textId="77777777" w:rsidR="00111C8F" w:rsidRPr="00474E70" w:rsidRDefault="00111C8F" w:rsidP="000F0008">
      <w:pPr>
        <w:bidi/>
        <w:spacing w:line="276" w:lineRule="auto"/>
        <w:rPr>
          <w:rFonts w:ascii="Times New Roman" w:hAnsi="Times New Roman" w:cs="Times New Roman"/>
          <w:rtl/>
        </w:rPr>
      </w:pPr>
    </w:p>
    <w:p w14:paraId="4F92A30D" w14:textId="77777777" w:rsidR="00111C8F" w:rsidRPr="00474E70" w:rsidRDefault="00111C8F" w:rsidP="000F0008">
      <w:pPr>
        <w:bidi/>
        <w:spacing w:line="276" w:lineRule="auto"/>
        <w:rPr>
          <w:rFonts w:ascii="Times New Roman" w:hAnsi="Times New Roman" w:cs="Times New Roman"/>
          <w:rtl/>
        </w:rPr>
      </w:pPr>
    </w:p>
    <w:p w14:paraId="47860FDA" w14:textId="77777777" w:rsidR="00111C8F" w:rsidRPr="00474E70" w:rsidRDefault="00111C8F" w:rsidP="000F0008">
      <w:pPr>
        <w:bidi/>
        <w:spacing w:line="276" w:lineRule="auto"/>
        <w:rPr>
          <w:rFonts w:ascii="Times New Roman" w:hAnsi="Times New Roman" w:cs="Times New Roman"/>
          <w:rtl/>
        </w:rPr>
      </w:pPr>
    </w:p>
    <w:p w14:paraId="7D1AE7C6" w14:textId="77777777" w:rsidR="00111C8F" w:rsidRPr="00474E70" w:rsidRDefault="00111C8F" w:rsidP="000F0008">
      <w:pPr>
        <w:bidi/>
        <w:spacing w:line="276" w:lineRule="auto"/>
        <w:rPr>
          <w:rFonts w:ascii="Times New Roman" w:hAnsi="Times New Roman" w:cs="Times New Roman"/>
          <w:rtl/>
        </w:rPr>
      </w:pPr>
    </w:p>
    <w:p w14:paraId="0C3A7F02" w14:textId="77777777" w:rsidR="00111C8F" w:rsidRPr="00474E70" w:rsidRDefault="00111C8F" w:rsidP="000F0008">
      <w:pPr>
        <w:bidi/>
        <w:spacing w:line="276" w:lineRule="auto"/>
        <w:rPr>
          <w:rFonts w:ascii="Times New Roman" w:hAnsi="Times New Roman" w:cs="Times New Roman"/>
          <w:rtl/>
        </w:rPr>
      </w:pPr>
    </w:p>
    <w:p w14:paraId="3B272EBE" w14:textId="77777777" w:rsidR="00111C8F" w:rsidRPr="00474E70" w:rsidRDefault="00111C8F" w:rsidP="000F0008">
      <w:pPr>
        <w:bidi/>
        <w:spacing w:line="276" w:lineRule="auto"/>
        <w:rPr>
          <w:rFonts w:ascii="Times New Roman" w:hAnsi="Times New Roman" w:cs="Times New Roman"/>
          <w:rtl/>
        </w:rPr>
      </w:pPr>
    </w:p>
    <w:p w14:paraId="6938FFA5" w14:textId="77777777" w:rsidR="00111C8F" w:rsidRPr="00474E70" w:rsidRDefault="00111C8F" w:rsidP="000F0008">
      <w:pPr>
        <w:bidi/>
        <w:spacing w:line="276" w:lineRule="auto"/>
        <w:rPr>
          <w:rFonts w:ascii="Times New Roman" w:hAnsi="Times New Roman" w:cs="Times New Roman"/>
          <w:rtl/>
        </w:rPr>
      </w:pPr>
    </w:p>
    <w:bookmarkStart w:id="2" w:name="_Toc184075428" w:displacedByCustomXml="next"/>
    <w:sdt>
      <w:sdtPr>
        <w:rPr>
          <w:rFonts w:ascii="Times New Roman" w:eastAsiaTheme="minorHAnsi" w:hAnsi="Times New Roman" w:cs="Times New Roman"/>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Pr="00474E70" w:rsidRDefault="00111C8F" w:rsidP="000F0008">
          <w:pPr>
            <w:pStyle w:val="Heading1"/>
            <w:bidi/>
            <w:spacing w:line="276" w:lineRule="auto"/>
            <w:rPr>
              <w:rFonts w:ascii="Times New Roman" w:hAnsi="Times New Roman" w:cs="Times New Roman"/>
              <w:noProof/>
            </w:rPr>
          </w:pPr>
          <w:r w:rsidRPr="00474E70">
            <w:rPr>
              <w:rFonts w:ascii="Times New Roman" w:hAnsi="Times New Roman" w:cs="Times New Roman"/>
              <w:sz w:val="32"/>
              <w:szCs w:val="32"/>
              <w:rtl/>
              <w:cs/>
              <w:lang w:val="he-IL"/>
            </w:rPr>
            <w:t>תוכן עניינים</w:t>
          </w:r>
          <w:bookmarkEnd w:id="2"/>
          <w:r w:rsidRPr="00474E70">
            <w:rPr>
              <w:rFonts w:ascii="Times New Roman" w:hAnsi="Times New Roman" w:cs="Times New Roman"/>
              <w:sz w:val="24"/>
              <w:szCs w:val="24"/>
            </w:rPr>
            <w:fldChar w:fldCharType="begin"/>
          </w:r>
          <w:r w:rsidRPr="00474E70">
            <w:rPr>
              <w:rFonts w:ascii="Times New Roman" w:hAnsi="Times New Roman" w:cs="Times New Roman"/>
              <w:sz w:val="24"/>
              <w:szCs w:val="24"/>
            </w:rPr>
            <w:instrText xml:space="preserve"> TOC \o "1-3" \h \z \u </w:instrText>
          </w:r>
          <w:r w:rsidRPr="00474E70">
            <w:rPr>
              <w:rFonts w:ascii="Times New Roman" w:hAnsi="Times New Roman" w:cs="Times New Roman"/>
              <w:sz w:val="24"/>
              <w:szCs w:val="24"/>
            </w:rPr>
            <w:fldChar w:fldCharType="separate"/>
          </w:r>
        </w:p>
        <w:p w14:paraId="57365006" w14:textId="0A63CDD1"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7" w:history="1">
            <w:r w:rsidRPr="00474E70">
              <w:rPr>
                <w:rStyle w:val="Hyperlink"/>
                <w:rFonts w:ascii="Times New Roman" w:hAnsi="Times New Roman" w:cs="Times New Roman"/>
                <w:rtl/>
              </w:rPr>
              <w:t>תקציר</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_Toc184075427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w:t>
            </w:r>
            <w:r w:rsidRPr="00474E70">
              <w:rPr>
                <w:rFonts w:ascii="Times New Roman" w:hAnsi="Times New Roman" w:cs="Times New Roman"/>
                <w:webHidden/>
              </w:rPr>
              <w:fldChar w:fldCharType="end"/>
            </w:r>
          </w:hyperlink>
        </w:p>
        <w:p w14:paraId="59A8CF91" w14:textId="3D2368AE"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8" w:history="1">
            <w:r w:rsidRPr="00474E70">
              <w:rPr>
                <w:rStyle w:val="Hyperlink"/>
                <w:rFonts w:ascii="Times New Roman" w:hAnsi="Times New Roman" w:cs="Times New Roman"/>
                <w:rtl/>
                <w:cs/>
                <w:lang w:val="he-IL"/>
              </w:rPr>
              <w:t>תוכן עניינים</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_Toc184075428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ii</w:t>
            </w:r>
            <w:r w:rsidRPr="00474E70">
              <w:rPr>
                <w:rFonts w:ascii="Times New Roman" w:hAnsi="Times New Roman" w:cs="Times New Roman"/>
                <w:webHidden/>
              </w:rPr>
              <w:fldChar w:fldCharType="end"/>
            </w:r>
          </w:hyperlink>
        </w:p>
        <w:p w14:paraId="3C2FE244" w14:textId="7A3239B2"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9" w:history="1">
            <w:r w:rsidRPr="00474E70">
              <w:rPr>
                <w:rStyle w:val="Hyperlink"/>
                <w:rFonts w:ascii="Times New Roman" w:hAnsi="Times New Roman" w:cs="Times New Roman"/>
                <w:rtl/>
              </w:rPr>
              <w:t>רשימת סימנים וקיצורים</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_Toc184075429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iii</w:t>
            </w:r>
            <w:r w:rsidRPr="00474E70">
              <w:rPr>
                <w:rFonts w:ascii="Times New Roman" w:hAnsi="Times New Roman" w:cs="Times New Roman"/>
                <w:webHidden/>
              </w:rPr>
              <w:fldChar w:fldCharType="end"/>
            </w:r>
          </w:hyperlink>
        </w:p>
        <w:p w14:paraId="14081675" w14:textId="67CBBD05" w:rsidR="00AB08AD" w:rsidRPr="00474E70" w:rsidRDefault="00AB08AD" w:rsidP="000F0008">
          <w:pPr>
            <w:pStyle w:val="TOC1"/>
            <w:tabs>
              <w:tab w:val="left" w:pos="1920"/>
            </w:tabs>
            <w:spacing w:line="276" w:lineRule="auto"/>
            <w:rPr>
              <w:rFonts w:ascii="Times New Roman" w:eastAsiaTheme="minorEastAsia" w:hAnsi="Times New Roman" w:cs="Times New Roman"/>
              <w:kern w:val="2"/>
              <w:sz w:val="24"/>
              <w:szCs w:val="24"/>
              <w:lang w:val="en-IL"/>
              <w14:ligatures w14:val="standardContextual"/>
            </w:rPr>
          </w:pPr>
          <w:hyperlink w:anchor="_Toc184075430" w:history="1">
            <w:r w:rsidRPr="00474E70">
              <w:rPr>
                <w:rStyle w:val="Hyperlink"/>
                <w:rFonts w:ascii="Times New Roman" w:hAnsi="Times New Roman" w:cs="Times New Roman"/>
                <w:rtl/>
              </w:rPr>
              <w:t>1.מבוא והבנת התחום</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_Toc184075430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1</w:t>
            </w:r>
            <w:r w:rsidRPr="00474E70">
              <w:rPr>
                <w:rFonts w:ascii="Times New Roman" w:hAnsi="Times New Roman" w:cs="Times New Roman"/>
                <w:webHidden/>
              </w:rPr>
              <w:fldChar w:fldCharType="end"/>
            </w:r>
          </w:hyperlink>
        </w:p>
        <w:p w14:paraId="1552527C" w14:textId="6091F599" w:rsidR="00AB08AD" w:rsidRPr="00474E70" w:rsidRDefault="00AB08AD" w:rsidP="000F0008">
          <w:pPr>
            <w:pStyle w:val="TOC1"/>
            <w:tabs>
              <w:tab w:val="left" w:pos="1440"/>
            </w:tabs>
            <w:spacing w:line="276" w:lineRule="auto"/>
            <w:rPr>
              <w:rFonts w:ascii="Times New Roman" w:eastAsiaTheme="minorEastAsia" w:hAnsi="Times New Roman" w:cs="Times New Roman"/>
              <w:kern w:val="2"/>
              <w:sz w:val="24"/>
              <w:szCs w:val="24"/>
              <w:lang w:val="en-IL"/>
              <w14:ligatures w14:val="standardContextual"/>
            </w:rPr>
          </w:pPr>
          <w:hyperlink w:anchor="_Toc184075431" w:history="1">
            <w:r w:rsidRPr="00474E70">
              <w:rPr>
                <w:rStyle w:val="Hyperlink"/>
                <w:rFonts w:ascii="Times New Roman" w:hAnsi="Times New Roman" w:cs="Times New Roman"/>
                <w:rtl/>
              </w:rPr>
              <w:t>2.הבנת הבעיה</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_Toc184075431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2</w:t>
            </w:r>
            <w:r w:rsidRPr="00474E70">
              <w:rPr>
                <w:rFonts w:ascii="Times New Roman" w:hAnsi="Times New Roman" w:cs="Times New Roman"/>
                <w:webHidden/>
              </w:rPr>
              <w:fldChar w:fldCharType="end"/>
            </w:r>
          </w:hyperlink>
        </w:p>
        <w:p w14:paraId="12331992" w14:textId="287C4DC0" w:rsidR="00AB08AD" w:rsidRPr="00474E70" w:rsidRDefault="00AB08AD" w:rsidP="000F0008">
          <w:pPr>
            <w:pStyle w:val="TOC1"/>
            <w:tabs>
              <w:tab w:val="left" w:pos="1440"/>
            </w:tabs>
            <w:spacing w:line="276" w:lineRule="auto"/>
            <w:rPr>
              <w:rFonts w:ascii="Times New Roman" w:eastAsiaTheme="minorEastAsia" w:hAnsi="Times New Roman" w:cs="Times New Roman"/>
              <w:kern w:val="2"/>
              <w:sz w:val="24"/>
              <w:szCs w:val="24"/>
              <w:lang w:val="en-IL"/>
              <w14:ligatures w14:val="standardContextual"/>
            </w:rPr>
          </w:pPr>
          <w:hyperlink w:anchor="_Toc184075432" w:history="1">
            <w:r w:rsidRPr="00474E70">
              <w:rPr>
                <w:rStyle w:val="Hyperlink"/>
                <w:rFonts w:ascii="Times New Roman" w:hAnsi="Times New Roman" w:cs="Times New Roman"/>
                <w:rtl/>
              </w:rPr>
              <w:t>3.הכנת הנתונים</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_Toc184075432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3</w:t>
            </w:r>
            <w:r w:rsidRPr="00474E70">
              <w:rPr>
                <w:rFonts w:ascii="Times New Roman" w:hAnsi="Times New Roman" w:cs="Times New Roman"/>
                <w:webHidden/>
              </w:rPr>
              <w:fldChar w:fldCharType="end"/>
            </w:r>
          </w:hyperlink>
        </w:p>
        <w:p w14:paraId="4D68A432" w14:textId="2506504B" w:rsidR="00AB08AD" w:rsidRPr="00474E70" w:rsidRDefault="00AB08AD" w:rsidP="000F0008">
          <w:pPr>
            <w:pStyle w:val="TOC1"/>
            <w:tabs>
              <w:tab w:val="left" w:pos="720"/>
            </w:tabs>
            <w:spacing w:line="276" w:lineRule="auto"/>
            <w:rPr>
              <w:rFonts w:ascii="Times New Roman" w:eastAsiaTheme="minorEastAsia" w:hAnsi="Times New Roman" w:cs="Times New Roman"/>
              <w:kern w:val="2"/>
              <w:sz w:val="24"/>
              <w:szCs w:val="24"/>
              <w:lang w:val="en-IL"/>
              <w14:ligatures w14:val="standardContextual"/>
            </w:rPr>
          </w:pPr>
          <w:hyperlink w:anchor="_Toc184075433" w:history="1">
            <w:r w:rsidRPr="00474E70">
              <w:rPr>
                <w:rStyle w:val="Hyperlink"/>
                <w:rFonts w:ascii="Times New Roman" w:hAnsi="Times New Roman" w:cs="Times New Roman"/>
                <w:rtl/>
              </w:rPr>
              <w:t>4.מידול.....................................................................................................................................................</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_Toc184075433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4</w:t>
            </w:r>
            <w:r w:rsidRPr="00474E70">
              <w:rPr>
                <w:rFonts w:ascii="Times New Roman" w:hAnsi="Times New Roman" w:cs="Times New Roman"/>
                <w:webHidden/>
              </w:rPr>
              <w:fldChar w:fldCharType="end"/>
            </w:r>
          </w:hyperlink>
        </w:p>
        <w:p w14:paraId="426FE7CF" w14:textId="6D8AB357" w:rsidR="00AB08AD" w:rsidRPr="00474E70" w:rsidRDefault="00AB08AD" w:rsidP="000F0008">
          <w:pPr>
            <w:pStyle w:val="TOC1"/>
            <w:tabs>
              <w:tab w:val="left" w:pos="960"/>
            </w:tabs>
            <w:spacing w:line="276" w:lineRule="auto"/>
            <w:rPr>
              <w:rFonts w:ascii="Times New Roman" w:eastAsiaTheme="minorEastAsia" w:hAnsi="Times New Roman" w:cs="Times New Roman"/>
              <w:kern w:val="2"/>
              <w:sz w:val="24"/>
              <w:szCs w:val="24"/>
              <w:lang w:val="en-IL"/>
              <w14:ligatures w14:val="standardContextual"/>
            </w:rPr>
          </w:pPr>
          <w:hyperlink w:anchor="_Toc184075434" w:history="1">
            <w:r w:rsidRPr="00474E70">
              <w:rPr>
                <w:rStyle w:val="Hyperlink"/>
                <w:rFonts w:ascii="Times New Roman" w:hAnsi="Times New Roman" w:cs="Times New Roman"/>
                <w:rtl/>
              </w:rPr>
              <w:t>5.הערכה...................................................................................................................................................</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_Toc184075434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5</w:t>
            </w:r>
            <w:r w:rsidRPr="00474E70">
              <w:rPr>
                <w:rFonts w:ascii="Times New Roman" w:hAnsi="Times New Roman" w:cs="Times New Roman"/>
                <w:webHidden/>
              </w:rPr>
              <w:fldChar w:fldCharType="end"/>
            </w:r>
          </w:hyperlink>
        </w:p>
        <w:p w14:paraId="5A1CBB47" w14:textId="42C8CC31" w:rsidR="00AB08AD" w:rsidRPr="00474E70" w:rsidRDefault="00AB08AD" w:rsidP="000F0008">
          <w:pPr>
            <w:pStyle w:val="TOC1"/>
            <w:tabs>
              <w:tab w:val="left" w:pos="1920"/>
            </w:tabs>
            <w:spacing w:line="276" w:lineRule="auto"/>
            <w:rPr>
              <w:rFonts w:ascii="Times New Roman" w:eastAsiaTheme="minorEastAsia" w:hAnsi="Times New Roman" w:cs="Times New Roman"/>
              <w:kern w:val="2"/>
              <w:sz w:val="24"/>
              <w:szCs w:val="24"/>
              <w:lang w:val="en-IL"/>
              <w14:ligatures w14:val="standardContextual"/>
            </w:rPr>
          </w:pPr>
          <w:hyperlink w:anchor="_Toc184075435" w:history="1">
            <w:r w:rsidRPr="00474E70">
              <w:rPr>
                <w:rStyle w:val="Hyperlink"/>
                <w:rFonts w:ascii="Times New Roman" w:hAnsi="Times New Roman" w:cs="Times New Roman"/>
                <w:rtl/>
              </w:rPr>
              <w:t>6.סיכום, דיון ומסקנות..................................................................................................................................</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_Toc184075435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6</w:t>
            </w:r>
            <w:r w:rsidRPr="00474E70">
              <w:rPr>
                <w:rFonts w:ascii="Times New Roman" w:hAnsi="Times New Roman" w:cs="Times New Roman"/>
                <w:webHidden/>
              </w:rPr>
              <w:fldChar w:fldCharType="end"/>
            </w:r>
          </w:hyperlink>
        </w:p>
        <w:p w14:paraId="1B496CC9" w14:textId="53A65702"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36" w:history="1">
            <w:r w:rsidRPr="00474E70">
              <w:rPr>
                <w:rStyle w:val="Hyperlink"/>
                <w:rFonts w:ascii="Times New Roman" w:hAnsi="Times New Roman" w:cs="Times New Roman"/>
                <w:rtl/>
              </w:rPr>
              <w:t>מקורות</w:t>
            </w:r>
            <w:r w:rsidR="004D20DB" w:rsidRPr="00474E70">
              <w:rPr>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_Toc184075436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7</w:t>
            </w:r>
            <w:r w:rsidRPr="00474E70">
              <w:rPr>
                <w:rFonts w:ascii="Times New Roman" w:hAnsi="Times New Roman" w:cs="Times New Roman"/>
                <w:webHidden/>
              </w:rPr>
              <w:fldChar w:fldCharType="end"/>
            </w:r>
          </w:hyperlink>
        </w:p>
        <w:p w14:paraId="476C31C9" w14:textId="77777777" w:rsidR="00111C8F" w:rsidRPr="00474E70" w:rsidRDefault="00111C8F" w:rsidP="000F0008">
          <w:pPr>
            <w:bidi/>
            <w:spacing w:line="276" w:lineRule="auto"/>
            <w:rPr>
              <w:rFonts w:ascii="Times New Roman" w:hAnsi="Times New Roman" w:cs="Times New Roman"/>
              <w:sz w:val="24"/>
              <w:szCs w:val="24"/>
              <w:rtl/>
              <w:cs/>
            </w:rPr>
          </w:pPr>
          <w:r w:rsidRPr="00474E70">
            <w:rPr>
              <w:rFonts w:ascii="Times New Roman" w:hAnsi="Times New Roman" w:cs="Times New Roman"/>
              <w:b/>
              <w:bCs/>
              <w:sz w:val="24"/>
              <w:szCs w:val="24"/>
              <w:lang w:val="he-IL"/>
            </w:rPr>
            <w:fldChar w:fldCharType="end"/>
          </w:r>
        </w:p>
      </w:sdtContent>
    </w:sdt>
    <w:p w14:paraId="1CBEC0C4" w14:textId="77777777" w:rsidR="00111C8F" w:rsidRPr="00474E70" w:rsidRDefault="00111C8F" w:rsidP="000F0008">
      <w:pPr>
        <w:bidi/>
        <w:spacing w:line="276" w:lineRule="auto"/>
        <w:rPr>
          <w:rFonts w:ascii="Times New Roman" w:hAnsi="Times New Roman" w:cs="Times New Roman"/>
          <w:rtl/>
        </w:rPr>
      </w:pPr>
    </w:p>
    <w:p w14:paraId="5CF5E363" w14:textId="77777777" w:rsidR="00111C8F" w:rsidRPr="00474E70" w:rsidRDefault="00111C8F" w:rsidP="000F0008">
      <w:pPr>
        <w:bidi/>
        <w:spacing w:line="276" w:lineRule="auto"/>
        <w:rPr>
          <w:rFonts w:ascii="Times New Roman" w:hAnsi="Times New Roman" w:cs="Times New Roman"/>
        </w:rPr>
      </w:pPr>
    </w:p>
    <w:p w14:paraId="6021320B" w14:textId="77777777" w:rsidR="00111C8F" w:rsidRPr="00474E70" w:rsidRDefault="00111C8F" w:rsidP="000F0008">
      <w:pPr>
        <w:pStyle w:val="ListParagraph"/>
        <w:bidi/>
        <w:spacing w:line="276" w:lineRule="auto"/>
        <w:ind w:left="2160"/>
        <w:rPr>
          <w:rFonts w:ascii="Times New Roman" w:hAnsi="Times New Roman" w:cs="Times New Roman"/>
          <w:rtl/>
        </w:rPr>
      </w:pPr>
    </w:p>
    <w:p w14:paraId="7489AB1B" w14:textId="77777777" w:rsidR="00111C8F" w:rsidRPr="00474E70" w:rsidRDefault="00111C8F" w:rsidP="000F0008">
      <w:pPr>
        <w:bidi/>
        <w:spacing w:line="276" w:lineRule="auto"/>
        <w:rPr>
          <w:rFonts w:ascii="Times New Roman" w:hAnsi="Times New Roman" w:cs="Times New Roman"/>
          <w:rtl/>
        </w:rPr>
      </w:pPr>
    </w:p>
    <w:p w14:paraId="60762637" w14:textId="77777777" w:rsidR="00111C8F" w:rsidRPr="00474E70" w:rsidRDefault="00111C8F" w:rsidP="000F0008">
      <w:pPr>
        <w:bidi/>
        <w:spacing w:line="276" w:lineRule="auto"/>
        <w:rPr>
          <w:rFonts w:ascii="Times New Roman" w:hAnsi="Times New Roman" w:cs="Times New Roman"/>
          <w:rtl/>
        </w:rPr>
      </w:pPr>
    </w:p>
    <w:p w14:paraId="2FA4EC1D" w14:textId="77777777" w:rsidR="00111C8F" w:rsidRPr="00474E70" w:rsidRDefault="00111C8F" w:rsidP="000F0008">
      <w:pPr>
        <w:bidi/>
        <w:spacing w:line="276" w:lineRule="auto"/>
        <w:rPr>
          <w:rFonts w:ascii="Times New Roman" w:hAnsi="Times New Roman" w:cs="Times New Roman"/>
          <w:rtl/>
        </w:rPr>
      </w:pPr>
    </w:p>
    <w:p w14:paraId="6502F018" w14:textId="77777777" w:rsidR="00111C8F" w:rsidRPr="00474E70" w:rsidRDefault="00111C8F" w:rsidP="000F0008">
      <w:pPr>
        <w:bidi/>
        <w:spacing w:line="276" w:lineRule="auto"/>
        <w:rPr>
          <w:rFonts w:ascii="Times New Roman" w:hAnsi="Times New Roman" w:cs="Times New Roman"/>
          <w:rtl/>
        </w:rPr>
      </w:pPr>
    </w:p>
    <w:p w14:paraId="3CC1C793" w14:textId="77777777" w:rsidR="00111C8F" w:rsidRPr="00474E70" w:rsidRDefault="00111C8F" w:rsidP="000F0008">
      <w:pPr>
        <w:bidi/>
        <w:spacing w:line="276" w:lineRule="auto"/>
        <w:rPr>
          <w:rFonts w:ascii="Times New Roman" w:hAnsi="Times New Roman" w:cs="Times New Roman"/>
        </w:rPr>
      </w:pPr>
    </w:p>
    <w:p w14:paraId="711219BB" w14:textId="77777777" w:rsidR="00111C8F" w:rsidRPr="00474E70" w:rsidRDefault="00111C8F" w:rsidP="000F0008">
      <w:pPr>
        <w:bidi/>
        <w:spacing w:line="276" w:lineRule="auto"/>
        <w:rPr>
          <w:rFonts w:ascii="Times New Roman" w:hAnsi="Times New Roman" w:cs="Times New Roman"/>
          <w:rtl/>
        </w:rPr>
      </w:pPr>
    </w:p>
    <w:p w14:paraId="5E721823" w14:textId="77777777" w:rsidR="00111C8F" w:rsidRPr="00474E70" w:rsidRDefault="00111C8F" w:rsidP="000F0008">
      <w:pPr>
        <w:bidi/>
        <w:spacing w:line="276" w:lineRule="auto"/>
        <w:rPr>
          <w:rFonts w:ascii="Times New Roman" w:hAnsi="Times New Roman" w:cs="Times New Roman"/>
          <w:rtl/>
        </w:rPr>
      </w:pPr>
    </w:p>
    <w:p w14:paraId="3EDDDF0E" w14:textId="77777777" w:rsidR="00111C8F" w:rsidRPr="00474E70" w:rsidRDefault="00111C8F" w:rsidP="000F0008">
      <w:pPr>
        <w:bidi/>
        <w:spacing w:line="276" w:lineRule="auto"/>
        <w:rPr>
          <w:rFonts w:ascii="Times New Roman" w:hAnsi="Times New Roman" w:cs="Times New Roman"/>
          <w:rtl/>
        </w:rPr>
      </w:pPr>
    </w:p>
    <w:p w14:paraId="12645FCE" w14:textId="77777777" w:rsidR="004D20DB" w:rsidRPr="00474E70" w:rsidRDefault="004D20DB" w:rsidP="000F0008">
      <w:pPr>
        <w:bidi/>
        <w:spacing w:line="276" w:lineRule="auto"/>
        <w:rPr>
          <w:rFonts w:ascii="Times New Roman" w:hAnsi="Times New Roman" w:cs="Times New Roman"/>
          <w:rtl/>
        </w:rPr>
      </w:pPr>
    </w:p>
    <w:p w14:paraId="5BD58364" w14:textId="77777777" w:rsidR="004D20DB" w:rsidRPr="00474E70" w:rsidRDefault="004D20DB" w:rsidP="000F0008">
      <w:pPr>
        <w:bidi/>
        <w:spacing w:line="276" w:lineRule="auto"/>
        <w:rPr>
          <w:rFonts w:ascii="Times New Roman" w:hAnsi="Times New Roman" w:cs="Times New Roman"/>
          <w:rtl/>
        </w:rPr>
      </w:pPr>
    </w:p>
    <w:p w14:paraId="64C00594" w14:textId="77777777" w:rsidR="004D20DB" w:rsidRPr="00474E70" w:rsidRDefault="004D20DB" w:rsidP="000F0008">
      <w:pPr>
        <w:bidi/>
        <w:spacing w:line="276" w:lineRule="auto"/>
        <w:rPr>
          <w:rFonts w:ascii="Times New Roman" w:hAnsi="Times New Roman" w:cs="Times New Roman"/>
          <w:rtl/>
        </w:rPr>
      </w:pPr>
    </w:p>
    <w:p w14:paraId="2E9C670F" w14:textId="77777777" w:rsidR="004D20DB" w:rsidRPr="00474E70" w:rsidRDefault="004D20DB" w:rsidP="000F0008">
      <w:pPr>
        <w:bidi/>
        <w:spacing w:line="276" w:lineRule="auto"/>
        <w:rPr>
          <w:rFonts w:ascii="Times New Roman" w:hAnsi="Times New Roman" w:cs="Times New Roman"/>
          <w:rtl/>
        </w:rPr>
      </w:pPr>
    </w:p>
    <w:p w14:paraId="6F9E5170" w14:textId="77777777" w:rsidR="004D20DB" w:rsidRPr="00474E70" w:rsidRDefault="004D20DB" w:rsidP="000F0008">
      <w:pPr>
        <w:bidi/>
        <w:spacing w:line="276" w:lineRule="auto"/>
        <w:rPr>
          <w:rFonts w:ascii="Times New Roman" w:hAnsi="Times New Roman" w:cs="Times New Roman"/>
          <w:rtl/>
        </w:rPr>
      </w:pPr>
    </w:p>
    <w:p w14:paraId="5CE32D6B" w14:textId="77777777" w:rsidR="004D20DB" w:rsidRPr="00474E70" w:rsidRDefault="004D20DB" w:rsidP="000F0008">
      <w:pPr>
        <w:bidi/>
        <w:spacing w:line="276" w:lineRule="auto"/>
        <w:rPr>
          <w:rFonts w:ascii="Times New Roman" w:hAnsi="Times New Roman" w:cs="Times New Roman"/>
          <w:rtl/>
        </w:rPr>
      </w:pPr>
    </w:p>
    <w:p w14:paraId="381AC42F" w14:textId="77777777" w:rsidR="004D20DB" w:rsidRPr="00474E70" w:rsidRDefault="004D20DB" w:rsidP="000F0008">
      <w:pPr>
        <w:bidi/>
        <w:spacing w:line="276" w:lineRule="auto"/>
        <w:rPr>
          <w:rFonts w:ascii="Times New Roman" w:hAnsi="Times New Roman" w:cs="Times New Roman"/>
          <w:rtl/>
        </w:rPr>
      </w:pPr>
    </w:p>
    <w:p w14:paraId="7021AF59" w14:textId="77777777" w:rsidR="004D20DB" w:rsidRPr="00474E70" w:rsidRDefault="004D20DB" w:rsidP="000F0008">
      <w:pPr>
        <w:bidi/>
        <w:spacing w:line="276" w:lineRule="auto"/>
        <w:rPr>
          <w:rFonts w:ascii="Times New Roman" w:hAnsi="Times New Roman" w:cs="Times New Roman"/>
          <w:rtl/>
        </w:rPr>
      </w:pPr>
    </w:p>
    <w:p w14:paraId="234E004F" w14:textId="77777777" w:rsidR="004D20DB" w:rsidRPr="00474E70" w:rsidRDefault="004D20DB" w:rsidP="000F0008">
      <w:pPr>
        <w:bidi/>
        <w:spacing w:line="276" w:lineRule="auto"/>
        <w:rPr>
          <w:rFonts w:ascii="Times New Roman" w:hAnsi="Times New Roman" w:cs="Times New Roman"/>
          <w:rtl/>
        </w:rPr>
      </w:pPr>
    </w:p>
    <w:p w14:paraId="60C2F014" w14:textId="206D386A" w:rsidR="00111C8F" w:rsidRPr="00474E70" w:rsidRDefault="00111C8F" w:rsidP="000F0008">
      <w:pPr>
        <w:pStyle w:val="Heading1"/>
        <w:bidi/>
        <w:spacing w:line="276" w:lineRule="auto"/>
        <w:rPr>
          <w:rFonts w:ascii="Times New Roman" w:hAnsi="Times New Roman" w:cs="Times New Roman"/>
          <w:sz w:val="32"/>
          <w:szCs w:val="32"/>
          <w:rtl/>
        </w:rPr>
      </w:pPr>
      <w:bookmarkStart w:id="3" w:name="_Toc184075429"/>
      <w:r w:rsidRPr="00474E70">
        <w:rPr>
          <w:rFonts w:ascii="Times New Roman" w:hAnsi="Times New Roman" w:cs="Times New Roman"/>
          <w:sz w:val="32"/>
          <w:szCs w:val="32"/>
          <w:rtl/>
        </w:rPr>
        <w:lastRenderedPageBreak/>
        <w:t xml:space="preserve">רשימת </w:t>
      </w:r>
      <w:r w:rsidR="001D64E3" w:rsidRPr="00474E70">
        <w:rPr>
          <w:rFonts w:ascii="Times New Roman" w:hAnsi="Times New Roman" w:cs="Times New Roman"/>
          <w:sz w:val="32"/>
          <w:szCs w:val="32"/>
          <w:rtl/>
        </w:rPr>
        <w:t>סימנים ו</w:t>
      </w:r>
      <w:r w:rsidRPr="00474E70">
        <w:rPr>
          <w:rFonts w:ascii="Times New Roman" w:hAnsi="Times New Roman" w:cs="Times New Roman"/>
          <w:sz w:val="32"/>
          <w:szCs w:val="32"/>
          <w:rtl/>
        </w:rPr>
        <w:t>קיצורים</w:t>
      </w:r>
      <w:bookmarkEnd w:id="3"/>
    </w:p>
    <w:p w14:paraId="18765E12" w14:textId="41D1571D"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NIR</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Near-Infrared</w:t>
      </w:r>
    </w:p>
    <w:p w14:paraId="1003A0D9" w14:textId="75CFD954"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NIRS</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Near-Infrared Spectroscopy</w:t>
      </w:r>
    </w:p>
    <w:p w14:paraId="763E632B" w14:textId="4DBA0E9F"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PCA</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Principal Component Analysis</w:t>
      </w:r>
    </w:p>
    <w:p w14:paraId="526F6D9E" w14:textId="107AAFE1"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PLS-R</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Partial Least Squares Regression</w:t>
      </w:r>
    </w:p>
    <w:p w14:paraId="17CD3020" w14:textId="4A894DCE"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RF</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Random Forest</w:t>
      </w:r>
    </w:p>
    <w:p w14:paraId="35BBFA6A" w14:textId="6D1144CD"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RMSE</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Root Mean Squared Error</w:t>
      </w:r>
    </w:p>
    <w:p w14:paraId="07829698" w14:textId="33DB45B4"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VIS-NIR-SWIR</w:t>
      </w:r>
      <w:r w:rsidR="009F787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ab/>
        <w:t>Visible-to-Shortwave Infrared</w:t>
      </w:r>
    </w:p>
    <w:p w14:paraId="0E3E623F" w14:textId="2F80B46F" w:rsidR="00111C8F" w:rsidRPr="00474E70" w:rsidRDefault="001D64E3" w:rsidP="000F0008">
      <w:pPr>
        <w:spacing w:after="100" w:line="276" w:lineRule="auto"/>
        <w:jc w:val="both"/>
        <w:rPr>
          <w:rFonts w:ascii="Times New Roman" w:hAnsi="Times New Roman" w:cs="Times New Roman"/>
          <w:color w:val="000000" w:themeColor="text1"/>
          <w:rtl/>
        </w:rPr>
      </w:pPr>
      <w:r w:rsidRPr="00474E70">
        <w:rPr>
          <w:rStyle w:val="rynqvb"/>
          <w:rFonts w:ascii="Times New Roman" w:hAnsi="Times New Roman" w:cs="Times New Roman"/>
          <w:color w:val="000000" w:themeColor="text1"/>
        </w:rPr>
        <w:t>XGBoost</w:t>
      </w:r>
      <w:r w:rsidRPr="00474E70">
        <w:rPr>
          <w:rStyle w:val="rynqvb"/>
          <w:rFonts w:ascii="Times New Roman" w:hAnsi="Times New Roman" w:cs="Times New Roman"/>
          <w:color w:val="000000" w:themeColor="text1"/>
        </w:rPr>
        <w:tab/>
      </w:r>
      <w:r w:rsidR="007D4803" w:rsidRPr="00474E70">
        <w:rPr>
          <w:rStyle w:val="rynqvb"/>
          <w:rFonts w:ascii="Times New Roman" w:hAnsi="Times New Roman" w:cs="Times New Roman"/>
          <w:color w:val="000000" w:themeColor="text1"/>
          <w:rtl/>
        </w:rPr>
        <w:tab/>
      </w:r>
      <w:r w:rsidR="009F7873" w:rsidRPr="00474E70">
        <w:rPr>
          <w:rFonts w:ascii="Times New Roman" w:hAnsi="Times New Roman" w:cs="Times New Roman"/>
          <w:color w:val="000000" w:themeColor="text1"/>
        </w:rPr>
        <w:t>Extreme Gradient Boosting</w:t>
      </w:r>
    </w:p>
    <w:p w14:paraId="703E56F6" w14:textId="3FDEDFB7" w:rsidR="0014674B" w:rsidRPr="00474E70" w:rsidRDefault="0014674B" w:rsidP="000F0008">
      <w:pPr>
        <w:spacing w:after="100" w:line="276" w:lineRule="auto"/>
        <w:jc w:val="both"/>
        <w:rPr>
          <w:rFonts w:ascii="Times New Roman" w:hAnsi="Times New Roman" w:cs="Times New Roman"/>
        </w:rPr>
      </w:pPr>
      <w:r w:rsidRPr="00474E70">
        <w:rPr>
          <w:rFonts w:ascii="Times New Roman" w:hAnsi="Times New Roman" w:cs="Times New Roman"/>
          <w:color w:val="000000" w:themeColor="text1"/>
        </w:rPr>
        <w:t>MOR</w:t>
      </w:r>
      <w:r w:rsidRPr="00474E70">
        <w:rPr>
          <w:rFonts w:ascii="Times New Roman" w:hAnsi="Times New Roman" w:cs="Times New Roman"/>
          <w:color w:val="000000" w:themeColor="text1"/>
        </w:rPr>
        <w:tab/>
      </w:r>
      <w:r w:rsidRPr="00474E70">
        <w:rPr>
          <w:rFonts w:ascii="Times New Roman" w:hAnsi="Times New Roman" w:cs="Times New Roman"/>
          <w:color w:val="000000" w:themeColor="text1"/>
        </w:rPr>
        <w:tab/>
      </w:r>
      <w:r w:rsidRPr="00474E70">
        <w:rPr>
          <w:rFonts w:ascii="Times New Roman" w:hAnsi="Times New Roman" w:cs="Times New Roman"/>
          <w:color w:val="000000" w:themeColor="text1"/>
        </w:rPr>
        <w:tab/>
        <w:t>Multi Output Regressor</w:t>
      </w:r>
    </w:p>
    <w:p w14:paraId="0A4BD452" w14:textId="77777777" w:rsidR="00111C8F" w:rsidRPr="00474E70" w:rsidRDefault="00111C8F" w:rsidP="000F0008">
      <w:pPr>
        <w:bidi/>
        <w:spacing w:after="100" w:line="276" w:lineRule="auto"/>
        <w:rPr>
          <w:rFonts w:ascii="Times New Roman" w:hAnsi="Times New Roman" w:cs="Times New Roman"/>
          <w:sz w:val="24"/>
          <w:szCs w:val="24"/>
          <w:rtl/>
        </w:rPr>
      </w:pPr>
    </w:p>
    <w:p w14:paraId="1A1D0D12" w14:textId="77777777" w:rsidR="00111C8F" w:rsidRPr="00474E70" w:rsidRDefault="00111C8F" w:rsidP="000F0008">
      <w:pPr>
        <w:bidi/>
        <w:spacing w:line="276" w:lineRule="auto"/>
        <w:rPr>
          <w:rFonts w:ascii="Times New Roman" w:hAnsi="Times New Roman" w:cs="Times New Roman"/>
          <w:rtl/>
        </w:rPr>
      </w:pPr>
    </w:p>
    <w:p w14:paraId="678B1B01" w14:textId="77777777" w:rsidR="00111C8F" w:rsidRPr="00474E70" w:rsidRDefault="00111C8F" w:rsidP="000F0008">
      <w:pPr>
        <w:bidi/>
        <w:spacing w:line="276" w:lineRule="auto"/>
        <w:rPr>
          <w:rFonts w:ascii="Times New Roman" w:hAnsi="Times New Roman" w:cs="Times New Roman"/>
          <w:rtl/>
        </w:rPr>
        <w:sectPr w:rsidR="00111C8F" w:rsidRPr="00474E70" w:rsidSect="00111C8F">
          <w:pgSz w:w="11907" w:h="16840" w:code="9"/>
          <w:pgMar w:top="1440" w:right="1440" w:bottom="1440" w:left="1440" w:header="709" w:footer="709" w:gutter="0"/>
          <w:pgNumType w:fmt="lowerRoman" w:start="1"/>
          <w:cols w:space="708"/>
          <w:docGrid w:linePitch="360"/>
        </w:sectPr>
      </w:pPr>
      <w:r w:rsidRPr="00474E70">
        <w:rPr>
          <w:rStyle w:val="rynqvb"/>
          <w:rFonts w:ascii="Times New Roman" w:hAnsi="Times New Roman" w:cs="Times New Roman"/>
          <w:sz w:val="24"/>
          <w:szCs w:val="24"/>
          <w:rtl/>
        </w:rPr>
        <w:t xml:space="preserve"> </w:t>
      </w:r>
    </w:p>
    <w:p w14:paraId="5DC3B30D" w14:textId="7E1F37CE" w:rsidR="006A40A6" w:rsidRPr="00474E70" w:rsidRDefault="00111C8F" w:rsidP="000F0008">
      <w:pPr>
        <w:pStyle w:val="Heading1"/>
        <w:numPr>
          <w:ilvl w:val="0"/>
          <w:numId w:val="4"/>
        </w:numPr>
        <w:bidi/>
        <w:spacing w:line="276" w:lineRule="auto"/>
        <w:ind w:left="-340" w:firstLine="0"/>
        <w:rPr>
          <w:rFonts w:ascii="Times New Roman" w:hAnsi="Times New Roman" w:cs="Times New Roman"/>
          <w:sz w:val="32"/>
          <w:szCs w:val="32"/>
          <w:rtl/>
        </w:rPr>
      </w:pPr>
      <w:bookmarkStart w:id="4" w:name="_Toc123649415"/>
      <w:bookmarkStart w:id="5" w:name="_Toc184075430"/>
      <w:r w:rsidRPr="00474E70">
        <w:rPr>
          <w:rFonts w:ascii="Times New Roman" w:hAnsi="Times New Roman" w:cs="Times New Roman"/>
          <w:sz w:val="32"/>
          <w:szCs w:val="32"/>
          <w:rtl/>
        </w:rPr>
        <w:lastRenderedPageBreak/>
        <w:t>מבוא</w:t>
      </w:r>
      <w:bookmarkEnd w:id="4"/>
      <w:r w:rsidR="007D4803" w:rsidRPr="00474E70">
        <w:rPr>
          <w:rFonts w:ascii="Times New Roman" w:hAnsi="Times New Roman" w:cs="Times New Roman"/>
          <w:sz w:val="32"/>
          <w:szCs w:val="32"/>
          <w:rtl/>
        </w:rPr>
        <w:t xml:space="preserve"> והבנת התחום</w:t>
      </w:r>
      <w:bookmarkEnd w:id="5"/>
    </w:p>
    <w:p w14:paraId="4D295DFE" w14:textId="73ECC80E" w:rsidR="00D92C0D" w:rsidRPr="00474E70" w:rsidRDefault="007D4803" w:rsidP="000F0008">
      <w:pPr>
        <w:bidi/>
        <w:spacing w:line="276" w:lineRule="auto"/>
        <w:rPr>
          <w:rStyle w:val="rynqvb"/>
          <w:rFonts w:ascii="Times New Roman" w:hAnsi="Times New Roman" w:cs="Times New Roman"/>
          <w:rtl/>
        </w:rPr>
      </w:pPr>
      <w:r w:rsidRPr="00474E70">
        <w:rPr>
          <w:rFonts w:ascii="Times New Roman" w:hAnsi="Times New Roman" w:cs="Times New Roman"/>
          <w:rtl/>
        </w:rPr>
        <w:t>חקלאות מדייקת</w:t>
      </w:r>
      <w:r w:rsidRPr="00474E70">
        <w:rPr>
          <w:rFonts w:ascii="Times New Roman" w:hAnsi="Times New Roman" w:cs="Times New Roman"/>
        </w:rPr>
        <w:t xml:space="preserve"> (Precision Agriculture) </w:t>
      </w:r>
      <w:r w:rsidRPr="00474E70">
        <w:rPr>
          <w:rFonts w:ascii="Times New Roman" w:hAnsi="Times New Roman" w:cs="Times New Roman"/>
          <w:rtl/>
        </w:rPr>
        <w:t xml:space="preserve">מתבססת על איסוף וניתוח נתונים ברזולוציה גבוהה כדי לייעל את תהליכי הגידול ולהתאים את הטיפול בצמחים לצרכים הספציפיים שלהם </w:t>
      </w:r>
      <w:sdt>
        <w:sdtPr>
          <w:rPr>
            <w:rFonts w:ascii="Times New Roman" w:hAnsi="Times New Roman" w:cs="Times New Roman"/>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Content>
          <w:r w:rsidR="00654571" w:rsidRPr="00474E70">
            <w:rPr>
              <w:rFonts w:ascii="Times New Roman" w:hAnsi="Times New Roman" w:cs="Times New Roman"/>
              <w:color w:val="000000"/>
            </w:rPr>
            <w:t>(Mohamad, 2016)</w:t>
          </w:r>
        </w:sdtContent>
      </w:sdt>
      <w:r w:rsidRPr="00474E70">
        <w:rPr>
          <w:rFonts w:ascii="Times New Roman" w:hAnsi="Times New Roman" w:cs="Times New Roman"/>
          <w:rtl/>
        </w:rPr>
        <w:t xml:space="preserve">. גישה זו חיונית כיום יותר מתמיד לאור הצורך להגביר את ייצור המזון העולמי תוך צמצום ההשפעות הסביבתיות השליליות של </w:t>
      </w:r>
      <w:r w:rsidR="006D5347" w:rsidRPr="00474E70">
        <w:rPr>
          <w:rFonts w:ascii="Times New Roman" w:hAnsi="Times New Roman" w:cs="Times New Roman"/>
          <w:rtl/>
        </w:rPr>
        <w:t>ה</w:t>
      </w:r>
      <w:r w:rsidRPr="00474E70">
        <w:rPr>
          <w:rFonts w:ascii="Times New Roman" w:hAnsi="Times New Roman" w:cs="Times New Roman"/>
          <w:rtl/>
        </w:rPr>
        <w:t xml:space="preserve">חקלאות </w:t>
      </w:r>
      <w:sdt>
        <w:sdtPr>
          <w:rPr>
            <w:rFonts w:ascii="Times New Roman" w:hAnsi="Times New Roman" w:cs="Times New Roman"/>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Wolfert et al., 2017</w:t>
          </w:r>
          <w:r w:rsidR="00654571" w:rsidRPr="00474E70">
            <w:rPr>
              <w:rFonts w:ascii="Times New Roman" w:hAnsi="Times New Roman" w:cs="Times New Roman"/>
              <w:color w:val="000000"/>
              <w:rtl/>
            </w:rPr>
            <w:t>)</w:t>
          </w:r>
        </w:sdtContent>
      </w:sdt>
      <w:r w:rsidR="005512E8" w:rsidRPr="00474E70">
        <w:rPr>
          <w:rFonts w:ascii="Times New Roman" w:hAnsi="Times New Roman" w:cs="Times New Roman"/>
          <w:rtl/>
        </w:rPr>
        <w:t xml:space="preserve">. </w:t>
      </w:r>
      <w:r w:rsidR="00D92C0D" w:rsidRPr="00474E70">
        <w:rPr>
          <w:rStyle w:val="rynqvb"/>
          <w:rFonts w:ascii="Times New Roman" w:hAnsi="Times New Roman" w:cs="Times New Roman"/>
          <w:rtl/>
        </w:rPr>
        <w:t>ניהול יעיל של חומרי דישון, ובפרט חנקן</w:t>
      </w:r>
      <w:r w:rsidR="00D92C0D" w:rsidRPr="00474E70">
        <w:rPr>
          <w:rFonts w:ascii="Times New Roman" w:hAnsi="Times New Roman" w:cs="Times New Roman"/>
        </w:rPr>
        <w:t xml:space="preserve"> </w:t>
      </w:r>
      <w:r w:rsidRPr="00474E70">
        <w:rPr>
          <w:rFonts w:ascii="Times New Roman" w:hAnsi="Times New Roman" w:cs="Times New Roman"/>
        </w:rPr>
        <w:t xml:space="preserve">(Nitrogen Management) </w:t>
      </w:r>
      <w:r w:rsidRPr="00474E70">
        <w:rPr>
          <w:rFonts w:ascii="Times New Roman" w:hAnsi="Times New Roman" w:cs="Times New Roman"/>
          <w:rtl/>
        </w:rPr>
        <w:t>הינו אחד האתגרים המרכזיים בתחום הח</w:t>
      </w:r>
      <w:r w:rsidR="005512E8" w:rsidRPr="00474E70">
        <w:rPr>
          <w:rFonts w:ascii="Times New Roman" w:hAnsi="Times New Roman" w:cs="Times New Roman"/>
          <w:rtl/>
        </w:rPr>
        <w:t>ק</w:t>
      </w:r>
      <w:r w:rsidRPr="00474E70">
        <w:rPr>
          <w:rFonts w:ascii="Times New Roman" w:hAnsi="Times New Roman" w:cs="Times New Roman"/>
          <w:rtl/>
        </w:rPr>
        <w:t>לאות המדייקת</w:t>
      </w:r>
      <w:r w:rsidR="00D92C0D" w:rsidRPr="00474E70">
        <w:rPr>
          <w:rFonts w:ascii="Times New Roman" w:hAnsi="Times New Roman" w:cs="Times New Roman"/>
          <w:rtl/>
        </w:rPr>
        <w:t xml:space="preserve">. </w:t>
      </w:r>
      <w:r w:rsidR="00D92C0D" w:rsidRPr="00474E70">
        <w:rPr>
          <w:rStyle w:val="rynqvb"/>
          <w:rFonts w:ascii="Times New Roman" w:hAnsi="Times New Roman" w:cs="Times New Roman"/>
          <w:rtl/>
        </w:rPr>
        <w:t xml:space="preserve">חנקן הינו יסוד חיוני לצמיחה והתפתחות תקינה של צמחים, המשפיע על תהליכים מרכזיים כמו פוטוסינתזה, סינתזת חלבונים, וביולוגיה של השורשים </w:t>
      </w:r>
      <w:sdt>
        <w:sdtPr>
          <w:rPr>
            <w:rFonts w:ascii="Times New Roman" w:hAnsi="Times New Roman" w:cs="Times New Roman"/>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Lawlor, 2001</w:t>
          </w:r>
          <w:r w:rsidR="00654571" w:rsidRPr="00474E70">
            <w:rPr>
              <w:rFonts w:ascii="Times New Roman" w:hAnsi="Times New Roman" w:cs="Times New Roman"/>
              <w:color w:val="000000"/>
              <w:rtl/>
            </w:rPr>
            <w:t>)</w:t>
          </w:r>
        </w:sdtContent>
      </w:sdt>
      <w:r w:rsidR="00D92C0D" w:rsidRPr="00474E70">
        <w:rPr>
          <w:rFonts w:ascii="Times New Roman" w:hAnsi="Times New Roman" w:cs="Times New Roman"/>
          <w:rtl/>
        </w:rPr>
        <w:t>.</w:t>
      </w:r>
      <w:r w:rsidRPr="00474E70">
        <w:rPr>
          <w:rFonts w:ascii="Times New Roman" w:hAnsi="Times New Roman" w:cs="Times New Roman"/>
          <w:rtl/>
        </w:rPr>
        <w:t xml:space="preserve"> </w:t>
      </w:r>
      <w:r w:rsidR="00D92C0D" w:rsidRPr="00474E70">
        <w:rPr>
          <w:rStyle w:val="rynqvb"/>
          <w:rFonts w:ascii="Times New Roman" w:hAnsi="Times New Roman"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474E70">
        <w:rPr>
          <w:rStyle w:val="rynqvb"/>
          <w:rFonts w:ascii="Times New Roman" w:hAnsi="Times New Roman" w:cs="Times New Roman"/>
        </w:rPr>
        <w:t>.</w:t>
      </w:r>
      <w:r w:rsidR="00654571" w:rsidRPr="00474E70">
        <w:rPr>
          <w:rFonts w:ascii="Times New Roman" w:hAnsi="Times New Roman" w:cs="Times New Roman"/>
          <w:rtl/>
        </w:rPr>
        <w:t xml:space="preserve"> י</w:t>
      </w:r>
      <w:r w:rsidR="00654571" w:rsidRPr="00474E70">
        <w:rPr>
          <w:rStyle w:val="rynqvb"/>
          <w:rFonts w:ascii="Times New Roman" w:hAnsi="Times New Roman" w:cs="Times New Roman"/>
          <w:rtl/>
        </w:rPr>
        <w:t xml:space="preserve">חד עם זאת, דישון מופרז עלול להוביל למגוון השפעות שליליות </w:t>
      </w:r>
      <w:sdt>
        <w:sdtPr>
          <w:rPr>
            <w:rFonts w:ascii="Times New Roman" w:hAnsi="Times New Roman" w:cs="Times New Roman"/>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Vitousek et al., 2009</w:t>
          </w:r>
          <w:r w:rsidR="00654571" w:rsidRPr="00474E70">
            <w:rPr>
              <w:rFonts w:ascii="Times New Roman" w:hAnsi="Times New Roman" w:cs="Times New Roman"/>
              <w:color w:val="000000"/>
              <w:rtl/>
            </w:rPr>
            <w:t>)</w:t>
          </w:r>
        </w:sdtContent>
      </w:sdt>
      <w:r w:rsidR="00654571" w:rsidRPr="00474E70">
        <w:rPr>
          <w:rFonts w:ascii="Times New Roman" w:hAnsi="Times New Roman" w:cs="Times New Roman"/>
          <w:rtl/>
        </w:rPr>
        <w:t>.</w:t>
      </w:r>
    </w:p>
    <w:p w14:paraId="53A877CF" w14:textId="2B1D2D6E" w:rsidR="00654571" w:rsidRPr="00474E70" w:rsidRDefault="00654571" w:rsidP="000F0008">
      <w:pPr>
        <w:bidi/>
        <w:spacing w:line="276" w:lineRule="auto"/>
        <w:rPr>
          <w:rFonts w:ascii="Times New Roman" w:hAnsi="Times New Roman" w:cs="Times New Roman"/>
          <w:rtl/>
        </w:rPr>
      </w:pPr>
      <w:r w:rsidRPr="00474E70">
        <w:rPr>
          <w:rStyle w:val="rynqvb"/>
          <w:rFonts w:ascii="Times New Roman" w:hAnsi="Times New Roman" w:cs="Times New Roman"/>
          <w:rtl/>
        </w:rPr>
        <w:t xml:space="preserve">דישון יתר גורר עימו שורה של השפעות שליליות, ביניהן זיהום מי תהום ופליטת גזי חממה </w:t>
      </w:r>
      <w:sdt>
        <w:sdtPr>
          <w:rPr>
            <w:rStyle w:val="rynqvb"/>
            <w:rFonts w:ascii="Times New Roman" w:hAnsi="Times New Roman"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474E70">
            <w:rPr>
              <w:rStyle w:val="rynqvb"/>
              <w:rFonts w:ascii="Times New Roman" w:hAnsi="Times New Roman" w:cs="Times New Roman"/>
              <w:color w:val="000000"/>
            </w:rPr>
            <w:t>(Erisman et al., 2013)</w:t>
          </w:r>
        </w:sdtContent>
      </w:sdt>
      <w:r w:rsidRPr="00474E70">
        <w:rPr>
          <w:rStyle w:val="rynqvb"/>
          <w:rFonts w:ascii="Times New Roman" w:hAnsi="Times New Roman" w:cs="Times New Roman"/>
          <w:rtl/>
        </w:rPr>
        <w:t>. בפרט, פליטת תחמוצת חנקן (</w:t>
      </w:r>
      <w:r w:rsidRPr="00474E70">
        <w:rPr>
          <w:rStyle w:val="rynqvb"/>
          <w:rFonts w:ascii="Times New Roman" w:hAnsi="Times New Roman" w:cs="Times New Roman"/>
        </w:rPr>
        <w:t>N2O</w:t>
      </w:r>
      <w:r w:rsidRPr="00474E70">
        <w:rPr>
          <w:rStyle w:val="rynqvb"/>
          <w:rFonts w:ascii="Times New Roman" w:hAnsi="Times New Roman" w:cs="Times New Roman"/>
          <w:rtl/>
        </w:rPr>
        <w:t xml:space="preserve">) מאדמות חקלאיות מהווה מקור משמעותי לגז חממה זה, אשר חזק פי 300 מפחמן דו-חמצני ביכולתו לפגוע בשכבת האוזון </w:t>
      </w:r>
      <w:sdt>
        <w:sdtPr>
          <w:rPr>
            <w:rStyle w:val="rynqvb"/>
            <w:rFonts w:ascii="Times New Roman" w:hAnsi="Times New Roman" w:cs="Times New Roman"/>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474E70">
            <w:rPr>
              <w:rFonts w:ascii="Times New Roman" w:eastAsia="Times New Roman" w:hAnsi="Times New Roman" w:cs="Times New Roman"/>
              <w:color w:val="000000"/>
            </w:rPr>
            <w:t>(Davidson &amp; Kanter, 2014)</w:t>
          </w:r>
        </w:sdtContent>
      </w:sdt>
      <w:r w:rsidRPr="00474E70">
        <w:rPr>
          <w:rStyle w:val="rynqvb"/>
          <w:rFonts w:ascii="Times New Roman" w:hAnsi="Times New Roman" w:cs="Times New Roman"/>
          <w:rtl/>
        </w:rPr>
        <w:t xml:space="preserve">. עודף חנקן בקרקע עלול להוביל גם לצמיחה וגטטיבית מוגזמת על חשבון התפתחות פירות, להגביר את רגישות הצמחים למחלות ומזיקים, ולפגוע בטעם ובאיכות התוצרת </w:t>
      </w:r>
      <w:sdt>
        <w:sdtPr>
          <w:rPr>
            <w:rStyle w:val="rynqvb"/>
            <w:rFonts w:ascii="Times New Roman" w:hAnsi="Times New Roman"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474E70">
            <w:rPr>
              <w:rStyle w:val="rynqvb"/>
              <w:rFonts w:ascii="Times New Roman" w:hAnsi="Times New Roman" w:cs="Times New Roman"/>
              <w:color w:val="000000"/>
              <w:rtl/>
            </w:rPr>
            <w:t>(</w:t>
          </w:r>
          <w:r w:rsidRPr="00474E70">
            <w:rPr>
              <w:rStyle w:val="rynqvb"/>
              <w:rFonts w:ascii="Times New Roman" w:hAnsi="Times New Roman" w:cs="Times New Roman"/>
              <w:color w:val="000000"/>
            </w:rPr>
            <w:t>Albornoz, 2016</w:t>
          </w:r>
          <w:r w:rsidRPr="00474E70">
            <w:rPr>
              <w:rStyle w:val="rynqvb"/>
              <w:rFonts w:ascii="Times New Roman" w:hAnsi="Times New Roman" w:cs="Times New Roman"/>
              <w:color w:val="000000"/>
              <w:rtl/>
            </w:rPr>
            <w:t>)</w:t>
          </w:r>
        </w:sdtContent>
      </w:sdt>
      <w:r w:rsidRPr="00474E70">
        <w:rPr>
          <w:rStyle w:val="rynqvb"/>
          <w:rFonts w:ascii="Times New Roman" w:hAnsi="Times New Roman"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60381C68" w14:textId="34468989" w:rsidR="007D4803" w:rsidRPr="00474E70" w:rsidRDefault="00654571" w:rsidP="000F0008">
      <w:pPr>
        <w:bidi/>
        <w:spacing w:line="276" w:lineRule="auto"/>
        <w:rPr>
          <w:rFonts w:ascii="Times New Roman" w:hAnsi="Times New Roman" w:cs="Times New Roman"/>
          <w:rtl/>
        </w:rPr>
      </w:pPr>
      <w:r w:rsidRPr="00474E70">
        <w:rPr>
          <w:rStyle w:val="rynqvb"/>
          <w:rFonts w:ascii="Times New Roman" w:hAnsi="Times New Roman" w:cs="Times New Roman"/>
          <w:rtl/>
        </w:rPr>
        <w:t xml:space="preserve">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 </w:t>
      </w:r>
      <w:r w:rsidRPr="00474E70">
        <w:rPr>
          <w:rStyle w:val="rynqvb"/>
          <w:rFonts w:ascii="Times New Roman" w:hAnsi="Times New Roman" w:cs="Times New Roman"/>
        </w:rPr>
        <w:t xml:space="preserve"> </w:t>
      </w:r>
      <w:sdt>
        <w:sdtPr>
          <w:rPr>
            <w:rStyle w:val="rynqvb"/>
            <w:rFonts w:ascii="Times New Roman" w:hAnsi="Times New Roman" w:cs="Times New Roman"/>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474E70">
            <w:rPr>
              <w:rStyle w:val="rynqvb"/>
              <w:rFonts w:ascii="Times New Roman" w:hAnsi="Times New Roman" w:cs="Times New Roman"/>
              <w:color w:val="000000"/>
            </w:rPr>
            <w:t>(Araújo et al., 2023)</w:t>
          </w:r>
        </w:sdtContent>
      </w:sdt>
      <w:r w:rsidRPr="00474E70">
        <w:rPr>
          <w:rStyle w:val="rynqvb"/>
          <w:rFonts w:ascii="Times New Roman" w:hAnsi="Times New Roman" w:cs="Times New Roman"/>
          <w:color w:val="000000"/>
          <w:rtl/>
        </w:rPr>
        <w:t>.</w:t>
      </w:r>
      <w:r w:rsidRPr="00474E70">
        <w:rPr>
          <w:rStyle w:val="rynqvb"/>
          <w:rFonts w:ascii="Times New Roman" w:hAnsi="Times New Roman" w:cs="Times New Roman"/>
          <w:rtl/>
        </w:rPr>
        <w:t xml:space="preserve"> </w:t>
      </w:r>
      <w:r w:rsidR="007D4803" w:rsidRPr="00474E70">
        <w:rPr>
          <w:rFonts w:ascii="Times New Roman" w:hAnsi="Times New Roman" w:cs="Times New Roman"/>
          <w:rtl/>
        </w:rPr>
        <w:t xml:space="preserve">ספקטרוסקופיה </w:t>
      </w:r>
      <w:r w:rsidR="007D4803" w:rsidRPr="00474E70">
        <w:rPr>
          <w:rFonts w:ascii="Times New Roman" w:hAnsi="Times New Roman" w:cs="Times New Roman"/>
        </w:rPr>
        <w:t xml:space="preserve"> (Spectroscopy)</w:t>
      </w:r>
      <w:r w:rsidR="007D4803" w:rsidRPr="00474E70">
        <w:rPr>
          <w:rFonts w:ascii="Times New Roman" w:hAnsi="Times New Roman" w:cs="Times New Roman"/>
          <w:rtl/>
        </w:rPr>
        <w:t>,</w:t>
      </w:r>
      <w:r w:rsidR="007D4803" w:rsidRPr="00474E70">
        <w:rPr>
          <w:rFonts w:ascii="Times New Roman" w:hAnsi="Times New Roman" w:cs="Times New Roman"/>
        </w:rPr>
        <w:t xml:space="preserve"> </w:t>
      </w:r>
      <w:r w:rsidR="007D4803" w:rsidRPr="00474E70">
        <w:rPr>
          <w:rFonts w:ascii="Times New Roman" w:hAnsi="Times New Roman" w:cs="Times New Roman"/>
          <w:rtl/>
        </w:rPr>
        <w:t>ובפרט ספקטרוסקופיית</w:t>
      </w:r>
      <w:r w:rsidR="007D4803" w:rsidRPr="00474E70">
        <w:rPr>
          <w:rFonts w:ascii="Times New Roman" w:hAnsi="Times New Roman" w:cs="Times New Roman"/>
        </w:rPr>
        <w:t xml:space="preserve"> (Near-Infrared Spectroscopy)</w:t>
      </w:r>
      <w:r w:rsidR="006D5347" w:rsidRPr="00474E70">
        <w:rPr>
          <w:rFonts w:ascii="Times New Roman" w:hAnsi="Times New Roman" w:cs="Times New Roman"/>
        </w:rPr>
        <w:t xml:space="preserve"> NIR</w:t>
      </w:r>
      <w:r w:rsidR="007D4803" w:rsidRPr="00474E70">
        <w:rPr>
          <w:rFonts w:ascii="Times New Roman" w:hAnsi="Times New Roman" w:cs="Times New Roman"/>
        </w:rPr>
        <w:t xml:space="preserve"> </w:t>
      </w:r>
      <w:r w:rsidR="007D4803" w:rsidRPr="00474E70">
        <w:rPr>
          <w:rFonts w:ascii="Times New Roman" w:hAnsi="Times New Roman" w:cs="Times New Roman"/>
          <w:rtl/>
        </w:rPr>
        <w:t>ו</w:t>
      </w:r>
      <w:r w:rsidRPr="00474E70">
        <w:rPr>
          <w:rFonts w:ascii="Times New Roman" w:hAnsi="Times New Roman" w:cs="Times New Roman"/>
          <w:rtl/>
        </w:rPr>
        <w:t xml:space="preserve">בפרט ספקטרוסקופיית </w:t>
      </w:r>
      <w:r w:rsidR="006D5347" w:rsidRPr="00474E70">
        <w:rPr>
          <w:rFonts w:ascii="Times New Roman" w:hAnsi="Times New Roman" w:cs="Times New Roman"/>
        </w:rPr>
        <w:t xml:space="preserve"> VIS-NIR-SWIR</w:t>
      </w:r>
      <w:r w:rsidR="006D5347" w:rsidRPr="00474E70">
        <w:rPr>
          <w:rFonts w:ascii="Times New Roman" w:hAnsi="Times New Roman" w:cs="Times New Roman"/>
          <w:rtl/>
        </w:rPr>
        <w:t xml:space="preserve"> </w:t>
      </w:r>
      <w:r w:rsidRPr="00474E70">
        <w:rPr>
          <w:rFonts w:ascii="Times New Roman" w:hAnsi="Times New Roman" w:cs="Times New Roman"/>
          <w:rtl/>
        </w:rPr>
        <w:t xml:space="preserve">               </w:t>
      </w:r>
      <w:r w:rsidR="007D4803" w:rsidRPr="00474E70">
        <w:rPr>
          <w:rFonts w:ascii="Times New Roman" w:hAnsi="Times New Roman" w:cs="Times New Roman"/>
        </w:rPr>
        <w:t>(Visible-to-Shortwave Infrared Spectroscopy)</w:t>
      </w:r>
      <w:r w:rsidR="006A40A6" w:rsidRPr="00474E70">
        <w:rPr>
          <w:rFonts w:ascii="Times New Roman" w:hAnsi="Times New Roman" w:cs="Times New Roman"/>
          <w:rtl/>
        </w:rPr>
        <w:t xml:space="preserve"> (400-2500 ננומטר)</w:t>
      </w:r>
      <w:r w:rsidR="005512E8" w:rsidRPr="00474E70">
        <w:rPr>
          <w:rFonts w:ascii="Times New Roman" w:hAnsi="Times New Roman" w:cs="Times New Roman"/>
          <w:rtl/>
        </w:rPr>
        <w:t xml:space="preserve"> </w:t>
      </w:r>
      <w:r w:rsidR="007D4803" w:rsidRPr="00474E70">
        <w:rPr>
          <w:rFonts w:ascii="Times New Roman" w:hAnsi="Times New Roman" w:cs="Times New Roman"/>
          <w:rtl/>
        </w:rPr>
        <w:t xml:space="preserve">מציעות </w:t>
      </w:r>
      <w:r w:rsidRPr="00474E70">
        <w:rPr>
          <w:rFonts w:ascii="Times New Roman" w:hAnsi="Times New Roman" w:cs="Times New Roman"/>
          <w:rtl/>
        </w:rPr>
        <w:t>חלופה</w:t>
      </w:r>
      <w:r w:rsidR="007D4803" w:rsidRPr="00474E70">
        <w:rPr>
          <w:rFonts w:ascii="Times New Roman" w:hAnsi="Times New Roman" w:cs="Times New Roman"/>
          <w:rtl/>
        </w:rPr>
        <w:t xml:space="preserve"> מבטיח</w:t>
      </w:r>
      <w:r w:rsidR="007711A6" w:rsidRPr="00474E70">
        <w:rPr>
          <w:rFonts w:ascii="Times New Roman" w:hAnsi="Times New Roman" w:cs="Times New Roman"/>
          <w:rtl/>
        </w:rPr>
        <w:t>ה</w:t>
      </w:r>
      <w:r w:rsidR="007D4803" w:rsidRPr="00474E70">
        <w:rPr>
          <w:rFonts w:ascii="Times New Roman" w:hAnsi="Times New Roman" w:cs="Times New Roman"/>
          <w:rtl/>
        </w:rPr>
        <w:t xml:space="preserve"> </w:t>
      </w:r>
      <w:r w:rsidR="007711A6" w:rsidRPr="00474E70">
        <w:rPr>
          <w:rStyle w:val="rynqvb"/>
          <w:rFonts w:ascii="Times New Roman" w:hAnsi="Times New Roman" w:cs="Times New Roman"/>
          <w:rtl/>
        </w:rPr>
        <w:t>לשיטות הקונבנציונליות, המאפשרת ניטור לא פולשני של הצמח בזמן אמת</w:t>
      </w:r>
      <w:r w:rsidR="005512E8" w:rsidRPr="00474E70">
        <w:rPr>
          <w:rFonts w:ascii="Times New Roman" w:hAnsi="Times New Roman" w:cs="Times New Roman"/>
          <w:rtl/>
        </w:rPr>
        <w:t xml:space="preserve"> </w:t>
      </w:r>
      <w:sdt>
        <w:sdtPr>
          <w:rPr>
            <w:rFonts w:ascii="Times New Roman" w:hAnsi="Times New Roman" w:cs="Times New Roman"/>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474E70">
            <w:rPr>
              <w:rFonts w:ascii="Times New Roman" w:hAnsi="Times New Roman" w:cs="Times New Roman"/>
              <w:color w:val="000000"/>
              <w:rtl/>
            </w:rPr>
            <w:t>(</w:t>
          </w:r>
          <w:r w:rsidRPr="00474E70">
            <w:rPr>
              <w:rFonts w:ascii="Times New Roman" w:hAnsi="Times New Roman" w:cs="Times New Roman"/>
              <w:color w:val="000000"/>
            </w:rPr>
            <w:t>Osborne et al., 1993</w:t>
          </w:r>
          <w:r w:rsidRPr="00474E70">
            <w:rPr>
              <w:rFonts w:ascii="Times New Roman" w:hAnsi="Times New Roman" w:cs="Times New Roman"/>
              <w:color w:val="000000"/>
              <w:rtl/>
            </w:rPr>
            <w:t>)</w:t>
          </w:r>
        </w:sdtContent>
      </w:sdt>
      <w:r w:rsidR="00D92C0D" w:rsidRPr="00474E70">
        <w:rPr>
          <w:rFonts w:ascii="Times New Roman" w:hAnsi="Times New Roman" w:cs="Times New Roman"/>
          <w:color w:val="000000"/>
          <w:rtl/>
        </w:rPr>
        <w:t xml:space="preserve"> </w:t>
      </w:r>
      <w:r w:rsidR="00D92C0D" w:rsidRPr="00474E70">
        <w:rPr>
          <w:rStyle w:val="rynqvb"/>
          <w:rFonts w:ascii="Times New Roman" w:hAnsi="Times New Roman" w:cs="Times New Roman"/>
          <w:rtl/>
        </w:rPr>
        <w:t>המבוססות על דגימת עלים ובדיקות מעבדה</w:t>
      </w:r>
      <w:r w:rsidR="005512E8" w:rsidRPr="00474E70">
        <w:rPr>
          <w:rFonts w:ascii="Times New Roman" w:hAnsi="Times New Roman" w:cs="Times New Roman"/>
          <w:rtl/>
        </w:rPr>
        <w:t xml:space="preserve">. </w:t>
      </w:r>
      <w:r w:rsidR="007D4803" w:rsidRPr="00474E70">
        <w:rPr>
          <w:rFonts w:ascii="Times New Roman" w:hAnsi="Times New Roman" w:cs="Times New Roman"/>
          <w:rtl/>
        </w:rPr>
        <w:t>שיטות אלו מבוססות על הקרנת אור על הצמח ומדידת האור המוחזר/מועבר, תוך ניתוח "החתימה" הספקטרלית הייחודית לכל תרכוב</w:t>
      </w:r>
      <w:r w:rsidR="005D62A0" w:rsidRPr="00474E70">
        <w:rPr>
          <w:rFonts w:ascii="Times New Roman" w:hAnsi="Times New Roman" w:cs="Times New Roman"/>
          <w:rtl/>
        </w:rPr>
        <w:t xml:space="preserve">ת. </w:t>
      </w:r>
      <w:r w:rsidR="007711A6" w:rsidRPr="00474E70">
        <w:rPr>
          <w:rStyle w:val="rynqvb"/>
          <w:rFonts w:ascii="Times New Roman" w:hAnsi="Times New Roman"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474E70">
        <w:rPr>
          <w:rStyle w:val="rynqvb"/>
          <w:rFonts w:ascii="Times New Roman" w:hAnsi="Times New Roman" w:cs="Times New Roman"/>
          <w:rtl/>
        </w:rPr>
        <w:t>. יחד עם זאת, הנתונים הספקטרליים הם מורכבים ומצריכים ניתוח מתקדם כדי לחלץ מהם את המידע הרלוונטי</w:t>
      </w:r>
      <w:r w:rsidR="00D92C0D" w:rsidRPr="00474E70">
        <w:rPr>
          <w:rStyle w:val="rynqvb"/>
          <w:rFonts w:ascii="Times New Roman" w:hAnsi="Times New Roman" w:cs="Times New Roman"/>
        </w:rPr>
        <w:t>.</w:t>
      </w:r>
      <w:r w:rsidR="00D92C0D" w:rsidRPr="00474E70">
        <w:rPr>
          <w:rStyle w:val="rynqvb"/>
          <w:rFonts w:ascii="Times New Roman" w:hAnsi="Times New Roman" w:cs="Times New Roman"/>
          <w:rtl/>
        </w:rPr>
        <w:t xml:space="preserve"> </w:t>
      </w:r>
      <w:r w:rsidR="00254DBC" w:rsidRPr="00474E70">
        <w:rPr>
          <w:rStyle w:val="rynqvb"/>
          <w:rFonts w:ascii="Times New Roman" w:hAnsi="Times New Roman" w:cs="Times New Roman"/>
          <w:rtl/>
        </w:rPr>
        <w:br/>
      </w:r>
      <w:r w:rsidR="00254DBC" w:rsidRPr="00474E70">
        <w:rPr>
          <w:rStyle w:val="rynqvb"/>
          <w:rFonts w:ascii="Times New Roman" w:hAnsi="Times New Roman" w:cs="Times New Roman"/>
          <w:rtl/>
        </w:rPr>
        <w:br/>
      </w:r>
      <w:r w:rsidR="007711A6" w:rsidRPr="00474E70">
        <w:rPr>
          <w:rStyle w:val="rynqvb"/>
          <w:rFonts w:ascii="Times New Roman" w:hAnsi="Times New Roman" w:cs="Times New Roman"/>
          <w:rtl/>
        </w:rPr>
        <w:t xml:space="preserve">כדי לתרגם את הנתונים הספקטרליים המורכבים למידע מעשי הנגיש לחקלאי, נעשה שימוש בכלי ניתוח מתקדמים מעולם </w:t>
      </w:r>
      <w:r w:rsidR="007D4803" w:rsidRPr="00474E70">
        <w:rPr>
          <w:rFonts w:ascii="Times New Roman" w:hAnsi="Times New Roman" w:cs="Times New Roman"/>
          <w:rtl/>
        </w:rPr>
        <w:t>למידת מכונ</w:t>
      </w:r>
      <w:r w:rsidR="007711A6" w:rsidRPr="00474E70">
        <w:rPr>
          <w:rFonts w:ascii="Times New Roman" w:hAnsi="Times New Roman" w:cs="Times New Roman"/>
          <w:rtl/>
        </w:rPr>
        <w:t xml:space="preserve">ה </w:t>
      </w:r>
      <w:r w:rsidR="007D4803" w:rsidRPr="00474E70">
        <w:rPr>
          <w:rFonts w:ascii="Times New Roman" w:hAnsi="Times New Roman" w:cs="Times New Roman"/>
        </w:rPr>
        <w:t>(Machine Learning)</w:t>
      </w:r>
      <w:r w:rsidR="007711A6" w:rsidRPr="00474E70">
        <w:rPr>
          <w:rFonts w:ascii="Times New Roman" w:hAnsi="Times New Roman" w:cs="Times New Roman"/>
          <w:rtl/>
        </w:rPr>
        <w:t xml:space="preserve">. הכלים הללו </w:t>
      </w:r>
      <w:r w:rsidR="007D4803" w:rsidRPr="00474E70">
        <w:rPr>
          <w:rFonts w:ascii="Times New Roman" w:hAnsi="Times New Roman" w:cs="Times New Roman"/>
          <w:rtl/>
        </w:rPr>
        <w:t>מאפשר</w:t>
      </w:r>
      <w:r w:rsidR="007711A6" w:rsidRPr="00474E70">
        <w:rPr>
          <w:rFonts w:ascii="Times New Roman" w:hAnsi="Times New Roman" w:cs="Times New Roman"/>
          <w:rtl/>
        </w:rPr>
        <w:t>ים</w:t>
      </w:r>
      <w:r w:rsidR="007D4803" w:rsidRPr="00474E70">
        <w:rPr>
          <w:rFonts w:ascii="Times New Roman" w:hAnsi="Times New Roman" w:cs="Times New Roman"/>
          <w:rtl/>
        </w:rPr>
        <w:t xml:space="preserve"> לפתח מודלים </w:t>
      </w:r>
      <w:r w:rsidR="005512E8" w:rsidRPr="00474E70">
        <w:rPr>
          <w:rFonts w:ascii="Times New Roman" w:hAnsi="Times New Roman" w:cs="Times New Roman"/>
          <w:rtl/>
        </w:rPr>
        <w:t>כמומטרים</w:t>
      </w:r>
      <w:r w:rsidR="007D4803" w:rsidRPr="00474E70">
        <w:rPr>
          <w:rFonts w:ascii="Times New Roman" w:hAnsi="Times New Roman" w:cs="Times New Roman"/>
        </w:rPr>
        <w:t xml:space="preserve"> (Chemometric Models) </w:t>
      </w:r>
      <w:r w:rsidR="003C09E1" w:rsidRPr="00474E70">
        <w:rPr>
          <w:rFonts w:ascii="Times New Roman" w:hAnsi="Times New Roman" w:cs="Times New Roman"/>
          <w:rtl/>
        </w:rPr>
        <w:t xml:space="preserve"> </w:t>
      </w:r>
      <w:r w:rsidR="007D4803" w:rsidRPr="00474E70">
        <w:rPr>
          <w:rFonts w:ascii="Times New Roman" w:hAnsi="Times New Roman" w:cs="Times New Roman"/>
          <w:rtl/>
        </w:rPr>
        <w:t>המסוגלים לחזות את ריכוזי הנוטריינטים ברקמות הצמח</w:t>
      </w:r>
      <w:r w:rsidR="005512E8" w:rsidRPr="00474E70">
        <w:rPr>
          <w:rFonts w:ascii="Times New Roman" w:hAnsi="Times New Roman" w:cs="Times New Roman"/>
          <w:rtl/>
        </w:rPr>
        <w:t xml:space="preserve">. </w:t>
      </w:r>
      <w:r w:rsidR="007D4803" w:rsidRPr="00474E70">
        <w:rPr>
          <w:rFonts w:ascii="Times New Roman" w:hAnsi="Times New Roman" w:cs="Times New Roman"/>
          <w:rtl/>
        </w:rPr>
        <w:t>אלגוריתמים כגו</w:t>
      </w:r>
      <w:r w:rsidR="00DF1998" w:rsidRPr="00474E70">
        <w:rPr>
          <w:rFonts w:ascii="Times New Roman" w:hAnsi="Times New Roman" w:cs="Times New Roman"/>
          <w:rtl/>
        </w:rPr>
        <w:t>ן</w:t>
      </w:r>
      <w:r w:rsidR="006D5347" w:rsidRPr="00474E70">
        <w:rPr>
          <w:rFonts w:ascii="Times New Roman" w:hAnsi="Times New Roman" w:cs="Times New Roman"/>
          <w:rtl/>
        </w:rPr>
        <w:t xml:space="preserve"> </w:t>
      </w:r>
      <w:r w:rsidR="006D5347" w:rsidRPr="00474E70">
        <w:rPr>
          <w:rFonts w:ascii="Times New Roman" w:hAnsi="Times New Roman" w:cs="Times New Roman"/>
        </w:rPr>
        <w:t>Random Forest</w:t>
      </w:r>
      <w:r w:rsidR="00DF1998" w:rsidRPr="00474E70">
        <w:rPr>
          <w:rFonts w:ascii="Times New Roman" w:hAnsi="Times New Roman" w:cs="Times New Roman"/>
          <w:color w:val="000000"/>
          <w:rtl/>
        </w:rPr>
        <w:t xml:space="preserve"> </w:t>
      </w:r>
      <w:sdt>
        <w:sdtPr>
          <w:rPr>
            <w:rFonts w:ascii="Times New Roman" w:hAnsi="Times New Roman" w:cs="Times New Roman"/>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Pr="00474E70">
            <w:rPr>
              <w:rFonts w:ascii="Times New Roman" w:eastAsia="Times New Roman" w:hAnsi="Times New Roman" w:cs="Times New Roman"/>
              <w:color w:val="000000"/>
            </w:rPr>
            <w:t>(Chen &amp; Guestrin, 2016)</w:t>
          </w:r>
        </w:sdtContent>
      </w:sdt>
      <w:r w:rsidR="006D5347" w:rsidRPr="00474E70">
        <w:rPr>
          <w:rFonts w:ascii="Times New Roman" w:hAnsi="Times New Roman" w:cs="Times New Roman"/>
          <w:color w:val="000000"/>
          <w:rtl/>
        </w:rPr>
        <w:t>,</w:t>
      </w:r>
      <w:r w:rsidR="00DF1998" w:rsidRPr="00474E70">
        <w:rPr>
          <w:rFonts w:ascii="Times New Roman" w:hAnsi="Times New Roman" w:cs="Times New Roman"/>
          <w:rtl/>
        </w:rPr>
        <w:t xml:space="preserve"> </w:t>
      </w:r>
      <w:r w:rsidR="006D5347" w:rsidRPr="00474E70">
        <w:rPr>
          <w:rFonts w:ascii="Times New Roman" w:hAnsi="Times New Roman" w:cs="Times New Roman"/>
        </w:rPr>
        <w:t>XGBoost</w:t>
      </w:r>
      <w:r w:rsidR="006D5347" w:rsidRPr="00474E70">
        <w:rPr>
          <w:rFonts w:ascii="Times New Roman" w:hAnsi="Times New Roman" w:cs="Times New Roman"/>
          <w:color w:val="000000"/>
          <w:rtl/>
        </w:rPr>
        <w:t xml:space="preserve">  </w:t>
      </w:r>
      <w:sdt>
        <w:sdtPr>
          <w:rPr>
            <w:rFonts w:ascii="Times New Roman" w:hAnsi="Times New Roman" w:cs="Times New Roman"/>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Pr="00474E70">
            <w:rPr>
              <w:rFonts w:ascii="Times New Roman" w:hAnsi="Times New Roman" w:cs="Times New Roman"/>
              <w:color w:val="000000"/>
              <w:rtl/>
            </w:rPr>
            <w:t>(</w:t>
          </w:r>
          <w:r w:rsidRPr="00474E70">
            <w:rPr>
              <w:rFonts w:ascii="Times New Roman" w:hAnsi="Times New Roman" w:cs="Times New Roman"/>
              <w:color w:val="000000"/>
            </w:rPr>
            <w:t>Breiman, 2001</w:t>
          </w:r>
          <w:r w:rsidRPr="00474E70">
            <w:rPr>
              <w:rFonts w:ascii="Times New Roman" w:hAnsi="Times New Roman" w:cs="Times New Roman"/>
              <w:color w:val="000000"/>
              <w:rtl/>
            </w:rPr>
            <w:t>)</w:t>
          </w:r>
        </w:sdtContent>
      </w:sdt>
      <w:r w:rsidR="007D4803" w:rsidRPr="00474E70">
        <w:rPr>
          <w:rFonts w:ascii="Times New Roman" w:hAnsi="Times New Roman" w:cs="Times New Roman"/>
        </w:rPr>
        <w:t>,</w:t>
      </w:r>
      <w:r w:rsidR="00D92C0D" w:rsidRPr="00474E70">
        <w:rPr>
          <w:rFonts w:ascii="Times New Roman" w:hAnsi="Times New Roman" w:cs="Times New Roman"/>
          <w:rtl/>
        </w:rPr>
        <w:t xml:space="preserve"> </w:t>
      </w:r>
      <w:r w:rsidR="007D4803" w:rsidRPr="00474E70">
        <w:rPr>
          <w:rFonts w:ascii="Times New Roman" w:hAnsi="Times New Roman" w:cs="Times New Roman"/>
        </w:rPr>
        <w:t xml:space="preserve"> </w:t>
      </w:r>
      <w:r w:rsidR="006D5347" w:rsidRPr="00474E70">
        <w:rPr>
          <w:rFonts w:ascii="Times New Roman" w:hAnsi="Times New Roman" w:cs="Times New Roman"/>
          <w:rtl/>
        </w:rPr>
        <w:t xml:space="preserve">ו- </w:t>
      </w:r>
      <w:r w:rsidR="006D5347" w:rsidRPr="00474E70">
        <w:rPr>
          <w:rFonts w:ascii="Times New Roman" w:hAnsi="Times New Roman" w:cs="Times New Roman"/>
        </w:rPr>
        <w:t>R</w:t>
      </w:r>
      <w:r w:rsidR="006D5347" w:rsidRPr="00474E70">
        <w:rPr>
          <w:rFonts w:ascii="Times New Roman" w:hAnsi="Times New Roman" w:cs="Times New Roman"/>
          <w:rtl/>
        </w:rPr>
        <w:t>-</w:t>
      </w:r>
      <w:r w:rsidR="006D5347" w:rsidRPr="00474E70">
        <w:rPr>
          <w:rFonts w:ascii="Times New Roman" w:hAnsi="Times New Roman" w:cs="Times New Roman"/>
        </w:rPr>
        <w:t>PLS</w:t>
      </w:r>
      <w:r w:rsidR="007D4803" w:rsidRPr="00474E70">
        <w:rPr>
          <w:rFonts w:ascii="Times New Roman" w:hAnsi="Times New Roman" w:cs="Times New Roman"/>
        </w:rPr>
        <w:t xml:space="preserve"> </w:t>
      </w:r>
      <w:r w:rsidR="006D5347" w:rsidRPr="00474E70">
        <w:rPr>
          <w:rFonts w:ascii="Times New Roman" w:hAnsi="Times New Roman" w:cs="Times New Roman"/>
          <w:rtl/>
        </w:rPr>
        <w:t xml:space="preserve"> </w:t>
      </w:r>
      <w:r w:rsidR="007711A6" w:rsidRPr="00474E70">
        <w:rPr>
          <w:rStyle w:val="rynqvb"/>
          <w:rFonts w:ascii="Times New Roman" w:hAnsi="Times New Roman" w:cs="Times New Roman"/>
          <w:rtl/>
        </w:rPr>
        <w:t xml:space="preserve">מסוגלים ללמוד את הקשר המורכב בין "החתימה" הספקטרלית לבין ריכוזי הנוטריינטים בצמח. האלגוריתמים </w:t>
      </w:r>
      <w:r w:rsidR="007D4803" w:rsidRPr="00474E70">
        <w:rPr>
          <w:rFonts w:ascii="Times New Roman" w:hAnsi="Times New Roman" w:cs="Times New Roman"/>
          <w:rtl/>
        </w:rPr>
        <w:t>נמצאו כיעילים במיוחד במשימות סיווג ורגרסיה בתחום החישה מרחוק</w:t>
      </w:r>
      <w:r w:rsidR="007711A6" w:rsidRPr="00474E70">
        <w:rPr>
          <w:rFonts w:ascii="Times New Roman" w:hAnsi="Times New Roman" w:cs="Times New Roman"/>
          <w:rtl/>
        </w:rPr>
        <w:t xml:space="preserve">   (</w:t>
      </w:r>
      <w:r w:rsidR="007711A6" w:rsidRPr="00474E70">
        <w:rPr>
          <w:rFonts w:ascii="Times New Roman" w:hAnsi="Times New Roman" w:cs="Times New Roman"/>
        </w:rPr>
        <w:t>Sensing</w:t>
      </w:r>
      <w:r w:rsidR="007711A6" w:rsidRPr="00474E70">
        <w:rPr>
          <w:rFonts w:ascii="Times New Roman" w:hAnsi="Times New Roman" w:cs="Times New Roman"/>
          <w:rtl/>
        </w:rPr>
        <w:t xml:space="preserve"> </w:t>
      </w:r>
      <w:r w:rsidR="007711A6" w:rsidRPr="00474E70">
        <w:rPr>
          <w:rFonts w:ascii="Times New Roman" w:hAnsi="Times New Roman" w:cs="Times New Roman"/>
        </w:rPr>
        <w:t>Remote</w:t>
      </w:r>
      <w:r w:rsidR="007711A6" w:rsidRPr="00474E70">
        <w:rPr>
          <w:rFonts w:ascii="Times New Roman" w:hAnsi="Times New Roman" w:cs="Times New Roman"/>
          <w:rtl/>
        </w:rPr>
        <w:t xml:space="preserve">) </w:t>
      </w:r>
      <w:r w:rsidR="007D4803" w:rsidRPr="00474E70">
        <w:rPr>
          <w:rFonts w:ascii="Times New Roman" w:hAnsi="Times New Roman" w:cs="Times New Roman"/>
          <w:rtl/>
        </w:rPr>
        <w:t>וחקלאות מדייקת</w:t>
      </w:r>
      <w:r w:rsidR="007D4803" w:rsidRPr="00474E70">
        <w:rPr>
          <w:rFonts w:ascii="Times New Roman" w:hAnsi="Times New Roman" w:cs="Times New Roman"/>
        </w:rPr>
        <w:t>.</w:t>
      </w:r>
    </w:p>
    <w:p w14:paraId="0C283E75"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804B1D3"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6767142E"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07CD8900"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5E817FB" w14:textId="77777777" w:rsidR="006A40A6" w:rsidRPr="00474E70" w:rsidRDefault="006A40A6" w:rsidP="000F0008">
      <w:pPr>
        <w:bidi/>
        <w:spacing w:line="276" w:lineRule="auto"/>
        <w:rPr>
          <w:rStyle w:val="rynqvb"/>
          <w:rFonts w:ascii="Times New Roman" w:hAnsi="Times New Roman" w:cs="Times New Roman"/>
          <w:sz w:val="24"/>
          <w:szCs w:val="24"/>
          <w:rtl/>
        </w:rPr>
      </w:pPr>
    </w:p>
    <w:p w14:paraId="3B035612"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FA8D17E" w14:textId="1E8AFD0C" w:rsidR="0074385E" w:rsidRPr="00474E70" w:rsidRDefault="0074385E" w:rsidP="000F0008">
      <w:pPr>
        <w:pStyle w:val="Heading1"/>
        <w:numPr>
          <w:ilvl w:val="0"/>
          <w:numId w:val="4"/>
        </w:numPr>
        <w:bidi/>
        <w:spacing w:line="276" w:lineRule="auto"/>
        <w:ind w:left="-340" w:firstLine="0"/>
        <w:rPr>
          <w:rFonts w:ascii="Times New Roman" w:hAnsi="Times New Roman" w:cs="Times New Roman"/>
          <w:sz w:val="32"/>
          <w:szCs w:val="32"/>
        </w:rPr>
      </w:pPr>
      <w:bookmarkStart w:id="6" w:name="_Toc184075431"/>
      <w:r w:rsidRPr="00474E70">
        <w:rPr>
          <w:rFonts w:ascii="Times New Roman" w:hAnsi="Times New Roman" w:cs="Times New Roman"/>
          <w:sz w:val="32"/>
          <w:szCs w:val="32"/>
          <w:rtl/>
        </w:rPr>
        <w:lastRenderedPageBreak/>
        <w:t>הבנת הבעיה</w:t>
      </w:r>
      <w:bookmarkEnd w:id="6"/>
    </w:p>
    <w:p w14:paraId="29F080ED" w14:textId="3F8127FD" w:rsidR="007711A6" w:rsidRPr="00474E70" w:rsidRDefault="007711A6" w:rsidP="000F0008">
      <w:pPr>
        <w:bidi/>
        <w:spacing w:line="276" w:lineRule="auto"/>
        <w:rPr>
          <w:rFonts w:ascii="Times New Roman" w:hAnsi="Times New Roman" w:cs="Times New Roman"/>
          <w:rtl/>
        </w:rPr>
      </w:pPr>
      <w:r w:rsidRPr="00474E70">
        <w:rPr>
          <w:rFonts w:ascii="Times New Roman" w:hAnsi="Times New Roman"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474E70">
        <w:rPr>
          <w:rFonts w:ascii="Times New Roman" w:hAnsi="Times New Roman" w:cs="Times New Roman"/>
        </w:rPr>
        <w:t>.</w:t>
      </w:r>
    </w:p>
    <w:p w14:paraId="2544191B" w14:textId="1FABD299" w:rsidR="007711A6" w:rsidRPr="00474E70" w:rsidRDefault="007711A6" w:rsidP="000F0008">
      <w:pPr>
        <w:bidi/>
        <w:spacing w:line="276" w:lineRule="auto"/>
        <w:rPr>
          <w:rFonts w:ascii="Times New Roman" w:hAnsi="Times New Roman" w:cs="Times New Roman"/>
          <w:rtl/>
        </w:rPr>
      </w:pPr>
      <w:r w:rsidRPr="00474E70">
        <w:rPr>
          <w:rFonts w:ascii="Times New Roman" w:hAnsi="Times New Roman" w:cs="Times New Roman"/>
          <w:rtl/>
        </w:rPr>
        <w:t xml:space="preserve">אחד האתגרים המרכזיים בפיתוח המודל הוא הצורך בהתמודדות עם ״קללת המימד״ </w:t>
      </w:r>
      <w:r w:rsidRPr="00474E70">
        <w:rPr>
          <w:rFonts w:ascii="Times New Roman" w:hAnsi="Times New Roman" w:cs="Times New Roman"/>
        </w:rPr>
        <w:t xml:space="preserve"> (Curse of Dimensionality)</w:t>
      </w:r>
      <w:r w:rsidRPr="00474E70">
        <w:rPr>
          <w:rFonts w:ascii="Times New Roman" w:hAnsi="Times New Roman" w:cs="Times New Roman"/>
          <w:rtl/>
        </w:rPr>
        <w:t>.</w:t>
      </w:r>
      <w:r w:rsidRPr="00474E70">
        <w:rPr>
          <w:rFonts w:ascii="Times New Roman" w:hAnsi="Times New Roman" w:cs="Times New Roman"/>
        </w:rPr>
        <w:t xml:space="preserve"> </w:t>
      </w:r>
      <w:r w:rsidRPr="00474E70">
        <w:rPr>
          <w:rFonts w:ascii="Times New Roman" w:hAnsi="Times New Roman" w:cs="Times New Roman"/>
          <w:rtl/>
        </w:rPr>
        <w:t>הנתונים הספקטרליים מתאפיינים בממדיות גבוהה (מספר גדול של אורכי גל המהווים תכונות), אשר עלולה להוביל למספר קשיים בפיתוח המודל. ראשית, ממדיות גבוהה מגדילה את מורכבות המודל ואת הזמן הדרוש לאימון</w:t>
      </w:r>
      <w:r w:rsidRPr="00474E70">
        <w:rPr>
          <w:rFonts w:ascii="Times New Roman" w:hAnsi="Times New Roman" w:cs="Times New Roman"/>
        </w:rPr>
        <w:t xml:space="preserve"> (Training) </w:t>
      </w:r>
      <w:r w:rsidRPr="00474E70">
        <w:rPr>
          <w:rFonts w:ascii="Times New Roman" w:hAnsi="Times New Roman" w:cs="Times New Roman"/>
          <w:rtl/>
        </w:rPr>
        <w:t xml:space="preserve">שלו. שנית, כמות גדולה של תכונות עלולה להוביל להתאמת יתר </w:t>
      </w:r>
      <w:r w:rsidRPr="00474E70">
        <w:rPr>
          <w:rFonts w:ascii="Times New Roman" w:hAnsi="Times New Roman" w:cs="Times New Roman"/>
        </w:rPr>
        <w:t xml:space="preserve"> (Overfitting)</w:t>
      </w:r>
      <w:r w:rsidRPr="00474E70">
        <w:rPr>
          <w:rFonts w:ascii="Times New Roman" w:hAnsi="Times New Roman" w:cs="Times New Roman"/>
          <w:rtl/>
        </w:rPr>
        <w:t>,</w:t>
      </w:r>
      <w:r w:rsidRPr="00474E70">
        <w:rPr>
          <w:rFonts w:ascii="Times New Roman" w:hAnsi="Times New Roman" w:cs="Times New Roman"/>
        </w:rPr>
        <w:t xml:space="preserve"> </w:t>
      </w:r>
      <w:r w:rsidRPr="00474E70">
        <w:rPr>
          <w:rFonts w:ascii="Times New Roman" w:hAnsi="Times New Roman" w:cs="Times New Roman"/>
          <w:rtl/>
        </w:rPr>
        <w:t>מצב בו המודל לומד את נתוני האימון בדיוק רב מדי כולל את הרעש, ולכן מתקשה להכליל</w:t>
      </w:r>
      <w:r w:rsidRPr="00474E70">
        <w:rPr>
          <w:rFonts w:ascii="Times New Roman" w:hAnsi="Times New Roman" w:cs="Times New Roman"/>
        </w:rPr>
        <w:t xml:space="preserve"> (Generalize) </w:t>
      </w:r>
      <w:r w:rsidRPr="00474E70">
        <w:rPr>
          <w:rFonts w:ascii="Times New Roman" w:hAnsi="Times New Roman" w:cs="Times New Roman"/>
          <w:rtl/>
        </w:rPr>
        <w:t>לנתונים חדשים. ממדיות גבוהה מקשה על הבנת חשיבותם היחסית של המשתנים ה</w:t>
      </w:r>
      <w:r w:rsidR="006A40A6" w:rsidRPr="00474E70">
        <w:rPr>
          <w:rFonts w:ascii="Times New Roman" w:hAnsi="Times New Roman" w:cs="Times New Roman"/>
          <w:rtl/>
        </w:rPr>
        <w:t>מסבירים</w:t>
      </w:r>
      <w:r w:rsidRPr="00474E70">
        <w:rPr>
          <w:rFonts w:ascii="Times New Roman" w:hAnsi="Times New Roman" w:cs="Times New Roman"/>
          <w:rtl/>
        </w:rPr>
        <w:t xml:space="preserve"> </w:t>
      </w:r>
      <w:r w:rsidRPr="00474E70">
        <w:rPr>
          <w:rFonts w:ascii="Times New Roman" w:hAnsi="Times New Roman" w:cs="Times New Roman"/>
        </w:rPr>
        <w:t>(Feature Importance)</w:t>
      </w:r>
      <w:r w:rsidRPr="00474E70">
        <w:rPr>
          <w:rFonts w:ascii="Times New Roman" w:hAnsi="Times New Roman" w:cs="Times New Roman"/>
          <w:rtl/>
        </w:rPr>
        <w:t>.</w:t>
      </w:r>
    </w:p>
    <w:p w14:paraId="7014F338" w14:textId="0285F0E4" w:rsidR="0014674B" w:rsidRPr="00474E70" w:rsidRDefault="007711A6" w:rsidP="000F0008">
      <w:pPr>
        <w:bidi/>
        <w:spacing w:line="276" w:lineRule="auto"/>
        <w:rPr>
          <w:rFonts w:ascii="Times New Roman" w:hAnsi="Times New Roman" w:cs="Times New Roman"/>
          <w:rtl/>
        </w:rPr>
      </w:pPr>
      <w:r w:rsidRPr="00474E70">
        <w:rPr>
          <w:rFonts w:ascii="Times New Roman" w:eastAsiaTheme="minorEastAsia" w:hAnsi="Times New Roman" w:cs="Times New Roman"/>
          <w:noProof/>
          <w:rtl/>
        </w:rPr>
        <w:t xml:space="preserve">לשם </w:t>
      </w:r>
      <w:r w:rsidRPr="00474E70">
        <w:rPr>
          <w:rFonts w:ascii="Times New Roman" w:hAnsi="Times New Roman" w:cs="Times New Roman"/>
          <w:rtl/>
        </w:rPr>
        <w:t xml:space="preserve">התמודדות עם אתגר זה, נעשה במחקר זה שימוש </w:t>
      </w:r>
      <w:r w:rsidR="00577BC0" w:rsidRPr="00474E70">
        <w:rPr>
          <w:rFonts w:ascii="Times New Roman" w:hAnsi="Times New Roman" w:cs="Times New Roman"/>
          <w:rtl/>
        </w:rPr>
        <w:t>בטכניקה</w:t>
      </w:r>
      <w:r w:rsidRPr="00474E70">
        <w:rPr>
          <w:rFonts w:ascii="Times New Roman" w:hAnsi="Times New Roman" w:cs="Times New Roman"/>
          <w:rtl/>
        </w:rPr>
        <w:t xml:space="preserve"> להקטנת ממד</w:t>
      </w:r>
      <w:r w:rsidR="00C93FB2" w:rsidRPr="00474E70">
        <w:rPr>
          <w:rFonts w:ascii="Times New Roman" w:hAnsi="Times New Roman" w:cs="Times New Roman"/>
          <w:rtl/>
        </w:rPr>
        <w:t>י</w:t>
      </w:r>
      <w:r w:rsidRPr="00474E70">
        <w:rPr>
          <w:rFonts w:ascii="Times New Roman" w:hAnsi="Times New Roman" w:cs="Times New Roman"/>
          <w:rtl/>
        </w:rPr>
        <w:t>ות הנתונים</w:t>
      </w:r>
      <w:r w:rsidR="00C93FB2" w:rsidRPr="00474E70">
        <w:rPr>
          <w:rFonts w:ascii="Times New Roman" w:hAnsi="Times New Roman" w:cs="Times New Roman"/>
          <w:rtl/>
        </w:rPr>
        <w:t xml:space="preserve"> </w:t>
      </w:r>
      <w:r w:rsidRPr="00474E70">
        <w:rPr>
          <w:rFonts w:ascii="Times New Roman" w:hAnsi="Times New Roman" w:cs="Times New Roman"/>
        </w:rPr>
        <w:t>(Dimensionality Reduction)</w:t>
      </w:r>
      <w:r w:rsidR="006A40A6" w:rsidRPr="00474E70">
        <w:rPr>
          <w:rFonts w:ascii="Times New Roman" w:hAnsi="Times New Roman" w:cs="Times New Roman"/>
          <w:rtl/>
        </w:rPr>
        <w:t>.</w:t>
      </w:r>
      <w:r w:rsidRPr="00474E70">
        <w:rPr>
          <w:rFonts w:ascii="Times New Roman" w:hAnsi="Times New Roman" w:cs="Times New Roman"/>
        </w:rPr>
        <w:t xml:space="preserve"> </w:t>
      </w:r>
      <w:r w:rsidR="002E696A" w:rsidRPr="00474E70">
        <w:rPr>
          <w:rFonts w:ascii="Times New Roman" w:hAnsi="Times New Roman" w:cs="Times New Roman"/>
          <w:rtl/>
        </w:rPr>
        <w:t>אשר</w:t>
      </w:r>
      <w:r w:rsidRPr="00474E70">
        <w:rPr>
          <w:rFonts w:ascii="Times New Roman" w:hAnsi="Times New Roman" w:cs="Times New Roman"/>
          <w:rtl/>
        </w:rPr>
        <w:t xml:space="preserve"> </w:t>
      </w:r>
      <w:r w:rsidR="002E696A" w:rsidRPr="00474E70">
        <w:rPr>
          <w:rFonts w:ascii="Times New Roman" w:hAnsi="Times New Roman" w:cs="Times New Roman"/>
          <w:rtl/>
        </w:rPr>
        <w:t>נועדה</w:t>
      </w:r>
      <w:r w:rsidRPr="00474E70">
        <w:rPr>
          <w:rFonts w:ascii="Times New Roman" w:hAnsi="Times New Roman" w:cs="Times New Roman"/>
          <w:rtl/>
        </w:rPr>
        <w:t xml:space="preserve"> לצמצם את מספר </w:t>
      </w:r>
      <w:r w:rsidR="002E696A" w:rsidRPr="00474E70">
        <w:rPr>
          <w:rFonts w:ascii="Times New Roman" w:hAnsi="Times New Roman" w:cs="Times New Roman"/>
          <w:rtl/>
        </w:rPr>
        <w:t>המשתנים</w:t>
      </w:r>
      <w:r w:rsidRPr="00474E70">
        <w:rPr>
          <w:rFonts w:ascii="Times New Roman" w:hAnsi="Times New Roman" w:cs="Times New Roman"/>
          <w:rtl/>
        </w:rPr>
        <w:t xml:space="preserve"> </w:t>
      </w:r>
      <w:r w:rsidR="002E696A" w:rsidRPr="00474E70">
        <w:rPr>
          <w:rFonts w:ascii="Times New Roman" w:hAnsi="Times New Roman" w:cs="Times New Roman"/>
          <w:rtl/>
        </w:rPr>
        <w:t>המשמשים</w:t>
      </w:r>
      <w:r w:rsidRPr="00474E70">
        <w:rPr>
          <w:rFonts w:ascii="Times New Roman" w:hAnsi="Times New Roman" w:cs="Times New Roman"/>
          <w:rtl/>
        </w:rPr>
        <w:t xml:space="preserve"> את המודל</w:t>
      </w:r>
      <w:r w:rsidR="002E696A" w:rsidRPr="00474E70">
        <w:rPr>
          <w:rFonts w:ascii="Times New Roman" w:hAnsi="Times New Roman" w:cs="Times New Roman"/>
          <w:rtl/>
        </w:rPr>
        <w:t xml:space="preserve"> בתהליך האימון,</w:t>
      </w:r>
      <w:r w:rsidRPr="00474E70">
        <w:rPr>
          <w:rFonts w:ascii="Times New Roman" w:hAnsi="Times New Roman" w:cs="Times New Roman"/>
          <w:rtl/>
        </w:rPr>
        <w:t xml:space="preserve"> תוך שמירה על כמות המידע המרבית האצורה בנתונים המקוריים. </w:t>
      </w:r>
      <w:r w:rsidR="0014674B" w:rsidRPr="00474E70">
        <w:rPr>
          <w:rFonts w:ascii="Times New Roman" w:hAnsi="Times New Roman" w:cs="Times New Roman"/>
          <w:rtl/>
        </w:rPr>
        <w:t xml:space="preserve">בנוסף לאתגר זה, קיים אתגר נוסף שבו אנו מנסים לחזות שלושה משתנים תלויים במקביל מקרה שבו יש להבין האם אנו נדרשים לבנות מודל נפרד לכל משתנה (כזה אשר ילמד לחזות רק משתנה אחד) או מודל אחד אשר מנבא את שלושתם. לצורך התמודדות עם אתגר </w:t>
      </w:r>
      <w:r w:rsidR="00A04257" w:rsidRPr="00474E70">
        <w:rPr>
          <w:rFonts w:ascii="Times New Roman" w:hAnsi="Times New Roman" w:cs="Times New Roman"/>
          <w:rtl/>
        </w:rPr>
        <w:t>נבצע</w:t>
      </w:r>
      <w:r w:rsidR="0014674B" w:rsidRPr="00474E70">
        <w:rPr>
          <w:rFonts w:ascii="Times New Roman" w:hAnsi="Times New Roman" w:cs="Times New Roman"/>
          <w:rtl/>
        </w:rPr>
        <w:t xml:space="preserve"> ניתוח קשרים בין המשתנים התלויים בכדי להבין האם קיים קשר כלשהו אשר יכול להצדיק את השימוש ב</w:t>
      </w:r>
      <w:r w:rsidR="00A04257" w:rsidRPr="00474E70">
        <w:rPr>
          <w:rFonts w:ascii="Times New Roman" w:hAnsi="Times New Roman" w:cs="Times New Roman"/>
          <w:rtl/>
        </w:rPr>
        <w:t xml:space="preserve">מודל מסוג </w:t>
      </w:r>
      <w:r w:rsidR="00A04257" w:rsidRPr="00474E70">
        <w:rPr>
          <w:rFonts w:ascii="Times New Roman" w:hAnsi="Times New Roman" w:cs="Times New Roman"/>
        </w:rPr>
        <w:t>MOR</w:t>
      </w:r>
      <w:r w:rsidR="00A04257" w:rsidRPr="00474E70">
        <w:rPr>
          <w:rFonts w:ascii="Times New Roman" w:hAnsi="Times New Roman" w:cs="Times New Roman"/>
          <w:rtl/>
        </w:rPr>
        <w:t xml:space="preserve">. </w:t>
      </w:r>
    </w:p>
    <w:p w14:paraId="5D17B0FC" w14:textId="352CF4E5" w:rsidR="00111C8F" w:rsidRPr="00474E70" w:rsidRDefault="003B2B9C" w:rsidP="000F0008">
      <w:pPr>
        <w:bidi/>
        <w:spacing w:line="276" w:lineRule="auto"/>
        <w:rPr>
          <w:rFonts w:ascii="Times New Roman" w:eastAsiaTheme="minorEastAsia" w:hAnsi="Times New Roman" w:cs="Times New Roman"/>
          <w:noProof/>
        </w:rPr>
      </w:pPr>
      <w:r w:rsidRPr="00474E70">
        <w:rPr>
          <w:rFonts w:ascii="Times New Roman" w:hAnsi="Times New Roman" w:cs="Times New Roman"/>
          <w:rtl/>
        </w:rPr>
        <w:t xml:space="preserve">לסיכום, </w:t>
      </w:r>
      <w:r w:rsidR="007711A6" w:rsidRPr="00474E70">
        <w:rPr>
          <w:rFonts w:ascii="Times New Roman" w:hAnsi="Times New Roman" w:cs="Times New Roman"/>
          <w:rtl/>
        </w:rPr>
        <w:t xml:space="preserve">המודל </w:t>
      </w:r>
      <w:r w:rsidR="003C09E1" w:rsidRPr="00474E70">
        <w:rPr>
          <w:rFonts w:ascii="Times New Roman" w:hAnsi="Times New Roman" w:cs="Times New Roman"/>
          <w:rtl/>
        </w:rPr>
        <w:t>הכימומטרי</w:t>
      </w:r>
      <w:r w:rsidR="007711A6" w:rsidRPr="00474E70">
        <w:rPr>
          <w:rFonts w:ascii="Times New Roman" w:hAnsi="Times New Roman" w:cs="Times New Roman"/>
          <w:rtl/>
        </w:rPr>
        <w:t xml:space="preserve"> </w:t>
      </w:r>
      <w:r w:rsidR="00D70654" w:rsidRPr="00474E70">
        <w:rPr>
          <w:rFonts w:ascii="Times New Roman" w:hAnsi="Times New Roman" w:cs="Times New Roman"/>
          <w:rtl/>
        </w:rPr>
        <w:t xml:space="preserve">אשר </w:t>
      </w:r>
      <w:r w:rsidR="007711A6" w:rsidRPr="00474E70">
        <w:rPr>
          <w:rFonts w:ascii="Times New Roman" w:hAnsi="Times New Roman" w:cs="Times New Roman"/>
          <w:rtl/>
        </w:rPr>
        <w:t>יפותח במחקר זה צפוי להוות כלי</w:t>
      </w:r>
      <w:r w:rsidR="007711A6" w:rsidRPr="00474E70">
        <w:rPr>
          <w:rFonts w:ascii="Times New Roman" w:eastAsiaTheme="minorEastAsia" w:hAnsi="Times New Roman" w:cs="Times New Roman"/>
          <w:noProof/>
          <w:rtl/>
        </w:rPr>
        <w:t xml:space="preserve"> עזר משמעותי לניהול יעיל ויותר של דישון</w:t>
      </w:r>
      <w:r w:rsidR="0022740F" w:rsidRPr="00474E70">
        <w:rPr>
          <w:rFonts w:ascii="Times New Roman" w:eastAsiaTheme="minorEastAsia" w:hAnsi="Times New Roman" w:cs="Times New Roman"/>
          <w:noProof/>
          <w:rtl/>
        </w:rPr>
        <w:t xml:space="preserve"> מדויק יותר</w:t>
      </w:r>
      <w:r w:rsidR="007711A6" w:rsidRPr="00474E70">
        <w:rPr>
          <w:rFonts w:ascii="Times New Roman" w:eastAsiaTheme="minorEastAsia" w:hAnsi="Times New Roman" w:cs="Times New Roman"/>
          <w:noProof/>
          <w:rtl/>
        </w:rPr>
        <w:t xml:space="preserve"> בחקלאות, ולתרום לתחומים חשובים כמו קיימות סביבתית וביטחון תזונתי.</w:t>
      </w:r>
      <w:r w:rsidR="00E40DDF" w:rsidRPr="00474E70">
        <w:rPr>
          <w:rFonts w:ascii="Times New Roman" w:eastAsiaTheme="minorEastAsia" w:hAnsi="Times New Roman" w:cs="Times New Roman"/>
          <w:noProof/>
          <w:rtl/>
        </w:rPr>
        <w:t xml:space="preserve"> </w:t>
      </w:r>
    </w:p>
    <w:p w14:paraId="650258E0" w14:textId="1981B5C9" w:rsidR="00111C8F"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7" w:name="_Toc184075432"/>
      <w:r w:rsidRPr="00474E70">
        <w:rPr>
          <w:rFonts w:ascii="Times New Roman" w:hAnsi="Times New Roman" w:cs="Times New Roman"/>
          <w:sz w:val="32"/>
          <w:szCs w:val="32"/>
          <w:rtl/>
        </w:rPr>
        <w:t>הכנת הנתונים</w:t>
      </w:r>
      <w:bookmarkEnd w:id="7"/>
    </w:p>
    <w:p w14:paraId="16B3CDC6" w14:textId="637778AD" w:rsidR="00940DBE" w:rsidRPr="00474E70" w:rsidRDefault="00940DBE" w:rsidP="000F0008">
      <w:pPr>
        <w:pStyle w:val="NoSpacing"/>
        <w:bidi/>
        <w:spacing w:line="276" w:lineRule="auto"/>
        <w:rPr>
          <w:rFonts w:ascii="Times New Roman" w:hAnsi="Times New Roman" w:cs="Times New Roman"/>
          <w:rtl/>
        </w:rPr>
      </w:pPr>
      <w:r w:rsidRPr="00474E70">
        <w:rPr>
          <w:rFonts w:ascii="Times New Roman" w:hAnsi="Times New Roman" w:cs="Times New Roman"/>
          <w:rtl/>
        </w:rPr>
        <w:t xml:space="preserve">שלב הכנת הנתונים מהווה את הבסיס להצלחת כל פרויקט בתחום למידת המכונה, ובמיוחד בתחומים הדורשים עיבוד מדויק של נתונים מדעיים, כגון כימומטריה וחקלאות מדייקת. תהליך זה הוא קריטי משום שהוא מאפשר לקחת את הנתונים הגולמיים, אשר לעיתים קרובות לא ישימים ישירות לאימון מערכות לומדות, ולהפוך אותם לפורמט </w:t>
      </w:r>
      <w:r w:rsidR="002239CB" w:rsidRPr="00474E70">
        <w:rPr>
          <w:rFonts w:ascii="Times New Roman" w:hAnsi="Times New Roman" w:cs="Times New Roman"/>
          <w:rtl/>
        </w:rPr>
        <w:t xml:space="preserve">אשר </w:t>
      </w:r>
      <w:r w:rsidRPr="00474E70">
        <w:rPr>
          <w:rFonts w:ascii="Times New Roman" w:hAnsi="Times New Roman" w:cs="Times New Roman"/>
          <w:rtl/>
        </w:rPr>
        <w:t xml:space="preserve">יאפשר </w:t>
      </w:r>
      <w:r w:rsidR="002239CB" w:rsidRPr="00474E70">
        <w:rPr>
          <w:rFonts w:ascii="Times New Roman" w:hAnsi="Times New Roman" w:cs="Times New Roman"/>
          <w:rtl/>
        </w:rPr>
        <w:t>למערכת הלומדת</w:t>
      </w:r>
      <w:r w:rsidRPr="00474E70">
        <w:rPr>
          <w:rFonts w:ascii="Times New Roman" w:hAnsi="Times New Roman" w:cs="Times New Roman"/>
          <w:rtl/>
        </w:rPr>
        <w:t xml:space="preserve"> ללמוד בצורה מיטבית ולהפיק תובנות מהימנות</w:t>
      </w:r>
      <w:r w:rsidR="0038262C" w:rsidRPr="00474E70">
        <w:rPr>
          <w:rFonts w:ascii="Times New Roman" w:hAnsi="Times New Roman" w:cs="Times New Roman"/>
          <w:rtl/>
        </w:rPr>
        <w:t xml:space="preserve"> ככל הניתן</w:t>
      </w:r>
      <w:r w:rsidRPr="00474E70">
        <w:rPr>
          <w:rFonts w:ascii="Times New Roman" w:hAnsi="Times New Roman" w:cs="Times New Roman"/>
          <w:rtl/>
        </w:rPr>
        <w:t>. במקרה הנוכחי, מדובר בנתונים ספקטרליים מדויקים ומדידות מעבדה של ריכוזי נוטריינטים, אשר יש לעבד ולארגן אותם על מנת להפיק מהם מידע משמעותי ומועיל.</w:t>
      </w:r>
      <w:r w:rsidR="00617553" w:rsidRPr="00474E70">
        <w:rPr>
          <w:rFonts w:ascii="Times New Roman" w:hAnsi="Times New Roman" w:cs="Times New Roman"/>
        </w:rPr>
        <w:t xml:space="preserve"> </w:t>
      </w:r>
      <w:r w:rsidR="00617553" w:rsidRPr="00474E70">
        <w:rPr>
          <w:rFonts w:ascii="Times New Roman" w:hAnsi="Times New Roman" w:cs="Times New Roman"/>
          <w:rtl/>
        </w:rPr>
        <w:t xml:space="preserve"> לצורך הכנתם של הנתונים בחנו את כמות הערכים החסרים, טיפלנו בערכים חריגים, ואף ביצענו הורדת מימד וסטנדרטיזציה במידת הצורך.</w:t>
      </w:r>
      <w:r w:rsidR="00DA1A35" w:rsidRPr="00474E70">
        <w:rPr>
          <w:rFonts w:ascii="Times New Roman" w:hAnsi="Times New Roman" w:cs="Times New Roman"/>
          <w:rtl/>
        </w:rPr>
        <w:t xml:space="preserve"> </w:t>
      </w:r>
      <w:r w:rsidR="00F758E0" w:rsidRPr="00474E70">
        <w:rPr>
          <w:rFonts w:ascii="Times New Roman" w:hAnsi="Times New Roman" w:cs="Times New Roman"/>
          <w:rtl/>
        </w:rPr>
        <w:t>להלן</w:t>
      </w:r>
      <w:r w:rsidR="003E4975" w:rsidRPr="00474E70">
        <w:rPr>
          <w:rFonts w:ascii="Times New Roman" w:hAnsi="Times New Roman" w:cs="Times New Roman"/>
          <w:rtl/>
        </w:rPr>
        <w:t>,</w:t>
      </w:r>
      <w:r w:rsidR="00F758E0" w:rsidRPr="00474E70">
        <w:rPr>
          <w:rFonts w:ascii="Times New Roman" w:hAnsi="Times New Roman" w:cs="Times New Roman"/>
          <w:rtl/>
        </w:rPr>
        <w:t xml:space="preserve"> פירוט מפורט על כל מה שעשינו במהלך שלב זה:</w:t>
      </w:r>
    </w:p>
    <w:p w14:paraId="63FB72FC" w14:textId="77777777" w:rsidR="00CB482E" w:rsidRPr="00474E70" w:rsidRDefault="00CB482E" w:rsidP="000F0008">
      <w:pPr>
        <w:pStyle w:val="NoSpacing"/>
        <w:bidi/>
        <w:spacing w:line="276" w:lineRule="auto"/>
        <w:rPr>
          <w:rFonts w:ascii="Times New Roman" w:hAnsi="Times New Roman" w:cs="Times New Roman"/>
          <w:rtl/>
        </w:rPr>
      </w:pPr>
    </w:p>
    <w:p w14:paraId="54961CE3" w14:textId="27F78E79" w:rsidR="006A40A6" w:rsidRPr="00474E70" w:rsidRDefault="006A40A6" w:rsidP="000F0008">
      <w:pPr>
        <w:pStyle w:val="NoSpacing"/>
        <w:bidi/>
        <w:spacing w:line="276" w:lineRule="auto"/>
        <w:rPr>
          <w:rFonts w:ascii="Times New Roman" w:hAnsi="Times New Roman" w:cs="Times New Roman"/>
          <w:b/>
          <w:bCs/>
          <w:rtl/>
        </w:rPr>
      </w:pPr>
      <w:r w:rsidRPr="00474E70">
        <w:rPr>
          <w:rFonts w:ascii="Times New Roman" w:hAnsi="Times New Roman" w:cs="Times New Roman"/>
          <w:b/>
          <w:bCs/>
          <w:rtl/>
        </w:rPr>
        <w:t>1</w:t>
      </w:r>
      <w:r w:rsidRPr="00474E70">
        <w:rPr>
          <w:rFonts w:ascii="Times New Roman" w:hAnsi="Times New Roman" w:cs="Times New Roman"/>
          <w:b/>
          <w:bCs/>
        </w:rPr>
        <w:t xml:space="preserve">. </w:t>
      </w:r>
      <w:r w:rsidR="00894AB0" w:rsidRPr="00474E70">
        <w:rPr>
          <w:rFonts w:ascii="Times New Roman" w:hAnsi="Times New Roman" w:cs="Times New Roman"/>
          <w:b/>
          <w:bCs/>
          <w:rtl/>
        </w:rPr>
        <w:t xml:space="preserve">ניקוי הנתונים  </w:t>
      </w:r>
      <w:r w:rsidR="00894AB0" w:rsidRPr="00474E70">
        <w:rPr>
          <w:rFonts w:ascii="Times New Roman" w:hAnsi="Times New Roman" w:cs="Times New Roman"/>
          <w:b/>
          <w:bCs/>
        </w:rPr>
        <w:t>Data Cleaning)</w:t>
      </w:r>
      <w:r w:rsidR="00894AB0" w:rsidRPr="00474E70">
        <w:rPr>
          <w:rFonts w:ascii="Times New Roman" w:hAnsi="Times New Roman" w:cs="Times New Roman"/>
          <w:b/>
          <w:bCs/>
          <w:rtl/>
        </w:rPr>
        <w:t xml:space="preserve">): </w:t>
      </w:r>
    </w:p>
    <w:p w14:paraId="399EB94A" w14:textId="19EB32B2" w:rsidR="003525F0" w:rsidRPr="00474E70" w:rsidRDefault="003525F0"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במאגרי נתונים גדולים נפוץ להיתקל בערכים חסרים, הנובעים משגיאות מדידה, בעיות באיסוף הנתונים, או שיבושים בתהליך העברת המידע. ערכים חסרים עלולים לפגוע בביצועי המודלים ולגרום להטיה בתוצאות הניתוח, ולכן חשוב לטפל בהם בצורה שיטתית. בפרויקט שלנו, זיהינו מספר ערכים חסרים במספר משתנים, ובמקום למלא אותם באמצעות חישובים כמו ממוצע או חציון, החלטנו למחוק את הרשומות שבהן נמצאו ערכים חסרים. החלטה זו התקבלה מכיוון שמספר הערכים החסרים היה נמוך יחסית ולא השפיע מהותית על מאגר הנתונים הכולל. כך, יכולנו לשמור על פשטות הניתוח ולהימנע מהכנסת הנחות </w:t>
      </w:r>
      <w:r w:rsidR="00925D6C" w:rsidRPr="00474E70">
        <w:rPr>
          <w:rFonts w:ascii="Times New Roman" w:hAnsi="Times New Roman" w:cs="Times New Roman"/>
          <w:color w:val="000000" w:themeColor="text1"/>
          <w:rtl/>
        </w:rPr>
        <w:t xml:space="preserve">אשר </w:t>
      </w:r>
      <w:r w:rsidRPr="00474E70">
        <w:rPr>
          <w:rFonts w:ascii="Times New Roman" w:hAnsi="Times New Roman" w:cs="Times New Roman"/>
          <w:color w:val="000000" w:themeColor="text1"/>
          <w:rtl/>
        </w:rPr>
        <w:t xml:space="preserve">עלולות להטות את </w:t>
      </w:r>
      <w:r w:rsidR="00916440" w:rsidRPr="00474E70">
        <w:rPr>
          <w:rFonts w:ascii="Times New Roman" w:hAnsi="Times New Roman" w:cs="Times New Roman"/>
          <w:color w:val="000000" w:themeColor="text1"/>
          <w:rtl/>
        </w:rPr>
        <w:t>תוצאות המודלים.</w:t>
      </w:r>
      <w:r w:rsidRPr="00474E70">
        <w:rPr>
          <w:rFonts w:ascii="Times New Roman" w:hAnsi="Times New Roman" w:cs="Times New Roman"/>
          <w:color w:val="000000" w:themeColor="text1"/>
          <w:rtl/>
        </w:rPr>
        <w:t xml:space="preserve"> </w:t>
      </w:r>
    </w:p>
    <w:p w14:paraId="607DDD16" w14:textId="77777777" w:rsidR="00FE184E" w:rsidRPr="00474E70" w:rsidRDefault="00FE184E" w:rsidP="000F0008">
      <w:pPr>
        <w:pStyle w:val="NoSpacing"/>
        <w:bidi/>
        <w:spacing w:line="276" w:lineRule="auto"/>
        <w:rPr>
          <w:rFonts w:ascii="Times New Roman" w:hAnsi="Times New Roman" w:cs="Times New Roman"/>
          <w:color w:val="000000" w:themeColor="text1"/>
          <w:rtl/>
        </w:rPr>
      </w:pPr>
    </w:p>
    <w:p w14:paraId="563AE8ED" w14:textId="5358BBAC" w:rsidR="003525F0" w:rsidRPr="00474E70" w:rsidRDefault="003525F0" w:rsidP="000F0008">
      <w:pPr>
        <w:pStyle w:val="NoSpacing"/>
        <w:bidi/>
        <w:spacing w:line="276" w:lineRule="auto"/>
        <w:rPr>
          <w:rFonts w:ascii="Times New Roman" w:hAnsi="Times New Roman" w:cs="Times New Roman"/>
          <w:b/>
          <w:bCs/>
          <w:color w:val="000000" w:themeColor="text1"/>
          <w:rtl/>
        </w:rPr>
      </w:pPr>
      <w:r w:rsidRPr="00474E70">
        <w:rPr>
          <w:rFonts w:ascii="Times New Roman" w:hAnsi="Times New Roman" w:cs="Times New Roman"/>
          <w:b/>
          <w:bCs/>
          <w:color w:val="000000" w:themeColor="text1"/>
          <w:rtl/>
        </w:rPr>
        <w:t>2. טיפל בערכים חריגים (</w:t>
      </w:r>
      <w:r w:rsidRPr="00474E70">
        <w:rPr>
          <w:rFonts w:ascii="Times New Roman" w:hAnsi="Times New Roman" w:cs="Times New Roman"/>
          <w:b/>
          <w:bCs/>
          <w:color w:val="000000" w:themeColor="text1"/>
        </w:rPr>
        <w:t>Outliers</w:t>
      </w:r>
      <w:r w:rsidRPr="00474E70">
        <w:rPr>
          <w:rFonts w:ascii="Times New Roman" w:hAnsi="Times New Roman" w:cs="Times New Roman"/>
          <w:b/>
          <w:bCs/>
          <w:color w:val="000000" w:themeColor="text1"/>
          <w:rtl/>
        </w:rPr>
        <w:t xml:space="preserve">): </w:t>
      </w:r>
    </w:p>
    <w:p w14:paraId="656E456F" w14:textId="71C2B8DD" w:rsidR="00301D43" w:rsidRPr="00474E70" w:rsidRDefault="00301D43" w:rsidP="000F0008">
      <w:pPr>
        <w:pStyle w:val="NoSpacing"/>
        <w:bidi/>
        <w:spacing w:line="276" w:lineRule="auto"/>
        <w:rPr>
          <w:rFonts w:ascii="Times New Roman" w:hAnsi="Times New Roman" w:cs="Times New Roman"/>
          <w:color w:val="000000" w:themeColor="text1"/>
        </w:rPr>
      </w:pPr>
      <w:r w:rsidRPr="00474E70">
        <w:rPr>
          <w:rFonts w:ascii="Times New Roman" w:hAnsi="Times New Roman" w:cs="Times New Roman"/>
          <w:color w:val="000000" w:themeColor="text1"/>
          <w:rtl/>
        </w:rPr>
        <w:t xml:space="preserve">ערכים חריגים הם נתונים שחורגים משמעותית מהתפלגות הערכים הכללית, ולעיתים נובעים משגיאות מדידה, תקלות באיסוף הנתונים, או אירועים יוצאי דופן. ערכים אלו עלולים לפגוע בדיוק התחזיות ולגרום להטיה בתוצאות הניתוח, במיוחד במקרים שבהם החישובים תלויים בהתפלגות הנתונים. במהלך תהליך ניתוח הנתונים, זיהינו ערכים חריגים, ובפרט ערכים שליליים במשתנים שאמורים להיות חיוביים בלבד. כדי לטפל בבעיה מבלי להסיר את הערכים הללו ולפגוע בשלמות מאגר </w:t>
      </w:r>
      <w:r w:rsidRPr="00474E70">
        <w:rPr>
          <w:rFonts w:ascii="Times New Roman" w:hAnsi="Times New Roman" w:cs="Times New Roman"/>
          <w:color w:val="000000" w:themeColor="text1"/>
          <w:rtl/>
        </w:rPr>
        <w:lastRenderedPageBreak/>
        <w:t>הנתונים, החלטנו להחליף את הערכים החריגים בממוצע של אותו משתנה. גישה זו שמרה על עקביות הנתונים והפחיתה את השפעתם של הערכים החריגים, תוך שמירה על מבנה הנתונים המקורי ככל האפשר.</w:t>
      </w:r>
    </w:p>
    <w:p w14:paraId="4A2C23EE" w14:textId="604D380B" w:rsidR="003E46D0" w:rsidRPr="00474E70" w:rsidRDefault="003E46D0" w:rsidP="000F0008">
      <w:pPr>
        <w:pStyle w:val="NoSpacing"/>
        <w:bidi/>
        <w:spacing w:line="276" w:lineRule="auto"/>
        <w:jc w:val="both"/>
        <w:rPr>
          <w:rFonts w:ascii="Times New Roman" w:hAnsi="Times New Roman" w:cs="Times New Roman"/>
          <w:color w:val="FF0000"/>
          <w:rtl/>
        </w:rPr>
      </w:pPr>
    </w:p>
    <w:p w14:paraId="5BB718A1" w14:textId="3C98388D" w:rsidR="006A40A6" w:rsidRPr="00474E70" w:rsidRDefault="00B057C1" w:rsidP="000F0008">
      <w:pPr>
        <w:pStyle w:val="NoSpacing"/>
        <w:bidi/>
        <w:spacing w:line="276" w:lineRule="auto"/>
        <w:jc w:val="both"/>
        <w:rPr>
          <w:rFonts w:ascii="Times New Roman" w:hAnsi="Times New Roman" w:cs="Times New Roman"/>
          <w:b/>
          <w:bCs/>
          <w:rtl/>
        </w:rPr>
      </w:pPr>
      <w:r w:rsidRPr="00474E70">
        <w:rPr>
          <w:rFonts w:ascii="Times New Roman" w:hAnsi="Times New Roman" w:cs="Times New Roman"/>
          <w:rtl/>
        </w:rPr>
        <w:t>3</w:t>
      </w:r>
      <w:r w:rsidR="006A40A6" w:rsidRPr="00474E70">
        <w:rPr>
          <w:rFonts w:ascii="Times New Roman" w:hAnsi="Times New Roman" w:cs="Times New Roman"/>
        </w:rPr>
        <w:t xml:space="preserve">. </w:t>
      </w:r>
      <w:r w:rsidR="003C15ED" w:rsidRPr="00474E70">
        <w:rPr>
          <w:rFonts w:ascii="Times New Roman" w:hAnsi="Times New Roman" w:cs="Times New Roman"/>
          <w:b/>
          <w:bCs/>
          <w:rtl/>
        </w:rPr>
        <w:t>הקטנת</w:t>
      </w:r>
      <w:r w:rsidR="006A40A6" w:rsidRPr="00474E70">
        <w:rPr>
          <w:rFonts w:ascii="Times New Roman" w:hAnsi="Times New Roman" w:cs="Times New Roman"/>
          <w:b/>
          <w:bCs/>
          <w:rtl/>
        </w:rPr>
        <w:t xml:space="preserve"> </w:t>
      </w:r>
      <w:r w:rsidR="00FA7F68" w:rsidRPr="00474E70">
        <w:rPr>
          <w:rFonts w:ascii="Times New Roman" w:hAnsi="Times New Roman" w:cs="Times New Roman"/>
          <w:b/>
          <w:bCs/>
          <w:rtl/>
        </w:rPr>
        <w:t>מימד הנתונים</w:t>
      </w:r>
      <w:r w:rsidRPr="00474E70">
        <w:rPr>
          <w:rFonts w:ascii="Times New Roman" w:hAnsi="Times New Roman" w:cs="Times New Roman"/>
          <w:b/>
          <w:bCs/>
          <w:rtl/>
        </w:rPr>
        <w:t xml:space="preserve"> </w:t>
      </w:r>
      <w:r w:rsidRPr="00474E70">
        <w:rPr>
          <w:rFonts w:ascii="Times New Roman" w:hAnsi="Times New Roman" w:cs="Times New Roman"/>
          <w:b/>
          <w:bCs/>
        </w:rPr>
        <w:t>(Dimensionality Reduction)</w:t>
      </w:r>
      <w:r w:rsidRPr="00474E70">
        <w:rPr>
          <w:rFonts w:ascii="Times New Roman" w:hAnsi="Times New Roman" w:cs="Times New Roman"/>
          <w:b/>
          <w:bCs/>
          <w:rtl/>
        </w:rPr>
        <w:t>:</w:t>
      </w:r>
    </w:p>
    <w:p w14:paraId="365ACF3F" w14:textId="339AF820" w:rsidR="00BA69C8" w:rsidRPr="00474E70" w:rsidRDefault="00B6582E"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בשל הקורלציה הגבוהה בין </w:t>
      </w:r>
      <w:r w:rsidR="00BB72EB" w:rsidRPr="00474E70">
        <w:rPr>
          <w:rFonts w:ascii="Times New Roman" w:hAnsi="Times New Roman" w:cs="Times New Roman"/>
          <w:color w:val="000000" w:themeColor="text1"/>
          <w:rtl/>
        </w:rPr>
        <w:t>המשתנים</w:t>
      </w:r>
      <w:r w:rsidRPr="00474E70">
        <w:rPr>
          <w:rFonts w:ascii="Times New Roman" w:hAnsi="Times New Roman" w:cs="Times New Roman"/>
          <w:color w:val="000000" w:themeColor="text1"/>
          <w:rtl/>
        </w:rPr>
        <w:t xml:space="preserve"> הבלתי תלויים, ובשל היחס הלא מאוזן בין מספר המשתנים למספר התצפיות, זיהינו את הצורך לבצע הורדת ממד לנתונים כדי לשפר את ביצועי המודלים.</w:t>
      </w:r>
      <w:r w:rsidR="006F2AA3" w:rsidRPr="00474E70">
        <w:rPr>
          <w:rFonts w:ascii="Times New Roman" w:hAnsi="Times New Roman" w:cs="Times New Roman"/>
          <w:color w:val="000000" w:themeColor="text1"/>
          <w:rtl/>
        </w:rPr>
        <w:t xml:space="preserve"> לצורך הורדת המימד,</w:t>
      </w:r>
      <w:r w:rsidRPr="00474E70">
        <w:rPr>
          <w:rFonts w:ascii="Times New Roman" w:hAnsi="Times New Roman" w:cs="Times New Roman"/>
          <w:color w:val="000000" w:themeColor="text1"/>
          <w:rtl/>
        </w:rPr>
        <w:t xml:space="preserve"> בחרנו להשתמש בשיטת </w:t>
      </w:r>
      <w:r w:rsidRPr="00474E70">
        <w:rPr>
          <w:rFonts w:ascii="Times New Roman" w:hAnsi="Times New Roman" w:cs="Times New Roman"/>
          <w:color w:val="000000" w:themeColor="text1"/>
        </w:rPr>
        <w:t>PLS</w:t>
      </w:r>
      <w:r w:rsidRPr="00474E70">
        <w:rPr>
          <w:rFonts w:ascii="Times New Roman" w:hAnsi="Times New Roman" w:cs="Times New Roman"/>
          <w:color w:val="000000" w:themeColor="text1"/>
          <w:rtl/>
        </w:rPr>
        <w:t xml:space="preserve"> שהינה שיטה יעילה להורדת ממד המשלבת שמירה על הקשר בין המשתנים הבלתי תלויים  למשתנים התלויים. שיטה זו נבדלת מטכניקות אחרות בכך שהיא ממקסמת את השונות המשותפת </w:t>
      </w:r>
      <w:r w:rsidR="0019210F" w:rsidRPr="00474E70">
        <w:rPr>
          <w:rFonts w:ascii="Times New Roman" w:hAnsi="Times New Roman" w:cs="Times New Roman"/>
          <w:color w:val="000000" w:themeColor="text1"/>
          <w:rtl/>
        </w:rPr>
        <w:t>בין המשתנים התלויים לבלתי תלויים</w:t>
      </w:r>
      <w:r w:rsidRPr="00474E70">
        <w:rPr>
          <w:rFonts w:ascii="Times New Roman" w:hAnsi="Times New Roman" w:cs="Times New Roman"/>
          <w:color w:val="000000" w:themeColor="text1"/>
          <w:rtl/>
        </w:rPr>
        <w:t xml:space="preserve"> ולא מתמקדת רק בשונות הפנימית של </w:t>
      </w:r>
      <w:r w:rsidR="00A550EE" w:rsidRPr="00474E70">
        <w:rPr>
          <w:rFonts w:ascii="Times New Roman" w:hAnsi="Times New Roman" w:cs="Times New Roman"/>
          <w:color w:val="000000" w:themeColor="text1"/>
          <w:rtl/>
        </w:rPr>
        <w:t>המשתנים הבלתי תלויים</w:t>
      </w:r>
      <w:r w:rsidR="006A633B" w:rsidRPr="00474E70">
        <w:rPr>
          <w:rFonts w:ascii="Times New Roman" w:hAnsi="Times New Roman" w:cs="Times New Roman"/>
          <w:color w:val="000000" w:themeColor="text1"/>
          <w:rtl/>
        </w:rPr>
        <w:t xml:space="preserve">, </w:t>
      </w:r>
      <w:r w:rsidRPr="00474E70">
        <w:rPr>
          <w:rFonts w:ascii="Times New Roman" w:hAnsi="Times New Roman" w:cs="Times New Roman"/>
          <w:color w:val="000000" w:themeColor="text1"/>
          <w:rtl/>
        </w:rPr>
        <w:t>כפי שנעשה ב-</w:t>
      </w:r>
      <w:r w:rsidRPr="00474E70">
        <w:rPr>
          <w:rFonts w:ascii="Times New Roman" w:hAnsi="Times New Roman" w:cs="Times New Roman"/>
          <w:color w:val="000000" w:themeColor="text1"/>
        </w:rPr>
        <w:t>PCA</w:t>
      </w:r>
      <w:r w:rsidRPr="00474E70">
        <w:rPr>
          <w:rFonts w:ascii="Times New Roman" w:hAnsi="Times New Roman" w:cs="Times New Roman"/>
          <w:color w:val="000000" w:themeColor="text1"/>
          <w:rtl/>
        </w:rPr>
        <w:t xml:space="preserve">. במסגרת התהליך, </w:t>
      </w:r>
      <w:r w:rsidRPr="00474E70">
        <w:rPr>
          <w:rFonts w:ascii="Times New Roman" w:hAnsi="Times New Roman" w:cs="Times New Roman"/>
          <w:color w:val="000000" w:themeColor="text1"/>
        </w:rPr>
        <w:t>PLS</w:t>
      </w:r>
      <w:r w:rsidRPr="00474E70">
        <w:rPr>
          <w:rFonts w:ascii="Times New Roman" w:hAnsi="Times New Roman" w:cs="Times New Roman"/>
          <w:color w:val="000000" w:themeColor="text1"/>
          <w:rtl/>
        </w:rPr>
        <w:t xml:space="preserve"> יצרה </w:t>
      </w:r>
      <w:r w:rsidR="00ED33B0" w:rsidRPr="00474E70">
        <w:rPr>
          <w:rFonts w:ascii="Times New Roman" w:hAnsi="Times New Roman" w:cs="Times New Roman"/>
          <w:color w:val="000000" w:themeColor="text1"/>
          <w:rtl/>
        </w:rPr>
        <w:t>משתנים</w:t>
      </w:r>
      <w:r w:rsidRPr="00474E70">
        <w:rPr>
          <w:rFonts w:ascii="Times New Roman" w:hAnsi="Times New Roman" w:cs="Times New Roman"/>
          <w:color w:val="000000" w:themeColor="text1"/>
          <w:rtl/>
        </w:rPr>
        <w:t xml:space="preserve"> </w:t>
      </w:r>
      <w:r w:rsidR="00ED33B0" w:rsidRPr="00474E70">
        <w:rPr>
          <w:rFonts w:ascii="Times New Roman" w:hAnsi="Times New Roman" w:cs="Times New Roman"/>
          <w:color w:val="000000" w:themeColor="text1"/>
          <w:rtl/>
        </w:rPr>
        <w:t>חדשים</w:t>
      </w:r>
      <w:r w:rsidRPr="00474E70">
        <w:rPr>
          <w:rFonts w:ascii="Times New Roman" w:hAnsi="Times New Roman" w:cs="Times New Roman"/>
          <w:color w:val="000000" w:themeColor="text1"/>
          <w:rtl/>
        </w:rPr>
        <w:t xml:space="preserve"> </w:t>
      </w:r>
      <w:r w:rsidR="00B0625B" w:rsidRPr="00474E70">
        <w:rPr>
          <w:rFonts w:ascii="Times New Roman" w:hAnsi="Times New Roman" w:cs="Times New Roman"/>
          <w:color w:val="000000" w:themeColor="text1"/>
          <w:rtl/>
        </w:rPr>
        <w:t>שהינם</w:t>
      </w:r>
      <w:r w:rsidRPr="00474E70">
        <w:rPr>
          <w:rFonts w:ascii="Times New Roman" w:hAnsi="Times New Roman" w:cs="Times New Roman"/>
          <w:color w:val="000000" w:themeColor="text1"/>
          <w:rtl/>
        </w:rPr>
        <w:t xml:space="preserve"> שילובים ליניאריים של המשתנים המקוריים, תוך שמירה על מידע חיוני שמסייע לניבוי המשתנים התלויים. לאחר הורדת הממד, נבנו סטים חדשים של נתונים (אימון, בדיקה וולידציה), שכללו </w:t>
      </w:r>
      <w:r w:rsidR="003175FF" w:rsidRPr="00474E70">
        <w:rPr>
          <w:rFonts w:ascii="Times New Roman" w:hAnsi="Times New Roman" w:cs="Times New Roman"/>
          <w:color w:val="000000" w:themeColor="text1"/>
          <w:rtl/>
        </w:rPr>
        <w:t>את המשתנים החדשים</w:t>
      </w:r>
      <w:r w:rsidRPr="00474E70">
        <w:rPr>
          <w:rFonts w:ascii="Times New Roman" w:hAnsi="Times New Roman" w:cs="Times New Roman"/>
          <w:color w:val="000000" w:themeColor="text1"/>
          <w:rtl/>
        </w:rPr>
        <w:t xml:space="preserve"> שיצרה השיט</w:t>
      </w:r>
      <w:r w:rsidR="00350CF5" w:rsidRPr="00474E70">
        <w:rPr>
          <w:rFonts w:ascii="Times New Roman" w:hAnsi="Times New Roman" w:cs="Times New Roman"/>
          <w:color w:val="000000" w:themeColor="text1"/>
          <w:rtl/>
        </w:rPr>
        <w:t>ה</w:t>
      </w:r>
      <w:r w:rsidRPr="00474E70">
        <w:rPr>
          <w:rFonts w:ascii="Times New Roman" w:hAnsi="Times New Roman" w:cs="Times New Roman"/>
          <w:color w:val="000000" w:themeColor="text1"/>
          <w:rtl/>
        </w:rPr>
        <w:t>. תהליך זה</w:t>
      </w:r>
      <w:r w:rsidR="00237EFC" w:rsidRPr="00474E70">
        <w:rPr>
          <w:rFonts w:ascii="Times New Roman" w:hAnsi="Times New Roman" w:cs="Times New Roman"/>
          <w:color w:val="000000" w:themeColor="text1"/>
          <w:rtl/>
        </w:rPr>
        <w:t xml:space="preserve"> חשוב לפני שלב המידול מכיוון ש</w:t>
      </w:r>
      <w:r w:rsidR="00315A0F" w:rsidRPr="00474E70">
        <w:rPr>
          <w:rFonts w:ascii="Times New Roman" w:hAnsi="Times New Roman" w:cs="Times New Roman"/>
          <w:color w:val="000000" w:themeColor="text1"/>
          <w:rtl/>
        </w:rPr>
        <w:t xml:space="preserve">יכול להפחית </w:t>
      </w:r>
      <w:r w:rsidRPr="00474E70">
        <w:rPr>
          <w:rFonts w:ascii="Times New Roman" w:hAnsi="Times New Roman" w:cs="Times New Roman"/>
          <w:color w:val="000000" w:themeColor="text1"/>
          <w:rtl/>
        </w:rPr>
        <w:t>את הסיכון ל-</w:t>
      </w:r>
      <w:r w:rsidRPr="00474E70">
        <w:rPr>
          <w:rFonts w:ascii="Times New Roman" w:hAnsi="Times New Roman" w:cs="Times New Roman"/>
          <w:color w:val="000000" w:themeColor="text1"/>
        </w:rPr>
        <w:t>Overfitting</w:t>
      </w:r>
      <w:r w:rsidR="003206FB" w:rsidRPr="00474E70">
        <w:rPr>
          <w:rFonts w:ascii="Times New Roman" w:hAnsi="Times New Roman" w:cs="Times New Roman"/>
          <w:color w:val="000000" w:themeColor="text1"/>
          <w:rtl/>
        </w:rPr>
        <w:t xml:space="preserve"> אשר</w:t>
      </w:r>
      <w:r w:rsidRPr="00474E70">
        <w:rPr>
          <w:rFonts w:ascii="Times New Roman" w:hAnsi="Times New Roman" w:cs="Times New Roman"/>
          <w:color w:val="000000" w:themeColor="text1"/>
          <w:rtl/>
        </w:rPr>
        <w:t xml:space="preserve"> </w:t>
      </w:r>
      <w:r w:rsidR="00E1345E" w:rsidRPr="00474E70">
        <w:rPr>
          <w:rFonts w:ascii="Times New Roman" w:hAnsi="Times New Roman" w:cs="Times New Roman"/>
          <w:color w:val="000000" w:themeColor="text1"/>
          <w:rtl/>
        </w:rPr>
        <w:t>נובע</w:t>
      </w:r>
      <w:r w:rsidRPr="00474E70">
        <w:rPr>
          <w:rFonts w:ascii="Times New Roman" w:hAnsi="Times New Roman" w:cs="Times New Roman"/>
          <w:color w:val="000000" w:themeColor="text1"/>
          <w:rtl/>
        </w:rPr>
        <w:t xml:space="preserve"> משימוש ביותר מדי משתנים </w:t>
      </w:r>
      <w:r w:rsidR="001C474B" w:rsidRPr="00474E70">
        <w:rPr>
          <w:rFonts w:ascii="Times New Roman" w:hAnsi="Times New Roman" w:cs="Times New Roman"/>
          <w:color w:val="000000" w:themeColor="text1"/>
          <w:rtl/>
        </w:rPr>
        <w:t>באופן יחסי</w:t>
      </w:r>
      <w:r w:rsidRPr="00474E70">
        <w:rPr>
          <w:rFonts w:ascii="Times New Roman" w:hAnsi="Times New Roman" w:cs="Times New Roman"/>
          <w:color w:val="000000" w:themeColor="text1"/>
          <w:rtl/>
        </w:rPr>
        <w:t xml:space="preserve"> למספר התצפיות</w:t>
      </w:r>
      <w:r w:rsidR="00C37A67" w:rsidRPr="00474E70">
        <w:rPr>
          <w:rFonts w:ascii="Times New Roman" w:hAnsi="Times New Roman" w:cs="Times New Roman"/>
          <w:color w:val="000000" w:themeColor="text1"/>
          <w:rtl/>
        </w:rPr>
        <w:t>.</w:t>
      </w:r>
    </w:p>
    <w:p w14:paraId="4E1529BE" w14:textId="77777777" w:rsidR="00E37A3B" w:rsidRPr="00474E70" w:rsidRDefault="00E37A3B" w:rsidP="000F0008">
      <w:pPr>
        <w:pStyle w:val="NoSpacing"/>
        <w:bidi/>
        <w:spacing w:line="276" w:lineRule="auto"/>
        <w:jc w:val="both"/>
        <w:rPr>
          <w:rFonts w:ascii="Times New Roman" w:hAnsi="Times New Roman" w:cs="Times New Roman"/>
          <w:color w:val="000000" w:themeColor="text1"/>
          <w:rtl/>
        </w:rPr>
      </w:pPr>
    </w:p>
    <w:p w14:paraId="7A4B65F1" w14:textId="27AEC568" w:rsidR="003E46D0" w:rsidRPr="00474E70" w:rsidRDefault="003E46D0" w:rsidP="000F0008">
      <w:pPr>
        <w:pStyle w:val="NoSpacing"/>
        <w:bidi/>
        <w:spacing w:line="276" w:lineRule="auto"/>
        <w:jc w:val="both"/>
        <w:rPr>
          <w:rFonts w:ascii="Times New Roman" w:hAnsi="Times New Roman" w:cs="Times New Roman"/>
          <w:color w:val="000000" w:themeColor="text1"/>
          <w:rtl/>
        </w:rPr>
      </w:pPr>
      <w:r w:rsidRPr="00474E70">
        <w:rPr>
          <w:rFonts w:ascii="Times New Roman" w:hAnsi="Times New Roman" w:cs="Times New Roman"/>
          <w:b/>
          <w:bCs/>
          <w:color w:val="000000" w:themeColor="text1"/>
          <w:rtl/>
        </w:rPr>
        <w:t>4. פיצול הנתונים לסטים של אימון, ולידציה ובדיקה</w:t>
      </w:r>
      <w:r w:rsidRPr="00474E70">
        <w:rPr>
          <w:rFonts w:ascii="Times New Roman" w:hAnsi="Times New Roman" w:cs="Times New Roman"/>
          <w:color w:val="000000" w:themeColor="text1"/>
          <w:rtl/>
        </w:rPr>
        <w:t>:</w:t>
      </w:r>
    </w:p>
    <w:p w14:paraId="552CE17F" w14:textId="2000A5D1" w:rsidR="003E46D0" w:rsidRPr="00474E70" w:rsidRDefault="003E46D0"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לצורך הכנת הנתונים לקראת שלב המידול ולאחר כל שלבי ההכנה המקדמים כגון, מחיקת ערכים חסרים והפיכת ערכים שליליים לממוצע המשתנה פיצלנו את הנתונים שלנו לשלושה סטים אשר שימשו את שלושת המודלים בהם השתמשנו לצורך אימון, ולידציה ובדיקה ובכך דאגנו לשמור על עקביות במהלך כל שלב. כתוצאה מכך שלושת המודלים התאמנו ונבדקו על </w:t>
      </w:r>
      <w:r w:rsidR="00E37A3B" w:rsidRPr="00474E70">
        <w:rPr>
          <w:rFonts w:ascii="Times New Roman" w:hAnsi="Times New Roman" w:cs="Times New Roman"/>
          <w:color w:val="000000" w:themeColor="text1"/>
          <w:rtl/>
        </w:rPr>
        <w:t>אותם הנתונים</w:t>
      </w:r>
      <w:r w:rsidR="000933B7" w:rsidRPr="00474E70">
        <w:rPr>
          <w:rFonts w:ascii="Times New Roman" w:hAnsi="Times New Roman" w:cs="Times New Roman"/>
          <w:color w:val="000000" w:themeColor="text1"/>
          <w:rtl/>
        </w:rPr>
        <w:t>.</w:t>
      </w:r>
      <w:r w:rsidR="00CB482E" w:rsidRPr="00474E70">
        <w:rPr>
          <w:rFonts w:ascii="Times New Roman" w:hAnsi="Times New Roman" w:cs="Times New Roman"/>
          <w:color w:val="000000" w:themeColor="text1"/>
          <w:rtl/>
        </w:rPr>
        <w:br/>
      </w:r>
    </w:p>
    <w:p w14:paraId="5D28F856" w14:textId="50AEC8A1" w:rsidR="00847E04" w:rsidRPr="00474E70" w:rsidRDefault="00BD50AA" w:rsidP="000F0008">
      <w:pPr>
        <w:pStyle w:val="NoSpacing"/>
        <w:bidi/>
        <w:spacing w:line="276" w:lineRule="auto"/>
        <w:rPr>
          <w:rFonts w:ascii="Times New Roman" w:hAnsi="Times New Roman" w:cs="Times New Roman"/>
          <w:b/>
          <w:bCs/>
          <w:rtl/>
        </w:rPr>
      </w:pPr>
      <w:r w:rsidRPr="00474E70">
        <w:rPr>
          <w:rFonts w:ascii="Times New Roman" w:hAnsi="Times New Roman" w:cs="Times New Roman"/>
          <w:b/>
          <w:bCs/>
          <w:rtl/>
        </w:rPr>
        <w:t>5.</w:t>
      </w:r>
      <w:r w:rsidR="006A40A6" w:rsidRPr="00474E70">
        <w:rPr>
          <w:rFonts w:ascii="Times New Roman" w:hAnsi="Times New Roman" w:cs="Times New Roman"/>
          <w:b/>
          <w:bCs/>
        </w:rPr>
        <w:t xml:space="preserve"> </w:t>
      </w:r>
      <w:r w:rsidR="006A40A6" w:rsidRPr="00474E70">
        <w:rPr>
          <w:rFonts w:ascii="Times New Roman" w:hAnsi="Times New Roman" w:cs="Times New Roman"/>
          <w:b/>
          <w:bCs/>
          <w:rtl/>
        </w:rPr>
        <w:t>נורמליזציה וסטנדרטיזציה</w:t>
      </w:r>
      <w:r w:rsidR="006A40A6" w:rsidRPr="00474E70">
        <w:rPr>
          <w:rFonts w:ascii="Times New Roman" w:hAnsi="Times New Roman" w:cs="Times New Roman"/>
          <w:b/>
          <w:bCs/>
        </w:rPr>
        <w:t xml:space="preserve"> (Standardization)</w:t>
      </w:r>
      <w:r w:rsidR="005074BB" w:rsidRPr="00474E70">
        <w:rPr>
          <w:rFonts w:ascii="Times New Roman" w:hAnsi="Times New Roman" w:cs="Times New Roman"/>
          <w:b/>
          <w:bCs/>
        </w:rPr>
        <w:t xml:space="preserve"> </w:t>
      </w:r>
      <w:r w:rsidR="005074BB" w:rsidRPr="00474E70">
        <w:rPr>
          <w:rFonts w:ascii="Times New Roman" w:hAnsi="Times New Roman" w:cs="Times New Roman"/>
          <w:b/>
          <w:bCs/>
          <w:rtl/>
        </w:rPr>
        <w:t>:</w:t>
      </w:r>
    </w:p>
    <w:p w14:paraId="63FF9B5E" w14:textId="1CE36A0B" w:rsidR="006A40A6" w:rsidRPr="00474E70" w:rsidRDefault="00847E04" w:rsidP="000F0008">
      <w:pPr>
        <w:pStyle w:val="NoSpacing"/>
        <w:bidi/>
        <w:spacing w:line="276" w:lineRule="auto"/>
        <w:rPr>
          <w:rFonts w:ascii="Times New Roman" w:hAnsi="Times New Roman" w:cs="Times New Roman"/>
          <w:rtl/>
        </w:rPr>
      </w:pPr>
      <w:r w:rsidRPr="00474E70">
        <w:rPr>
          <w:rFonts w:ascii="Times New Roman" w:hAnsi="Times New Roman" w:cs="Times New Roman"/>
          <w:rtl/>
        </w:rPr>
        <w:t xml:space="preserve">לפני השימוש בשיטת </w:t>
      </w:r>
      <w:r w:rsidRPr="00474E70">
        <w:rPr>
          <w:rFonts w:ascii="Times New Roman" w:hAnsi="Times New Roman" w:cs="Times New Roman"/>
        </w:rPr>
        <w:t>PLS</w:t>
      </w:r>
      <w:r w:rsidRPr="00474E70">
        <w:rPr>
          <w:rFonts w:ascii="Times New Roman" w:hAnsi="Times New Roman" w:cs="Times New Roman"/>
          <w:rtl/>
        </w:rPr>
        <w:t xml:space="preserve"> להורדת ממד, ביצענו תהליך של נורמליזציה וסטנדרטיזציה על הנתונים, שכן שיטה זו רגישה מאוד להיקפים (</w:t>
      </w:r>
      <w:r w:rsidRPr="00474E70">
        <w:rPr>
          <w:rFonts w:ascii="Times New Roman" w:hAnsi="Times New Roman" w:cs="Times New Roman"/>
        </w:rPr>
        <w:t>Scales</w:t>
      </w:r>
      <w:r w:rsidRPr="00474E70">
        <w:rPr>
          <w:rFonts w:ascii="Times New Roman" w:hAnsi="Times New Roman" w:cs="Times New Roman"/>
          <w:rtl/>
        </w:rPr>
        <w:t xml:space="preserve">) ולערכים הקיצוניים של המשתנים הבלתי תלויים. תהליך זה הבטיח שכל המשתנים יהיו מיוצגים באותה סקאלה, מה שמנע מצב שבו משתנים בעלי ערכים גדולים יותר משפיעים בצורה לא פרופורציונלית על יצירת המשתנים החדשים של </w:t>
      </w:r>
      <w:r w:rsidRPr="00474E70">
        <w:rPr>
          <w:rFonts w:ascii="Times New Roman" w:hAnsi="Times New Roman" w:cs="Times New Roman"/>
        </w:rPr>
        <w:t>PLS</w:t>
      </w:r>
      <w:r w:rsidRPr="00474E70">
        <w:rPr>
          <w:rFonts w:ascii="Times New Roman" w:hAnsi="Times New Roman" w:cs="Times New Roman"/>
          <w:rtl/>
        </w:rPr>
        <w:t xml:space="preserve">. עם זאת, עבור אלגוריתמים אחרים כמו </w:t>
      </w:r>
      <w:r w:rsidRPr="00474E70">
        <w:rPr>
          <w:rFonts w:ascii="Times New Roman" w:hAnsi="Times New Roman" w:cs="Times New Roman"/>
        </w:rPr>
        <w:t>XGBoost</w:t>
      </w:r>
      <w:r w:rsidRPr="00474E70">
        <w:rPr>
          <w:rFonts w:ascii="Times New Roman" w:hAnsi="Times New Roman" w:cs="Times New Roman"/>
          <w:rtl/>
        </w:rPr>
        <w:t xml:space="preserve"> ו-</w:t>
      </w:r>
      <w:r w:rsidRPr="00474E70">
        <w:rPr>
          <w:rFonts w:ascii="Times New Roman" w:hAnsi="Times New Roman" w:cs="Times New Roman"/>
        </w:rPr>
        <w:t>Random Forest</w:t>
      </w:r>
      <w:r w:rsidRPr="00474E70">
        <w:rPr>
          <w:rFonts w:ascii="Times New Roman" w:hAnsi="Times New Roman" w:cs="Times New Roman"/>
          <w:rtl/>
        </w:rPr>
        <w:t xml:space="preserve">, לא נדרשנו לבצע נורמליזציה או סטנדרטיזציה, מכיוון שאלגוריתמים אלו אינם רגישים </w:t>
      </w:r>
      <w:r w:rsidR="00501A20" w:rsidRPr="00474E70">
        <w:rPr>
          <w:rFonts w:ascii="Times New Roman" w:hAnsi="Times New Roman" w:cs="Times New Roman"/>
          <w:rtl/>
        </w:rPr>
        <w:t>לטווח הערכים של</w:t>
      </w:r>
      <w:r w:rsidRPr="00474E70">
        <w:rPr>
          <w:rFonts w:ascii="Times New Roman" w:hAnsi="Times New Roman" w:cs="Times New Roman"/>
          <w:rtl/>
        </w:rPr>
        <w:t xml:space="preserve"> הנתונים.</w:t>
      </w:r>
      <w:r w:rsidR="00ED330E" w:rsidRPr="00474E70">
        <w:rPr>
          <w:rFonts w:ascii="Times New Roman" w:hAnsi="Times New Roman" w:cs="Times New Roman"/>
          <w:rtl/>
        </w:rPr>
        <w:t xml:space="preserve"> לכן, בוצעה סטנדרטיזציה </w:t>
      </w:r>
      <w:r w:rsidR="000359F4" w:rsidRPr="00474E70">
        <w:rPr>
          <w:rFonts w:ascii="Times New Roman" w:hAnsi="Times New Roman" w:cs="Times New Roman"/>
          <w:rtl/>
        </w:rPr>
        <w:t xml:space="preserve">אשר זה הוא תהליך המביא את כל המשתנים לסדר גודל דומה (לדבר באותה שפה) על יד הפיכתם לבעלי תוחלת השווה לאפס ושונות השווה לאחד </w:t>
      </w:r>
      <w:r w:rsidR="00ED330E" w:rsidRPr="00474E70">
        <w:rPr>
          <w:rFonts w:ascii="Times New Roman" w:hAnsi="Times New Roman" w:cs="Times New Roman"/>
          <w:rtl/>
        </w:rPr>
        <w:t>רק לפני השימוש ב</w:t>
      </w:r>
      <w:r w:rsidR="00ED330E" w:rsidRPr="00474E70">
        <w:rPr>
          <w:rFonts w:ascii="Times New Roman" w:hAnsi="Times New Roman" w:cs="Times New Roman"/>
        </w:rPr>
        <w:t>PLS</w:t>
      </w:r>
      <w:r w:rsidR="00ED330E" w:rsidRPr="00474E70">
        <w:rPr>
          <w:rFonts w:ascii="Times New Roman" w:hAnsi="Times New Roman" w:cs="Times New Roman"/>
          <w:rtl/>
        </w:rPr>
        <w:t xml:space="preserve"> בכדי שלא לפגוע בביצועי השיטה.</w:t>
      </w:r>
      <w:r w:rsidR="00385BC1" w:rsidRPr="00474E70">
        <w:rPr>
          <w:rFonts w:ascii="Times New Roman" w:hAnsi="Times New Roman" w:cs="Times New Roman"/>
          <w:rtl/>
        </w:rPr>
        <w:br/>
      </w:r>
    </w:p>
    <w:p w14:paraId="4E0306FC" w14:textId="440EB5B4" w:rsidR="00AB08AD"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8" w:name="_Toc184075433"/>
      <w:r w:rsidRPr="00474E70">
        <w:rPr>
          <w:rFonts w:ascii="Times New Roman" w:hAnsi="Times New Roman" w:cs="Times New Roman"/>
          <w:sz w:val="32"/>
          <w:szCs w:val="32"/>
          <w:rtl/>
        </w:rPr>
        <w:t>מידול</w:t>
      </w:r>
      <w:bookmarkEnd w:id="8"/>
    </w:p>
    <w:p w14:paraId="6AF2BDF6" w14:textId="698A9E9C" w:rsidR="004E2CB5" w:rsidRPr="00A13F44" w:rsidRDefault="00B15E55" w:rsidP="000F0008">
      <w:pPr>
        <w:pStyle w:val="NormalWeb"/>
        <w:bidi/>
        <w:spacing w:line="276" w:lineRule="auto"/>
        <w:rPr>
          <w:rStyle w:val="Strong"/>
          <w:rFonts w:eastAsiaTheme="majorEastAsia"/>
          <w:sz w:val="22"/>
          <w:szCs w:val="22"/>
          <w:rtl/>
          <w:lang w:val="en-US"/>
        </w:rPr>
      </w:pPr>
      <w:r w:rsidRPr="00A13F44">
        <w:rPr>
          <w:rFonts w:eastAsiaTheme="minorHAnsi"/>
          <w:sz w:val="22"/>
          <w:szCs w:val="22"/>
          <w:rtl/>
          <w:lang w:val="en-US"/>
        </w:rPr>
        <w:t xml:space="preserve">בשלב המידול בחרנו לעשות שימוש בכמה אלגוריתמי רגרסיה אשר נמצאו כיעילים לפתרון בעיות דומות, כפי שצוין בחלק של סקירת הספרות. האלגוריתמים שבחרנו </w:t>
      </w:r>
      <w:r w:rsidR="00AC7D21" w:rsidRPr="00A13F44">
        <w:rPr>
          <w:rFonts w:eastAsiaTheme="minorHAnsi"/>
          <w:sz w:val="22"/>
          <w:szCs w:val="22"/>
          <w:rtl/>
          <w:lang w:val="en-US"/>
        </w:rPr>
        <w:t>הינם:</w:t>
      </w:r>
      <w:r w:rsidR="00AC7D21" w:rsidRPr="00A13F44">
        <w:rPr>
          <w:rFonts w:eastAsiaTheme="minorHAnsi"/>
          <w:sz w:val="22"/>
          <w:szCs w:val="22"/>
          <w:lang w:val="en-US"/>
        </w:rPr>
        <w:t>PLS</w:t>
      </w:r>
      <w:r w:rsidR="00C73525" w:rsidRPr="00A13F44">
        <w:rPr>
          <w:rFonts w:eastAsiaTheme="minorHAnsi"/>
          <w:sz w:val="22"/>
          <w:szCs w:val="22"/>
          <w:lang w:val="en-US"/>
        </w:rPr>
        <w:t>-</w:t>
      </w:r>
      <w:r w:rsidR="00AC7D21" w:rsidRPr="00A13F44">
        <w:rPr>
          <w:rFonts w:eastAsiaTheme="minorHAnsi"/>
          <w:sz w:val="22"/>
          <w:szCs w:val="22"/>
          <w:lang w:val="en-US"/>
        </w:rPr>
        <w:t>R</w:t>
      </w:r>
      <w:r w:rsidR="00AC7D21" w:rsidRPr="00A13F44">
        <w:rPr>
          <w:rFonts w:eastAsiaTheme="minorHAnsi"/>
          <w:sz w:val="22"/>
          <w:szCs w:val="22"/>
          <w:rtl/>
          <w:lang w:val="en-US"/>
        </w:rPr>
        <w:t>,</w:t>
      </w:r>
      <w:r w:rsidR="00AC7D21" w:rsidRPr="00A13F44">
        <w:rPr>
          <w:rFonts w:eastAsiaTheme="minorHAnsi"/>
          <w:sz w:val="22"/>
          <w:szCs w:val="22"/>
          <w:lang w:val="en-US"/>
        </w:rPr>
        <w:t>RF</w:t>
      </w:r>
      <w:r w:rsidR="00AC7D21" w:rsidRPr="00A13F44">
        <w:rPr>
          <w:rFonts w:eastAsiaTheme="minorHAnsi"/>
          <w:sz w:val="22"/>
          <w:szCs w:val="22"/>
          <w:rtl/>
          <w:lang w:val="en-US"/>
        </w:rPr>
        <w:t xml:space="preserve"> ו- </w:t>
      </w:r>
      <w:r w:rsidR="00AC7D21" w:rsidRPr="00A13F44">
        <w:rPr>
          <w:rFonts w:eastAsiaTheme="minorHAnsi"/>
          <w:sz w:val="22"/>
          <w:szCs w:val="22"/>
          <w:lang w:val="en-US"/>
        </w:rPr>
        <w:t>XGBoost</w:t>
      </w:r>
      <w:r w:rsidR="00AC7D21" w:rsidRPr="00A13F44">
        <w:rPr>
          <w:rFonts w:eastAsiaTheme="minorHAnsi"/>
          <w:sz w:val="22"/>
          <w:szCs w:val="22"/>
          <w:rtl/>
          <w:lang w:val="en-US"/>
        </w:rPr>
        <w:t>.</w:t>
      </w:r>
      <w:r w:rsidRPr="00A13F44">
        <w:rPr>
          <w:rFonts w:eastAsiaTheme="minorHAnsi"/>
          <w:sz w:val="22"/>
          <w:szCs w:val="22"/>
          <w:lang w:val="en-US"/>
        </w:rPr>
        <w:t xml:space="preserve"> </w:t>
      </w:r>
      <w:r w:rsidRPr="00A13F44">
        <w:rPr>
          <w:rFonts w:eastAsiaTheme="minorHAnsi"/>
          <w:sz w:val="22"/>
          <w:szCs w:val="22"/>
          <w:rtl/>
          <w:lang w:val="en-US"/>
        </w:rPr>
        <w:t>הבחירה באלגוריתמים אלו נבעה מהיתרונות הטמונים בכל אחד מהם</w:t>
      </w:r>
      <w:r w:rsidRPr="00A13F44">
        <w:rPr>
          <w:rFonts w:eastAsiaTheme="minorHAnsi"/>
          <w:sz w:val="22"/>
          <w:szCs w:val="22"/>
          <w:lang w:val="en-US"/>
        </w:rPr>
        <w:t xml:space="preserve"> - PLS </w:t>
      </w:r>
      <w:r w:rsidRPr="00A13F44">
        <w:rPr>
          <w:rFonts w:eastAsiaTheme="minorHAnsi"/>
          <w:sz w:val="22"/>
          <w:szCs w:val="22"/>
          <w:rtl/>
          <w:lang w:val="en-US"/>
        </w:rPr>
        <w:t>מצטיין בהורדת ממד ושימור קשרים בין משתנים</w:t>
      </w:r>
      <w:r w:rsidRPr="00A13F44">
        <w:rPr>
          <w:rFonts w:eastAsiaTheme="minorHAnsi"/>
          <w:sz w:val="22"/>
          <w:szCs w:val="22"/>
          <w:lang w:val="en-US"/>
        </w:rPr>
        <w:t xml:space="preserve">, XGBoost </w:t>
      </w:r>
      <w:r w:rsidRPr="00A13F44">
        <w:rPr>
          <w:rFonts w:eastAsiaTheme="minorHAnsi"/>
          <w:sz w:val="22"/>
          <w:szCs w:val="22"/>
          <w:rtl/>
          <w:lang w:val="en-US"/>
        </w:rPr>
        <w:t xml:space="preserve">מבדל את עצמו ביכולת להתמודד עם נתונים לא לינאריים </w:t>
      </w:r>
      <w:r w:rsidR="00846A0A" w:rsidRPr="00A13F44">
        <w:rPr>
          <w:rFonts w:eastAsiaTheme="minorHAnsi"/>
          <w:sz w:val="22"/>
          <w:szCs w:val="22"/>
          <w:rtl/>
          <w:lang w:val="en-US"/>
        </w:rPr>
        <w:t>וייצוג קשרים מורכבים בכך שמוריד את הטייה על ידי שימוש בעצי החלטה כך שכל אחד מהם מאומן על הטעויות של אלו שאומנו לפניו</w:t>
      </w:r>
      <w:r w:rsidR="00712C6E" w:rsidRPr="00A13F44">
        <w:rPr>
          <w:rFonts w:eastAsiaTheme="minorHAnsi"/>
          <w:sz w:val="22"/>
          <w:szCs w:val="22"/>
          <w:rtl/>
          <w:lang w:val="en-US"/>
        </w:rPr>
        <w:t>.</w:t>
      </w:r>
      <w:r w:rsidR="005A5B29" w:rsidRPr="00A13F44">
        <w:rPr>
          <w:rFonts w:eastAsiaTheme="minorHAnsi"/>
          <w:sz w:val="22"/>
          <w:szCs w:val="22"/>
          <w:rtl/>
          <w:lang w:val="en-US"/>
        </w:rPr>
        <w:t xml:space="preserve"> ו - </w:t>
      </w:r>
      <w:r w:rsidR="005A5B29" w:rsidRPr="00A13F44">
        <w:rPr>
          <w:rFonts w:eastAsiaTheme="minorHAnsi"/>
          <w:sz w:val="22"/>
          <w:szCs w:val="22"/>
          <w:lang w:val="en-US"/>
        </w:rPr>
        <w:t>Random Forest</w:t>
      </w:r>
      <w:r w:rsidR="005A5B29" w:rsidRPr="00A13F44">
        <w:rPr>
          <w:rFonts w:eastAsiaTheme="minorHAnsi"/>
          <w:sz w:val="22"/>
          <w:szCs w:val="22"/>
          <w:rtl/>
          <w:lang w:val="en-US"/>
        </w:rPr>
        <w:t xml:space="preserve"> אשר מצוין בהפחתת הסיכון ל </w:t>
      </w:r>
      <w:r w:rsidR="005A5B29" w:rsidRPr="00A13F44">
        <w:rPr>
          <w:rFonts w:eastAsiaTheme="minorHAnsi"/>
          <w:sz w:val="22"/>
          <w:szCs w:val="22"/>
          <w:lang w:val="en-US"/>
        </w:rPr>
        <w:t>Overfitting</w:t>
      </w:r>
      <w:r w:rsidR="005A5B29" w:rsidRPr="00A13F44">
        <w:rPr>
          <w:rFonts w:eastAsiaTheme="minorHAnsi"/>
          <w:sz w:val="22"/>
          <w:szCs w:val="22"/>
          <w:rtl/>
          <w:lang w:val="en-US"/>
        </w:rPr>
        <w:t xml:space="preserve"> בכך שמוריד את השונות הכוללת של עצי החלטה שונים.</w:t>
      </w:r>
      <w:r w:rsidR="00CE3019" w:rsidRPr="00A13F44">
        <w:rPr>
          <w:rFonts w:eastAsiaTheme="minorHAnsi"/>
          <w:sz w:val="22"/>
          <w:szCs w:val="22"/>
          <w:rtl/>
          <w:lang w:val="en-US"/>
        </w:rPr>
        <w:t xml:space="preserve"> </w:t>
      </w:r>
      <w:r w:rsidRPr="00A13F44">
        <w:rPr>
          <w:rFonts w:eastAsiaTheme="minorHAnsi"/>
          <w:sz w:val="22"/>
          <w:szCs w:val="22"/>
          <w:rtl/>
          <w:lang w:val="en-US"/>
        </w:rPr>
        <w:t>השלב הראשון בתהליך המידול כלל חיפוש אחר סט הקונפיגורציה (היפר פרמטרים) של כל מודל, אשר יימזער את שורש השגיאה הריבועית הממוצעת</w:t>
      </w:r>
      <w:r w:rsidRPr="00A13F44">
        <w:rPr>
          <w:rFonts w:eastAsiaTheme="minorHAnsi"/>
          <w:sz w:val="22"/>
          <w:szCs w:val="22"/>
          <w:lang w:val="en-US"/>
        </w:rPr>
        <w:t xml:space="preserve"> </w:t>
      </w:r>
      <w:r w:rsidR="00CE3019" w:rsidRPr="00A13F44">
        <w:rPr>
          <w:rFonts w:eastAsiaTheme="minorHAnsi"/>
          <w:sz w:val="22"/>
          <w:szCs w:val="22"/>
          <w:rtl/>
          <w:lang w:val="en-US"/>
        </w:rPr>
        <w:t>(</w:t>
      </w:r>
      <w:r w:rsidR="00CE3019" w:rsidRPr="00A13F44">
        <w:rPr>
          <w:rFonts w:eastAsiaTheme="minorHAnsi"/>
          <w:sz w:val="22"/>
          <w:szCs w:val="22"/>
          <w:lang w:val="en-US"/>
        </w:rPr>
        <w:t>RMSE</w:t>
      </w:r>
      <w:r w:rsidR="00CE3019" w:rsidRPr="00A13F44">
        <w:rPr>
          <w:rFonts w:eastAsiaTheme="minorHAnsi"/>
          <w:sz w:val="22"/>
          <w:szCs w:val="22"/>
          <w:rtl/>
          <w:lang w:val="en-US"/>
        </w:rPr>
        <w:t>).</w:t>
      </w:r>
      <w:r w:rsidRPr="00A13F44">
        <w:rPr>
          <w:rFonts w:eastAsiaTheme="minorHAnsi"/>
          <w:sz w:val="22"/>
          <w:szCs w:val="22"/>
          <w:rtl/>
          <w:lang w:val="en-US"/>
        </w:rPr>
        <w:t xml:space="preserve"> מאחר ואנו עוסקים בבעיה שבה ישנם שלושה משתנים תלויים, חישבנו את ה</w:t>
      </w:r>
      <w:r w:rsidRPr="00A13F44">
        <w:rPr>
          <w:rFonts w:eastAsiaTheme="minorHAnsi"/>
          <w:sz w:val="22"/>
          <w:szCs w:val="22"/>
          <w:lang w:val="en-US"/>
        </w:rPr>
        <w:t xml:space="preserve">-RMSE </w:t>
      </w:r>
      <w:r w:rsidRPr="00A13F44">
        <w:rPr>
          <w:rFonts w:eastAsiaTheme="minorHAnsi"/>
          <w:sz w:val="22"/>
          <w:szCs w:val="22"/>
          <w:rtl/>
          <w:lang w:val="en-US"/>
        </w:rPr>
        <w:t>הממוצע על פני שלושתם</w:t>
      </w:r>
      <w:r w:rsidR="001D3736" w:rsidRPr="00A13F44">
        <w:rPr>
          <w:rFonts w:eastAsiaTheme="minorHAnsi"/>
          <w:sz w:val="22"/>
          <w:szCs w:val="22"/>
          <w:rtl/>
          <w:lang w:val="en-US"/>
        </w:rPr>
        <w:t xml:space="preserve">. </w:t>
      </w:r>
      <w:r w:rsidRPr="00A13F44">
        <w:rPr>
          <w:rFonts w:eastAsiaTheme="minorHAnsi"/>
          <w:sz w:val="22"/>
          <w:szCs w:val="22"/>
          <w:rtl/>
          <w:lang w:val="en-US"/>
        </w:rPr>
        <w:t>כל מודל אומן על סט האימון במספר מחזורי אימון, כאשר בכל פעם שונו ההיפר פרמטרי</w:t>
      </w:r>
      <w:r w:rsidR="006E4070" w:rsidRPr="00A13F44">
        <w:rPr>
          <w:rFonts w:eastAsiaTheme="minorHAnsi"/>
          <w:sz w:val="22"/>
          <w:szCs w:val="22"/>
          <w:rtl/>
          <w:lang w:val="en-US"/>
        </w:rPr>
        <w:t xml:space="preserve">ם ונבדקו ביצועיו על סט הולידציה בכל מחזור. </w:t>
      </w:r>
      <w:r w:rsidR="004E2CB5" w:rsidRPr="00A13F44">
        <w:rPr>
          <w:rFonts w:eastAsiaTheme="minorHAnsi"/>
          <w:sz w:val="22"/>
          <w:szCs w:val="22"/>
          <w:rtl/>
          <w:lang w:val="en-US"/>
        </w:rPr>
        <w:t xml:space="preserve">לבסוף, נבחר סט הקונפיגורציה אשר הוביל לממוצע ה </w:t>
      </w:r>
      <w:r w:rsidR="004E2CB5" w:rsidRPr="00A13F44">
        <w:rPr>
          <w:rFonts w:eastAsiaTheme="minorHAnsi"/>
          <w:sz w:val="22"/>
          <w:szCs w:val="22"/>
          <w:lang w:val="en-US"/>
        </w:rPr>
        <w:t>RMSE</w:t>
      </w:r>
      <w:r w:rsidR="004E2CB5" w:rsidRPr="00A13F44">
        <w:rPr>
          <w:rFonts w:eastAsiaTheme="minorHAnsi"/>
          <w:sz w:val="22"/>
          <w:szCs w:val="22"/>
          <w:rtl/>
          <w:lang w:val="en-US"/>
        </w:rPr>
        <w:t xml:space="preserve"> הקטן ביותר על סט הולידציה ועל פני שלושת המשתנים התלויים </w:t>
      </w:r>
      <w:r w:rsidR="00352CCE" w:rsidRPr="00A13F44">
        <w:rPr>
          <w:rFonts w:eastAsiaTheme="minorHAnsi"/>
          <w:sz w:val="22"/>
          <w:szCs w:val="22"/>
          <w:rtl/>
          <w:lang w:val="en-US"/>
        </w:rPr>
        <w:t>שלנו. לאחר</w:t>
      </w:r>
      <w:r w:rsidRPr="00A13F44">
        <w:rPr>
          <w:rFonts w:eastAsiaTheme="minorHAnsi"/>
          <w:sz w:val="22"/>
          <w:szCs w:val="22"/>
          <w:rtl/>
          <w:lang w:val="en-US"/>
        </w:rPr>
        <w:t xml:space="preserve"> תהליך החיפוש</w:t>
      </w:r>
      <w:r w:rsidR="00352CCE" w:rsidRPr="00A13F44">
        <w:rPr>
          <w:rFonts w:eastAsiaTheme="minorHAnsi"/>
          <w:sz w:val="22"/>
          <w:szCs w:val="22"/>
          <w:rtl/>
          <w:lang w:val="en-US"/>
        </w:rPr>
        <w:t xml:space="preserve"> אחר סט הקונפיגורציה הטוב ביותר</w:t>
      </w:r>
      <w:r w:rsidRPr="00A13F44">
        <w:rPr>
          <w:rFonts w:eastAsiaTheme="minorHAnsi"/>
          <w:sz w:val="22"/>
          <w:szCs w:val="22"/>
          <w:rtl/>
          <w:lang w:val="en-US"/>
        </w:rPr>
        <w:t xml:space="preserve">, כל מודל אומן פעם נוספת על סט האימון באמצעות חיבור של טכניקת </w:t>
      </w:r>
      <w:r w:rsidRPr="00A13F44">
        <w:rPr>
          <w:rFonts w:eastAsiaTheme="minorHAnsi"/>
          <w:sz w:val="22"/>
          <w:szCs w:val="22"/>
          <w:lang w:val="en-US"/>
        </w:rPr>
        <w:t>Cross-Validation</w:t>
      </w:r>
      <w:r w:rsidRPr="00A13F44">
        <w:rPr>
          <w:rFonts w:eastAsiaTheme="minorHAnsi"/>
          <w:sz w:val="22"/>
          <w:szCs w:val="22"/>
          <w:rtl/>
          <w:lang w:val="en-US"/>
        </w:rPr>
        <w:t xml:space="preserve"> בעשרה קיפולים (</w:t>
      </w:r>
      <w:r w:rsidRPr="00A13F44">
        <w:rPr>
          <w:rFonts w:eastAsiaTheme="minorHAnsi"/>
          <w:sz w:val="22"/>
          <w:szCs w:val="22"/>
          <w:lang w:val="en-US"/>
        </w:rPr>
        <w:t>CV-10</w:t>
      </w:r>
      <w:r w:rsidRPr="00A13F44">
        <w:rPr>
          <w:rFonts w:eastAsiaTheme="minorHAnsi"/>
          <w:sz w:val="22"/>
          <w:szCs w:val="22"/>
          <w:rtl/>
          <w:lang w:val="en-US"/>
        </w:rPr>
        <w:t>)</w:t>
      </w:r>
      <w:r w:rsidR="00352CCE" w:rsidRPr="00A13F44">
        <w:rPr>
          <w:rFonts w:eastAsiaTheme="minorHAnsi"/>
          <w:sz w:val="22"/>
          <w:szCs w:val="22"/>
          <w:rtl/>
          <w:lang w:val="en-US"/>
        </w:rPr>
        <w:t xml:space="preserve"> בכדי לאמוד את ביצועי המודלים על נתונים שמעולם לא ראו.</w:t>
      </w:r>
      <w:r w:rsidRPr="00A13F44">
        <w:rPr>
          <w:rFonts w:eastAsiaTheme="minorHAnsi"/>
          <w:sz w:val="22"/>
          <w:szCs w:val="22"/>
          <w:rtl/>
          <w:lang w:val="en-US"/>
        </w:rPr>
        <w:t xml:space="preserve"> </w:t>
      </w:r>
      <w:r w:rsidR="00FF0CD6" w:rsidRPr="00A13F44">
        <w:rPr>
          <w:rFonts w:eastAsiaTheme="minorHAnsi"/>
          <w:sz w:val="22"/>
          <w:szCs w:val="22"/>
          <w:rtl/>
          <w:lang w:val="en-US"/>
        </w:rPr>
        <w:t>בשלב האחרון, ביצענו הערכה של ביצועי המודלים על סט הבדיקה, כדי להעריך את יכולת המודל להתמודד עם נתונים חדשים שלא נראו באף אחד מהשלבים המצוינים לעיל</w:t>
      </w:r>
      <w:r w:rsidR="00953DE3" w:rsidRPr="00A13F44">
        <w:rPr>
          <w:rFonts w:eastAsiaTheme="minorHAnsi"/>
          <w:sz w:val="22"/>
          <w:szCs w:val="22"/>
          <w:rtl/>
          <w:lang w:val="en-US"/>
        </w:rPr>
        <w:t xml:space="preserve"> ובכדי לבדוק את יכולת ההכללה שלו. לאחר הניבוי חושב מדד ה </w:t>
      </w:r>
      <w:r w:rsidR="00953DE3" w:rsidRPr="00A13F44">
        <w:rPr>
          <w:rFonts w:eastAsiaTheme="minorHAnsi"/>
          <w:sz w:val="22"/>
          <w:szCs w:val="22"/>
          <w:lang w:val="en-US"/>
        </w:rPr>
        <w:t>RMSE</w:t>
      </w:r>
      <w:r w:rsidR="00953DE3" w:rsidRPr="00A13F44">
        <w:rPr>
          <w:rFonts w:eastAsiaTheme="minorHAnsi"/>
          <w:sz w:val="22"/>
          <w:szCs w:val="22"/>
          <w:rtl/>
          <w:lang w:val="en-US"/>
        </w:rPr>
        <w:t xml:space="preserve"> בכדי לאמוד את ביצועי המודלים על סט הבדיקה.</w:t>
      </w:r>
      <w:r w:rsidR="001B6AE9" w:rsidRPr="00A13F44">
        <w:rPr>
          <w:rFonts w:eastAsiaTheme="minorHAnsi"/>
          <w:sz w:val="22"/>
          <w:szCs w:val="22"/>
          <w:rtl/>
          <w:lang w:val="en-US"/>
        </w:rPr>
        <w:t xml:space="preserve"> את המודלים </w:t>
      </w:r>
      <w:r w:rsidR="001B6AE9" w:rsidRPr="00A13F44">
        <w:rPr>
          <w:rFonts w:eastAsiaTheme="minorHAnsi"/>
          <w:sz w:val="22"/>
          <w:szCs w:val="22"/>
          <w:lang w:val="en-US"/>
        </w:rPr>
        <w:t>XGBoost</w:t>
      </w:r>
      <w:r w:rsidR="001B6AE9" w:rsidRPr="00A13F44">
        <w:rPr>
          <w:rFonts w:eastAsiaTheme="minorHAnsi"/>
          <w:sz w:val="22"/>
          <w:szCs w:val="22"/>
          <w:rtl/>
          <w:lang w:val="en-US"/>
        </w:rPr>
        <w:t xml:space="preserve"> ו </w:t>
      </w:r>
      <w:r w:rsidR="001B6AE9" w:rsidRPr="00A13F44">
        <w:rPr>
          <w:rFonts w:eastAsiaTheme="minorHAnsi"/>
          <w:sz w:val="22"/>
          <w:szCs w:val="22"/>
          <w:lang w:val="en-US"/>
        </w:rPr>
        <w:t>–</w:t>
      </w:r>
      <w:r w:rsidR="001B6AE9" w:rsidRPr="00A13F44">
        <w:rPr>
          <w:rFonts w:eastAsiaTheme="minorHAnsi"/>
          <w:sz w:val="22"/>
          <w:szCs w:val="22"/>
          <w:rtl/>
          <w:lang w:val="en-US"/>
        </w:rPr>
        <w:t xml:space="preserve"> </w:t>
      </w:r>
      <w:r w:rsidR="001B6AE9" w:rsidRPr="00A13F44">
        <w:rPr>
          <w:rFonts w:eastAsiaTheme="minorHAnsi"/>
          <w:sz w:val="22"/>
          <w:szCs w:val="22"/>
          <w:lang w:val="en-US"/>
        </w:rPr>
        <w:t>RF</w:t>
      </w:r>
      <w:r w:rsidR="001B6AE9" w:rsidRPr="00A13F44">
        <w:rPr>
          <w:rFonts w:eastAsiaTheme="minorHAnsi"/>
          <w:sz w:val="22"/>
          <w:szCs w:val="22"/>
          <w:rtl/>
          <w:lang w:val="en-US"/>
        </w:rPr>
        <w:t xml:space="preserve"> אימנו על סט הנתונים הרגיל וגם על סט </w:t>
      </w:r>
      <w:r w:rsidR="001B6AE9" w:rsidRPr="00A13F44">
        <w:rPr>
          <w:rFonts w:eastAsiaTheme="minorHAnsi"/>
          <w:sz w:val="22"/>
          <w:szCs w:val="22"/>
          <w:rtl/>
          <w:lang w:val="en-US"/>
        </w:rPr>
        <w:lastRenderedPageBreak/>
        <w:t xml:space="preserve">הנתונים שיצרנו בעזרת </w:t>
      </w:r>
      <w:r w:rsidR="001B6AE9" w:rsidRPr="00A13F44">
        <w:rPr>
          <w:rFonts w:eastAsiaTheme="minorHAnsi"/>
          <w:sz w:val="22"/>
          <w:szCs w:val="22"/>
          <w:lang w:val="en-US"/>
        </w:rPr>
        <w:t>PLS</w:t>
      </w:r>
      <w:r w:rsidR="00A243B7" w:rsidRPr="00A13F44">
        <w:rPr>
          <w:rFonts w:eastAsiaTheme="minorHAnsi"/>
          <w:sz w:val="22"/>
          <w:szCs w:val="22"/>
          <w:rtl/>
          <w:lang w:val="en-US"/>
        </w:rPr>
        <w:t xml:space="preserve"> בכדי להקטין את זמן האימון של </w:t>
      </w:r>
      <w:r w:rsidR="00A243B7" w:rsidRPr="00A13F44">
        <w:rPr>
          <w:rFonts w:eastAsiaTheme="minorHAnsi"/>
          <w:sz w:val="22"/>
          <w:szCs w:val="22"/>
          <w:lang w:val="en-US"/>
        </w:rPr>
        <w:t>XGBoost</w:t>
      </w:r>
      <w:r w:rsidR="00A243B7" w:rsidRPr="00A13F44">
        <w:rPr>
          <w:rFonts w:eastAsiaTheme="minorHAnsi"/>
          <w:sz w:val="22"/>
          <w:szCs w:val="22"/>
          <w:rtl/>
          <w:lang w:val="en-US"/>
        </w:rPr>
        <w:t xml:space="preserve"> ו – </w:t>
      </w:r>
      <w:r w:rsidR="00A243B7" w:rsidRPr="00A13F44">
        <w:rPr>
          <w:rFonts w:eastAsiaTheme="minorHAnsi"/>
          <w:sz w:val="22"/>
          <w:szCs w:val="22"/>
          <w:lang w:val="en-US"/>
        </w:rPr>
        <w:t>RF</w:t>
      </w:r>
      <w:r w:rsidR="00A243B7" w:rsidRPr="00A13F44">
        <w:rPr>
          <w:rFonts w:eastAsiaTheme="minorHAnsi"/>
          <w:sz w:val="22"/>
          <w:szCs w:val="22"/>
          <w:rtl/>
          <w:lang w:val="en-US"/>
        </w:rPr>
        <w:t xml:space="preserve"> </w:t>
      </w:r>
      <w:r w:rsidR="00313537" w:rsidRPr="00A13F44">
        <w:rPr>
          <w:rFonts w:eastAsiaTheme="minorHAnsi"/>
          <w:sz w:val="22"/>
          <w:szCs w:val="22"/>
          <w:rtl/>
          <w:lang w:val="en-US"/>
        </w:rPr>
        <w:t>ו</w:t>
      </w:r>
      <w:r w:rsidR="00A243B7" w:rsidRPr="00A13F44">
        <w:rPr>
          <w:rFonts w:eastAsiaTheme="minorHAnsi"/>
          <w:sz w:val="22"/>
          <w:szCs w:val="22"/>
          <w:rtl/>
          <w:lang w:val="en-US"/>
        </w:rPr>
        <w:t xml:space="preserve">לבדוק האם שיטה זו מאפשרת לשפר את ביצועי </w:t>
      </w:r>
      <w:r w:rsidR="00A243B7" w:rsidRPr="00A13F44">
        <w:rPr>
          <w:rFonts w:eastAsiaTheme="minorHAnsi"/>
          <w:sz w:val="22"/>
          <w:szCs w:val="22"/>
          <w:lang w:val="en-US"/>
        </w:rPr>
        <w:t>XGBoost</w:t>
      </w:r>
      <w:r w:rsidR="00A243B7" w:rsidRPr="00A13F44">
        <w:rPr>
          <w:rFonts w:eastAsiaTheme="minorHAnsi"/>
          <w:sz w:val="22"/>
          <w:szCs w:val="22"/>
          <w:rtl/>
          <w:lang w:val="en-US"/>
        </w:rPr>
        <w:t xml:space="preserve"> ו- </w:t>
      </w:r>
      <w:r w:rsidR="00A243B7" w:rsidRPr="00A13F44">
        <w:rPr>
          <w:rFonts w:eastAsiaTheme="minorHAnsi"/>
          <w:sz w:val="22"/>
          <w:szCs w:val="22"/>
          <w:lang w:val="en-US"/>
        </w:rPr>
        <w:t>RF</w:t>
      </w:r>
      <w:r w:rsidR="00A243B7" w:rsidRPr="00A13F44">
        <w:rPr>
          <w:rFonts w:eastAsiaTheme="minorHAnsi"/>
          <w:sz w:val="22"/>
          <w:szCs w:val="22"/>
          <w:rtl/>
          <w:lang w:val="en-US"/>
        </w:rPr>
        <w:t xml:space="preserve"> באופן כללי.</w:t>
      </w:r>
    </w:p>
    <w:p w14:paraId="765C2165" w14:textId="61ADE8A9" w:rsidR="00915D0F" w:rsidRPr="00A13F44" w:rsidRDefault="004E2CB5" w:rsidP="000F0008">
      <w:pPr>
        <w:pStyle w:val="NormalWeb"/>
        <w:bidi/>
        <w:spacing w:line="276" w:lineRule="auto"/>
        <w:rPr>
          <w:sz w:val="22"/>
          <w:szCs w:val="22"/>
          <w:rtl/>
        </w:rPr>
      </w:pPr>
      <w:r w:rsidRPr="00A13F44">
        <w:rPr>
          <w:rStyle w:val="Strong"/>
          <w:rFonts w:eastAsiaTheme="majorEastAsia"/>
          <w:sz w:val="22"/>
          <w:szCs w:val="22"/>
        </w:rPr>
        <w:t>PLSR – Partial Least Squares Regression</w:t>
      </w:r>
      <w:r w:rsidR="003E4440" w:rsidRPr="00A13F44">
        <w:rPr>
          <w:sz w:val="22"/>
          <w:szCs w:val="22"/>
        </w:rPr>
        <w:br/>
      </w:r>
      <w:r w:rsidR="003E4440" w:rsidRPr="00A13F44">
        <w:rPr>
          <w:sz w:val="22"/>
          <w:szCs w:val="22"/>
          <w:lang w:val="en-US"/>
        </w:rPr>
        <w:t>PLS</w:t>
      </w:r>
      <w:r w:rsidR="003E4440" w:rsidRPr="00A13F44">
        <w:rPr>
          <w:sz w:val="22"/>
          <w:szCs w:val="22"/>
          <w:rtl/>
          <w:lang w:val="en-US"/>
        </w:rPr>
        <w:t xml:space="preserve"> הינה שיטה להורדת מימד אשר משתמשים בה במקרים בהם קיים הבדל גדול בין מספר התצפיות למספר העמודות ו/או כאשר קיימת קורלציה גבוהה בין המשתנים הבלתי תלויים ונדרשת שמירה על התלות בין </w:t>
      </w:r>
      <w:r w:rsidR="003E4440" w:rsidRPr="00A13F44">
        <w:rPr>
          <w:sz w:val="22"/>
          <w:szCs w:val="22"/>
          <w:lang w:val="en-US"/>
        </w:rPr>
        <w:t>X</w:t>
      </w:r>
      <w:r w:rsidR="003E4440" w:rsidRPr="00A13F44">
        <w:rPr>
          <w:sz w:val="22"/>
          <w:szCs w:val="22"/>
          <w:rtl/>
          <w:lang w:val="en-US"/>
        </w:rPr>
        <w:t xml:space="preserve"> ל </w:t>
      </w:r>
      <w:r w:rsidR="003E4440" w:rsidRPr="00A13F44">
        <w:rPr>
          <w:sz w:val="22"/>
          <w:szCs w:val="22"/>
          <w:lang w:val="en-US"/>
        </w:rPr>
        <w:t>Y</w:t>
      </w:r>
      <w:r w:rsidR="003E4440" w:rsidRPr="00A13F44">
        <w:rPr>
          <w:sz w:val="22"/>
          <w:szCs w:val="22"/>
          <w:rtl/>
          <w:lang w:val="en-US"/>
        </w:rPr>
        <w:t xml:space="preserve">. </w:t>
      </w:r>
      <w:r w:rsidR="00245788" w:rsidRPr="00A13F44">
        <w:rPr>
          <w:sz w:val="22"/>
          <w:szCs w:val="22"/>
          <w:rtl/>
        </w:rPr>
        <w:t xml:space="preserve">מטרתה המרכזית של שיטת ה </w:t>
      </w:r>
      <w:r w:rsidR="00245788" w:rsidRPr="00A13F44">
        <w:rPr>
          <w:sz w:val="22"/>
          <w:szCs w:val="22"/>
          <w:lang w:val="en-US"/>
        </w:rPr>
        <w:t>PLS</w:t>
      </w:r>
      <w:r w:rsidR="003E4440" w:rsidRPr="00A13F44">
        <w:rPr>
          <w:sz w:val="22"/>
          <w:szCs w:val="22"/>
          <w:rtl/>
        </w:rPr>
        <w:t xml:space="preserve"> היא </w:t>
      </w:r>
      <w:r w:rsidR="00245788" w:rsidRPr="00A13F44">
        <w:rPr>
          <w:sz w:val="22"/>
          <w:szCs w:val="22"/>
          <w:rtl/>
        </w:rPr>
        <w:t>להוריד</w:t>
      </w:r>
      <w:r w:rsidR="003E4440" w:rsidRPr="00A13F44">
        <w:rPr>
          <w:sz w:val="22"/>
          <w:szCs w:val="22"/>
          <w:rtl/>
        </w:rPr>
        <w:t xml:space="preserve"> את </w:t>
      </w:r>
      <w:r w:rsidR="00245788" w:rsidRPr="00A13F44">
        <w:rPr>
          <w:sz w:val="22"/>
          <w:szCs w:val="22"/>
          <w:rtl/>
        </w:rPr>
        <w:t>המימד</w:t>
      </w:r>
      <w:r w:rsidR="003E4440" w:rsidRPr="00A13F44">
        <w:rPr>
          <w:sz w:val="22"/>
          <w:szCs w:val="22"/>
          <w:rtl/>
        </w:rPr>
        <w:t xml:space="preserve"> של הנתונים תוך שמירה על כמה שיותר מידע שימושי לצורך ניבוי המשתנים התלויים</w:t>
      </w:r>
      <w:r w:rsidR="003E4440" w:rsidRPr="00A13F44">
        <w:rPr>
          <w:sz w:val="22"/>
          <w:szCs w:val="22"/>
        </w:rPr>
        <w:t xml:space="preserve"> </w:t>
      </w:r>
      <w:r w:rsidR="00245788" w:rsidRPr="00A13F44">
        <w:rPr>
          <w:sz w:val="22"/>
          <w:szCs w:val="22"/>
        </w:rPr>
        <w:t>(Y</w:t>
      </w:r>
      <w:r w:rsidR="00245788" w:rsidRPr="00A13F44">
        <w:rPr>
          <w:sz w:val="22"/>
          <w:szCs w:val="22"/>
          <w:lang w:val="en-US"/>
        </w:rPr>
        <w:t>)</w:t>
      </w:r>
      <w:r w:rsidR="00245788" w:rsidRPr="00A13F44">
        <w:rPr>
          <w:sz w:val="22"/>
          <w:szCs w:val="22"/>
          <w:rtl/>
          <w:lang w:val="en-US"/>
        </w:rPr>
        <w:t xml:space="preserve">. כלומר, </w:t>
      </w:r>
      <w:r w:rsidR="003E4440" w:rsidRPr="00A13F44">
        <w:rPr>
          <w:sz w:val="22"/>
          <w:szCs w:val="22"/>
          <w:rtl/>
        </w:rPr>
        <w:t>הייחודיות של</w:t>
      </w:r>
      <w:r w:rsidR="003E4440" w:rsidRPr="00A13F44">
        <w:rPr>
          <w:sz w:val="22"/>
          <w:szCs w:val="22"/>
        </w:rPr>
        <w:t xml:space="preserve"> PLS</w:t>
      </w:r>
      <w:r w:rsidR="001D0A55" w:rsidRPr="00A13F44">
        <w:rPr>
          <w:sz w:val="22"/>
          <w:szCs w:val="22"/>
          <w:lang w:val="en-US"/>
        </w:rPr>
        <w:t>-</w:t>
      </w:r>
      <w:r w:rsidR="003E4440" w:rsidRPr="00A13F44">
        <w:rPr>
          <w:sz w:val="22"/>
          <w:szCs w:val="22"/>
        </w:rPr>
        <w:t xml:space="preserve">R </w:t>
      </w:r>
      <w:r w:rsidR="003E4440" w:rsidRPr="00A13F44">
        <w:rPr>
          <w:sz w:val="22"/>
          <w:szCs w:val="22"/>
          <w:rtl/>
        </w:rPr>
        <w:t xml:space="preserve">היא בכך שהוא ממקסם את </w:t>
      </w:r>
      <w:r w:rsidR="003E4440" w:rsidRPr="00A13F44">
        <w:rPr>
          <w:rStyle w:val="Emphasis"/>
          <w:rFonts w:eastAsiaTheme="majorEastAsia"/>
          <w:i w:val="0"/>
          <w:iCs w:val="0"/>
          <w:sz w:val="22"/>
          <w:szCs w:val="22"/>
          <w:rtl/>
        </w:rPr>
        <w:t>השונות המשותפת</w:t>
      </w:r>
      <w:r w:rsidR="003E4440" w:rsidRPr="00A13F44">
        <w:rPr>
          <w:sz w:val="22"/>
          <w:szCs w:val="22"/>
          <w:rtl/>
        </w:rPr>
        <w:t xml:space="preserve"> בין</w:t>
      </w:r>
      <w:r w:rsidR="003E4440" w:rsidRPr="00A13F44">
        <w:rPr>
          <w:sz w:val="22"/>
          <w:szCs w:val="22"/>
        </w:rPr>
        <w:t xml:space="preserve"> X </w:t>
      </w:r>
      <w:r w:rsidR="00245788" w:rsidRPr="00A13F44">
        <w:rPr>
          <w:sz w:val="22"/>
          <w:szCs w:val="22"/>
          <w:rtl/>
        </w:rPr>
        <w:t>ל</w:t>
      </w:r>
      <w:r w:rsidR="00245788" w:rsidRPr="00A13F44">
        <w:rPr>
          <w:sz w:val="22"/>
          <w:szCs w:val="22"/>
        </w:rPr>
        <w:t>-</w:t>
      </w:r>
      <w:r w:rsidR="00245788" w:rsidRPr="00A13F44">
        <w:rPr>
          <w:sz w:val="22"/>
          <w:szCs w:val="22"/>
          <w:rtl/>
        </w:rPr>
        <w:t xml:space="preserve"> </w:t>
      </w:r>
      <w:r w:rsidR="00245788" w:rsidRPr="00A13F44">
        <w:rPr>
          <w:sz w:val="22"/>
          <w:szCs w:val="22"/>
          <w:lang w:val="en-US"/>
        </w:rPr>
        <w:t>Y</w:t>
      </w:r>
      <w:r w:rsidR="00245788" w:rsidRPr="00A13F44">
        <w:rPr>
          <w:sz w:val="22"/>
          <w:szCs w:val="22"/>
          <w:rtl/>
        </w:rPr>
        <w:t xml:space="preserve"> ( </w:t>
      </w:r>
      <w:r w:rsidR="00245788" w:rsidRPr="00A13F44">
        <w:rPr>
          <w:sz w:val="22"/>
          <w:szCs w:val="22"/>
          <w:lang w:val="en-US"/>
        </w:rPr>
        <w:t>Cov(X,Y)</w:t>
      </w:r>
      <w:r w:rsidR="00245788" w:rsidRPr="00A13F44">
        <w:rPr>
          <w:sz w:val="22"/>
          <w:szCs w:val="22"/>
          <w:rtl/>
          <w:lang w:val="en-US"/>
        </w:rPr>
        <w:t xml:space="preserve">) ושומר על הקשר ביניהם. לעומת שיטות אחרות כמו </w:t>
      </w:r>
      <w:r w:rsidR="00245788" w:rsidRPr="00A13F44">
        <w:rPr>
          <w:sz w:val="22"/>
          <w:szCs w:val="22"/>
          <w:lang w:val="en-US"/>
        </w:rPr>
        <w:t>PCA</w:t>
      </w:r>
      <w:r w:rsidR="00245788" w:rsidRPr="00A13F44">
        <w:rPr>
          <w:sz w:val="22"/>
          <w:szCs w:val="22"/>
          <w:rtl/>
          <w:lang w:val="en-US"/>
        </w:rPr>
        <w:t xml:space="preserve"> אשר ממקסמות את השונות בתוך המשתנים הבלתי תלויים (</w:t>
      </w:r>
      <w:r w:rsidR="00245788" w:rsidRPr="00A13F44">
        <w:rPr>
          <w:sz w:val="22"/>
          <w:szCs w:val="22"/>
          <w:lang w:val="en-US"/>
        </w:rPr>
        <w:t>X</w:t>
      </w:r>
      <w:r w:rsidR="00245788" w:rsidRPr="00A13F44">
        <w:rPr>
          <w:sz w:val="22"/>
          <w:szCs w:val="22"/>
          <w:rtl/>
          <w:lang w:val="en-US"/>
        </w:rPr>
        <w:t>) מבלי להתייחס למשתנים התלויים</w:t>
      </w:r>
      <w:r w:rsidR="001E41D5" w:rsidRPr="00A13F44">
        <w:rPr>
          <w:sz w:val="22"/>
          <w:szCs w:val="22"/>
          <w:rtl/>
          <w:lang w:val="en-US"/>
        </w:rPr>
        <w:t xml:space="preserve">. </w:t>
      </w:r>
      <w:r w:rsidR="003E4440" w:rsidRPr="00A13F44">
        <w:rPr>
          <w:sz w:val="22"/>
          <w:szCs w:val="22"/>
          <w:rtl/>
        </w:rPr>
        <w:t xml:space="preserve">במסגרת </w:t>
      </w:r>
      <w:r w:rsidR="001E41D5" w:rsidRPr="00A13F44">
        <w:rPr>
          <w:sz w:val="22"/>
          <w:szCs w:val="22"/>
          <w:rtl/>
        </w:rPr>
        <w:t>השימוש ב</w:t>
      </w:r>
      <w:r w:rsidR="003E4440" w:rsidRPr="00A13F44">
        <w:rPr>
          <w:sz w:val="22"/>
          <w:szCs w:val="22"/>
          <w:rtl/>
        </w:rPr>
        <w:t>מודל</w:t>
      </w:r>
      <w:r w:rsidR="001E41D5" w:rsidRPr="00A13F44">
        <w:rPr>
          <w:sz w:val="22"/>
          <w:szCs w:val="22"/>
          <w:rtl/>
        </w:rPr>
        <w:t xml:space="preserve"> זה</w:t>
      </w:r>
      <w:r w:rsidR="003E4440" w:rsidRPr="00A13F44">
        <w:rPr>
          <w:sz w:val="22"/>
          <w:szCs w:val="22"/>
          <w:rtl/>
        </w:rPr>
        <w:t xml:space="preserve"> נעשה שימוש בהיפר-פרמט</w:t>
      </w:r>
      <w:r w:rsidR="00BA060A" w:rsidRPr="00A13F44">
        <w:rPr>
          <w:sz w:val="22"/>
          <w:szCs w:val="22"/>
          <w:rtl/>
        </w:rPr>
        <w:t>ר היחיד שלו השולט על</w:t>
      </w:r>
      <w:r w:rsidR="003E4440" w:rsidRPr="00A13F44">
        <w:rPr>
          <w:sz w:val="22"/>
          <w:szCs w:val="22"/>
        </w:rPr>
        <w:t xml:space="preserve"> </w:t>
      </w:r>
      <w:r w:rsidR="003E4440" w:rsidRPr="00A13F44">
        <w:rPr>
          <w:rStyle w:val="Strong"/>
          <w:rFonts w:eastAsiaTheme="majorEastAsia"/>
          <w:sz w:val="22"/>
          <w:szCs w:val="22"/>
          <w:rtl/>
        </w:rPr>
        <w:t>מספר הקומפוננטים</w:t>
      </w:r>
      <w:r w:rsidR="003E4440" w:rsidRPr="00A13F44">
        <w:rPr>
          <w:rStyle w:val="Strong"/>
          <w:rFonts w:eastAsiaTheme="majorEastAsia"/>
          <w:sz w:val="22"/>
          <w:szCs w:val="22"/>
        </w:rPr>
        <w:t xml:space="preserve"> </w:t>
      </w:r>
      <w:r w:rsidR="00BA060A" w:rsidRPr="00A13F44">
        <w:rPr>
          <w:rStyle w:val="Strong"/>
          <w:rFonts w:eastAsiaTheme="majorEastAsia"/>
          <w:b w:val="0"/>
          <w:bCs w:val="0"/>
          <w:sz w:val="22"/>
          <w:szCs w:val="22"/>
          <w:rtl/>
        </w:rPr>
        <w:t xml:space="preserve"> </w:t>
      </w:r>
      <w:r w:rsidR="00BA060A" w:rsidRPr="00A13F44">
        <w:rPr>
          <w:rStyle w:val="Strong"/>
          <w:rFonts w:eastAsiaTheme="majorEastAsia"/>
          <w:sz w:val="22"/>
          <w:szCs w:val="22"/>
          <w:lang w:val="en-US"/>
        </w:rPr>
        <w:t>n_components)</w:t>
      </w:r>
      <w:r w:rsidR="00BA060A" w:rsidRPr="00A13F44">
        <w:rPr>
          <w:rStyle w:val="Strong"/>
          <w:rFonts w:eastAsiaTheme="majorEastAsia"/>
          <w:sz w:val="22"/>
          <w:szCs w:val="22"/>
          <w:rtl/>
          <w:lang w:val="en-US"/>
        </w:rPr>
        <w:t>)</w:t>
      </w:r>
      <w:r w:rsidR="00BA060A" w:rsidRPr="00A13F44">
        <w:rPr>
          <w:rStyle w:val="Strong"/>
          <w:rFonts w:eastAsiaTheme="majorEastAsia"/>
          <w:b w:val="0"/>
          <w:bCs w:val="0"/>
          <w:sz w:val="22"/>
          <w:szCs w:val="22"/>
          <w:rtl/>
          <w:lang w:val="en-US"/>
        </w:rPr>
        <w:t xml:space="preserve"> </w:t>
      </w:r>
      <w:r w:rsidR="003E4440" w:rsidRPr="00A13F44">
        <w:rPr>
          <w:sz w:val="22"/>
          <w:szCs w:val="22"/>
          <w:rtl/>
        </w:rPr>
        <w:t xml:space="preserve">פרמטר זה מייצג את מספר ממדי המידע החדשים שייווצרו לאחר </w:t>
      </w:r>
      <w:r w:rsidR="00A96799" w:rsidRPr="00A13F44">
        <w:rPr>
          <w:sz w:val="22"/>
          <w:szCs w:val="22"/>
          <w:rtl/>
        </w:rPr>
        <w:t xml:space="preserve">שלב </w:t>
      </w:r>
      <w:r w:rsidR="003E4440" w:rsidRPr="00A13F44">
        <w:rPr>
          <w:sz w:val="22"/>
          <w:szCs w:val="22"/>
          <w:rtl/>
        </w:rPr>
        <w:t xml:space="preserve">הורדת הממד. במהלך שלב </w:t>
      </w:r>
      <w:r w:rsidR="007E46BC" w:rsidRPr="00A13F44">
        <w:rPr>
          <w:sz w:val="22"/>
          <w:szCs w:val="22"/>
          <w:rtl/>
        </w:rPr>
        <w:t>בחירה הקונפיגורציה הטובה ביותר</w:t>
      </w:r>
      <w:r w:rsidR="003E4440" w:rsidRPr="00A13F44">
        <w:rPr>
          <w:sz w:val="22"/>
          <w:szCs w:val="22"/>
        </w:rPr>
        <w:t xml:space="preserve"> </w:t>
      </w:r>
      <w:r w:rsidR="003E4440" w:rsidRPr="00A13F44">
        <w:rPr>
          <w:sz w:val="22"/>
          <w:szCs w:val="22"/>
          <w:rtl/>
        </w:rPr>
        <w:t xml:space="preserve">נבדקו 50 ערכים שונים עבור מספר הקומפוננטים, תוך שימוש בסט אימון ובסט הולידציה. המטרה הייתה למצוא את מספר הקומפוננטים </w:t>
      </w:r>
      <w:r w:rsidR="00D87EA6">
        <w:rPr>
          <w:rFonts w:hint="cs"/>
          <w:sz w:val="22"/>
          <w:szCs w:val="22"/>
          <w:rtl/>
        </w:rPr>
        <w:t xml:space="preserve">אשר שומר </w:t>
      </w:r>
      <w:r w:rsidR="00AD451C">
        <w:rPr>
          <w:rFonts w:hint="cs"/>
          <w:sz w:val="22"/>
          <w:szCs w:val="22"/>
          <w:rtl/>
        </w:rPr>
        <w:t xml:space="preserve">על אחוז גבוה של </w:t>
      </w:r>
      <w:r w:rsidR="00D87EA6">
        <w:rPr>
          <w:rFonts w:hint="cs"/>
          <w:sz w:val="22"/>
          <w:szCs w:val="22"/>
          <w:rtl/>
        </w:rPr>
        <w:t xml:space="preserve">שונות </w:t>
      </w:r>
      <w:r w:rsidR="00AD451C">
        <w:rPr>
          <w:rFonts w:hint="cs"/>
          <w:sz w:val="22"/>
          <w:szCs w:val="22"/>
          <w:rtl/>
        </w:rPr>
        <w:t xml:space="preserve">הנתונים </w:t>
      </w:r>
      <w:r w:rsidR="00D87EA6">
        <w:rPr>
          <w:rFonts w:hint="cs"/>
          <w:sz w:val="22"/>
          <w:szCs w:val="22"/>
          <w:rtl/>
        </w:rPr>
        <w:t>לאחר שלב הורדת המימד</w:t>
      </w:r>
      <w:r w:rsidR="00AD451C">
        <w:rPr>
          <w:rFonts w:hint="cs"/>
          <w:sz w:val="22"/>
          <w:szCs w:val="22"/>
          <w:rtl/>
        </w:rPr>
        <w:t xml:space="preserve"> על ידי שימוש בגרף מרפק (</w:t>
      </w:r>
      <w:r w:rsidR="00AD451C">
        <w:rPr>
          <w:sz w:val="22"/>
          <w:szCs w:val="22"/>
          <w:lang w:val="en-US"/>
        </w:rPr>
        <w:t>Elbow Plot</w:t>
      </w:r>
      <w:r w:rsidR="00AD451C">
        <w:rPr>
          <w:rFonts w:hint="cs"/>
          <w:sz w:val="22"/>
          <w:szCs w:val="22"/>
          <w:rtl/>
          <w:lang w:val="en-US"/>
        </w:rPr>
        <w:t xml:space="preserve">). </w:t>
      </w:r>
      <w:r w:rsidR="003E4440" w:rsidRPr="00A13F44">
        <w:rPr>
          <w:sz w:val="22"/>
          <w:szCs w:val="22"/>
          <w:rtl/>
        </w:rPr>
        <w:t>תהליך זה מאפשר למודל לא רק להוריד ממד אלא גם לשמור על ביצועים אופטימליים בניבוי</w:t>
      </w:r>
      <w:r w:rsidR="00AD451C">
        <w:rPr>
          <w:rFonts w:hint="cs"/>
          <w:sz w:val="22"/>
          <w:szCs w:val="22"/>
          <w:rtl/>
        </w:rPr>
        <w:t xml:space="preserve"> ואף למנוע התאמת יתר.</w:t>
      </w:r>
      <w:r w:rsidR="003E4440" w:rsidRPr="00A13F44">
        <w:rPr>
          <w:sz w:val="22"/>
          <w:szCs w:val="22"/>
        </w:rPr>
        <w:t>.</w:t>
      </w:r>
      <w:r w:rsidR="006A2B99" w:rsidRPr="00A13F44">
        <w:rPr>
          <w:sz w:val="22"/>
          <w:szCs w:val="22"/>
          <w:rtl/>
        </w:rPr>
        <w:t xml:space="preserve"> לבסוף, נבדקו ביצועי המודל על סט הבדיקה</w:t>
      </w:r>
      <w:r w:rsidR="007B176C" w:rsidRPr="00A13F44">
        <w:rPr>
          <w:sz w:val="22"/>
          <w:szCs w:val="22"/>
          <w:rtl/>
        </w:rPr>
        <w:t xml:space="preserve"> לצורך השוואה עם שאר המודלים.</w:t>
      </w:r>
    </w:p>
    <w:p w14:paraId="28FB12AB" w14:textId="6DC28CEF" w:rsidR="00406236" w:rsidRPr="00A13F44" w:rsidRDefault="0084597D" w:rsidP="000F0008">
      <w:pPr>
        <w:bidi/>
        <w:spacing w:line="276" w:lineRule="auto"/>
        <w:rPr>
          <w:rFonts w:ascii="Times New Roman" w:hAnsi="Times New Roman" w:cs="Times New Roman"/>
          <w:b/>
          <w:bCs/>
          <w:rtl/>
        </w:rPr>
      </w:pPr>
      <w:r w:rsidRPr="00A13F44">
        <w:rPr>
          <w:rFonts w:ascii="Times New Roman" w:hAnsi="Times New Roman" w:cs="Times New Roman"/>
          <w:b/>
          <w:bCs/>
        </w:rPr>
        <w:t>XGBoost</w:t>
      </w:r>
      <w:r w:rsidRPr="00A13F44">
        <w:rPr>
          <w:rFonts w:ascii="Times New Roman" w:hAnsi="Times New Roman" w:cs="Times New Roman"/>
          <w:b/>
          <w:bCs/>
          <w:rtl/>
        </w:rPr>
        <w:t xml:space="preserve"> – (</w:t>
      </w:r>
      <w:r w:rsidRPr="00A13F44">
        <w:rPr>
          <w:rFonts w:ascii="Times New Roman" w:hAnsi="Times New Roman" w:cs="Times New Roman"/>
          <w:b/>
          <w:bCs/>
        </w:rPr>
        <w:t>eXtreme Gradient Boosting</w:t>
      </w:r>
      <w:r w:rsidRPr="00A13F44">
        <w:rPr>
          <w:rFonts w:ascii="Times New Roman" w:hAnsi="Times New Roman" w:cs="Times New Roman"/>
          <w:b/>
          <w:bCs/>
          <w:rtl/>
        </w:rPr>
        <w:t>)</w:t>
      </w:r>
      <w:r w:rsidR="00060649" w:rsidRPr="00A13F44">
        <w:rPr>
          <w:rFonts w:ascii="Times New Roman" w:hAnsi="Times New Roman" w:cs="Times New Roman"/>
          <w:b/>
          <w:bCs/>
        </w:rPr>
        <w:br/>
      </w:r>
      <w:r w:rsidRPr="00A13F44">
        <w:rPr>
          <w:rFonts w:ascii="Times New Roman" w:hAnsi="Times New Roman" w:cs="Times New Roman"/>
          <w:rtl/>
        </w:rPr>
        <w:t xml:space="preserve">אלגוריתם </w:t>
      </w:r>
      <w:r w:rsidRPr="00A13F44">
        <w:rPr>
          <w:rFonts w:ascii="Times New Roman" w:hAnsi="Times New Roman" w:cs="Times New Roman"/>
        </w:rPr>
        <w:t>XGBoost</w:t>
      </w:r>
      <w:r w:rsidRPr="00A13F44">
        <w:rPr>
          <w:rFonts w:ascii="Times New Roman" w:hAnsi="Times New Roman" w:cs="Times New Roman"/>
          <w:rtl/>
        </w:rPr>
        <w:t xml:space="preserve"> </w:t>
      </w:r>
      <w:r w:rsidR="0013042A" w:rsidRPr="00A13F44">
        <w:rPr>
          <w:rFonts w:ascii="Times New Roman" w:hAnsi="Times New Roman" w:cs="Times New Roman"/>
          <w:rtl/>
        </w:rPr>
        <w:t>משלב מספר רב של לומדים חלשים</w:t>
      </w:r>
      <w:r w:rsidR="00505638" w:rsidRPr="00A13F44">
        <w:rPr>
          <w:rFonts w:ascii="Times New Roman" w:hAnsi="Times New Roman" w:cs="Times New Roman"/>
          <w:rtl/>
        </w:rPr>
        <w:t xml:space="preserve"> (עצי החלטה)</w:t>
      </w:r>
      <w:r w:rsidR="0013042A" w:rsidRPr="00A13F44">
        <w:rPr>
          <w:rFonts w:ascii="Times New Roman" w:hAnsi="Times New Roman" w:cs="Times New Roman"/>
          <w:rtl/>
        </w:rPr>
        <w:t xml:space="preserve"> ליצירת מודל חיזוי חזק </w:t>
      </w:r>
      <w:r w:rsidR="0038184E" w:rsidRPr="00A13F44">
        <w:rPr>
          <w:rFonts w:ascii="Times New Roman" w:hAnsi="Times New Roman" w:cs="Times New Roman"/>
          <w:rtl/>
        </w:rPr>
        <w:t>תוך מזעור של פונקציית ההפסד הנבחרת</w:t>
      </w:r>
      <w:r w:rsidR="007E3A79" w:rsidRPr="00A13F44">
        <w:rPr>
          <w:rFonts w:ascii="Times New Roman" w:hAnsi="Times New Roman" w:cs="Times New Roman"/>
          <w:rtl/>
        </w:rPr>
        <w:t xml:space="preserve"> (במקרה שלנו </w:t>
      </w:r>
      <w:r w:rsidR="007E3A79" w:rsidRPr="00A13F44">
        <w:rPr>
          <w:rFonts w:ascii="Times New Roman" w:hAnsi="Times New Roman" w:cs="Times New Roman"/>
        </w:rPr>
        <w:t>RMSE</w:t>
      </w:r>
      <w:r w:rsidR="007E3A79" w:rsidRPr="00A13F44">
        <w:rPr>
          <w:rFonts w:ascii="Times New Roman" w:hAnsi="Times New Roman" w:cs="Times New Roman"/>
          <w:rtl/>
        </w:rPr>
        <w:t>).</w:t>
      </w:r>
      <w:r w:rsidR="00D072B1" w:rsidRPr="00A13F44">
        <w:rPr>
          <w:rFonts w:ascii="Times New Roman" w:hAnsi="Times New Roman" w:cs="Times New Roman"/>
          <w:rtl/>
        </w:rPr>
        <w:br/>
      </w:r>
      <w:r w:rsidR="00D072B1" w:rsidRPr="00A13F44">
        <w:rPr>
          <w:rFonts w:ascii="Times New Roman" w:hAnsi="Times New Roman" w:cs="Times New Roman"/>
          <w:rtl/>
        </w:rPr>
        <w:br/>
      </w:r>
      <w:r w:rsidR="0013042A" w:rsidRPr="00A13F44">
        <w:rPr>
          <w:rFonts w:ascii="Times New Roman" w:hAnsi="Times New Roman" w:cs="Times New Roman"/>
          <w:rtl/>
        </w:rPr>
        <w:t>המודל מחושב על פי המשוואה הבאה:</w:t>
      </w:r>
      <w:r w:rsidR="00094B78" w:rsidRPr="00A13F44">
        <w:rPr>
          <w:rFonts w:ascii="Times New Roman" w:hAnsi="Times New Roman" w:cs="Times New Roman"/>
          <w:rtl/>
        </w:rPr>
        <w:t xml:space="preserve"> </w:t>
      </w:r>
      <w:r w:rsidR="00094B78" w:rsidRPr="00A13F44">
        <w:rPr>
          <w:rStyle w:val="mord"/>
          <w:rFonts w:ascii="Times New Roman" w:hAnsi="Times New Roman" w:cs="Times New Roman"/>
        </w:rPr>
        <w:br/>
      </w:r>
      <m:oMathPara>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k=1</m:t>
              </m:r>
            </m:sub>
            <m:sup>
              <m:r>
                <w:rPr>
                  <w:rStyle w:val="mrel"/>
                  <w:rFonts w:ascii="Cambria Math" w:hAnsi="Cambria Math" w:cs="Times New Roman"/>
                </w:rPr>
                <m:t>K</m:t>
              </m:r>
            </m:sup>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e>
              </m:d>
              <m:r>
                <w:rPr>
                  <w:rStyle w:val="mrel"/>
                  <w:rFonts w:ascii="Cambria Math" w:hAnsi="Cambria Math" w:cs="Times New Roman"/>
                </w:rPr>
                <m:t xml:space="preserve">   ,   </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m:rPr>
              <m:scr m:val="script"/>
            </m:rPr>
            <w:rPr>
              <w:rStyle w:val="mrel"/>
              <w:rFonts w:ascii="Cambria Math" w:hAnsi="Cambria Math" w:cs="Times New Roman"/>
            </w:rPr>
            <m:t>F</m:t>
          </m:r>
          <m:r>
            <m:rPr>
              <m:sty m:val="p"/>
            </m:rPr>
            <w:rPr>
              <w:rStyle w:val="mord"/>
              <w:rFonts w:ascii="Cambria Math" w:hAnsi="Cambria Math" w:cs="Times New Roman"/>
            </w:rPr>
            <w:br/>
          </m:r>
        </m:oMath>
      </m:oMathPara>
      <w:r w:rsidR="00D8392C" w:rsidRPr="00A13F44">
        <w:rPr>
          <w:rFonts w:ascii="Times New Roman" w:hAnsi="Times New Roman" w:cs="Times New Roman"/>
          <w:rtl/>
          <w:lang w:val="en-IL"/>
        </w:rPr>
        <w:t>כך ש –</w:t>
      </w:r>
      <w:r w:rsidR="00D8392C" w:rsidRPr="00A13F44">
        <w:rPr>
          <w:rFonts w:ascii="Times New Roman" w:hAnsi="Times New Roman" w:cs="Times New Roman"/>
          <w:rtl/>
          <w:lang w:val="en-IL"/>
        </w:rPr>
        <w:tab/>
      </w:r>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oMath>
      <w:r w:rsidR="008E33C4" w:rsidRPr="00A13F44">
        <w:rPr>
          <w:rFonts w:ascii="Times New Roman" w:eastAsia="Times New Roman" w:hAnsi="Times New Roman" w:cs="Times New Roman"/>
          <w:rtl/>
          <w:lang w:val="en-IL"/>
        </w:rPr>
        <w:t xml:space="preserve">: התוצאה החזויה עבור דגימה </w:t>
      </w:r>
      <m:oMath>
        <m:r>
          <w:rPr>
            <w:rStyle w:val="mrel"/>
            <w:rFonts w:ascii="Cambria Math" w:hAnsi="Cambria Math" w:cs="Times New Roman"/>
          </w:rPr>
          <m:t>i</m:t>
        </m:r>
      </m:oMath>
      <w:r w:rsidR="008E33C4" w:rsidRPr="00A13F44">
        <w:rPr>
          <w:rStyle w:val="mrel"/>
          <w:rFonts w:ascii="Times New Roman" w:eastAsia="Times New Roman" w:hAnsi="Times New Roman" w:cs="Times New Roman"/>
          <w:rtl/>
        </w:rPr>
        <w:t>,</w:t>
      </w:r>
      <w:r w:rsidR="0099383A" w:rsidRPr="00A13F44">
        <w:rPr>
          <w:rStyle w:val="mrel"/>
          <w:rFonts w:ascii="Times New Roman" w:eastAsia="Times New Roman" w:hAnsi="Times New Roman" w:cs="Times New Roman"/>
          <w:rtl/>
        </w:rPr>
        <w:t xml:space="preserve">    </w:t>
      </w:r>
      <w:r w:rsidR="008E33C4" w:rsidRPr="00A13F44">
        <w:rPr>
          <w:rStyle w:val="mrel"/>
          <w:rFonts w:ascii="Times New Roman" w:eastAsia="Times New Roman" w:hAnsi="Times New Roman" w:cs="Times New Roman"/>
          <w:rtl/>
        </w:rPr>
        <w:t xml:space="preserve">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00D8392C" w:rsidRPr="00A13F44">
        <w:rPr>
          <w:rFonts w:ascii="Times New Roman" w:eastAsia="Times New Roman" w:hAnsi="Times New Roman" w:cs="Times New Roman"/>
          <w:rtl/>
          <w:lang w:val="en-IL"/>
        </w:rPr>
        <w:t>: מערך התכונות עבור דגימה</w:t>
      </w:r>
      <w:r w:rsidR="00734AD1" w:rsidRPr="00A13F44">
        <w:rPr>
          <w:rStyle w:val="mrel"/>
          <w:rFonts w:ascii="Times New Roman" w:eastAsia="Times New Roman" w:hAnsi="Times New Roman" w:cs="Times New Roman"/>
          <w:rtl/>
        </w:rPr>
        <w:t xml:space="preserve"> </w:t>
      </w:r>
      <w:r w:rsidR="008E33C4" w:rsidRPr="00A13F44">
        <w:rPr>
          <w:rFonts w:ascii="Times New Roman" w:eastAsia="Times New Roman" w:hAnsi="Times New Roman" w:cs="Times New Roman"/>
          <w:lang w:val="en-IL"/>
        </w:rPr>
        <w:t>​</w:t>
      </w:r>
      <w:r w:rsidR="008E33C4" w:rsidRPr="00A13F44">
        <w:rPr>
          <w:rStyle w:val="mrel"/>
          <w:rFonts w:ascii="Times New Roman" w:hAnsi="Times New Roman" w:cs="Times New Roman"/>
          <w:i/>
        </w:rPr>
        <w:t xml:space="preserve"> </w:t>
      </w:r>
      <m:oMath>
        <m:r>
          <w:rPr>
            <w:rStyle w:val="mrel"/>
            <w:rFonts w:ascii="Cambria Math" w:hAnsi="Cambria Math" w:cs="Times New Roman"/>
          </w:rPr>
          <m:t>i</m:t>
        </m:r>
      </m:oMath>
      <w:r w:rsidR="0099383A" w:rsidRPr="00A13F44">
        <w:rPr>
          <w:rStyle w:val="mrel"/>
          <w:rFonts w:ascii="Times New Roman" w:eastAsia="Times New Roman" w:hAnsi="Times New Roman" w:cs="Times New Roman"/>
          <w:rtl/>
        </w:rPr>
        <w:t xml:space="preserve">, </w:t>
      </w:r>
      <m:oMath>
        <m:r>
          <m:rPr>
            <m:sty m:val="p"/>
          </m:rPr>
          <w:rPr>
            <w:rStyle w:val="mrel"/>
            <w:rFonts w:ascii="Cambria Math" w:eastAsia="Times New Roman" w:hAnsi="Cambria Math" w:cs="Times New Roman"/>
            <w:rtl/>
          </w:rPr>
          <w:br/>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oMath>
      <w:r w:rsidR="00D8392C" w:rsidRPr="00A13F44">
        <w:rPr>
          <w:rStyle w:val="mrel"/>
          <w:rFonts w:ascii="Times New Roman" w:eastAsia="Times New Roman" w:hAnsi="Times New Roman" w:cs="Times New Roman"/>
          <w:rtl/>
        </w:rPr>
        <w:t>: עץ החלטה מתוך</w:t>
      </w:r>
      <w:r w:rsidR="008E33C4" w:rsidRPr="00A13F44">
        <w:rPr>
          <w:rStyle w:val="mrel"/>
          <w:rFonts w:ascii="Times New Roman" w:eastAsia="Times New Roman" w:hAnsi="Times New Roman" w:cs="Times New Roman"/>
          <w:rtl/>
        </w:rPr>
        <w:t xml:space="preserve"> </w:t>
      </w:r>
      <m:oMath>
        <m:r>
          <w:rPr>
            <w:rStyle w:val="mrel"/>
            <w:rFonts w:ascii="Cambria Math" w:hAnsi="Cambria Math" w:cs="Times New Roman"/>
          </w:rPr>
          <m:t>K</m:t>
        </m:r>
      </m:oMath>
      <w:r w:rsidR="008E33C4" w:rsidRPr="00A13F44">
        <w:rPr>
          <w:rStyle w:val="mrel"/>
          <w:rFonts w:ascii="Times New Roman" w:eastAsia="Times New Roman" w:hAnsi="Times New Roman" w:cs="Times New Roman"/>
          <w:rtl/>
        </w:rPr>
        <w:t xml:space="preserve"> ע</w:t>
      </w:r>
      <w:r w:rsidR="0099383A" w:rsidRPr="00A13F44">
        <w:rPr>
          <w:rStyle w:val="mrel"/>
          <w:rFonts w:ascii="Times New Roman" w:eastAsia="Times New Roman" w:hAnsi="Times New Roman" w:cs="Times New Roman"/>
          <w:rtl/>
        </w:rPr>
        <w:t xml:space="preserve">צים,      </w:t>
      </w:r>
      <m:oMath>
        <m:r>
          <m:rPr>
            <m:scr m:val="script"/>
          </m:rPr>
          <w:rPr>
            <w:rStyle w:val="mrel"/>
            <w:rFonts w:ascii="Cambria Math" w:hAnsi="Cambria Math" w:cs="Times New Roman"/>
          </w:rPr>
          <m:t>F</m:t>
        </m:r>
      </m:oMath>
      <w:r w:rsidR="008E33C4" w:rsidRPr="00A13F44">
        <w:rPr>
          <w:rStyle w:val="mrel"/>
          <w:rFonts w:ascii="Times New Roman" w:eastAsia="Times New Roman" w:hAnsi="Times New Roman" w:cs="Times New Roman"/>
          <w:rtl/>
        </w:rPr>
        <w:t>:</w:t>
      </w:r>
      <w:r w:rsidR="00D8392C" w:rsidRPr="00A13F44">
        <w:rPr>
          <w:rStyle w:val="mrel"/>
          <w:rFonts w:ascii="Times New Roman" w:eastAsiaTheme="minorEastAsia" w:hAnsi="Times New Roman" w:cs="Times New Roman"/>
          <w:rtl/>
        </w:rPr>
        <w:t xml:space="preserve"> מרחב העצים האפשריים</w:t>
      </w:r>
    </w:p>
    <w:p w14:paraId="7475D73C" w14:textId="183FA009" w:rsidR="00734AD1" w:rsidRPr="00A13F44" w:rsidRDefault="00A72E35" w:rsidP="000F0008">
      <w:pPr>
        <w:bidi/>
        <w:spacing w:after="0" w:line="276" w:lineRule="auto"/>
        <w:ind w:left="360" w:right="663"/>
        <w:rPr>
          <w:rStyle w:val="mrel"/>
          <w:rFonts w:ascii="Times New Roman" w:eastAsiaTheme="minorEastAsia" w:hAnsi="Times New Roman" w:cs="Times New Roman"/>
          <w:rtl/>
        </w:rPr>
      </w:pPr>
      <w:r w:rsidRPr="00A13F44">
        <w:rPr>
          <w:rFonts w:ascii="Times New Roman" w:hAnsi="Times New Roman" w:cs="Times New Roman"/>
          <w:rtl/>
        </w:rPr>
        <w:t xml:space="preserve">באופן כללי, </w:t>
      </w:r>
      <w:r w:rsidR="00734AD1" w:rsidRPr="00A13F44">
        <w:rPr>
          <w:rFonts w:ascii="Times New Roman" w:hAnsi="Times New Roman" w:cs="Times New Roman"/>
          <w:rtl/>
        </w:rPr>
        <w:t>המודל ממזער את פונקציית ההפסד</w:t>
      </w:r>
      <w:r w:rsidR="009A3EC0" w:rsidRPr="00A13F44">
        <w:rPr>
          <w:rFonts w:ascii="Times New Roman" w:hAnsi="Times New Roman" w:cs="Times New Roman"/>
          <w:rtl/>
        </w:rPr>
        <w:t xml:space="preserve"> הבאה:</w:t>
      </w:r>
      <w:r w:rsidR="00734AD1" w:rsidRPr="00A13F44">
        <w:rPr>
          <w:rFonts w:ascii="Times New Roman" w:hAnsi="Times New Roman" w:cs="Times New Roman"/>
          <w:rtl/>
        </w:rPr>
        <w:t xml:space="preserve"> </w:t>
      </w:r>
      <w:r w:rsidR="00734AD1" w:rsidRPr="00A13F44">
        <w:rPr>
          <w:rStyle w:val="mord"/>
          <w:rFonts w:ascii="Times New Roman" w:hAnsi="Times New Roman" w:cs="Times New Roman"/>
        </w:rPr>
        <w:br/>
      </w:r>
      <m:oMathPara>
        <m:oMath>
          <m:r>
            <m:rPr>
              <m:sty m:val="p"/>
            </m:rPr>
            <w:rPr>
              <w:rStyle w:val="mord"/>
              <w:rFonts w:ascii="Cambria Math" w:hAnsi="Cambria Math" w:cs="Times New Roman"/>
            </w:rPr>
            <m:t>L(∅)</m:t>
          </m:r>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i=1</m:t>
              </m:r>
            </m:sub>
            <m:sup>
              <m:r>
                <w:rPr>
                  <w:rStyle w:val="mrel"/>
                  <w:rFonts w:ascii="Cambria Math" w:hAnsi="Cambria Math" w:cs="Times New Roman"/>
                </w:rPr>
                <m:t>n</m:t>
              </m:r>
            </m:sup>
            <m:e>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r>
                <w:rPr>
                  <w:rStyle w:val="mrel"/>
                  <w:rFonts w:ascii="Cambria Math" w:hAnsi="Cambria Math" w:cs="Times New Roman"/>
                </w:rPr>
                <m:t xml:space="preserve">+ </m:t>
              </m:r>
              <m:nary>
                <m:naryPr>
                  <m:chr m:val="∑"/>
                  <m:limLoc m:val="undOvr"/>
                  <m:ctrlPr>
                    <w:rPr>
                      <w:rStyle w:val="mrel"/>
                      <w:rFonts w:ascii="Cambria Math" w:hAnsi="Cambria Math" w:cs="Times New Roman"/>
                      <w:i/>
                    </w:rPr>
                  </m:ctrlPr>
                </m:naryPr>
                <m:sub>
                  <m:r>
                    <w:rPr>
                      <w:rStyle w:val="mrel"/>
                      <w:rFonts w:ascii="Cambria Math" w:hAnsi="Cambria Math" w:cs="Times New Roman"/>
                    </w:rPr>
                    <m:t>k=1</m:t>
                  </m:r>
                </m:sub>
                <m:sup>
                  <m:r>
                    <w:rPr>
                      <w:rStyle w:val="mrel"/>
                      <w:rFonts w:ascii="Cambria Math" w:hAnsi="Cambria Math" w:cs="Times New Roman"/>
                    </w:rPr>
                    <m:t>K</m:t>
                  </m:r>
                </m:sup>
                <m:e>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w:rPr>
                  <w:rStyle w:val="mrel"/>
                  <w:rFonts w:ascii="Cambria Math" w:hAnsi="Cambria Math" w:cs="Times New Roman"/>
                </w:rPr>
                <m:t xml:space="preserve"> </m:t>
              </m:r>
            </m:e>
          </m:nary>
          <m:r>
            <m:rPr>
              <m:sty m:val="p"/>
            </m:rPr>
            <w:rPr>
              <w:rFonts w:ascii="Cambria Math" w:hAnsi="Cambria Math" w:cs="Times New Roman"/>
              <w:lang w:val="en-IL"/>
            </w:rPr>
            <w:br/>
          </m:r>
        </m:oMath>
      </m:oMathPara>
      <w:r w:rsidR="00E2787B" w:rsidRPr="00A13F44">
        <w:rPr>
          <w:rStyle w:val="mrel"/>
          <w:rFonts w:ascii="Times New Roman" w:eastAsiaTheme="minorEastAsia" w:hAnsi="Times New Roman" w:cs="Times New Roman"/>
          <w:rtl/>
        </w:rPr>
        <w:t xml:space="preserve">פונקציית ההפסד בנויה מהאלמנטים הבאים - </w:t>
      </w:r>
      <w:r w:rsidR="00E2787B" w:rsidRPr="00A13F44">
        <w:rPr>
          <w:rStyle w:val="mrel"/>
          <w:rFonts w:ascii="Times New Roman" w:eastAsiaTheme="minorEastAsia" w:hAnsi="Times New Roman" w:cs="Times New Roman"/>
          <w:rtl/>
        </w:rPr>
        <w:br/>
      </w:r>
      <m:oMath>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oMath>
      <w:r w:rsidR="00094B78" w:rsidRPr="00A13F44">
        <w:rPr>
          <w:rStyle w:val="mrel"/>
          <w:rFonts w:ascii="Times New Roman" w:eastAsiaTheme="minorEastAsia" w:hAnsi="Times New Roman" w:cs="Times New Roman"/>
          <w:rtl/>
        </w:rPr>
        <w:t>: פונקציית ההפסד, לדוגמא -שורש ממוצעי הריבועים הפ</w:t>
      </w:r>
      <w:r w:rsidR="00F115D3" w:rsidRPr="00A13F44">
        <w:rPr>
          <w:rStyle w:val="mrel"/>
          <w:rFonts w:ascii="Times New Roman" w:eastAsiaTheme="minorEastAsia" w:hAnsi="Times New Roman" w:cs="Times New Roman"/>
          <w:rtl/>
        </w:rPr>
        <w:t xml:space="preserve"> ג</w:t>
      </w:r>
      <w:r w:rsidR="00094B78" w:rsidRPr="00A13F44">
        <w:rPr>
          <w:rStyle w:val="mrel"/>
          <w:rFonts w:ascii="Times New Roman" w:eastAsiaTheme="minorEastAsia" w:hAnsi="Times New Roman" w:cs="Times New Roman"/>
          <w:rtl/>
        </w:rPr>
        <w:t xml:space="preserve">חותים: </w:t>
      </w:r>
      <w:r w:rsidR="00094B78" w:rsidRPr="00A13F44">
        <w:rPr>
          <w:rStyle w:val="mrel"/>
          <w:rFonts w:ascii="Times New Roman" w:eastAsiaTheme="minorEastAsia" w:hAnsi="Times New Roman" w:cs="Times New Roman"/>
        </w:rPr>
        <w:t>RMSE</w:t>
      </w:r>
      <w:r w:rsidR="00094B78" w:rsidRPr="00A13F44">
        <w:rPr>
          <w:rStyle w:val="mrel"/>
          <w:rFonts w:ascii="Times New Roman" w:eastAsiaTheme="minorEastAsia" w:hAnsi="Times New Roman" w:cs="Times New Roman"/>
          <w:rtl/>
        </w:rPr>
        <w:t xml:space="preserve">  </w:t>
      </w:r>
    </w:p>
    <w:p w14:paraId="1D194DFD" w14:textId="72730D6C" w:rsidR="00406236" w:rsidRPr="00A13F44" w:rsidRDefault="00D1052B" w:rsidP="000F0008">
      <w:pPr>
        <w:bidi/>
        <w:spacing w:after="0" w:line="276" w:lineRule="auto"/>
        <w:ind w:left="380" w:right="663" w:hanging="20"/>
        <w:rPr>
          <w:rFonts w:ascii="Times New Roman" w:hAnsi="Times New Roman" w:cs="Times New Roman"/>
          <w:i/>
          <w:rtl/>
          <w:lang w:val="en-IL"/>
        </w:rPr>
      </w:pPr>
      <m:oMath>
        <m:r>
          <m:rPr>
            <m:sty m:val="p"/>
          </m:rPr>
          <w:rPr>
            <w:rStyle w:val="mrel"/>
            <w:rFonts w:ascii="Cambria Math" w:hAnsi="Cambria Math" w:cs="Times New Roman"/>
          </w:rPr>
          <m:t>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oMath>
      <w:r w:rsidR="00E2787B" w:rsidRPr="00A13F44">
        <w:rPr>
          <w:rStyle w:val="mrel"/>
          <w:rFonts w:ascii="Times New Roman" w:eastAsiaTheme="minorEastAsia" w:hAnsi="Times New Roman" w:cs="Times New Roman"/>
          <w:i/>
          <w:rtl/>
        </w:rPr>
        <w:t>:</w:t>
      </w:r>
      <w:r w:rsidRPr="00A13F44">
        <w:rPr>
          <w:rStyle w:val="mrel"/>
          <w:rFonts w:ascii="Times New Roman" w:eastAsiaTheme="minorEastAsia" w:hAnsi="Times New Roman" w:cs="Times New Roman"/>
          <w:i/>
          <w:rtl/>
        </w:rPr>
        <w:t xml:space="preserve"> </w:t>
      </w:r>
      <w:r w:rsidR="00E2787B" w:rsidRPr="00A13F44">
        <w:rPr>
          <w:rStyle w:val="mrel"/>
          <w:rFonts w:ascii="Times New Roman" w:eastAsiaTheme="minorEastAsia" w:hAnsi="Times New Roman" w:cs="Times New Roman"/>
          <w:i/>
          <w:rtl/>
        </w:rPr>
        <w:t>פונקציית רגולריזציה למניעת התאמת יתר.</w:t>
      </w:r>
      <w:r w:rsidRPr="00A13F44">
        <w:rPr>
          <w:rStyle w:val="mrel"/>
          <w:rFonts w:ascii="Times New Roman" w:eastAsiaTheme="minorEastAsia" w:hAnsi="Times New Roman" w:cs="Times New Roman"/>
          <w:i/>
          <w:rtl/>
        </w:rPr>
        <w:t xml:space="preserve"> </w:t>
      </w:r>
      <w:r w:rsidRPr="00A13F44">
        <w:rPr>
          <w:rStyle w:val="mrel"/>
          <w:rFonts w:ascii="Times New Roman" w:hAnsi="Times New Roman" w:cs="Times New Roman"/>
        </w:rPr>
        <w:t xml:space="preserve"> </w:t>
      </w:r>
      <m:oMath>
        <m:r>
          <m:rPr>
            <m:sty m:val="p"/>
          </m:rPr>
          <w:rPr>
            <w:rStyle w:val="mrel"/>
            <w:rFonts w:ascii="Cambria Math" w:hAnsi="Cambria Math" w:cs="Times New Roman"/>
          </w:rPr>
          <m:t xml:space="preserve"> 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r>
          <w:rPr>
            <w:rStyle w:val="mrel"/>
            <w:rFonts w:ascii="Cambria Math" w:hAnsi="Cambria Math" w:cs="Times New Roman"/>
          </w:rPr>
          <m:t>=γ</m:t>
        </m:r>
        <m:r>
          <m:rPr>
            <m:sty m:val="p"/>
          </m:rPr>
          <w:rPr>
            <w:rStyle w:val="mrel"/>
            <w:rFonts w:ascii="Cambria Math" w:hAnsi="Cambria Math" w:cs="Times New Roman"/>
          </w:rPr>
          <m:t>Τ</m:t>
        </m:r>
        <m:r>
          <w:rPr>
            <w:rStyle w:val="mrel"/>
            <w:rFonts w:ascii="Cambria Math" w:hAnsi="Cambria Math" w:cs="Times New Roman"/>
          </w:rPr>
          <m:t>+</m:t>
        </m:r>
        <m:f>
          <m:fPr>
            <m:ctrlPr>
              <w:rPr>
                <w:rStyle w:val="mrel"/>
                <w:rFonts w:ascii="Cambria Math" w:hAnsi="Cambria Math" w:cs="Times New Roman"/>
                <w:i/>
              </w:rPr>
            </m:ctrlPr>
          </m:fPr>
          <m:num>
            <m:r>
              <w:rPr>
                <w:rStyle w:val="mrel"/>
                <w:rFonts w:ascii="Cambria Math" w:hAnsi="Cambria Math" w:cs="Times New Roman"/>
              </w:rPr>
              <m:t>1</m:t>
            </m:r>
          </m:num>
          <m:den>
            <m:r>
              <w:rPr>
                <w:rStyle w:val="mrel"/>
                <w:rFonts w:ascii="Cambria Math" w:hAnsi="Cambria Math" w:cs="Times New Roman"/>
              </w:rPr>
              <m:t>2</m:t>
            </m:r>
          </m:den>
        </m:f>
        <m:r>
          <w:rPr>
            <w:rStyle w:val="mrel"/>
            <w:rFonts w:ascii="Cambria Math" w:hAnsi="Cambria Math" w:cs="Times New Roman"/>
          </w:rPr>
          <m:t>λ</m:t>
        </m:r>
        <m:sSup>
          <m:sSupPr>
            <m:ctrlPr>
              <w:rPr>
                <w:rStyle w:val="mrel"/>
                <w:rFonts w:ascii="Cambria Math" w:eastAsiaTheme="minorEastAsia" w:hAnsi="Cambria Math" w:cs="Times New Roman"/>
                <w:i/>
              </w:rPr>
            </m:ctrlPr>
          </m:sSupPr>
          <m:e>
            <m:d>
              <m:dPr>
                <m:begChr m:val="‖"/>
                <m:endChr m:val="‖"/>
                <m:ctrlPr>
                  <w:rPr>
                    <w:rStyle w:val="mrel"/>
                    <w:rFonts w:ascii="Cambria Math" w:hAnsi="Cambria Math" w:cs="Times New Roman"/>
                    <w:i/>
                  </w:rPr>
                </m:ctrlPr>
              </m:dPr>
              <m:e>
                <m:r>
                  <w:rPr>
                    <w:rStyle w:val="mrel"/>
                    <w:rFonts w:ascii="Cambria Math" w:hAnsi="Cambria Math" w:cs="Times New Roman"/>
                  </w:rPr>
                  <m:t>ω</m:t>
                </m:r>
              </m:e>
            </m:d>
          </m:e>
          <m:sup>
            <m:r>
              <w:rPr>
                <w:rStyle w:val="mrel"/>
                <w:rFonts w:ascii="Cambria Math" w:eastAsiaTheme="minorEastAsia" w:hAnsi="Cambria Math" w:cs="Times New Roman"/>
              </w:rPr>
              <m:t>2</m:t>
            </m:r>
          </m:sup>
        </m:sSup>
      </m:oMath>
      <w:r w:rsidR="00806E84" w:rsidRPr="00A13F44">
        <w:rPr>
          <w:rStyle w:val="mrel"/>
          <w:rFonts w:ascii="Times New Roman" w:eastAsiaTheme="minorEastAsia" w:hAnsi="Times New Roman" w:cs="Times New Roman"/>
          <w:rtl/>
        </w:rPr>
        <w:br/>
      </w:r>
    </w:p>
    <w:p w14:paraId="66BC482D" w14:textId="6C154380" w:rsidR="00E2787B" w:rsidRPr="00A13F44" w:rsidRDefault="00E2787B" w:rsidP="000F0008">
      <w:pPr>
        <w:bidi/>
        <w:spacing w:after="0" w:line="276" w:lineRule="auto"/>
        <w:ind w:left="380" w:right="663" w:hanging="20"/>
        <w:rPr>
          <w:rFonts w:ascii="Times New Roman" w:hAnsi="Times New Roman" w:cs="Times New Roman"/>
          <w:i/>
          <w:rtl/>
          <w:lang w:val="en-IL"/>
        </w:rPr>
      </w:pPr>
      <w:r w:rsidRPr="00A13F44">
        <w:rPr>
          <w:rFonts w:ascii="Times New Roman" w:hAnsi="Times New Roman" w:cs="Times New Roman"/>
          <w:i/>
          <w:rtl/>
          <w:lang w:val="en-IL"/>
        </w:rPr>
        <w:t xml:space="preserve">מיפוי </w:t>
      </w:r>
      <w:r w:rsidR="00F115D3" w:rsidRPr="00A13F44">
        <w:rPr>
          <w:rFonts w:ascii="Times New Roman" w:hAnsi="Times New Roman" w:cs="Times New Roman"/>
          <w:i/>
          <w:rtl/>
          <w:lang w:val="en-IL"/>
        </w:rPr>
        <w:t xml:space="preserve">היפר-פרמטרים שנבדקו במהלך שלב האופטימיזציה: </w:t>
      </w:r>
    </w:p>
    <w:p w14:paraId="01BFCD09" w14:textId="5A0CE82C" w:rsidR="00E2787B" w:rsidRPr="00A13F44" w:rsidRDefault="00D1052B" w:rsidP="000F0008">
      <w:pPr>
        <w:pStyle w:val="ListParagraph"/>
        <w:numPr>
          <w:ilvl w:val="0"/>
          <w:numId w:val="16"/>
        </w:numPr>
        <w:bidi/>
        <w:spacing w:after="0" w:line="276" w:lineRule="auto"/>
        <w:ind w:right="663"/>
        <w:rPr>
          <w:rFonts w:ascii="Times New Roman" w:hAnsi="Times New Roman" w:cs="Times New Roman"/>
          <w:i/>
          <w:rtl/>
          <w:lang w:val="en-IL"/>
        </w:rPr>
      </w:pPr>
      <w:r w:rsidRPr="00A13F44">
        <w:rPr>
          <w:rFonts w:ascii="Times New Roman" w:hAnsi="Times New Roman" w:cs="Times New Roman"/>
          <w:i/>
          <w:u w:val="single"/>
        </w:rPr>
        <w:t>Learning Rate</w:t>
      </w:r>
      <w:r w:rsidR="00E2787B" w:rsidRPr="00A13F44">
        <w:rPr>
          <w:rFonts w:ascii="Times New Roman" w:hAnsi="Times New Roman" w:cs="Times New Roman"/>
          <w:i/>
          <w:u w:val="single"/>
          <w:rtl/>
          <w:lang w:val="en-IL"/>
        </w:rPr>
        <w:t xml:space="preserve"> (</w:t>
      </w:r>
      <m:oMath>
        <m:r>
          <w:rPr>
            <w:rFonts w:ascii="Cambria Math" w:hAnsi="Cambria Math" w:cs="Times New Roman"/>
            <w:u w:val="single"/>
          </w:rPr>
          <m:t>η</m:t>
        </m:r>
      </m:oMath>
      <w:r w:rsidR="00E2787B" w:rsidRPr="00A13F44">
        <w:rPr>
          <w:rFonts w:ascii="Times New Roman" w:hAnsi="Times New Roman" w:cs="Times New Roman"/>
          <w:i/>
          <w:u w:val="single"/>
          <w:rtl/>
          <w:lang w:val="en-IL"/>
        </w:rPr>
        <w:t>)</w:t>
      </w:r>
      <w:r w:rsidR="00E2787B" w:rsidRPr="00A13F44">
        <w:rPr>
          <w:rFonts w:ascii="Times New Roman" w:hAnsi="Times New Roman" w:cs="Times New Roman"/>
          <w:i/>
          <w:rtl/>
          <w:lang w:val="en-IL"/>
        </w:rPr>
        <w:t xml:space="preserve"> – קצב הלמידה מגדיר עד כמה ״מתקדמים״ בכל איטרציה</w:t>
      </w:r>
      <w:r w:rsidR="00AF7894" w:rsidRPr="00A13F44">
        <w:rPr>
          <w:rFonts w:ascii="Times New Roman" w:hAnsi="Times New Roman" w:cs="Times New Roman"/>
          <w:i/>
          <w:rtl/>
          <w:lang w:val="en-IL"/>
        </w:rPr>
        <w:t xml:space="preserve"> – ערכים קטנים מבטיחים למידה איטית יותר ויציבה </w:t>
      </w:r>
      <w:r w:rsidR="008300DC" w:rsidRPr="00A13F44">
        <w:rPr>
          <w:rFonts w:ascii="Times New Roman" w:hAnsi="Times New Roman" w:cs="Times New Roman"/>
          <w:i/>
          <w:rtl/>
          <w:lang w:val="en-IL"/>
        </w:rPr>
        <w:t>(</w:t>
      </w:r>
      <w:r w:rsidR="008300DC" w:rsidRPr="00A13F44">
        <w:rPr>
          <w:rFonts w:ascii="Times New Roman" w:hAnsi="Times New Roman" w:cs="Times New Roman"/>
          <w:i/>
        </w:rPr>
        <w:t>Exploitation</w:t>
      </w:r>
      <w:r w:rsidR="008300DC" w:rsidRPr="00A13F44">
        <w:rPr>
          <w:rFonts w:ascii="Times New Roman" w:hAnsi="Times New Roman" w:cs="Times New Roman"/>
          <w:i/>
          <w:rtl/>
          <w:lang w:val="en-IL"/>
        </w:rPr>
        <w:t>)</w:t>
      </w:r>
      <w:r w:rsidR="008300DC" w:rsidRPr="00A13F44">
        <w:rPr>
          <w:rFonts w:ascii="Times New Roman" w:hAnsi="Times New Roman" w:cs="Times New Roman"/>
          <w:i/>
          <w:lang w:val="en-IL"/>
        </w:rPr>
        <w:t xml:space="preserve"> </w:t>
      </w:r>
      <w:r w:rsidR="008300DC" w:rsidRPr="00A13F44">
        <w:rPr>
          <w:rFonts w:ascii="Times New Roman" w:hAnsi="Times New Roman" w:cs="Times New Roman"/>
          <w:i/>
          <w:rtl/>
          <w:lang w:val="en-IL"/>
        </w:rPr>
        <w:t xml:space="preserve"> ככל שיגדל יכול להימנע מאופטימום לוקאלי (</w:t>
      </w:r>
      <w:r w:rsidR="008300DC" w:rsidRPr="00A13F44">
        <w:rPr>
          <w:rFonts w:ascii="Times New Roman" w:hAnsi="Times New Roman" w:cs="Times New Roman"/>
          <w:i/>
        </w:rPr>
        <w:t>Exploration</w:t>
      </w:r>
      <w:r w:rsidR="008300DC" w:rsidRPr="00A13F44">
        <w:rPr>
          <w:rFonts w:ascii="Times New Roman" w:hAnsi="Times New Roman" w:cs="Times New Roman"/>
          <w:i/>
          <w:rtl/>
          <w:lang w:val="en-IL"/>
        </w:rPr>
        <w:t>)</w:t>
      </w:r>
      <w:r w:rsidR="008300DC" w:rsidRPr="00A13F44">
        <w:rPr>
          <w:rFonts w:ascii="Times New Roman" w:hAnsi="Times New Roman" w:cs="Times New Roman"/>
          <w:i/>
          <w:lang w:val="en-IL"/>
        </w:rPr>
        <w:t xml:space="preserve"> </w:t>
      </w:r>
      <w:r w:rsidR="008300DC" w:rsidRPr="00A13F44">
        <w:rPr>
          <w:rFonts w:ascii="Times New Roman" w:hAnsi="Times New Roman" w:cs="Times New Roman"/>
          <w:i/>
          <w:rtl/>
          <w:lang w:val="en-IL"/>
        </w:rPr>
        <w:t>הערכים שנבחנו – [0.01, 0.1, 0.2].</w:t>
      </w:r>
    </w:p>
    <w:p w14:paraId="4661D519" w14:textId="511762ED" w:rsidR="00E2787B" w:rsidRPr="00A13F44" w:rsidRDefault="00AF7894" w:rsidP="000F0008">
      <w:pPr>
        <w:pStyle w:val="ListParagraph"/>
        <w:numPr>
          <w:ilvl w:val="0"/>
          <w:numId w:val="16"/>
        </w:numPr>
        <w:bidi/>
        <w:spacing w:after="0" w:line="276" w:lineRule="auto"/>
        <w:ind w:right="663"/>
        <w:rPr>
          <w:rFonts w:ascii="Times New Roman" w:hAnsi="Times New Roman" w:cs="Times New Roman"/>
          <w:rtl/>
        </w:rPr>
      </w:pPr>
      <w:r w:rsidRPr="00A13F44">
        <w:rPr>
          <w:rFonts w:ascii="Times New Roman" w:hAnsi="Times New Roman" w:cs="Times New Roman"/>
          <w:i/>
          <w:u w:val="single"/>
        </w:rPr>
        <w:t>Max depth</w:t>
      </w:r>
      <w:r w:rsidRPr="00A13F44">
        <w:rPr>
          <w:rFonts w:ascii="Times New Roman" w:hAnsi="Times New Roman" w:cs="Times New Roman"/>
          <w:rtl/>
        </w:rPr>
        <w:t xml:space="preserve"> – </w:t>
      </w:r>
      <w:r w:rsidR="008300DC" w:rsidRPr="00A13F44">
        <w:rPr>
          <w:rFonts w:ascii="Times New Roman" w:hAnsi="Times New Roman" w:cs="Times New Roman"/>
          <w:rtl/>
        </w:rPr>
        <w:t>מגדיר את העומק המרבי של כל עץ ובכך משפיע על מספר העלים בעץ (</w:t>
      </w:r>
      <m:oMath>
        <m:r>
          <m:rPr>
            <m:sty m:val="p"/>
          </m:rPr>
          <w:rPr>
            <w:rStyle w:val="mrel"/>
            <w:rFonts w:ascii="Cambria Math" w:hAnsi="Cambria Math" w:cs="Times New Roman"/>
          </w:rPr>
          <m:t>Τ</m:t>
        </m:r>
      </m:oMath>
      <w:r w:rsidR="008300DC" w:rsidRPr="00A13F44">
        <w:rPr>
          <w:rFonts w:ascii="Times New Roman" w:hAnsi="Times New Roman" w:cs="Times New Roman"/>
          <w:rtl/>
        </w:rPr>
        <w:t>). עומק רב יותר מגדיל את מורכבות המודל, עשוי ללכוד פרטים נוספים, אך מסתכן בהתאמת יתר. הערכים שנבחנו - [3, 5, 7].</w:t>
      </w:r>
    </w:p>
    <w:p w14:paraId="68AE22E7" w14:textId="1A4FC47C"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tl/>
        </w:rPr>
      </w:pPr>
      <w:r w:rsidRPr="00A13F44">
        <w:rPr>
          <w:rFonts w:ascii="Times New Roman" w:hAnsi="Times New Roman" w:cs="Times New Roman"/>
          <w:i/>
          <w:u w:val="single"/>
        </w:rPr>
        <w:t>N Estimators</w:t>
      </w:r>
      <w:r w:rsidRPr="00A13F44">
        <w:rPr>
          <w:rFonts w:ascii="Times New Roman" w:hAnsi="Times New Roman" w:cs="Times New Roman"/>
          <w:u w:val="single"/>
          <w:rtl/>
        </w:rPr>
        <w:t xml:space="preserve"> (</w:t>
      </w:r>
      <m:oMath>
        <m:r>
          <m:rPr>
            <m:sty m:val="p"/>
          </m:rPr>
          <w:rPr>
            <w:rStyle w:val="mrel"/>
            <w:rFonts w:ascii="Cambria Math" w:hAnsi="Cambria Math" w:cs="Times New Roman"/>
            <w:u w:val="single"/>
          </w:rPr>
          <m:t>K</m:t>
        </m:r>
      </m:oMath>
      <w:r w:rsidRPr="00A13F44">
        <w:rPr>
          <w:rFonts w:ascii="Times New Roman" w:hAnsi="Times New Roman" w:cs="Times New Roman"/>
          <w:u w:val="single"/>
          <w:rtl/>
        </w:rPr>
        <w:t xml:space="preserve">) </w:t>
      </w:r>
      <w:r w:rsidRPr="00A13F44">
        <w:rPr>
          <w:rFonts w:ascii="Times New Roman" w:hAnsi="Times New Roman" w:cs="Times New Roman"/>
          <w:rtl/>
        </w:rPr>
        <w:t xml:space="preserve">– </w:t>
      </w:r>
      <w:r w:rsidR="008300DC" w:rsidRPr="00A13F44">
        <w:rPr>
          <w:rFonts w:ascii="Times New Roman" w:hAnsi="Times New Roman" w:cs="Times New Roman"/>
          <w:rtl/>
        </w:rPr>
        <w:t xml:space="preserve">מגדיר את </w:t>
      </w:r>
      <w:r w:rsidRPr="00A13F44">
        <w:rPr>
          <w:rFonts w:ascii="Times New Roman" w:hAnsi="Times New Roman" w:cs="Times New Roman"/>
          <w:rtl/>
        </w:rPr>
        <w:t>מספר העצים במודל</w:t>
      </w:r>
      <w:r w:rsidR="008300DC" w:rsidRPr="00A13F44">
        <w:rPr>
          <w:rFonts w:ascii="Times New Roman" w:hAnsi="Times New Roman" w:cs="Times New Roman"/>
          <w:rtl/>
        </w:rPr>
        <w:t>, ניתן גם להגיד כמציין את מספר סיבובי ההגברה. סיבובים נוספים משפרים את יכולת המודל, אך מגדילים את זמן האימון. ערכים שנבחנו - [50, 100, 200].</w:t>
      </w:r>
    </w:p>
    <w:p w14:paraId="7DD39BC0" w14:textId="570020EA"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Pr>
      </w:pPr>
      <w:r w:rsidRPr="00A13F44">
        <w:rPr>
          <w:rFonts w:ascii="Times New Roman" w:hAnsi="Times New Roman" w:cs="Times New Roman"/>
          <w:i/>
          <w:u w:val="single"/>
        </w:rPr>
        <w:t>Subsample</w:t>
      </w:r>
      <w:r w:rsidRPr="00A13F44">
        <w:rPr>
          <w:rFonts w:ascii="Times New Roman" w:hAnsi="Times New Roman" w:cs="Times New Roman"/>
          <w:rtl/>
        </w:rPr>
        <w:t xml:space="preserve"> – מייצג את החלק היחסי של </w:t>
      </w:r>
      <w:r w:rsidR="008300DC" w:rsidRPr="00A13F44">
        <w:rPr>
          <w:rFonts w:ascii="Times New Roman" w:hAnsi="Times New Roman" w:cs="Times New Roman"/>
          <w:rtl/>
        </w:rPr>
        <w:t xml:space="preserve">הדגימות </w:t>
      </w:r>
      <w:r w:rsidRPr="00A13F44">
        <w:rPr>
          <w:rStyle w:val="mrel"/>
          <w:rFonts w:ascii="Times New Roman" w:eastAsiaTheme="minorEastAsia" w:hAnsi="Times New Roman" w:cs="Times New Roman"/>
          <w:rtl/>
        </w:rPr>
        <w:t>שב</w:t>
      </w:r>
      <w:r w:rsidR="008E33C4" w:rsidRPr="00A13F44">
        <w:rPr>
          <w:rStyle w:val="mrel"/>
          <w:rFonts w:ascii="Times New Roman" w:eastAsiaTheme="minorEastAsia" w:hAnsi="Times New Roman" w:cs="Times New Roman"/>
          <w:rtl/>
        </w:rPr>
        <w:t>הן</w:t>
      </w:r>
      <w:r w:rsidRPr="00A13F44">
        <w:rPr>
          <w:rStyle w:val="mrel"/>
          <w:rFonts w:ascii="Times New Roman" w:eastAsiaTheme="minorEastAsia" w:hAnsi="Times New Roman" w:cs="Times New Roman"/>
          <w:rtl/>
        </w:rPr>
        <w:t xml:space="preserve"> משתמשים לאימון כל העץ</w:t>
      </w:r>
      <w:r w:rsidR="008E33C4" w:rsidRPr="00A13F44">
        <w:rPr>
          <w:rStyle w:val="mrel"/>
          <w:rFonts w:ascii="Times New Roman" w:eastAsiaTheme="minorEastAsia" w:hAnsi="Times New Roman" w:cs="Times New Roman"/>
          <w:rtl/>
        </w:rPr>
        <w:t>, ערכים נמוכים מונעים התאמת יתר באמצעות הוספת אקראיות. הערכים שנבחנו – [0.6, 0.8, 1]</w:t>
      </w:r>
    </w:p>
    <w:p w14:paraId="37F03C1C" w14:textId="4017084C"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Pr>
      </w:pPr>
      <w:r w:rsidRPr="00A13F44">
        <w:rPr>
          <w:rFonts w:ascii="Times New Roman" w:hAnsi="Times New Roman" w:cs="Times New Roman"/>
          <w:i/>
          <w:u w:val="single"/>
        </w:rPr>
        <w:lastRenderedPageBreak/>
        <w:t>Colsample bytree</w:t>
      </w:r>
      <w:r w:rsidRPr="00A13F44">
        <w:rPr>
          <w:rFonts w:ascii="Times New Roman" w:hAnsi="Times New Roman" w:cs="Times New Roman"/>
          <w:rtl/>
        </w:rPr>
        <w:t xml:space="preserve"> – מייצג את החלק היחסי של משתנה מסביר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Pr="00A13F44">
        <w:rPr>
          <w:rStyle w:val="mrel"/>
          <w:rFonts w:ascii="Times New Roman" w:eastAsiaTheme="minorEastAsia" w:hAnsi="Times New Roman" w:cs="Times New Roman"/>
          <w:rtl/>
        </w:rPr>
        <w:t xml:space="preserve"> לבניית כל עץ</w:t>
      </w:r>
      <w:r w:rsidR="008E33C4" w:rsidRPr="00A13F44">
        <w:rPr>
          <w:rStyle w:val="mrel"/>
          <w:rFonts w:ascii="Times New Roman" w:eastAsiaTheme="minorEastAsia" w:hAnsi="Times New Roman" w:cs="Times New Roman"/>
          <w:rtl/>
        </w:rPr>
        <w:t>. בחירת תכונות אקראית משפרת את מגוון העצים. הערכים שנבחנו – [0.6, 0.8, 1]</w:t>
      </w:r>
    </w:p>
    <w:p w14:paraId="463B8426" w14:textId="5C17F9A3"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Pr>
      </w:pPr>
      <w:r w:rsidRPr="00A13F44">
        <w:rPr>
          <w:rFonts w:ascii="Times New Roman" w:hAnsi="Times New Roman" w:cs="Times New Roman"/>
          <w:i/>
          <w:u w:val="single"/>
        </w:rPr>
        <w:t>Gamma</w:t>
      </w:r>
      <w:r w:rsidRPr="00A13F44">
        <w:rPr>
          <w:rFonts w:ascii="Times New Roman" w:hAnsi="Times New Roman" w:cs="Times New Roman"/>
          <w:u w:val="single"/>
          <w:rtl/>
        </w:rPr>
        <w:t xml:space="preserve"> (</w:t>
      </w:r>
      <m:oMath>
        <m:r>
          <w:rPr>
            <w:rStyle w:val="mrel"/>
            <w:rFonts w:ascii="Cambria Math" w:hAnsi="Cambria Math" w:cs="Times New Roman"/>
            <w:u w:val="single"/>
          </w:rPr>
          <m:t>γ</m:t>
        </m:r>
      </m:oMath>
      <w:r w:rsidRPr="00A13F44">
        <w:rPr>
          <w:rFonts w:ascii="Times New Roman" w:hAnsi="Times New Roman" w:cs="Times New Roman"/>
          <w:u w:val="single"/>
          <w:rtl/>
        </w:rPr>
        <w:t>)</w:t>
      </w:r>
      <w:r w:rsidRPr="00A13F44">
        <w:rPr>
          <w:rFonts w:ascii="Times New Roman" w:hAnsi="Times New Roman" w:cs="Times New Roman"/>
          <w:rtl/>
        </w:rPr>
        <w:t xml:space="preserve"> – פרמטר מפונקצי</w:t>
      </w:r>
      <w:r w:rsidR="008E33C4" w:rsidRPr="00A13F44">
        <w:rPr>
          <w:rFonts w:ascii="Times New Roman" w:hAnsi="Times New Roman" w:cs="Times New Roman"/>
          <w:rtl/>
        </w:rPr>
        <w:t>י</w:t>
      </w:r>
      <w:r w:rsidRPr="00A13F44">
        <w:rPr>
          <w:rFonts w:ascii="Times New Roman" w:hAnsi="Times New Roman" w:cs="Times New Roman"/>
          <w:rtl/>
        </w:rPr>
        <w:t xml:space="preserve">ת רגולריזציה </w:t>
      </w:r>
      <m:oMath>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oMath>
      <w:r w:rsidRPr="00A13F44">
        <w:rPr>
          <w:rStyle w:val="mrel"/>
          <w:rFonts w:ascii="Times New Roman" w:eastAsiaTheme="minorEastAsia" w:hAnsi="Times New Roman" w:cs="Times New Roman"/>
          <w:rtl/>
        </w:rPr>
        <w:t xml:space="preserve">, מגדיר את </w:t>
      </w:r>
      <w:r w:rsidR="008E33C4" w:rsidRPr="00A13F44">
        <w:rPr>
          <w:rStyle w:val="mrel"/>
          <w:rFonts w:ascii="Times New Roman" w:eastAsiaTheme="minorEastAsia" w:hAnsi="Times New Roman" w:cs="Times New Roman"/>
          <w:rtl/>
        </w:rPr>
        <w:t>ההפחתה</w:t>
      </w:r>
      <w:r w:rsidRPr="00A13F44">
        <w:rPr>
          <w:rStyle w:val="mrel"/>
          <w:rFonts w:ascii="Times New Roman" w:eastAsiaTheme="minorEastAsia" w:hAnsi="Times New Roman" w:cs="Times New Roman"/>
          <w:rtl/>
        </w:rPr>
        <w:t xml:space="preserve"> המינימלי</w:t>
      </w:r>
      <w:r w:rsidR="008E33C4" w:rsidRPr="00A13F44">
        <w:rPr>
          <w:rStyle w:val="mrel"/>
          <w:rFonts w:ascii="Times New Roman" w:eastAsiaTheme="minorEastAsia" w:hAnsi="Times New Roman" w:cs="Times New Roman"/>
          <w:rtl/>
        </w:rPr>
        <w:t>ת בהפסד הנדרש לפיצול. ערכים גבוהים יותר מעודדים מודלים פשוטים יותר על ידי הגבלת הפיצולים. ערכים שנבדקו [0,</w:t>
      </w:r>
      <w:r w:rsidR="008E33C4" w:rsidRPr="00A13F44">
        <w:rPr>
          <w:rFonts w:ascii="Times New Roman" w:hAnsi="Times New Roman" w:cs="Times New Roman"/>
          <w:i/>
          <w:rtl/>
          <w:lang w:val="en-IL"/>
        </w:rPr>
        <w:t xml:space="preserve"> 0.1, 0.2</w:t>
      </w:r>
      <w:r w:rsidR="008E33C4" w:rsidRPr="00A13F44">
        <w:rPr>
          <w:rStyle w:val="mrel"/>
          <w:rFonts w:ascii="Times New Roman" w:eastAsiaTheme="minorEastAsia" w:hAnsi="Times New Roman" w:cs="Times New Roman"/>
          <w:rtl/>
        </w:rPr>
        <w:t>]</w:t>
      </w:r>
    </w:p>
    <w:p w14:paraId="6A3F0047" w14:textId="10DB3B4C" w:rsidR="00AF7894" w:rsidRPr="00A13F44" w:rsidRDefault="00AF7894" w:rsidP="000F0008">
      <w:pPr>
        <w:pStyle w:val="ListParagraph"/>
        <w:numPr>
          <w:ilvl w:val="0"/>
          <w:numId w:val="16"/>
        </w:numPr>
        <w:bidi/>
        <w:spacing w:after="0" w:line="276" w:lineRule="auto"/>
        <w:ind w:right="663"/>
        <w:rPr>
          <w:rFonts w:ascii="Times New Roman" w:hAnsi="Times New Roman" w:cs="Times New Roman"/>
          <w:i/>
          <w:rtl/>
          <w:lang w:val="en-IL"/>
        </w:rPr>
      </w:pPr>
      <w:r w:rsidRPr="00A13F44">
        <w:rPr>
          <w:rFonts w:ascii="Times New Roman" w:hAnsi="Times New Roman" w:cs="Times New Roman"/>
          <w:i/>
          <w:u w:val="single"/>
        </w:rPr>
        <w:t>Reg lambda</w:t>
      </w:r>
      <w:r w:rsidR="008E33C4" w:rsidRPr="00A13F44">
        <w:rPr>
          <w:rFonts w:ascii="Times New Roman" w:hAnsi="Times New Roman" w:cs="Times New Roman"/>
          <w:u w:val="single"/>
          <w:rtl/>
        </w:rPr>
        <w:t xml:space="preserve"> </w:t>
      </w:r>
      <w:r w:rsidR="008E33C4" w:rsidRPr="00A13F44">
        <w:rPr>
          <w:rFonts w:ascii="Times New Roman" w:hAnsi="Times New Roman" w:cs="Times New Roman"/>
          <w:rtl/>
        </w:rPr>
        <w:t>– מונח הקשור לרגרסיית 2</w:t>
      </w:r>
      <w:r w:rsidR="008E33C4" w:rsidRPr="00A13F44">
        <w:rPr>
          <w:rFonts w:ascii="Times New Roman" w:hAnsi="Times New Roman" w:cs="Times New Roman"/>
        </w:rPr>
        <w:t>L</w:t>
      </w:r>
      <w:r w:rsidR="008E33C4" w:rsidRPr="00A13F44">
        <w:rPr>
          <w:rFonts w:ascii="Times New Roman" w:hAnsi="Times New Roman" w:cs="Times New Roman"/>
          <w:rtl/>
        </w:rPr>
        <w:t xml:space="preserve"> אשר מעניש משקלים גדולים. עוזר למניעת התאמת יתר. ערכים שנבחנו [1, 2]</w:t>
      </w:r>
    </w:p>
    <w:p w14:paraId="1142C771" w14:textId="45BCA6CD" w:rsidR="00D1052B" w:rsidRPr="00A13F44" w:rsidRDefault="0099383A" w:rsidP="000F0008">
      <w:pPr>
        <w:pStyle w:val="NormalWeb"/>
        <w:bidi/>
        <w:spacing w:line="276" w:lineRule="auto"/>
        <w:ind w:left="663" w:hanging="20"/>
        <w:rPr>
          <w:sz w:val="22"/>
          <w:szCs w:val="22"/>
        </w:rPr>
      </w:pPr>
      <w:r w:rsidRPr="00A13F44">
        <w:rPr>
          <w:sz w:val="22"/>
          <w:szCs w:val="22"/>
          <w:rtl/>
        </w:rPr>
        <w:t>מתוך רשת ההיפר פרמטרים שנבנתה, 100 תצורות אקראיות נדגמו לצורך הערכה. כל תצורה הוערכה על פי ביצועי</w:t>
      </w:r>
      <w:r w:rsidRPr="00A13F44">
        <w:rPr>
          <w:sz w:val="22"/>
          <w:szCs w:val="22"/>
        </w:rPr>
        <w:t xml:space="preserve"> RMSE </w:t>
      </w:r>
      <w:r w:rsidRPr="00A13F44">
        <w:rPr>
          <w:sz w:val="22"/>
          <w:szCs w:val="22"/>
          <w:rtl/>
        </w:rPr>
        <w:t>על סט הוולידצי</w:t>
      </w:r>
      <w:r w:rsidR="00F46026" w:rsidRPr="00A13F44">
        <w:rPr>
          <w:sz w:val="22"/>
          <w:szCs w:val="22"/>
          <w:rtl/>
        </w:rPr>
        <w:t>ה</w:t>
      </w:r>
      <w:r w:rsidR="000E16C7" w:rsidRPr="00A13F44">
        <w:rPr>
          <w:sz w:val="22"/>
          <w:szCs w:val="22"/>
          <w:rtl/>
        </w:rPr>
        <w:t xml:space="preserve"> ולאחר בחירתה של הקונפיגורציה המיטבית נמשך תהליך האימון כמפורט בהתחלה.</w:t>
      </w:r>
    </w:p>
    <w:p w14:paraId="329D61AF" w14:textId="232F607B" w:rsidR="00F6659D" w:rsidRPr="00A13F44" w:rsidRDefault="00F6659D" w:rsidP="000F0008">
      <w:pPr>
        <w:bidi/>
        <w:spacing w:line="276" w:lineRule="auto"/>
        <w:rPr>
          <w:rFonts w:ascii="Times New Roman" w:hAnsi="Times New Roman" w:cs="Times New Roman"/>
          <w:b/>
          <w:bCs/>
        </w:rPr>
      </w:pPr>
      <w:r w:rsidRPr="00A13F44">
        <w:rPr>
          <w:rFonts w:ascii="Times New Roman" w:hAnsi="Times New Roman" w:cs="Times New Roman"/>
          <w:b/>
          <w:bCs/>
        </w:rPr>
        <w:t>RF</w:t>
      </w:r>
      <w:r w:rsidRPr="00A13F44">
        <w:rPr>
          <w:rFonts w:ascii="Times New Roman" w:hAnsi="Times New Roman" w:cs="Times New Roman"/>
          <w:b/>
          <w:bCs/>
          <w:rtl/>
        </w:rPr>
        <w:t xml:space="preserve"> – (</w:t>
      </w:r>
      <w:r w:rsidRPr="00A13F44">
        <w:rPr>
          <w:rFonts w:ascii="Times New Roman" w:hAnsi="Times New Roman" w:cs="Times New Roman"/>
          <w:b/>
          <w:bCs/>
        </w:rPr>
        <w:t>Random Forest</w:t>
      </w:r>
      <w:r w:rsidRPr="00A13F44">
        <w:rPr>
          <w:rFonts w:ascii="Times New Roman" w:hAnsi="Times New Roman" w:cs="Times New Roman"/>
          <w:b/>
          <w:bCs/>
          <w:rtl/>
        </w:rPr>
        <w:t>)</w:t>
      </w:r>
    </w:p>
    <w:p w14:paraId="4BE6442B" w14:textId="44DC4AF4" w:rsidR="00114BC5" w:rsidRPr="00A13F44" w:rsidRDefault="00114BC5" w:rsidP="000F0008">
      <w:pPr>
        <w:bidi/>
        <w:spacing w:before="100" w:beforeAutospacing="1" w:after="100" w:afterAutospacing="1" w:line="276" w:lineRule="auto"/>
        <w:outlineLvl w:val="3"/>
        <w:rPr>
          <w:rFonts w:ascii="Times New Roman" w:hAnsi="Times New Roman" w:cs="Times New Roman"/>
          <w:rtl/>
        </w:rPr>
      </w:pPr>
      <w:r w:rsidRPr="00A13F44">
        <w:rPr>
          <w:rFonts w:ascii="Times New Roman" w:hAnsi="Times New Roman" w:cs="Times New Roman"/>
          <w:rtl/>
        </w:rPr>
        <w:t>המודל בנוי ממספר רב של עצי החלטה, כאשר כל עץ מאומן על תת-קבוצה אקראית של נתוני האימון ותכונותיהם. גישה זו מאפשרת למודל לשלב את התחזיות מכל העצים כדי לשפר את הדיוק ולצמצם את הסיכון להערכת יתר של הנתונים בעזרת האפקט של האקראיות. במקרה של סיווג, המודל מחליט על התוצאה לפי התוצאה של רוב העצים, ובמקרה של רגרסיה (כמו במקרה שלנו) ממוצע התחזיות מכל העצים מהווה את הפלט הסופי. יתרונו המרכזי טמון ביכולת להתמודד עם נתונים בעלי ממדים רבים ועם משתנים שאינם לינאריים, תוך שמירה על עמידות מפני רעשים ונתונים חסרים. מודל זה לעומת מודלים אחרים כמו</w:t>
      </w:r>
      <w:r w:rsidRPr="00A13F44">
        <w:rPr>
          <w:rFonts w:ascii="Times New Roman" w:hAnsi="Times New Roman" w:cs="Times New Roman"/>
        </w:rPr>
        <w:t xml:space="preserve"> XGBoost </w:t>
      </w:r>
      <w:r w:rsidRPr="00A13F44">
        <w:rPr>
          <w:rFonts w:ascii="Times New Roman" w:hAnsi="Times New Roman" w:cs="Times New Roman"/>
          <w:rtl/>
        </w:rPr>
        <w:t xml:space="preserve">שהזכרנו אינו משתמש בפונקציית הפסד אחת כללית לטובת המודל, אלא הוא מתבסס על קריטריון פיצול ברמת העץ, כגון </w:t>
      </w:r>
      <w:r w:rsidR="00F11393" w:rsidRPr="00A13F44">
        <w:rPr>
          <w:rFonts w:ascii="Times New Roman" w:hAnsi="Times New Roman" w:cs="Times New Roman"/>
        </w:rPr>
        <w:t>GINI</w:t>
      </w:r>
      <w:r w:rsidR="00F11393" w:rsidRPr="00A13F44">
        <w:rPr>
          <w:rFonts w:ascii="Times New Roman" w:hAnsi="Times New Roman" w:cs="Times New Roman"/>
          <w:rtl/>
        </w:rPr>
        <w:t xml:space="preserve"> ב</w:t>
      </w:r>
      <w:r w:rsidRPr="00A13F44">
        <w:rPr>
          <w:rFonts w:ascii="Times New Roman" w:hAnsi="Times New Roman" w:cs="Times New Roman"/>
          <w:rtl/>
        </w:rPr>
        <w:t>כדי להחליט על הפיצולים האופטימליים במהלך בניית כל עץ בנפרד ללא קשר לשאר העצים האחרים</w:t>
      </w:r>
      <w:r w:rsidRPr="00A13F44">
        <w:rPr>
          <w:rFonts w:ascii="Times New Roman" w:hAnsi="Times New Roman" w:cs="Times New Roman"/>
        </w:rPr>
        <w:t>.</w:t>
      </w:r>
    </w:p>
    <w:p w14:paraId="21874BF3" w14:textId="77777777" w:rsidR="00114BC5" w:rsidRPr="00A13F44" w:rsidRDefault="00114BC5" w:rsidP="000F0008">
      <w:pPr>
        <w:bidi/>
        <w:spacing w:before="100" w:beforeAutospacing="1" w:after="100" w:afterAutospacing="1" w:line="276" w:lineRule="auto"/>
        <w:outlineLvl w:val="3"/>
        <w:rPr>
          <w:rFonts w:ascii="Times New Roman" w:hAnsi="Times New Roman" w:cs="Times New Roman"/>
          <w:b/>
          <w:bCs/>
          <w:rtl/>
        </w:rPr>
      </w:pPr>
      <w:r w:rsidRPr="00A13F44">
        <w:rPr>
          <w:rFonts w:ascii="Times New Roman" w:hAnsi="Times New Roman" w:cs="Times New Roman"/>
          <w:b/>
          <w:bCs/>
          <w:rtl/>
        </w:rPr>
        <w:t>מיפוי פרמטרים שהשתמשנו</w:t>
      </w:r>
      <w:r w:rsidRPr="00A13F44">
        <w:rPr>
          <w:rFonts w:ascii="Times New Roman" w:hAnsi="Times New Roman" w:cs="Times New Roman"/>
          <w:b/>
          <w:bCs/>
        </w:rPr>
        <w:t>:</w:t>
      </w:r>
    </w:p>
    <w:p w14:paraId="5E795BA1" w14:textId="2941543F"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N Estimators</w:t>
      </w:r>
      <w:r w:rsidRPr="00A13F44">
        <w:rPr>
          <w:rFonts w:ascii="Times New Roman" w:hAnsi="Times New Roman" w:cs="Times New Roman"/>
          <w:i/>
          <w:iCs/>
          <w:u w:val="single"/>
          <w:rtl/>
        </w:rPr>
        <w:t xml:space="preserve"> </w:t>
      </w:r>
      <w:r w:rsidRPr="00A13F44">
        <w:rPr>
          <w:rFonts w:ascii="Times New Roman" w:hAnsi="Times New Roman" w:cs="Times New Roman"/>
          <w:rtl/>
        </w:rPr>
        <w:t>-  מספר העצים ביער האקראי. ככל שמספר העצים גדול יותר, הביצועים של המודל עשויים להשתפר, אך גם זמן האימון יגדל. עצים רבים יותר עוזרים להפחית את השונות</w:t>
      </w:r>
      <w:r w:rsidRPr="00A13F44">
        <w:rPr>
          <w:rFonts w:ascii="Times New Roman" w:hAnsi="Times New Roman" w:cs="Times New Roman"/>
        </w:rPr>
        <w:t xml:space="preserve"> (variance) </w:t>
      </w:r>
      <w:r w:rsidRPr="00A13F44">
        <w:rPr>
          <w:rFonts w:ascii="Times New Roman" w:hAnsi="Times New Roman" w:cs="Times New Roman"/>
          <w:rtl/>
        </w:rPr>
        <w:t xml:space="preserve">אך עשויים להגדיל את זמן החישוב.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[50,100,200]</w:t>
      </w:r>
    </w:p>
    <w:p w14:paraId="70BD0BB9" w14:textId="34980CAB"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Max Depth</w:t>
      </w:r>
      <w:r w:rsidRPr="00A13F44">
        <w:rPr>
          <w:rFonts w:ascii="Times New Roman" w:hAnsi="Times New Roman" w:cs="Times New Roman"/>
          <w:i/>
          <w:iCs/>
          <w:rtl/>
        </w:rPr>
        <w:t xml:space="preserve"> </w:t>
      </w:r>
      <w:r w:rsidRPr="00A13F44">
        <w:rPr>
          <w:rFonts w:ascii="Times New Roman" w:hAnsi="Times New Roman" w:cs="Times New Roman"/>
          <w:rtl/>
        </w:rPr>
        <w:t xml:space="preserve">- </w:t>
      </w:r>
      <w:r w:rsidRPr="00A13F44">
        <w:rPr>
          <w:rFonts w:ascii="Times New Roman" w:hAnsi="Times New Roman" w:cs="Times New Roman"/>
        </w:rPr>
        <w:t xml:space="preserve"> </w:t>
      </w:r>
      <w:r w:rsidRPr="00A13F44">
        <w:rPr>
          <w:rFonts w:ascii="Times New Roman" w:hAnsi="Times New Roman" w:cs="Times New Roman"/>
          <w:rtl/>
        </w:rPr>
        <w:t>מגדיר את העומק המקסימלי של כל עץ ביער. עומק רב יותר מאפשר למודל ללמוד פרטים נוספים מהנתונים אך עלול להוביל להתאמת יתר</w:t>
      </w:r>
      <w:r w:rsidRPr="00A13F44">
        <w:rPr>
          <w:rFonts w:ascii="Times New Roman" w:hAnsi="Times New Roman" w:cs="Times New Roman"/>
        </w:rPr>
        <w:t xml:space="preserve"> (overfitting). </w:t>
      </w:r>
      <w:r w:rsidRPr="00A13F44">
        <w:rPr>
          <w:rFonts w:ascii="Times New Roman" w:hAnsi="Times New Roman" w:cs="Times New Roman"/>
          <w:rtl/>
        </w:rPr>
        <w:t xml:space="preserve">עומק קטן יותר מונע התאמת יתר אך עשוי לפספס דפוסים חשובים.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[10,20,None]</w:t>
      </w:r>
    </w:p>
    <w:p w14:paraId="1F77A90D" w14:textId="468FD3BD"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Min Samples Split</w:t>
      </w:r>
      <w:r w:rsidRPr="00A13F44">
        <w:rPr>
          <w:rFonts w:ascii="Times New Roman" w:hAnsi="Times New Roman" w:cs="Times New Roman"/>
          <w:rtl/>
        </w:rPr>
        <w:t xml:space="preserve"> -  מגדיר את המספר המינימלי של דוגמאות הנדרשות כדי לפצל צומת בעץ. ערך נמוך מדי עשוי להוביל לעצים מסובכים מאוד</w:t>
      </w:r>
      <w:r w:rsidRPr="00A13F44">
        <w:rPr>
          <w:rFonts w:ascii="Times New Roman" w:hAnsi="Times New Roman" w:cs="Times New Roman"/>
        </w:rPr>
        <w:t xml:space="preserve"> (overfitting), </w:t>
      </w:r>
      <w:r w:rsidRPr="00A13F44">
        <w:rPr>
          <w:rFonts w:ascii="Times New Roman" w:hAnsi="Times New Roman" w:cs="Times New Roman"/>
          <w:rtl/>
        </w:rPr>
        <w:t xml:space="preserve">בעוד שערך גבוה מדי עלול לפספס מידע חשוב.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[5,2]</w:t>
      </w:r>
    </w:p>
    <w:p w14:paraId="4C9D2054" w14:textId="20C173F5"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 xml:space="preserve">Min Samples Leaf </w:t>
      </w:r>
      <w:r w:rsidRPr="00A13F44">
        <w:rPr>
          <w:rFonts w:ascii="Times New Roman" w:hAnsi="Times New Roman" w:cs="Times New Roman"/>
          <w:i/>
          <w:iCs/>
          <w:rtl/>
        </w:rPr>
        <w:t xml:space="preserve"> </w:t>
      </w:r>
      <w:r w:rsidRPr="00A13F44">
        <w:rPr>
          <w:rFonts w:ascii="Times New Roman" w:hAnsi="Times New Roman" w:cs="Times New Roman"/>
          <w:rtl/>
        </w:rPr>
        <w:t>-</w:t>
      </w:r>
      <w:r w:rsidRPr="00A13F44">
        <w:rPr>
          <w:rFonts w:ascii="Times New Roman" w:hAnsi="Times New Roman" w:cs="Times New Roman"/>
          <w:b/>
          <w:bCs/>
          <w:rtl/>
        </w:rPr>
        <w:t xml:space="preserve"> </w:t>
      </w:r>
      <w:r w:rsidRPr="00A13F44">
        <w:rPr>
          <w:rFonts w:ascii="Times New Roman" w:hAnsi="Times New Roman" w:cs="Times New Roman"/>
          <w:rtl/>
        </w:rPr>
        <w:t>מספר המינימלי של דוגמאות הדרושות כדי ליצור עלה</w:t>
      </w:r>
      <w:r w:rsidRPr="00A13F44">
        <w:rPr>
          <w:rFonts w:ascii="Times New Roman" w:hAnsi="Times New Roman" w:cs="Times New Roman"/>
        </w:rPr>
        <w:t xml:space="preserve"> (leaf) </w:t>
      </w:r>
      <w:r w:rsidRPr="00A13F44">
        <w:rPr>
          <w:rFonts w:ascii="Times New Roman" w:hAnsi="Times New Roman" w:cs="Times New Roman"/>
          <w:rtl/>
        </w:rPr>
        <w:t xml:space="preserve">בעץ. פרמטר זה עוזר לשלוט בגודל העלים ובעומק העץ הכולל. ערכים גבוהים יותר יכולים למנוע התאמת יתר על ידי יצירת עלים גדולים יותר עם יותר דוגמאות.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[2,1]</w:t>
      </w:r>
    </w:p>
    <w:p w14:paraId="0A3F6D34" w14:textId="45974FEC" w:rsidR="00B741DC" w:rsidRPr="00A13F44" w:rsidRDefault="00114BC5" w:rsidP="000F0008">
      <w:pPr>
        <w:bidi/>
        <w:spacing w:before="100" w:beforeAutospacing="1" w:after="100" w:afterAutospacing="1" w:line="276" w:lineRule="auto"/>
        <w:ind w:left="663"/>
        <w:outlineLvl w:val="3"/>
        <w:rPr>
          <w:rFonts w:ascii="Times New Roman" w:hAnsi="Times New Roman" w:cs="Times New Roman"/>
        </w:rPr>
      </w:pPr>
      <w:r w:rsidRPr="00A13F44">
        <w:rPr>
          <w:rFonts w:ascii="Times New Roman" w:hAnsi="Times New Roman" w:cs="Times New Roman"/>
          <w:rtl/>
        </w:rPr>
        <w:t>מתוך סט הפרמטרים הללו נבדקו 36 קומבינציות. כל קומבינציה נבדקה לפי ביצועי ה</w:t>
      </w:r>
      <w:r w:rsidR="00333D53" w:rsidRPr="00A13F44">
        <w:rPr>
          <w:rFonts w:ascii="Times New Roman" w:hAnsi="Times New Roman" w:cs="Times New Roman"/>
          <w:rtl/>
        </w:rPr>
        <w:t xml:space="preserve">  </w:t>
      </w:r>
      <w:r w:rsidR="00333D53" w:rsidRPr="00A13F44">
        <w:rPr>
          <w:rFonts w:ascii="Times New Roman" w:hAnsi="Times New Roman" w:cs="Times New Roman"/>
        </w:rPr>
        <w:t>RMSE</w:t>
      </w:r>
      <w:r w:rsidR="00333D53" w:rsidRPr="00A13F44">
        <w:rPr>
          <w:rFonts w:ascii="Times New Roman" w:hAnsi="Times New Roman" w:cs="Times New Roman"/>
          <w:rtl/>
        </w:rPr>
        <w:t xml:space="preserve">  </w:t>
      </w:r>
      <w:r w:rsidRPr="00A13F44">
        <w:rPr>
          <w:rFonts w:ascii="Times New Roman" w:hAnsi="Times New Roman" w:cs="Times New Roman"/>
          <w:rtl/>
        </w:rPr>
        <w:t>על סט הוולידציה. הקומבינציה בעלת התוצאות הטובות ביותר נבחרה לצורך האימון הסופי של המודל</w:t>
      </w:r>
      <w:r w:rsidRPr="00A13F44">
        <w:rPr>
          <w:rFonts w:ascii="Times New Roman" w:hAnsi="Times New Roman" w:cs="Times New Roman"/>
        </w:rPr>
        <w:t>.</w:t>
      </w:r>
    </w:p>
    <w:p w14:paraId="1E1CE627" w14:textId="77777777" w:rsidR="00D32B7C" w:rsidRPr="00474E70" w:rsidRDefault="00D32B7C" w:rsidP="000F0008">
      <w:pPr>
        <w:bidi/>
        <w:spacing w:before="100" w:beforeAutospacing="1" w:after="100" w:afterAutospacing="1" w:line="276" w:lineRule="auto"/>
        <w:ind w:left="663"/>
        <w:outlineLvl w:val="3"/>
        <w:rPr>
          <w:rFonts w:ascii="Times New Roman" w:hAnsi="Times New Roman" w:cs="Times New Roman"/>
          <w:rtl/>
        </w:rPr>
      </w:pPr>
    </w:p>
    <w:p w14:paraId="28CFF2CB" w14:textId="13A60C30" w:rsidR="003B6384" w:rsidRPr="00E55E7D"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9" w:name="_Toc184075434"/>
      <w:r w:rsidRPr="00474E70">
        <w:rPr>
          <w:rFonts w:ascii="Times New Roman" w:hAnsi="Times New Roman" w:cs="Times New Roman"/>
          <w:sz w:val="32"/>
          <w:szCs w:val="32"/>
          <w:rtl/>
        </w:rPr>
        <w:lastRenderedPageBreak/>
        <w:t>הערכה</w:t>
      </w:r>
      <w:bookmarkEnd w:id="9"/>
    </w:p>
    <w:p w14:paraId="7FED90A5" w14:textId="299BC428" w:rsidR="00DE455E" w:rsidRPr="00A13F44" w:rsidRDefault="00DE455E" w:rsidP="000F0008">
      <w:pPr>
        <w:bidi/>
        <w:spacing w:line="276" w:lineRule="auto"/>
        <w:rPr>
          <w:rFonts w:ascii="Times New Roman" w:hAnsi="Times New Roman" w:cs="Times New Roman"/>
          <w:b/>
          <w:bCs/>
          <w:color w:val="000000" w:themeColor="text1"/>
          <w:u w:val="single"/>
          <w:rtl/>
        </w:rPr>
      </w:pPr>
      <w:r w:rsidRPr="00A13F44">
        <w:rPr>
          <w:rFonts w:ascii="Times New Roman" w:hAnsi="Times New Roman" w:cs="Times New Roman"/>
          <w:b/>
          <w:bCs/>
          <w:color w:val="000000" w:themeColor="text1"/>
          <w:u w:val="single"/>
        </w:rPr>
        <w:t>PLSR</w:t>
      </w:r>
    </w:p>
    <w:p w14:paraId="7BBE3796" w14:textId="5D4CB1A3" w:rsidR="00620A92" w:rsidRPr="00A13F44" w:rsidRDefault="00DE455E"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כפי שצוין קודם לכן, נבחרו 50 ערכים שונים למספר הקומפוננטים </w:t>
      </w:r>
      <w:r w:rsidR="00AD451C">
        <w:rPr>
          <w:rFonts w:ascii="Times New Roman" w:hAnsi="Times New Roman" w:cs="Times New Roman" w:hint="cs"/>
          <w:color w:val="000000" w:themeColor="text1"/>
          <w:rtl/>
        </w:rPr>
        <w:t xml:space="preserve">ונבדק אחוז השונות המוסברת המצטברת לאחר שלב הורדת המימד. </w:t>
      </w:r>
      <w:r w:rsidR="001E0B49">
        <w:rPr>
          <w:rFonts w:ascii="Times New Roman" w:hAnsi="Times New Roman" w:cs="Times New Roman" w:hint="cs"/>
          <w:color w:val="000000" w:themeColor="text1"/>
          <w:rtl/>
        </w:rPr>
        <w:t>על פי</w:t>
      </w:r>
      <w:r w:rsidR="00AD451C">
        <w:rPr>
          <w:rFonts w:ascii="Times New Roman" w:hAnsi="Times New Roman" w:cs="Times New Roman" w:hint="cs"/>
          <w:color w:val="000000" w:themeColor="text1"/>
          <w:rtl/>
        </w:rPr>
        <w:t xml:space="preserve"> </w:t>
      </w:r>
      <w:r w:rsidR="001E0B49">
        <w:rPr>
          <w:rFonts w:ascii="Times New Roman" w:hAnsi="Times New Roman" w:cs="Times New Roman" w:hint="cs"/>
          <w:color w:val="000000" w:themeColor="text1"/>
          <w:rtl/>
        </w:rPr>
        <w:t xml:space="preserve">ניתוח </w:t>
      </w:r>
      <w:hyperlink w:anchor="גרף1_1" w:history="1">
        <w:r w:rsidR="00AD451C" w:rsidRPr="00AD451C">
          <w:rPr>
            <w:rStyle w:val="Hyperlink"/>
            <w:rFonts w:ascii="Times New Roman" w:hAnsi="Times New Roman" w:cs="Times New Roman" w:hint="cs"/>
            <w:rtl/>
          </w:rPr>
          <w:t>גרף 1.1</w:t>
        </w:r>
      </w:hyperlink>
      <w:r w:rsidR="00AD451C">
        <w:rPr>
          <w:rFonts w:ascii="Times New Roman" w:hAnsi="Times New Roman" w:cs="Times New Roman" w:hint="cs"/>
          <w:color w:val="000000" w:themeColor="text1"/>
          <w:rtl/>
        </w:rPr>
        <w:t xml:space="preserve">, </w:t>
      </w:r>
      <w:r w:rsidR="00E467A7">
        <w:rPr>
          <w:rFonts w:ascii="Times New Roman" w:hAnsi="Times New Roman" w:cs="Times New Roman" w:hint="cs"/>
          <w:color w:val="000000" w:themeColor="text1"/>
          <w:rtl/>
        </w:rPr>
        <w:t>נראה כי</w:t>
      </w:r>
      <w:r w:rsidR="001E0B49">
        <w:rPr>
          <w:rFonts w:ascii="Times New Roman" w:hAnsi="Times New Roman" w:cs="Times New Roman" w:hint="cs"/>
          <w:color w:val="000000" w:themeColor="text1"/>
          <w:rtl/>
        </w:rPr>
        <w:t xml:space="preserve"> השונות המוסברת במשתנים </w:t>
      </w:r>
      <w:r w:rsidR="00AD451C">
        <w:rPr>
          <w:rFonts w:ascii="Times New Roman" w:hAnsi="Times New Roman" w:cs="Times New Roman" w:hint="cs"/>
          <w:color w:val="000000" w:themeColor="text1"/>
          <w:rtl/>
        </w:rPr>
        <w:t xml:space="preserve"> </w:t>
      </w:r>
      <w:r w:rsidR="001E0B49">
        <w:rPr>
          <w:rFonts w:ascii="Times New Roman" w:hAnsi="Times New Roman" w:cs="Times New Roman"/>
          <w:color w:val="000000" w:themeColor="text1"/>
        </w:rPr>
        <w:t>N_Value</w:t>
      </w:r>
      <w:r w:rsidR="001E0B49">
        <w:rPr>
          <w:rFonts w:ascii="Times New Roman" w:hAnsi="Times New Roman" w:cs="Times New Roman" w:hint="cs"/>
          <w:color w:val="000000" w:themeColor="text1"/>
          <w:rtl/>
        </w:rPr>
        <w:t xml:space="preserve"> ו </w:t>
      </w:r>
      <w:r w:rsidR="001E0B49">
        <w:rPr>
          <w:rFonts w:ascii="Times New Roman" w:hAnsi="Times New Roman" w:cs="Times New Roman"/>
          <w:color w:val="000000" w:themeColor="text1"/>
          <w:rtl/>
        </w:rPr>
        <w:t>–</w:t>
      </w:r>
      <w:r w:rsidR="001E0B49">
        <w:rPr>
          <w:rFonts w:ascii="Times New Roman" w:hAnsi="Times New Roman" w:cs="Times New Roman" w:hint="cs"/>
          <w:color w:val="000000" w:themeColor="text1"/>
          <w:rtl/>
        </w:rPr>
        <w:t xml:space="preserve"> </w:t>
      </w:r>
      <w:r w:rsidR="001E0B49">
        <w:rPr>
          <w:rFonts w:ascii="Times New Roman" w:hAnsi="Times New Roman" w:cs="Times New Roman"/>
          <w:color w:val="000000" w:themeColor="text1"/>
        </w:rPr>
        <w:t>SC_Value</w:t>
      </w:r>
      <w:r w:rsidR="001E0B49">
        <w:rPr>
          <w:rFonts w:ascii="Times New Roman" w:hAnsi="Times New Roman" w:cs="Times New Roman" w:hint="cs"/>
          <w:color w:val="000000" w:themeColor="text1"/>
          <w:rtl/>
        </w:rPr>
        <w:t xml:space="preserve"> הגיעה לנקודת רוויה אך במשתנה </w:t>
      </w:r>
      <w:r w:rsidR="001E0B49">
        <w:rPr>
          <w:rFonts w:ascii="Times New Roman" w:hAnsi="Times New Roman" w:cs="Times New Roman"/>
          <w:color w:val="000000" w:themeColor="text1"/>
        </w:rPr>
        <w:t>ST_Value</w:t>
      </w:r>
      <w:r w:rsidR="001E0B49">
        <w:rPr>
          <w:rFonts w:ascii="Times New Roman" w:hAnsi="Times New Roman" w:cs="Times New Roman" w:hint="cs"/>
          <w:color w:val="000000" w:themeColor="text1"/>
          <w:rtl/>
        </w:rPr>
        <w:t xml:space="preserve"> נראה כי ניתן להמשיך להעלות את מספר הקומפוננטים שכן אחוז השונות המוסברת ממשיך להעלות.</w:t>
      </w:r>
      <w:r w:rsidR="00B404B3">
        <w:rPr>
          <w:rFonts w:ascii="Times New Roman" w:hAnsi="Times New Roman" w:cs="Times New Roman" w:hint="cs"/>
          <w:color w:val="000000" w:themeColor="text1"/>
          <w:rtl/>
        </w:rPr>
        <w:t xml:space="preserve"> </w:t>
      </w:r>
      <w:r w:rsidR="00E467A7">
        <w:rPr>
          <w:rFonts w:ascii="Times New Roman" w:hAnsi="Times New Roman" w:cs="Times New Roman" w:hint="cs"/>
          <w:color w:val="000000" w:themeColor="text1"/>
          <w:rtl/>
        </w:rPr>
        <w:t>לכן בכדי להימנע מהתאמת יתר של האלגוריתם נבחר המספר 15.</w:t>
      </w:r>
      <w:r w:rsidR="001E0B49">
        <w:rPr>
          <w:rFonts w:ascii="Times New Roman" w:hAnsi="Times New Roman" w:cs="Times New Roman" w:hint="cs"/>
          <w:color w:val="000000" w:themeColor="text1"/>
          <w:rtl/>
        </w:rPr>
        <w:t xml:space="preserve"> </w:t>
      </w:r>
      <w:r w:rsidR="00AD451C">
        <w:rPr>
          <w:rFonts w:ascii="Times New Roman" w:hAnsi="Times New Roman" w:cs="Times New Roman" w:hint="cs"/>
          <w:color w:val="000000" w:themeColor="text1"/>
          <w:rtl/>
        </w:rPr>
        <w:t xml:space="preserve"> </w:t>
      </w:r>
      <w:r w:rsidR="006C1721" w:rsidRPr="00A13F44">
        <w:rPr>
          <w:rFonts w:ascii="Times New Roman" w:hAnsi="Times New Roman" w:cs="Times New Roman"/>
          <w:color w:val="000000" w:themeColor="text1"/>
          <w:rtl/>
        </w:rPr>
        <w:t xml:space="preserve">לאחר מכן, אומן מודל </w:t>
      </w:r>
      <w:r w:rsidR="006C1721" w:rsidRPr="00A13F44">
        <w:rPr>
          <w:rFonts w:ascii="Times New Roman" w:hAnsi="Times New Roman" w:cs="Times New Roman"/>
          <w:color w:val="000000" w:themeColor="text1"/>
        </w:rPr>
        <w:t>PLSR</w:t>
      </w:r>
      <w:r w:rsidR="006C1721" w:rsidRPr="00A13F44">
        <w:rPr>
          <w:rFonts w:ascii="Times New Roman" w:hAnsi="Times New Roman" w:cs="Times New Roman"/>
          <w:color w:val="000000" w:themeColor="text1"/>
          <w:rtl/>
        </w:rPr>
        <w:t xml:space="preserve"> יחד עם מספר הקומפוננטים הטוב ביותר (</w:t>
      </w:r>
      <w:r w:rsidR="00E467A7">
        <w:rPr>
          <w:rFonts w:ascii="Times New Roman" w:hAnsi="Times New Roman" w:cs="Times New Roman" w:hint="cs"/>
          <w:color w:val="000000" w:themeColor="text1"/>
          <w:rtl/>
        </w:rPr>
        <w:t>15</w:t>
      </w:r>
      <w:r w:rsidR="006C1721" w:rsidRPr="00A13F44">
        <w:rPr>
          <w:rFonts w:ascii="Times New Roman" w:hAnsi="Times New Roman" w:cs="Times New Roman"/>
          <w:color w:val="000000" w:themeColor="text1"/>
          <w:rtl/>
        </w:rPr>
        <w:t xml:space="preserve">) בעזרת </w:t>
      </w:r>
      <w:r w:rsidR="006C1721" w:rsidRPr="00A13F44">
        <w:rPr>
          <w:rFonts w:ascii="Times New Roman" w:hAnsi="Times New Roman" w:cs="Times New Roman"/>
          <w:color w:val="000000" w:themeColor="text1"/>
        </w:rPr>
        <w:t>CV10</w:t>
      </w:r>
      <w:r w:rsidR="006C1721" w:rsidRPr="00A13F44">
        <w:rPr>
          <w:rFonts w:ascii="Times New Roman" w:hAnsi="Times New Roman" w:cs="Times New Roman"/>
          <w:color w:val="000000" w:themeColor="text1"/>
          <w:rtl/>
        </w:rPr>
        <w:t xml:space="preserve"> בכדי להעריך את יכולות המודל על נתונים שלא ראה. </w:t>
      </w:r>
      <w:r w:rsidR="00620A92" w:rsidRPr="00A13F44">
        <w:rPr>
          <w:rFonts w:ascii="Times New Roman" w:hAnsi="Times New Roman" w:cs="Times New Roman"/>
          <w:color w:val="000000" w:themeColor="text1"/>
          <w:rtl/>
        </w:rPr>
        <w:t xml:space="preserve">להלן, ביצועי המודל על כל משתנה תלוי במהלך </w:t>
      </w:r>
      <w:r w:rsidR="00620A92" w:rsidRPr="00A13F44">
        <w:rPr>
          <w:rFonts w:ascii="Times New Roman" w:hAnsi="Times New Roman" w:cs="Times New Roman"/>
          <w:color w:val="000000" w:themeColor="text1"/>
        </w:rPr>
        <w:t>CV10</w:t>
      </w:r>
      <w:r w:rsidR="000F7790" w:rsidRPr="00A13F44">
        <w:rPr>
          <w:rFonts w:ascii="Times New Roman" w:hAnsi="Times New Roman" w:cs="Times New Roman"/>
          <w:color w:val="000000" w:themeColor="text1"/>
          <w:rtl/>
        </w:rPr>
        <w:t xml:space="preserve"> כפי שניתן לראות </w:t>
      </w:r>
      <w:hyperlink w:anchor="גרף2_1" w:history="1">
        <w:r w:rsidR="000F7790" w:rsidRPr="00A13F44">
          <w:rPr>
            <w:rStyle w:val="Hyperlink"/>
            <w:rFonts w:ascii="Times New Roman" w:hAnsi="Times New Roman" w:cs="Times New Roman"/>
            <w:rtl/>
          </w:rPr>
          <w:t>בגרף 1.2</w:t>
        </w:r>
        <w:r w:rsidR="000F7790" w:rsidRPr="00A13F44">
          <w:rPr>
            <w:rStyle w:val="Hyperlink"/>
            <w:rFonts w:ascii="Times New Roman" w:hAnsi="Times New Roman" w:cs="Times New Roman"/>
          </w:rPr>
          <w:t>:</w:t>
        </w:r>
      </w:hyperlink>
    </w:p>
    <w:p w14:paraId="4E70C010" w14:textId="15C95EB5" w:rsidR="00C13099" w:rsidRPr="00A13F44" w:rsidRDefault="00620A9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היה נמוך לאורך האימון (מתחת ל 0.1) מלבד עלייה ב</w:t>
      </w:r>
      <w:r w:rsidRPr="00A13F44">
        <w:rPr>
          <w:rFonts w:ascii="Times New Roman" w:hAnsi="Times New Roman" w:cs="Times New Roman"/>
          <w:color w:val="000000" w:themeColor="text1"/>
        </w:rPr>
        <w:t xml:space="preserve">Fold 6 </w:t>
      </w:r>
      <w:r w:rsidRPr="00A13F44">
        <w:rPr>
          <w:rFonts w:ascii="Times New Roman" w:hAnsi="Times New Roman" w:cs="Times New Roman"/>
          <w:color w:val="000000" w:themeColor="text1"/>
          <w:rtl/>
        </w:rPr>
        <w:t xml:space="preserve"> ו </w:t>
      </w:r>
      <w:r w:rsidRPr="00A13F44">
        <w:rPr>
          <w:rFonts w:ascii="Times New Roman" w:hAnsi="Times New Roman" w:cs="Times New Roman"/>
          <w:color w:val="000000" w:themeColor="text1"/>
        </w:rPr>
        <w:t>Fold 7</w:t>
      </w:r>
      <w:r w:rsidRPr="00A13F44">
        <w:rPr>
          <w:rFonts w:ascii="Times New Roman" w:hAnsi="Times New Roman" w:cs="Times New Roman"/>
          <w:color w:val="000000" w:themeColor="text1"/>
          <w:rtl/>
        </w:rPr>
        <w:t xml:space="preserve"> ששם נצפתה קפיצה ב</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(0.3 ו – 0.5 ב </w:t>
      </w:r>
      <w:r w:rsidRPr="00A13F44">
        <w:rPr>
          <w:rFonts w:ascii="Times New Roman" w:hAnsi="Times New Roman" w:cs="Times New Roman"/>
          <w:color w:val="000000" w:themeColor="text1"/>
        </w:rPr>
        <w:t>Fold 6</w:t>
      </w:r>
      <w:r w:rsidRPr="00A13F44">
        <w:rPr>
          <w:rFonts w:ascii="Times New Roman" w:hAnsi="Times New Roman" w:cs="Times New Roman"/>
          <w:color w:val="000000" w:themeColor="text1"/>
          <w:rtl/>
        </w:rPr>
        <w:t xml:space="preserve"> ו – </w:t>
      </w:r>
      <w:r w:rsidRPr="00A13F44">
        <w:rPr>
          <w:rFonts w:ascii="Times New Roman" w:hAnsi="Times New Roman" w:cs="Times New Roman"/>
          <w:color w:val="000000" w:themeColor="text1"/>
        </w:rPr>
        <w:t>Fold 7</w:t>
      </w:r>
      <w:r w:rsidRPr="00A13F44">
        <w:rPr>
          <w:rFonts w:ascii="Times New Roman" w:hAnsi="Times New Roman" w:cs="Times New Roman"/>
          <w:color w:val="000000" w:themeColor="text1"/>
          <w:rtl/>
        </w:rPr>
        <w:t xml:space="preserve"> בהתאמה).</w:t>
      </w:r>
    </w:p>
    <w:p w14:paraId="77BCF91A" w14:textId="165C57D1" w:rsidR="00A20882" w:rsidRPr="00A13F44" w:rsidRDefault="00A2088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00E85543" w:rsidRPr="00A13F44">
        <w:rPr>
          <w:rFonts w:ascii="Times New Roman" w:hAnsi="Times New Roman" w:cs="Times New Roman"/>
          <w:color w:val="000000" w:themeColor="text1"/>
        </w:rPr>
        <w:t>RMSE</w:t>
      </w:r>
      <w:r w:rsidR="00E85543" w:rsidRPr="00A13F44">
        <w:rPr>
          <w:rFonts w:ascii="Times New Roman" w:hAnsi="Times New Roman" w:cs="Times New Roman"/>
          <w:color w:val="000000" w:themeColor="text1"/>
          <w:rtl/>
        </w:rPr>
        <w:t xml:space="preserve"> בין</w:t>
      </w:r>
      <w:r w:rsidRPr="00A13F44">
        <w:rPr>
          <w:rFonts w:ascii="Times New Roman" w:hAnsi="Times New Roman" w:cs="Times New Roman"/>
          <w:color w:val="000000" w:themeColor="text1"/>
          <w:rtl/>
        </w:rPr>
        <w:t xml:space="preserve"> 0.1 ל 0.2.</w:t>
      </w:r>
      <w:r w:rsidR="00E85543" w:rsidRPr="00A13F44">
        <w:rPr>
          <w:rFonts w:ascii="Times New Roman" w:hAnsi="Times New Roman" w:cs="Times New Roman"/>
          <w:color w:val="000000" w:themeColor="text1"/>
          <w:rtl/>
        </w:rPr>
        <w:t xml:space="preserve"> </w:t>
      </w:r>
    </w:p>
    <w:p w14:paraId="34AD12FF" w14:textId="4AE4E1A0" w:rsidR="00A20882" w:rsidRPr="00A13F44" w:rsidRDefault="00A2088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r w:rsidR="00F02167" w:rsidRPr="00A13F44">
        <w:rPr>
          <w:rFonts w:ascii="Times New Roman" w:hAnsi="Times New Roman" w:cs="Times New Roman"/>
          <w:color w:val="000000" w:themeColor="text1"/>
        </w:rPr>
        <w:t>RMSE</w:t>
      </w:r>
      <w:r w:rsidR="00F02167" w:rsidRPr="00A13F44">
        <w:rPr>
          <w:rFonts w:ascii="Times New Roman" w:hAnsi="Times New Roman" w:cs="Times New Roman"/>
          <w:color w:val="000000" w:themeColor="text1"/>
          <w:rtl/>
        </w:rPr>
        <w:t xml:space="preserve"> בין </w:t>
      </w:r>
      <w:r w:rsidR="00F02167" w:rsidRPr="00A13F44">
        <w:rPr>
          <w:rFonts w:ascii="Times New Roman" w:hAnsi="Times New Roman" w:cs="Times New Roman"/>
          <w:color w:val="000000" w:themeColor="text1"/>
        </w:rPr>
        <w:t>0.3</w:t>
      </w:r>
      <w:r w:rsidR="00F02167" w:rsidRPr="00A13F44">
        <w:rPr>
          <w:rFonts w:ascii="Times New Roman" w:hAnsi="Times New Roman" w:cs="Times New Roman"/>
          <w:color w:val="000000" w:themeColor="text1"/>
          <w:rtl/>
        </w:rPr>
        <w:t xml:space="preserve"> לבין </w:t>
      </w:r>
      <w:r w:rsidR="00F02167" w:rsidRPr="00A13F44">
        <w:rPr>
          <w:rFonts w:ascii="Times New Roman" w:hAnsi="Times New Roman" w:cs="Times New Roman"/>
          <w:color w:val="000000" w:themeColor="text1"/>
        </w:rPr>
        <w:t>0.6</w:t>
      </w:r>
      <w:r w:rsidR="00E85543" w:rsidRPr="00A13F44">
        <w:rPr>
          <w:rFonts w:ascii="Times New Roman" w:hAnsi="Times New Roman" w:cs="Times New Roman"/>
          <w:color w:val="000000" w:themeColor="text1"/>
          <w:rtl/>
        </w:rPr>
        <w:t xml:space="preserve">. הגבוה ביותר בזמן האימון. </w:t>
      </w:r>
    </w:p>
    <w:p w14:paraId="68FF11A5" w14:textId="26F193BD" w:rsidR="00BB707D" w:rsidRPr="004F437F" w:rsidRDefault="00890843" w:rsidP="004F437F">
      <w:pPr>
        <w:pStyle w:val="ListParagraph"/>
        <w:numPr>
          <w:ilvl w:val="0"/>
          <w:numId w:val="17"/>
        </w:num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בין 0.15</w:t>
      </w:r>
      <w:r w:rsidRPr="00A13F44">
        <w:rPr>
          <w:rFonts w:ascii="Times New Roman" w:hAnsi="Times New Roman" w:cs="Times New Roman"/>
          <w:color w:val="000000" w:themeColor="text1"/>
        </w:rPr>
        <w:t xml:space="preserve"> </w:t>
      </w:r>
      <w:r w:rsidRPr="00A13F44">
        <w:rPr>
          <w:rFonts w:ascii="Times New Roman" w:hAnsi="Times New Roman" w:cs="Times New Roman"/>
          <w:color w:val="000000" w:themeColor="text1"/>
          <w:rtl/>
        </w:rPr>
        <w:t xml:space="preserve"> ל0.4. </w:t>
      </w:r>
    </w:p>
    <w:p w14:paraId="244123B1" w14:textId="04088573" w:rsidR="003B6384" w:rsidRPr="00A13F44" w:rsidRDefault="003B6384" w:rsidP="000F0008">
      <w:pPr>
        <w:bidi/>
        <w:spacing w:line="276" w:lineRule="auto"/>
        <w:rPr>
          <w:rFonts w:ascii="Times New Roman" w:hAnsi="Times New Roman" w:cs="Times New Roman"/>
          <w:b/>
          <w:bCs/>
          <w:rtl/>
        </w:rPr>
      </w:pPr>
      <w:r w:rsidRPr="00A13F44">
        <w:rPr>
          <w:rFonts w:ascii="Times New Roman" w:eastAsia="Times New Roman" w:hAnsi="Times New Roman" w:cs="Times New Roman"/>
          <w:b/>
          <w:bCs/>
          <w:u w:val="single"/>
        </w:rPr>
        <w:t>XGBoost</w:t>
      </w:r>
      <w:r w:rsidRPr="00A13F44">
        <w:rPr>
          <w:rFonts w:ascii="Times New Roman" w:eastAsia="Times New Roman" w:hAnsi="Times New Roman" w:cs="Times New Roman"/>
          <w:b/>
          <w:bCs/>
          <w:u w:val="single"/>
          <w:rtl/>
        </w:rPr>
        <w:t xml:space="preserve"> </w:t>
      </w:r>
    </w:p>
    <w:p w14:paraId="4FEB3D0A" w14:textId="58F71DBA" w:rsidR="00005F4F" w:rsidRPr="00A13F44" w:rsidRDefault="00C973E6" w:rsidP="000F0008">
      <w:pPr>
        <w:pStyle w:val="NormalWeb"/>
        <w:bidi/>
        <w:spacing w:line="276" w:lineRule="auto"/>
        <w:rPr>
          <w:sz w:val="22"/>
          <w:szCs w:val="22"/>
          <w:rtl/>
        </w:rPr>
      </w:pPr>
      <w:r w:rsidRPr="00A13F44">
        <w:rPr>
          <w:sz w:val="22"/>
          <w:szCs w:val="22"/>
          <w:rtl/>
        </w:rPr>
        <w:t xml:space="preserve"> </w:t>
      </w:r>
      <w:r w:rsidRPr="00A13F44">
        <w:rPr>
          <w:sz w:val="22"/>
          <w:szCs w:val="22"/>
        </w:rPr>
        <w:t>XGBoost</w:t>
      </w:r>
      <w:r w:rsidRPr="00A13F44">
        <w:rPr>
          <w:sz w:val="22"/>
          <w:szCs w:val="22"/>
          <w:rtl/>
        </w:rPr>
        <w:t xml:space="preserve"> הראה יכולת התמודדת עם הנתונים הכימומטריים ואף שילובו עם </w:t>
      </w:r>
      <w:r w:rsidR="008C7043" w:rsidRPr="00A13F44">
        <w:rPr>
          <w:sz w:val="22"/>
          <w:szCs w:val="22"/>
          <w:rtl/>
        </w:rPr>
        <w:t>המשתנים שנוצרו</w:t>
      </w:r>
      <w:r w:rsidRPr="00A13F44">
        <w:rPr>
          <w:sz w:val="22"/>
          <w:szCs w:val="22"/>
          <w:rtl/>
        </w:rPr>
        <w:t xml:space="preserve"> </w:t>
      </w:r>
      <w:r w:rsidR="008C7043" w:rsidRPr="00A13F44">
        <w:rPr>
          <w:sz w:val="22"/>
          <w:szCs w:val="22"/>
          <w:rtl/>
        </w:rPr>
        <w:t>כתוצאה מהשימוש ב-</w:t>
      </w:r>
      <w:r w:rsidRPr="00A13F44">
        <w:rPr>
          <w:sz w:val="22"/>
          <w:szCs w:val="22"/>
          <w:lang w:val="en-US"/>
        </w:rPr>
        <w:t>PLS</w:t>
      </w:r>
      <w:r w:rsidRPr="00A13F44">
        <w:rPr>
          <w:sz w:val="22"/>
          <w:szCs w:val="22"/>
          <w:rtl/>
          <w:lang w:val="en-US"/>
        </w:rPr>
        <w:t xml:space="preserve"> </w:t>
      </w:r>
      <w:r w:rsidRPr="00A13F44">
        <w:rPr>
          <w:sz w:val="22"/>
          <w:szCs w:val="22"/>
          <w:rtl/>
        </w:rPr>
        <w:t xml:space="preserve">המחיש כיצד הפחתת ממדיות לצד אלגוריתמי חיזוי מתקדמים </w:t>
      </w:r>
      <w:r w:rsidR="00310C58" w:rsidRPr="00A13F44">
        <w:rPr>
          <w:sz w:val="22"/>
          <w:szCs w:val="22"/>
          <w:rtl/>
        </w:rPr>
        <w:t>יכול</w:t>
      </w:r>
      <w:r w:rsidRPr="00A13F44">
        <w:rPr>
          <w:sz w:val="22"/>
          <w:szCs w:val="22"/>
          <w:rtl/>
        </w:rPr>
        <w:t xml:space="preserve"> </w:t>
      </w:r>
      <w:r w:rsidR="00310C58" w:rsidRPr="00A13F44">
        <w:rPr>
          <w:sz w:val="22"/>
          <w:szCs w:val="22"/>
          <w:rtl/>
        </w:rPr>
        <w:t>לשפר את ביצועיהם</w:t>
      </w:r>
      <w:r w:rsidR="00C33404" w:rsidRPr="00A13F44">
        <w:rPr>
          <w:sz w:val="22"/>
          <w:szCs w:val="22"/>
          <w:rtl/>
        </w:rPr>
        <w:t xml:space="preserve">. כפי שצוין קודם לכן אומנו שתי מודלי </w:t>
      </w:r>
      <w:r w:rsidR="00C33404" w:rsidRPr="00A13F44">
        <w:rPr>
          <w:sz w:val="22"/>
          <w:szCs w:val="22"/>
          <w:lang w:val="en-US"/>
        </w:rPr>
        <w:t>XGBoost</w:t>
      </w:r>
      <w:r w:rsidR="00C33404" w:rsidRPr="00A13F44">
        <w:rPr>
          <w:sz w:val="22"/>
          <w:szCs w:val="22"/>
          <w:rtl/>
          <w:lang w:val="en-US"/>
        </w:rPr>
        <w:t xml:space="preserve"> כאשר הראשון אומן על הנתונים המקוריים והשני אומן על הנתונים של ה </w:t>
      </w:r>
      <w:r w:rsidR="00C33404" w:rsidRPr="00A13F44">
        <w:rPr>
          <w:sz w:val="22"/>
          <w:szCs w:val="22"/>
          <w:lang w:val="en-US"/>
        </w:rPr>
        <w:t>PLSR</w:t>
      </w:r>
      <w:r w:rsidR="00C33404" w:rsidRPr="00A13F44">
        <w:rPr>
          <w:sz w:val="22"/>
          <w:szCs w:val="22"/>
          <w:rtl/>
          <w:lang w:val="en-US"/>
        </w:rPr>
        <w:t xml:space="preserve">. לכל אחד מן המודלים נבחר סט קונפיגורציה מתאים אשר ממזער את ה </w:t>
      </w:r>
      <w:r w:rsidR="00C33404" w:rsidRPr="00A13F44">
        <w:rPr>
          <w:sz w:val="22"/>
          <w:szCs w:val="22"/>
          <w:lang w:val="en-US"/>
        </w:rPr>
        <w:t>RMSE</w:t>
      </w:r>
      <w:r w:rsidR="00C33404" w:rsidRPr="00A13F44">
        <w:rPr>
          <w:sz w:val="22"/>
          <w:szCs w:val="22"/>
          <w:rtl/>
          <w:lang w:val="en-US"/>
        </w:rPr>
        <w:t>.</w:t>
      </w:r>
      <w:r w:rsidR="00005F4F" w:rsidRPr="00A13F44">
        <w:rPr>
          <w:sz w:val="22"/>
          <w:szCs w:val="22"/>
          <w:rtl/>
          <w:lang w:val="en-US"/>
        </w:rPr>
        <w:t xml:space="preserve"> להלן התוצאות:</w:t>
      </w:r>
      <w:r w:rsidR="009C5F13" w:rsidRPr="00A13F44">
        <w:rPr>
          <w:sz w:val="22"/>
          <w:szCs w:val="22"/>
          <w:rtl/>
          <w:lang w:val="en-US"/>
        </w:rPr>
        <w:br/>
      </w:r>
      <w:r w:rsidR="004B37CF" w:rsidRPr="00A13F44">
        <w:rPr>
          <w:sz w:val="22"/>
          <w:szCs w:val="22"/>
          <w:rtl/>
        </w:rPr>
        <w:br/>
      </w:r>
      <w:r w:rsidR="004B37CF" w:rsidRPr="00A13F44">
        <w:rPr>
          <w:sz w:val="22"/>
          <w:szCs w:val="22"/>
        </w:rPr>
        <w:t>XGBoost</w:t>
      </w:r>
      <w:r w:rsidR="004B37CF" w:rsidRPr="00A13F44">
        <w:rPr>
          <w:sz w:val="22"/>
          <w:szCs w:val="22"/>
          <w:rtl/>
        </w:rPr>
        <w:t xml:space="preserve"> – </w:t>
      </w:r>
    </w:p>
    <w:p w14:paraId="7B485F72" w14:textId="0AA24FE6"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קצב למידה (</w:t>
      </w:r>
      <w:r w:rsidRPr="00A13F44">
        <w:rPr>
          <w:sz w:val="22"/>
          <w:szCs w:val="22"/>
          <w:lang w:val="en-US"/>
        </w:rPr>
        <w:t>Learning rate</w:t>
      </w:r>
      <w:r w:rsidRPr="00A13F44">
        <w:rPr>
          <w:sz w:val="22"/>
          <w:szCs w:val="22"/>
          <w:rtl/>
          <w:lang w:val="en-US"/>
        </w:rPr>
        <w:t xml:space="preserve">): </w:t>
      </w:r>
      <w:r w:rsidRPr="00A13F44">
        <w:rPr>
          <w:sz w:val="22"/>
          <w:szCs w:val="22"/>
          <w:lang w:val="en-US"/>
        </w:rPr>
        <w:t>0.2</w:t>
      </w:r>
    </w:p>
    <w:p w14:paraId="1C0A3A28" w14:textId="626B1DC2"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עומק העץ (</w:t>
      </w:r>
      <w:r w:rsidRPr="00A13F44">
        <w:rPr>
          <w:sz w:val="22"/>
          <w:szCs w:val="22"/>
          <w:lang w:val="en-US"/>
        </w:rPr>
        <w:t>Max Depth</w:t>
      </w:r>
      <w:r w:rsidRPr="00A13F44">
        <w:rPr>
          <w:sz w:val="22"/>
          <w:szCs w:val="22"/>
          <w:rtl/>
          <w:lang w:val="en-US"/>
        </w:rPr>
        <w:t xml:space="preserve">): </w:t>
      </w:r>
      <w:r w:rsidR="00C87C1F">
        <w:rPr>
          <w:sz w:val="22"/>
          <w:szCs w:val="22"/>
          <w:lang w:val="en-US"/>
        </w:rPr>
        <w:t>5</w:t>
      </w:r>
    </w:p>
    <w:p w14:paraId="48DA14D6" w14:textId="461F762C"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כמות עצים (</w:t>
      </w:r>
      <w:r w:rsidRPr="00A13F44">
        <w:rPr>
          <w:sz w:val="22"/>
          <w:szCs w:val="22"/>
          <w:lang w:val="en-US"/>
        </w:rPr>
        <w:t xml:space="preserve"> N Estimators</w:t>
      </w:r>
      <w:r w:rsidRPr="00A13F44">
        <w:rPr>
          <w:sz w:val="22"/>
          <w:szCs w:val="22"/>
          <w:rtl/>
          <w:lang w:val="en-US"/>
        </w:rPr>
        <w:t>): 100</w:t>
      </w:r>
    </w:p>
    <w:p w14:paraId="26869DD2" w14:textId="3C33644E" w:rsidR="00005F4F"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התצפיות שידגמו לכל עץ (</w:t>
      </w:r>
      <w:r w:rsidRPr="00A13F44">
        <w:rPr>
          <w:sz w:val="22"/>
          <w:szCs w:val="22"/>
          <w:lang w:val="en-US"/>
        </w:rPr>
        <w:t>subsample</w:t>
      </w:r>
      <w:r w:rsidRPr="00A13F44">
        <w:rPr>
          <w:sz w:val="22"/>
          <w:szCs w:val="22"/>
          <w:rtl/>
          <w:lang w:val="en-US"/>
        </w:rPr>
        <w:t xml:space="preserve">): </w:t>
      </w:r>
      <w:r w:rsidR="00C87C1F">
        <w:rPr>
          <w:sz w:val="22"/>
          <w:szCs w:val="22"/>
          <w:lang w:val="en-US"/>
        </w:rPr>
        <w:t>0.6</w:t>
      </w:r>
    </w:p>
    <w:p w14:paraId="446A020A" w14:textId="17E038EA"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המשתנים שידגמו לכל עץ (</w:t>
      </w:r>
      <w:r w:rsidRPr="00A13F44">
        <w:rPr>
          <w:sz w:val="22"/>
          <w:szCs w:val="22"/>
          <w:lang w:val="en-US"/>
        </w:rPr>
        <w:t>colsample bytree</w:t>
      </w:r>
      <w:r w:rsidRPr="00A13F44">
        <w:rPr>
          <w:sz w:val="22"/>
          <w:szCs w:val="22"/>
          <w:rtl/>
          <w:lang w:val="en-US"/>
        </w:rPr>
        <w:t>): 0.8</w:t>
      </w:r>
    </w:p>
    <w:p w14:paraId="22183CAE" w14:textId="20BB8D21"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gamma</w:t>
      </w:r>
      <w:r w:rsidRPr="00A13F44">
        <w:rPr>
          <w:sz w:val="22"/>
          <w:szCs w:val="22"/>
          <w:rtl/>
          <w:lang w:val="en-US"/>
        </w:rPr>
        <w:t>):</w:t>
      </w:r>
      <w:r w:rsidRPr="00A13F44">
        <w:rPr>
          <w:sz w:val="22"/>
          <w:szCs w:val="22"/>
          <w:lang w:val="en-US"/>
        </w:rPr>
        <w:t xml:space="preserve"> </w:t>
      </w:r>
      <w:r w:rsidRPr="00A13F44">
        <w:rPr>
          <w:sz w:val="22"/>
          <w:szCs w:val="22"/>
          <w:rtl/>
          <w:lang w:val="en-US"/>
        </w:rPr>
        <w:t xml:space="preserve"> </w:t>
      </w:r>
      <w:r w:rsidR="00F15652">
        <w:rPr>
          <w:sz w:val="22"/>
          <w:szCs w:val="22"/>
          <w:lang w:val="en-US"/>
        </w:rPr>
        <w:t>0.2</w:t>
      </w:r>
    </w:p>
    <w:p w14:paraId="772CBD77" w14:textId="13297DAA" w:rsidR="004B37CF" w:rsidRPr="00A13F44" w:rsidRDefault="009C5F13" w:rsidP="000F0008">
      <w:pPr>
        <w:pStyle w:val="NormalWeb"/>
        <w:numPr>
          <w:ilvl w:val="0"/>
          <w:numId w:val="19"/>
        </w:numPr>
        <w:bidi/>
        <w:spacing w:line="276" w:lineRule="auto"/>
        <w:rPr>
          <w:sz w:val="22"/>
          <w:szCs w:val="22"/>
          <w:rtl/>
        </w:rPr>
      </w:pPr>
      <w:r w:rsidRPr="00A13F44">
        <w:rPr>
          <w:sz w:val="22"/>
          <w:szCs w:val="22"/>
          <w:rtl/>
          <w:lang w:val="en-US"/>
        </w:rPr>
        <w:t>פרמטר רגולריזציה (</w:t>
      </w:r>
      <w:r w:rsidRPr="00A13F44">
        <w:rPr>
          <w:sz w:val="22"/>
          <w:szCs w:val="22"/>
          <w:lang w:val="en-US"/>
        </w:rPr>
        <w:t>lambda</w:t>
      </w:r>
      <w:r w:rsidRPr="00A13F44">
        <w:rPr>
          <w:sz w:val="22"/>
          <w:szCs w:val="22"/>
          <w:rtl/>
          <w:lang w:val="en-US"/>
        </w:rPr>
        <w:t>): 2</w:t>
      </w:r>
    </w:p>
    <w:p w14:paraId="400C0380" w14:textId="3317018D" w:rsidR="004B37CF" w:rsidRPr="00A13F44" w:rsidRDefault="004B37CF" w:rsidP="000F0008">
      <w:pPr>
        <w:pStyle w:val="NormalWeb"/>
        <w:bidi/>
        <w:spacing w:line="276" w:lineRule="auto"/>
        <w:rPr>
          <w:sz w:val="22"/>
          <w:szCs w:val="22"/>
          <w:rtl/>
        </w:rPr>
      </w:pPr>
      <w:r w:rsidRPr="00A13F44">
        <w:rPr>
          <w:sz w:val="22"/>
          <w:szCs w:val="22"/>
        </w:rPr>
        <w:t>XGBoost</w:t>
      </w:r>
      <w:r w:rsidRPr="00A13F44">
        <w:rPr>
          <w:sz w:val="22"/>
          <w:szCs w:val="22"/>
          <w:rtl/>
        </w:rPr>
        <w:t xml:space="preserve"> המשלב </w:t>
      </w:r>
      <w:r w:rsidRPr="00A13F44">
        <w:rPr>
          <w:sz w:val="22"/>
          <w:szCs w:val="22"/>
        </w:rPr>
        <w:t xml:space="preserve"> PLSR</w:t>
      </w:r>
      <w:r w:rsidRPr="00A13F44">
        <w:rPr>
          <w:sz w:val="22"/>
          <w:szCs w:val="22"/>
          <w:rtl/>
        </w:rPr>
        <w:t>–</w:t>
      </w:r>
    </w:p>
    <w:p w14:paraId="3159836F" w14:textId="45890014"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קצב למידה (</w:t>
      </w:r>
      <w:r w:rsidRPr="00A13F44">
        <w:rPr>
          <w:sz w:val="22"/>
          <w:szCs w:val="22"/>
          <w:lang w:val="en-US"/>
        </w:rPr>
        <w:t>Learning rate</w:t>
      </w:r>
      <w:r w:rsidRPr="00A13F44">
        <w:rPr>
          <w:sz w:val="22"/>
          <w:szCs w:val="22"/>
          <w:rtl/>
          <w:lang w:val="en-US"/>
        </w:rPr>
        <w:t xml:space="preserve">): </w:t>
      </w:r>
      <w:r w:rsidRPr="00A13F44">
        <w:rPr>
          <w:sz w:val="22"/>
          <w:szCs w:val="22"/>
          <w:lang w:val="en-US"/>
        </w:rPr>
        <w:t>0.</w:t>
      </w:r>
      <w:r w:rsidR="002C146C">
        <w:rPr>
          <w:sz w:val="22"/>
          <w:szCs w:val="22"/>
          <w:lang w:val="en-US"/>
        </w:rPr>
        <w:t>1</w:t>
      </w:r>
    </w:p>
    <w:p w14:paraId="52140AD8" w14:textId="6D54A1E8"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עומק העץ (</w:t>
      </w:r>
      <w:r w:rsidRPr="00A13F44">
        <w:rPr>
          <w:sz w:val="22"/>
          <w:szCs w:val="22"/>
          <w:lang w:val="en-US"/>
        </w:rPr>
        <w:t>Max Depth</w:t>
      </w:r>
      <w:r w:rsidRPr="00A13F44">
        <w:rPr>
          <w:sz w:val="22"/>
          <w:szCs w:val="22"/>
          <w:rtl/>
          <w:lang w:val="en-US"/>
        </w:rPr>
        <w:t xml:space="preserve">): </w:t>
      </w:r>
      <w:r w:rsidR="00F15652">
        <w:rPr>
          <w:sz w:val="22"/>
          <w:szCs w:val="22"/>
          <w:lang w:val="en-US"/>
        </w:rPr>
        <w:t>3</w:t>
      </w:r>
    </w:p>
    <w:p w14:paraId="65F0F248" w14:textId="6FEC8438"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כמות עצים (</w:t>
      </w:r>
      <w:r w:rsidRPr="00A13F44">
        <w:rPr>
          <w:sz w:val="22"/>
          <w:szCs w:val="22"/>
          <w:lang w:val="en-US"/>
        </w:rPr>
        <w:t xml:space="preserve"> N Estimators</w:t>
      </w:r>
      <w:r w:rsidRPr="00A13F44">
        <w:rPr>
          <w:sz w:val="22"/>
          <w:szCs w:val="22"/>
          <w:rtl/>
          <w:lang w:val="en-US"/>
        </w:rPr>
        <w:t xml:space="preserve">): </w:t>
      </w:r>
      <w:r w:rsidR="00F15652">
        <w:rPr>
          <w:sz w:val="22"/>
          <w:szCs w:val="22"/>
          <w:lang w:val="en-US"/>
        </w:rPr>
        <w:t>200</w:t>
      </w:r>
    </w:p>
    <w:p w14:paraId="678BB0FC" w14:textId="41EAFB60"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התצפיות שידגמו לכל עץ (</w:t>
      </w:r>
      <w:r w:rsidRPr="00A13F44">
        <w:rPr>
          <w:sz w:val="22"/>
          <w:szCs w:val="22"/>
          <w:lang w:val="en-US"/>
        </w:rPr>
        <w:t>subsample</w:t>
      </w:r>
      <w:r w:rsidRPr="00A13F44">
        <w:rPr>
          <w:sz w:val="22"/>
          <w:szCs w:val="22"/>
          <w:rtl/>
          <w:lang w:val="en-US"/>
        </w:rPr>
        <w:t>): 0.6</w:t>
      </w:r>
    </w:p>
    <w:p w14:paraId="7511A4E9" w14:textId="4191D902"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המשתנים שידגמו לכל עץ (</w:t>
      </w:r>
      <w:r w:rsidRPr="00A13F44">
        <w:rPr>
          <w:sz w:val="22"/>
          <w:szCs w:val="22"/>
          <w:lang w:val="en-US"/>
        </w:rPr>
        <w:t>colsample bytree</w:t>
      </w:r>
      <w:r w:rsidRPr="00A13F44">
        <w:rPr>
          <w:sz w:val="22"/>
          <w:szCs w:val="22"/>
          <w:rtl/>
          <w:lang w:val="en-US"/>
        </w:rPr>
        <w:t xml:space="preserve">): </w:t>
      </w:r>
      <w:r w:rsidR="002C146C">
        <w:rPr>
          <w:sz w:val="22"/>
          <w:szCs w:val="22"/>
          <w:lang w:val="en-US"/>
        </w:rPr>
        <w:t>1</w:t>
      </w:r>
    </w:p>
    <w:p w14:paraId="40F07807" w14:textId="0AE11956"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gamma</w:t>
      </w:r>
      <w:r w:rsidRPr="00A13F44">
        <w:rPr>
          <w:sz w:val="22"/>
          <w:szCs w:val="22"/>
          <w:rtl/>
          <w:lang w:val="en-US"/>
        </w:rPr>
        <w:t>):</w:t>
      </w:r>
      <w:r w:rsidRPr="00A13F44">
        <w:rPr>
          <w:sz w:val="22"/>
          <w:szCs w:val="22"/>
          <w:lang w:val="en-US"/>
        </w:rPr>
        <w:t xml:space="preserve"> </w:t>
      </w:r>
      <w:r w:rsidRPr="00A13F44">
        <w:rPr>
          <w:sz w:val="22"/>
          <w:szCs w:val="22"/>
          <w:rtl/>
          <w:lang w:val="en-US"/>
        </w:rPr>
        <w:t xml:space="preserve"> </w:t>
      </w:r>
      <w:r w:rsidR="00F15652">
        <w:rPr>
          <w:sz w:val="22"/>
          <w:szCs w:val="22"/>
          <w:lang w:val="en-US"/>
        </w:rPr>
        <w:t>0.1</w:t>
      </w:r>
    </w:p>
    <w:p w14:paraId="579B46EB" w14:textId="1F8DB32B" w:rsidR="004B37CF"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lambda</w:t>
      </w:r>
      <w:r w:rsidRPr="00A13F44">
        <w:rPr>
          <w:sz w:val="22"/>
          <w:szCs w:val="22"/>
          <w:rtl/>
          <w:lang w:val="en-US"/>
        </w:rPr>
        <w:t xml:space="preserve">): </w:t>
      </w:r>
      <w:r w:rsidR="00F15652">
        <w:rPr>
          <w:sz w:val="22"/>
          <w:szCs w:val="22"/>
          <w:lang w:val="en-US"/>
        </w:rPr>
        <w:t>2</w:t>
      </w:r>
    </w:p>
    <w:p w14:paraId="62C1CB0E" w14:textId="781F1443" w:rsidR="003F3B47" w:rsidRPr="00A13F44" w:rsidRDefault="000A33FD" w:rsidP="000F0008">
      <w:pPr>
        <w:bidi/>
        <w:spacing w:line="276" w:lineRule="auto"/>
        <w:rPr>
          <w:rFonts w:ascii="Times New Roman" w:hAnsi="Times New Roman" w:cs="Times New Roman"/>
        </w:rPr>
      </w:pPr>
      <w:r w:rsidRPr="00A13F44">
        <w:rPr>
          <w:rFonts w:ascii="Times New Roman" w:hAnsi="Times New Roman" w:cs="Times New Roman"/>
          <w:rtl/>
          <w:lang w:val="en-IL"/>
        </w:rPr>
        <w:t xml:space="preserve">לצורך קבלת תמונת מצב להשוואה בין שני המודלים אמדנו את ביצועיהם על סט הולידציה. </w:t>
      </w:r>
      <w:r w:rsidR="00AE2EFC" w:rsidRPr="00A13F44">
        <w:rPr>
          <w:rFonts w:ascii="Times New Roman" w:hAnsi="Times New Roman" w:cs="Times New Roman"/>
          <w:rtl/>
          <w:lang w:val="en-IL"/>
        </w:rPr>
        <w:t xml:space="preserve">כפי שצפינו, </w:t>
      </w:r>
      <w:r w:rsidR="00AD5AE3" w:rsidRPr="00A13F44">
        <w:rPr>
          <w:rFonts w:ascii="Times New Roman" w:hAnsi="Times New Roman" w:cs="Times New Roman"/>
          <w:rtl/>
          <w:lang w:val="en-IL"/>
        </w:rPr>
        <w:t>ה</w:t>
      </w:r>
      <w:r w:rsidR="004B37CF" w:rsidRPr="00A13F44">
        <w:rPr>
          <w:rFonts w:ascii="Times New Roman" w:hAnsi="Times New Roman" w:cs="Times New Roman"/>
          <w:rtl/>
          <w:lang w:val="en-IL"/>
        </w:rPr>
        <w:t xml:space="preserve">תוצאות </w:t>
      </w:r>
      <w:r w:rsidR="00AD5AE3" w:rsidRPr="00A13F44">
        <w:rPr>
          <w:rFonts w:ascii="Times New Roman" w:hAnsi="Times New Roman" w:cs="Times New Roman"/>
          <w:rtl/>
          <w:lang w:val="en-IL"/>
        </w:rPr>
        <w:t xml:space="preserve">של ה- </w:t>
      </w:r>
      <w:r w:rsidR="004B37CF" w:rsidRPr="00A13F44">
        <w:rPr>
          <w:rFonts w:ascii="Times New Roman" w:hAnsi="Times New Roman" w:cs="Times New Roman"/>
        </w:rPr>
        <w:t>RMSE</w:t>
      </w:r>
      <w:r w:rsidR="004B37CF" w:rsidRPr="00A13F44">
        <w:rPr>
          <w:rFonts w:ascii="Times New Roman" w:hAnsi="Times New Roman" w:cs="Times New Roman"/>
          <w:rtl/>
        </w:rPr>
        <w:t xml:space="preserve"> בעבור כל אחד ממשתני המטרה </w:t>
      </w:r>
      <w:r w:rsidR="00AD5AE3" w:rsidRPr="00A13F44">
        <w:rPr>
          <w:rFonts w:ascii="Times New Roman" w:hAnsi="Times New Roman" w:cs="Times New Roman"/>
          <w:rtl/>
        </w:rPr>
        <w:t>היו טובות יותר לאחר הורדת המימד של הנתונים</w:t>
      </w:r>
      <w:r w:rsidR="00B84E99" w:rsidRPr="00A13F44">
        <w:rPr>
          <w:rFonts w:ascii="Times New Roman" w:hAnsi="Times New Roman" w:cs="Times New Roman"/>
          <w:rtl/>
        </w:rPr>
        <w:t xml:space="preserve"> (ראה </w:t>
      </w:r>
      <w:hyperlink w:anchor="גרף1_2" w:history="1">
        <w:r w:rsidR="00B84E99" w:rsidRPr="00A13F44">
          <w:rPr>
            <w:rStyle w:val="Hyperlink"/>
            <w:rFonts w:ascii="Times New Roman" w:hAnsi="Times New Roman" w:cs="Times New Roman"/>
            <w:rtl/>
            <w:lang w:val="en-IL"/>
          </w:rPr>
          <w:t>גרף 2.1</w:t>
        </w:r>
      </w:hyperlink>
      <w:r w:rsidR="00B84E99" w:rsidRPr="00A13F44">
        <w:rPr>
          <w:rFonts w:ascii="Times New Roman" w:hAnsi="Times New Roman" w:cs="Times New Roman"/>
          <w:rtl/>
          <w:lang w:val="en-IL"/>
        </w:rPr>
        <w:t>)</w:t>
      </w:r>
      <w:r w:rsidR="00F90EA4" w:rsidRPr="00A13F44">
        <w:rPr>
          <w:rFonts w:ascii="Times New Roman" w:hAnsi="Times New Roman" w:cs="Times New Roman"/>
          <w:lang w:val="en-IL"/>
        </w:rPr>
        <w:t xml:space="preserve"> </w:t>
      </w:r>
      <w:r w:rsidR="00B16DFC" w:rsidRPr="00A13F44">
        <w:rPr>
          <w:rFonts w:ascii="Times New Roman" w:hAnsi="Times New Roman" w:cs="Times New Roman"/>
          <w:rtl/>
          <w:lang w:val="en-IL"/>
        </w:rPr>
        <w:t xml:space="preserve"> לכן בחרנו להמשיך איתו.</w:t>
      </w:r>
    </w:p>
    <w:p w14:paraId="1878FFB6" w14:textId="7D99B036" w:rsidR="003F3B47" w:rsidRPr="00A13F44" w:rsidRDefault="003F3B47" w:rsidP="000F0008">
      <w:pPr>
        <w:pStyle w:val="NormalWeb"/>
        <w:bidi/>
        <w:spacing w:line="276" w:lineRule="auto"/>
        <w:rPr>
          <w:sz w:val="22"/>
          <w:szCs w:val="22"/>
          <w:rtl/>
        </w:rPr>
      </w:pPr>
      <w:r w:rsidRPr="00A13F44">
        <w:rPr>
          <w:sz w:val="22"/>
          <w:szCs w:val="22"/>
        </w:rPr>
        <w:lastRenderedPageBreak/>
        <w:t>RMSE XGBoost</w:t>
      </w:r>
      <w:r w:rsidR="00EC007E" w:rsidRPr="00A13F44">
        <w:rPr>
          <w:sz w:val="22"/>
          <w:szCs w:val="22"/>
          <w:rtl/>
        </w:rPr>
        <w:t>:</w:t>
      </w:r>
    </w:p>
    <w:p w14:paraId="3090A904" w14:textId="7A2E45DD"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N_Value</w:t>
      </w:r>
      <w:r w:rsidRPr="00A13F44">
        <w:rPr>
          <w:sz w:val="22"/>
          <w:szCs w:val="22"/>
          <w:rtl/>
          <w:lang w:val="en-US"/>
        </w:rPr>
        <w:t>:</w:t>
      </w:r>
      <w:r w:rsidR="00064244">
        <w:rPr>
          <w:rFonts w:hint="cs"/>
          <w:sz w:val="22"/>
          <w:szCs w:val="22"/>
          <w:rtl/>
          <w:lang w:val="en-US"/>
        </w:rPr>
        <w:t xml:space="preserve"> </w:t>
      </w:r>
      <w:r w:rsidR="000C7564">
        <w:rPr>
          <w:sz w:val="22"/>
          <w:szCs w:val="22"/>
          <w:lang w:val="en-US"/>
        </w:rPr>
        <w:t>0.31</w:t>
      </w:r>
      <w:r w:rsidR="00E064B8" w:rsidRPr="00A13F44">
        <w:rPr>
          <w:sz w:val="22"/>
          <w:szCs w:val="22"/>
          <w:rtl/>
          <w:lang w:val="en-US"/>
        </w:rPr>
        <w:tab/>
      </w:r>
    </w:p>
    <w:p w14:paraId="62CB6438" w14:textId="1373924D"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SC_Value</w:t>
      </w:r>
      <w:r w:rsidRPr="00A13F44">
        <w:rPr>
          <w:sz w:val="22"/>
          <w:szCs w:val="22"/>
          <w:rtl/>
          <w:lang w:val="en-US"/>
        </w:rPr>
        <w:t>:</w:t>
      </w:r>
      <w:r w:rsidR="00064244">
        <w:rPr>
          <w:rFonts w:hint="cs"/>
          <w:sz w:val="22"/>
          <w:szCs w:val="22"/>
          <w:rtl/>
          <w:lang w:val="en-US"/>
        </w:rPr>
        <w:t xml:space="preserve"> </w:t>
      </w:r>
      <w:r w:rsidR="000C7564">
        <w:rPr>
          <w:sz w:val="22"/>
          <w:szCs w:val="22"/>
          <w:lang w:val="en-US"/>
        </w:rPr>
        <w:t>4.34</w:t>
      </w:r>
    </w:p>
    <w:p w14:paraId="28885919" w14:textId="036C686F"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ST_Value</w:t>
      </w:r>
      <w:r w:rsidRPr="00A13F44">
        <w:rPr>
          <w:sz w:val="22"/>
          <w:szCs w:val="22"/>
          <w:rtl/>
          <w:lang w:val="en-US"/>
        </w:rPr>
        <w:t>:</w:t>
      </w:r>
      <w:r w:rsidR="00064244">
        <w:rPr>
          <w:rFonts w:hint="cs"/>
          <w:sz w:val="22"/>
          <w:szCs w:val="22"/>
          <w:rtl/>
          <w:lang w:val="en-US"/>
        </w:rPr>
        <w:t xml:space="preserve"> </w:t>
      </w:r>
      <w:r w:rsidR="000C7564">
        <w:rPr>
          <w:sz w:val="22"/>
          <w:szCs w:val="22"/>
          <w:lang w:val="en-US"/>
        </w:rPr>
        <w:t>20.46</w:t>
      </w:r>
    </w:p>
    <w:p w14:paraId="501626BE" w14:textId="04D5A427" w:rsidR="003F3B47" w:rsidRPr="00A13F44" w:rsidRDefault="003F3B47" w:rsidP="000F0008">
      <w:pPr>
        <w:pStyle w:val="NormalWeb"/>
        <w:numPr>
          <w:ilvl w:val="0"/>
          <w:numId w:val="19"/>
        </w:numPr>
        <w:bidi/>
        <w:spacing w:line="276" w:lineRule="auto"/>
        <w:rPr>
          <w:sz w:val="22"/>
          <w:szCs w:val="22"/>
          <w:rtl/>
        </w:rPr>
      </w:pPr>
      <w:r w:rsidRPr="00A13F44">
        <w:rPr>
          <w:sz w:val="22"/>
          <w:szCs w:val="22"/>
          <w:lang w:val="en-US"/>
        </w:rPr>
        <w:t>AVG_RMSE</w:t>
      </w:r>
      <w:r w:rsidRPr="00A13F44">
        <w:rPr>
          <w:sz w:val="22"/>
          <w:szCs w:val="22"/>
          <w:rtl/>
          <w:lang w:val="en-US"/>
        </w:rPr>
        <w:t>:</w:t>
      </w:r>
      <w:r w:rsidR="00064244">
        <w:rPr>
          <w:rFonts w:hint="cs"/>
          <w:sz w:val="22"/>
          <w:szCs w:val="22"/>
          <w:rtl/>
          <w:lang w:val="en-US"/>
        </w:rPr>
        <w:t xml:space="preserve"> </w:t>
      </w:r>
      <w:r w:rsidR="000C7564">
        <w:rPr>
          <w:sz w:val="22"/>
          <w:szCs w:val="22"/>
          <w:lang w:val="en-US"/>
        </w:rPr>
        <w:t>8.37</w:t>
      </w:r>
    </w:p>
    <w:p w14:paraId="38B0C2A3" w14:textId="15ABE462" w:rsidR="003F3B47" w:rsidRPr="00A13F44" w:rsidRDefault="003F3B47" w:rsidP="000F0008">
      <w:pPr>
        <w:pStyle w:val="NormalWeb"/>
        <w:bidi/>
        <w:spacing w:line="276" w:lineRule="auto"/>
        <w:rPr>
          <w:sz w:val="22"/>
          <w:szCs w:val="22"/>
          <w:rtl/>
          <w:lang w:val="en-US"/>
        </w:rPr>
      </w:pPr>
      <w:r w:rsidRPr="00A13F44">
        <w:rPr>
          <w:sz w:val="22"/>
          <w:szCs w:val="22"/>
        </w:rPr>
        <w:t>RMSE XGBoost</w:t>
      </w:r>
      <w:r w:rsidRPr="00A13F44">
        <w:rPr>
          <w:sz w:val="22"/>
          <w:szCs w:val="22"/>
          <w:rtl/>
        </w:rPr>
        <w:t xml:space="preserve"> </w:t>
      </w:r>
      <w:r w:rsidR="00EC007E" w:rsidRPr="00A13F44">
        <w:rPr>
          <w:sz w:val="22"/>
          <w:szCs w:val="22"/>
          <w:rtl/>
        </w:rPr>
        <w:t xml:space="preserve">המשלב </w:t>
      </w:r>
      <w:r w:rsidR="00EC007E" w:rsidRPr="00A13F44">
        <w:rPr>
          <w:sz w:val="22"/>
          <w:szCs w:val="22"/>
          <w:lang w:val="en-US"/>
        </w:rPr>
        <w:t>PLSR</w:t>
      </w:r>
      <w:r w:rsidR="00EC007E" w:rsidRPr="00A13F44">
        <w:rPr>
          <w:sz w:val="22"/>
          <w:szCs w:val="22"/>
          <w:rtl/>
          <w:lang w:val="en-US"/>
        </w:rPr>
        <w:t>:</w:t>
      </w:r>
    </w:p>
    <w:p w14:paraId="56A55159" w14:textId="769CFEA2"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N_Value</w:t>
      </w:r>
      <w:r w:rsidRPr="00A13F44">
        <w:rPr>
          <w:sz w:val="22"/>
          <w:szCs w:val="22"/>
          <w:rtl/>
          <w:lang w:val="en-US"/>
        </w:rPr>
        <w:t xml:space="preserve">: </w:t>
      </w:r>
      <w:r w:rsidR="000C7564">
        <w:rPr>
          <w:sz w:val="22"/>
          <w:szCs w:val="22"/>
          <w:lang w:val="en-US"/>
        </w:rPr>
        <w:t>0.16</w:t>
      </w:r>
    </w:p>
    <w:p w14:paraId="1F2EAEEE" w14:textId="6432D4E2"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SC_Value</w:t>
      </w:r>
      <w:r w:rsidRPr="00A13F44">
        <w:rPr>
          <w:sz w:val="22"/>
          <w:szCs w:val="22"/>
          <w:rtl/>
          <w:lang w:val="en-US"/>
        </w:rPr>
        <w:t>:</w:t>
      </w:r>
      <w:r w:rsidR="00064244">
        <w:rPr>
          <w:rFonts w:hint="cs"/>
          <w:sz w:val="22"/>
          <w:szCs w:val="22"/>
          <w:rtl/>
          <w:lang w:val="en-US"/>
        </w:rPr>
        <w:t xml:space="preserve"> </w:t>
      </w:r>
      <w:r w:rsidR="000C7564">
        <w:rPr>
          <w:sz w:val="22"/>
          <w:szCs w:val="22"/>
          <w:lang w:val="en-US"/>
        </w:rPr>
        <w:t>3.49</w:t>
      </w:r>
    </w:p>
    <w:p w14:paraId="5CF9B401" w14:textId="62D75D13"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ST_Value</w:t>
      </w:r>
      <w:r w:rsidRPr="00A13F44">
        <w:rPr>
          <w:sz w:val="22"/>
          <w:szCs w:val="22"/>
          <w:rtl/>
          <w:lang w:val="en-US"/>
        </w:rPr>
        <w:t>:</w:t>
      </w:r>
      <w:r w:rsidR="00064244">
        <w:rPr>
          <w:rFonts w:hint="cs"/>
          <w:sz w:val="22"/>
          <w:szCs w:val="22"/>
          <w:rtl/>
          <w:lang w:val="en-US"/>
        </w:rPr>
        <w:t xml:space="preserve"> </w:t>
      </w:r>
      <w:r w:rsidR="000C7564">
        <w:rPr>
          <w:sz w:val="22"/>
          <w:szCs w:val="22"/>
          <w:lang w:val="en-US"/>
        </w:rPr>
        <w:t>14.95</w:t>
      </w:r>
      <w:r w:rsidR="00E064B8" w:rsidRPr="00A13F44">
        <w:rPr>
          <w:sz w:val="22"/>
          <w:szCs w:val="22"/>
          <w:rtl/>
          <w:lang w:val="en-US"/>
        </w:rPr>
        <w:tab/>
      </w:r>
    </w:p>
    <w:p w14:paraId="727B7881" w14:textId="798528A8"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AVG_RMSE</w:t>
      </w:r>
      <w:r w:rsidRPr="00A13F44">
        <w:rPr>
          <w:sz w:val="22"/>
          <w:szCs w:val="22"/>
          <w:rtl/>
          <w:lang w:val="en-US"/>
        </w:rPr>
        <w:t>:</w:t>
      </w:r>
      <w:r w:rsidR="00064244">
        <w:rPr>
          <w:rFonts w:hint="cs"/>
          <w:sz w:val="22"/>
          <w:szCs w:val="22"/>
          <w:rtl/>
          <w:lang w:val="en-US"/>
        </w:rPr>
        <w:t xml:space="preserve"> </w:t>
      </w:r>
      <w:r w:rsidR="000C7564">
        <w:rPr>
          <w:sz w:val="22"/>
          <w:szCs w:val="22"/>
          <w:lang w:val="en-US"/>
        </w:rPr>
        <w:t>6.2</w:t>
      </w:r>
    </w:p>
    <w:p w14:paraId="5EDBD8CF" w14:textId="58F59620" w:rsidR="00C75E18" w:rsidRPr="00A13F44" w:rsidRDefault="00C75E18" w:rsidP="000F0008">
      <w:pPr>
        <w:pStyle w:val="NormalWeb"/>
        <w:bidi/>
        <w:spacing w:line="276" w:lineRule="auto"/>
        <w:rPr>
          <w:sz w:val="22"/>
          <w:szCs w:val="22"/>
          <w:rtl/>
        </w:rPr>
      </w:pPr>
      <w:r w:rsidRPr="00A13F44">
        <w:rPr>
          <w:sz w:val="22"/>
          <w:szCs w:val="22"/>
          <w:rtl/>
          <w:lang w:val="en-US"/>
        </w:rPr>
        <w:t xml:space="preserve">עוד הצדקה להעדפת </w:t>
      </w:r>
      <w:r w:rsidRPr="00A13F44">
        <w:rPr>
          <w:sz w:val="22"/>
          <w:szCs w:val="22"/>
          <w:lang w:val="en-US"/>
        </w:rPr>
        <w:t>XGBoost</w:t>
      </w:r>
      <w:r w:rsidRPr="00A13F44">
        <w:rPr>
          <w:sz w:val="22"/>
          <w:szCs w:val="22"/>
          <w:rtl/>
          <w:lang w:val="en-US"/>
        </w:rPr>
        <w:t xml:space="preserve"> המשלב </w:t>
      </w:r>
      <w:r w:rsidRPr="00A13F44">
        <w:rPr>
          <w:sz w:val="22"/>
          <w:szCs w:val="22"/>
          <w:lang w:val="en-US"/>
        </w:rPr>
        <w:t>PLSR</w:t>
      </w:r>
      <w:r w:rsidRPr="00A13F44">
        <w:rPr>
          <w:sz w:val="22"/>
          <w:szCs w:val="22"/>
          <w:rtl/>
          <w:lang w:val="en-US"/>
        </w:rPr>
        <w:t xml:space="preserve"> היא שכאשר בחנו את גרף השאריות</w:t>
      </w:r>
      <w:r w:rsidR="00E17FC0" w:rsidRPr="00A13F44">
        <w:rPr>
          <w:sz w:val="22"/>
          <w:szCs w:val="22"/>
          <w:rtl/>
          <w:lang w:val="en-US"/>
        </w:rPr>
        <w:t xml:space="preserve"> על סט הולידציה</w:t>
      </w:r>
      <w:r w:rsidRPr="00A13F44">
        <w:rPr>
          <w:sz w:val="22"/>
          <w:szCs w:val="22"/>
          <w:rtl/>
          <w:lang w:val="en-US"/>
        </w:rPr>
        <w:t xml:space="preserve"> של שני המודלים צפינו הבדל </w:t>
      </w:r>
      <w:r w:rsidR="002C146C">
        <w:rPr>
          <w:rFonts w:hint="cs"/>
          <w:sz w:val="22"/>
          <w:szCs w:val="22"/>
          <w:rtl/>
          <w:lang w:val="en-US"/>
        </w:rPr>
        <w:t xml:space="preserve">בהתקבצות השאריות סביב אפס כפי שניתן לראות בגרפים </w:t>
      </w:r>
      <w:hyperlink w:anchor="גרף2_2" w:history="1">
        <w:r w:rsidR="00D73339" w:rsidRPr="00A13F44">
          <w:rPr>
            <w:rStyle w:val="Hyperlink"/>
            <w:sz w:val="22"/>
            <w:szCs w:val="22"/>
            <w:rtl/>
            <w:lang w:val="en-US"/>
          </w:rPr>
          <w:t>2.2</w:t>
        </w:r>
      </w:hyperlink>
      <w:r w:rsidR="00D73339" w:rsidRPr="00A13F44">
        <w:rPr>
          <w:sz w:val="22"/>
          <w:szCs w:val="22"/>
          <w:rtl/>
          <w:lang w:val="en-US"/>
        </w:rPr>
        <w:t xml:space="preserve">, </w:t>
      </w:r>
      <w:hyperlink w:anchor="גרף4_2" w:history="1">
        <w:r w:rsidR="00D73339" w:rsidRPr="00A13F44">
          <w:rPr>
            <w:rStyle w:val="Hyperlink"/>
            <w:sz w:val="22"/>
            <w:szCs w:val="22"/>
            <w:rtl/>
            <w:lang w:val="en-US"/>
          </w:rPr>
          <w:t>2.3</w:t>
        </w:r>
      </w:hyperlink>
      <w:r w:rsidR="00D73339" w:rsidRPr="00A13F44">
        <w:rPr>
          <w:sz w:val="22"/>
          <w:szCs w:val="22"/>
          <w:rtl/>
          <w:lang w:val="en-US"/>
        </w:rPr>
        <w:t xml:space="preserve">, </w:t>
      </w:r>
      <w:hyperlink w:anchor="גרף4_2" w:history="1">
        <w:r w:rsidR="00D73339" w:rsidRPr="00A13F44">
          <w:rPr>
            <w:rStyle w:val="Hyperlink"/>
            <w:sz w:val="22"/>
            <w:szCs w:val="22"/>
            <w:rtl/>
            <w:lang w:val="en-US"/>
          </w:rPr>
          <w:t>2.4</w:t>
        </w:r>
      </w:hyperlink>
      <w:r w:rsidR="002C146C">
        <w:rPr>
          <w:rFonts w:hint="cs"/>
          <w:sz w:val="22"/>
          <w:szCs w:val="22"/>
          <w:rtl/>
          <w:lang w:val="en-US"/>
        </w:rPr>
        <w:t>.</w:t>
      </w:r>
    </w:p>
    <w:p w14:paraId="01B6DC0D" w14:textId="7CC628BB" w:rsidR="00A70FCF" w:rsidRPr="00A13F44" w:rsidRDefault="00A70FCF" w:rsidP="000F0008">
      <w:pPr>
        <w:pStyle w:val="NormalWeb"/>
        <w:bidi/>
        <w:spacing w:line="276" w:lineRule="auto"/>
        <w:rPr>
          <w:color w:val="000000" w:themeColor="text1"/>
          <w:sz w:val="22"/>
          <w:szCs w:val="22"/>
          <w:rtl/>
        </w:rPr>
      </w:pPr>
      <w:r w:rsidRPr="00A13F44">
        <w:rPr>
          <w:sz w:val="22"/>
          <w:szCs w:val="22"/>
          <w:rtl/>
          <w:lang w:val="en-US"/>
        </w:rPr>
        <w:t xml:space="preserve">לאחר מכן, </w:t>
      </w:r>
      <w:r w:rsidR="00C2589A">
        <w:rPr>
          <w:rFonts w:hint="cs"/>
          <w:sz w:val="22"/>
          <w:szCs w:val="22"/>
          <w:rtl/>
          <w:lang w:val="en-US"/>
        </w:rPr>
        <w:t>אומן</w:t>
      </w:r>
      <w:r w:rsidRPr="00A13F44">
        <w:rPr>
          <w:sz w:val="22"/>
          <w:szCs w:val="22"/>
          <w:rtl/>
          <w:lang w:val="en-US"/>
        </w:rPr>
        <w:t xml:space="preserve"> המודל הטוב יותר (</w:t>
      </w:r>
      <w:r w:rsidRPr="00A13F44">
        <w:rPr>
          <w:sz w:val="22"/>
          <w:szCs w:val="22"/>
          <w:lang w:val="en-US"/>
        </w:rPr>
        <w:t>XGBoost</w:t>
      </w:r>
      <w:r w:rsidRPr="00A13F44">
        <w:rPr>
          <w:sz w:val="22"/>
          <w:szCs w:val="22"/>
          <w:rtl/>
          <w:lang w:val="en-US"/>
        </w:rPr>
        <w:t xml:space="preserve"> משולב עם</w:t>
      </w:r>
      <w:r w:rsidRPr="00A13F44">
        <w:rPr>
          <w:sz w:val="22"/>
          <w:szCs w:val="22"/>
          <w:lang w:val="en-US"/>
        </w:rPr>
        <w:t xml:space="preserve"> </w:t>
      </w:r>
      <w:r w:rsidRPr="00A13F44">
        <w:rPr>
          <w:sz w:val="22"/>
          <w:szCs w:val="22"/>
          <w:rtl/>
          <w:lang w:val="en-US"/>
        </w:rPr>
        <w:t xml:space="preserve"> </w:t>
      </w:r>
      <w:r w:rsidRPr="00A13F44">
        <w:rPr>
          <w:sz w:val="22"/>
          <w:szCs w:val="22"/>
          <w:lang w:val="en-US"/>
        </w:rPr>
        <w:t>PLSR</w:t>
      </w:r>
      <w:r w:rsidRPr="00A13F44">
        <w:rPr>
          <w:sz w:val="22"/>
          <w:szCs w:val="22"/>
          <w:rtl/>
          <w:lang w:val="en-US"/>
        </w:rPr>
        <w:t xml:space="preserve">)  בעזרת </w:t>
      </w:r>
      <w:r w:rsidRPr="00A13F44">
        <w:rPr>
          <w:color w:val="000000" w:themeColor="text1"/>
          <w:sz w:val="22"/>
          <w:szCs w:val="22"/>
        </w:rPr>
        <w:t>CV10</w:t>
      </w:r>
      <w:r w:rsidRPr="00A13F44">
        <w:rPr>
          <w:color w:val="000000" w:themeColor="text1"/>
          <w:sz w:val="22"/>
          <w:szCs w:val="22"/>
          <w:rtl/>
        </w:rPr>
        <w:t xml:space="preserve">. </w:t>
      </w:r>
      <w:r w:rsidR="00291B49" w:rsidRPr="00A13F44">
        <w:rPr>
          <w:color w:val="000000" w:themeColor="text1"/>
          <w:sz w:val="22"/>
          <w:szCs w:val="22"/>
          <w:rtl/>
        </w:rPr>
        <w:t xml:space="preserve">להלן, </w:t>
      </w:r>
      <w:r w:rsidRPr="00A13F44">
        <w:rPr>
          <w:color w:val="000000" w:themeColor="text1"/>
          <w:sz w:val="22"/>
          <w:szCs w:val="22"/>
          <w:rtl/>
        </w:rPr>
        <w:t xml:space="preserve">ביצועי המודל על כל אחד מהמשתנים התלויים </w:t>
      </w:r>
      <w:r w:rsidR="00291B49" w:rsidRPr="00A13F44">
        <w:rPr>
          <w:color w:val="000000" w:themeColor="text1"/>
          <w:sz w:val="22"/>
          <w:szCs w:val="22"/>
          <w:rtl/>
        </w:rPr>
        <w:t>כפי שניתן לראות</w:t>
      </w:r>
      <w:r w:rsidR="001726C4" w:rsidRPr="00A13F44">
        <w:rPr>
          <w:color w:val="000000" w:themeColor="text1"/>
          <w:sz w:val="22"/>
          <w:szCs w:val="22"/>
          <w:rtl/>
        </w:rPr>
        <w:t xml:space="preserve"> </w:t>
      </w:r>
      <w:hyperlink w:anchor="גרף5_2" w:history="1">
        <w:r w:rsidR="001726C4" w:rsidRPr="00A13F44">
          <w:rPr>
            <w:rStyle w:val="Hyperlink"/>
            <w:sz w:val="22"/>
            <w:szCs w:val="22"/>
            <w:rtl/>
          </w:rPr>
          <w:t>בגרף 2.5</w:t>
        </w:r>
      </w:hyperlink>
      <w:r w:rsidR="001726C4" w:rsidRPr="00A13F44">
        <w:rPr>
          <w:color w:val="000000" w:themeColor="text1"/>
          <w:sz w:val="22"/>
          <w:szCs w:val="22"/>
          <w:rtl/>
        </w:rPr>
        <w:t>:</w:t>
      </w:r>
    </w:p>
    <w:p w14:paraId="4130CBB5" w14:textId="4FFA9F9C"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009A162B">
        <w:rPr>
          <w:rFonts w:ascii="Times New Roman" w:hAnsi="Times New Roman" w:cs="Times New Roman" w:hint="cs"/>
          <w:color w:val="000000" w:themeColor="text1"/>
          <w:rtl/>
        </w:rPr>
        <w:t>בין 0.2 לבין 0.25.</w:t>
      </w:r>
    </w:p>
    <w:p w14:paraId="0803A6B0" w14:textId="30A0A3E7"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00CD0792" w:rsidRPr="00A13F44">
        <w:rPr>
          <w:rFonts w:ascii="Times New Roman" w:hAnsi="Times New Roman" w:cs="Times New Roman"/>
          <w:color w:val="000000" w:themeColor="text1"/>
          <w:rtl/>
        </w:rPr>
        <w:t xml:space="preserve"> </w:t>
      </w:r>
      <w:r w:rsidR="0072242A">
        <w:rPr>
          <w:rFonts w:ascii="Times New Roman" w:hAnsi="Times New Roman" w:cs="Times New Roman" w:hint="cs"/>
          <w:color w:val="000000" w:themeColor="text1"/>
          <w:rtl/>
        </w:rPr>
        <w:t xml:space="preserve">נע בין </w:t>
      </w:r>
      <w:r w:rsidR="009A162B">
        <w:rPr>
          <w:rFonts w:ascii="Times New Roman" w:hAnsi="Times New Roman" w:cs="Times New Roman" w:hint="cs"/>
          <w:color w:val="000000" w:themeColor="text1"/>
          <w:rtl/>
        </w:rPr>
        <w:t>0.15</w:t>
      </w:r>
      <w:r w:rsidR="0072242A">
        <w:rPr>
          <w:rFonts w:ascii="Times New Roman" w:hAnsi="Times New Roman" w:cs="Times New Roman" w:hint="cs"/>
          <w:color w:val="000000" w:themeColor="text1"/>
          <w:rtl/>
        </w:rPr>
        <w:t xml:space="preserve"> לבין </w:t>
      </w:r>
      <w:r w:rsidR="009A162B">
        <w:rPr>
          <w:rFonts w:ascii="Times New Roman" w:hAnsi="Times New Roman" w:cs="Times New Roman" w:hint="cs"/>
          <w:color w:val="000000" w:themeColor="text1"/>
          <w:rtl/>
        </w:rPr>
        <w:t>0.4</w:t>
      </w:r>
      <w:r w:rsidR="0072242A">
        <w:rPr>
          <w:rFonts w:ascii="Times New Roman" w:hAnsi="Times New Roman" w:cs="Times New Roman" w:hint="cs"/>
          <w:color w:val="000000" w:themeColor="text1"/>
          <w:rtl/>
        </w:rPr>
        <w:t>.</w:t>
      </w:r>
      <w:r w:rsidRPr="00A13F44">
        <w:rPr>
          <w:rFonts w:ascii="Times New Roman" w:hAnsi="Times New Roman" w:cs="Times New Roman"/>
          <w:color w:val="000000" w:themeColor="text1"/>
          <w:rtl/>
        </w:rPr>
        <w:t xml:space="preserve"> </w:t>
      </w:r>
    </w:p>
    <w:p w14:paraId="0F1E6FCE" w14:textId="3A42BBC4"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בין </w:t>
      </w:r>
      <w:r w:rsidR="009A162B">
        <w:rPr>
          <w:rFonts w:ascii="Times New Roman" w:hAnsi="Times New Roman" w:cs="Times New Roman" w:hint="cs"/>
          <w:color w:val="000000" w:themeColor="text1"/>
          <w:rtl/>
        </w:rPr>
        <w:t>0.25 לבין 0.3</w:t>
      </w:r>
      <w:r w:rsidRPr="00A13F44">
        <w:rPr>
          <w:rFonts w:ascii="Times New Roman" w:hAnsi="Times New Roman" w:cs="Times New Roman"/>
          <w:color w:val="000000" w:themeColor="text1"/>
          <w:rtl/>
        </w:rPr>
        <w:t xml:space="preserve"> </w:t>
      </w:r>
    </w:p>
    <w:p w14:paraId="1DB3D85A" w14:textId="58D8D911"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בין </w:t>
      </w:r>
      <w:r w:rsidR="009A162B">
        <w:rPr>
          <w:rFonts w:ascii="Times New Roman" w:hAnsi="Times New Roman" w:cs="Times New Roman" w:hint="cs"/>
          <w:color w:val="000000" w:themeColor="text1"/>
          <w:rtl/>
        </w:rPr>
        <w:t>0.2</w:t>
      </w:r>
      <w:r w:rsidRPr="00A13F44">
        <w:rPr>
          <w:rFonts w:ascii="Times New Roman" w:hAnsi="Times New Roman" w:cs="Times New Roman"/>
          <w:color w:val="000000" w:themeColor="text1"/>
        </w:rPr>
        <w:t xml:space="preserve"> </w:t>
      </w:r>
      <w:r w:rsidRPr="00A13F44">
        <w:rPr>
          <w:rFonts w:ascii="Times New Roman" w:hAnsi="Times New Roman" w:cs="Times New Roman"/>
          <w:color w:val="000000" w:themeColor="text1"/>
          <w:rtl/>
        </w:rPr>
        <w:t xml:space="preserve"> </w:t>
      </w:r>
      <w:r w:rsidR="009A162B">
        <w:rPr>
          <w:rFonts w:ascii="Times New Roman" w:hAnsi="Times New Roman" w:cs="Times New Roman" w:hint="cs"/>
          <w:color w:val="000000" w:themeColor="text1"/>
          <w:rtl/>
        </w:rPr>
        <w:t>0.3</w:t>
      </w:r>
      <w:r w:rsidRPr="00A13F44">
        <w:rPr>
          <w:rFonts w:ascii="Times New Roman" w:hAnsi="Times New Roman" w:cs="Times New Roman"/>
          <w:color w:val="000000" w:themeColor="text1"/>
          <w:rtl/>
        </w:rPr>
        <w:t xml:space="preserve">. </w:t>
      </w:r>
    </w:p>
    <w:p w14:paraId="082D23DB" w14:textId="29D8044E" w:rsidR="00F60EFD" w:rsidRPr="00A13F44" w:rsidRDefault="00516BAA" w:rsidP="000F0008">
      <w:pPr>
        <w:bidi/>
        <w:spacing w:line="276" w:lineRule="auto"/>
        <w:rPr>
          <w:rFonts w:ascii="Times New Roman" w:hAnsi="Times New Roman" w:cs="Times New Roman"/>
          <w:b/>
          <w:bCs/>
          <w:color w:val="000000" w:themeColor="text1"/>
          <w:u w:val="single"/>
          <w:rtl/>
        </w:rPr>
      </w:pPr>
      <w:r w:rsidRPr="00A13F44">
        <w:rPr>
          <w:rFonts w:ascii="Times New Roman" w:hAnsi="Times New Roman" w:cs="Times New Roman"/>
          <w:b/>
          <w:bCs/>
          <w:color w:val="000000" w:themeColor="text1"/>
          <w:u w:val="single"/>
        </w:rPr>
        <w:t>Random Forest</w:t>
      </w:r>
    </w:p>
    <w:p w14:paraId="650F43CD" w14:textId="3B12C897" w:rsidR="00854C8B" w:rsidRPr="00A13F44" w:rsidRDefault="00E55AC5" w:rsidP="000F0008">
      <w:pPr>
        <w:bidi/>
        <w:spacing w:line="276" w:lineRule="auto"/>
        <w:rPr>
          <w:rFonts w:ascii="Times New Roman" w:hAnsi="Times New Roman" w:cs="Times New Roman"/>
          <w:rtl/>
        </w:rPr>
      </w:pPr>
      <w:r w:rsidRPr="00A13F44">
        <w:rPr>
          <w:rFonts w:ascii="Times New Roman" w:hAnsi="Times New Roman" w:cs="Times New Roman"/>
          <w:rtl/>
        </w:rPr>
        <w:t xml:space="preserve">הקדמה: </w:t>
      </w:r>
      <w:r w:rsidR="00854C8B" w:rsidRPr="00A13F44">
        <w:rPr>
          <w:rFonts w:ascii="Times New Roman" w:hAnsi="Times New Roman" w:cs="Times New Roman"/>
          <w:rtl/>
        </w:rPr>
        <w:t>את מודל ה</w:t>
      </w:r>
      <w:r w:rsidR="00854C8B" w:rsidRPr="00A13F44">
        <w:rPr>
          <w:rFonts w:ascii="Times New Roman" w:hAnsi="Times New Roman" w:cs="Times New Roman"/>
        </w:rPr>
        <w:t>RF</w:t>
      </w:r>
      <w:r w:rsidR="00854C8B" w:rsidRPr="00A13F44">
        <w:rPr>
          <w:rFonts w:ascii="Times New Roman" w:hAnsi="Times New Roman" w:cs="Times New Roman"/>
          <w:rtl/>
        </w:rPr>
        <w:t xml:space="preserve"> </w:t>
      </w:r>
      <w:r w:rsidR="00B87A8E" w:rsidRPr="00A13F44">
        <w:rPr>
          <w:rFonts w:ascii="Times New Roman" w:hAnsi="Times New Roman" w:cs="Times New Roman"/>
          <w:rtl/>
        </w:rPr>
        <w:t>אימנו</w:t>
      </w:r>
      <w:r w:rsidR="00854C8B" w:rsidRPr="00A13F44">
        <w:rPr>
          <w:rFonts w:ascii="Times New Roman" w:hAnsi="Times New Roman" w:cs="Times New Roman"/>
          <w:rtl/>
        </w:rPr>
        <w:t xml:space="preserve"> לאחר מודל ה</w:t>
      </w:r>
      <w:r w:rsidR="00854C8B" w:rsidRPr="00A13F44">
        <w:rPr>
          <w:rFonts w:ascii="Times New Roman" w:hAnsi="Times New Roman" w:cs="Times New Roman"/>
        </w:rPr>
        <w:t>XGBoost</w:t>
      </w:r>
      <w:r w:rsidR="00F4022F" w:rsidRPr="00A13F44">
        <w:rPr>
          <w:rFonts w:ascii="Times New Roman" w:hAnsi="Times New Roman" w:cs="Times New Roman"/>
          <w:rtl/>
        </w:rPr>
        <w:t xml:space="preserve"> ו</w:t>
      </w:r>
      <w:r w:rsidR="00854C8B" w:rsidRPr="00A13F44">
        <w:rPr>
          <w:rFonts w:ascii="Times New Roman" w:hAnsi="Times New Roman" w:cs="Times New Roman"/>
          <w:rtl/>
        </w:rPr>
        <w:t xml:space="preserve">לאור השיפור בתוצאות </w:t>
      </w:r>
      <w:r w:rsidR="00A72C82" w:rsidRPr="00A13F44">
        <w:rPr>
          <w:rFonts w:ascii="Times New Roman" w:hAnsi="Times New Roman" w:cs="Times New Roman"/>
        </w:rPr>
        <w:t>XGBoost</w:t>
      </w:r>
      <w:r w:rsidR="00854C8B" w:rsidRPr="00A13F44">
        <w:rPr>
          <w:rFonts w:ascii="Times New Roman" w:hAnsi="Times New Roman" w:cs="Times New Roman"/>
          <w:rtl/>
        </w:rPr>
        <w:t xml:space="preserve"> עם השימוש בנתוני </w:t>
      </w:r>
      <w:r w:rsidR="00854C8B" w:rsidRPr="00A13F44">
        <w:rPr>
          <w:rFonts w:ascii="Times New Roman" w:hAnsi="Times New Roman" w:cs="Times New Roman"/>
        </w:rPr>
        <w:t>PLS</w:t>
      </w:r>
      <w:r w:rsidR="00854C8B" w:rsidRPr="00A13F44">
        <w:rPr>
          <w:rFonts w:ascii="Times New Roman" w:hAnsi="Times New Roman" w:cs="Times New Roman"/>
          <w:rtl/>
        </w:rPr>
        <w:t xml:space="preserve">, החלטנו להשתמש רק בנתונים אלו לאימון מודל </w:t>
      </w:r>
      <w:r w:rsidR="00854C8B" w:rsidRPr="00A13F44">
        <w:rPr>
          <w:rFonts w:ascii="Times New Roman" w:hAnsi="Times New Roman" w:cs="Times New Roman"/>
        </w:rPr>
        <w:t>RF</w:t>
      </w:r>
      <w:r w:rsidR="00854C8B" w:rsidRPr="00A13F44">
        <w:rPr>
          <w:rFonts w:ascii="Times New Roman" w:hAnsi="Times New Roman" w:cs="Times New Roman"/>
          <w:rtl/>
        </w:rPr>
        <w:t>, כך שבמודל זה השתמשנו ב</w:t>
      </w:r>
      <w:r w:rsidR="00BC3641" w:rsidRPr="00A13F44">
        <w:rPr>
          <w:rFonts w:ascii="Times New Roman" w:hAnsi="Times New Roman" w:cs="Times New Roman"/>
          <w:rtl/>
        </w:rPr>
        <w:t>משתנים לאחר הורדת המימד.</w:t>
      </w:r>
      <w:r w:rsidR="006B333F" w:rsidRPr="00A13F44">
        <w:rPr>
          <w:rFonts w:ascii="Times New Roman" w:hAnsi="Times New Roman" w:cs="Times New Roman"/>
        </w:rPr>
        <w:t xml:space="preserve"> </w:t>
      </w:r>
      <w:r w:rsidR="006B333F" w:rsidRPr="00A13F44">
        <w:rPr>
          <w:rFonts w:ascii="Times New Roman" w:hAnsi="Times New Roman" w:cs="Times New Roman"/>
          <w:rtl/>
        </w:rPr>
        <w:t xml:space="preserve"> </w:t>
      </w:r>
      <w:r w:rsidR="00FE0C98" w:rsidRPr="00A13F44">
        <w:rPr>
          <w:rFonts w:ascii="Times New Roman" w:hAnsi="Times New Roman" w:cs="Times New Roman"/>
          <w:rtl/>
        </w:rPr>
        <w:br/>
        <w:t>סט הקונפיגורציה שנבחר הוא:</w:t>
      </w:r>
    </w:p>
    <w:p w14:paraId="26E8E4CD" w14:textId="7D76D7E7"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 xml:space="preserve">מספר עצים </w:t>
      </w:r>
      <w:r w:rsidRPr="00A13F44">
        <w:rPr>
          <w:rFonts w:ascii="Times New Roman" w:hAnsi="Times New Roman" w:cs="Times New Roman"/>
        </w:rPr>
        <w:t>(N Estimators)</w:t>
      </w:r>
      <w:r w:rsidRPr="00A13F44">
        <w:rPr>
          <w:rFonts w:ascii="Times New Roman" w:hAnsi="Times New Roman" w:cs="Times New Roman"/>
          <w:rtl/>
        </w:rPr>
        <w:t xml:space="preserve"> : </w:t>
      </w:r>
      <w:r w:rsidR="00064244">
        <w:rPr>
          <w:rFonts w:ascii="Times New Roman" w:hAnsi="Times New Roman" w:cs="Times New Roman" w:hint="cs"/>
          <w:rtl/>
        </w:rPr>
        <w:t>200</w:t>
      </w:r>
    </w:p>
    <w:p w14:paraId="0918B023" w14:textId="2B496721"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עומק מקסימלי</w:t>
      </w:r>
      <w:r w:rsidRPr="00A13F44">
        <w:rPr>
          <w:rFonts w:ascii="Times New Roman" w:hAnsi="Times New Roman" w:cs="Times New Roman"/>
        </w:rPr>
        <w:t xml:space="preserve"> (Max Depth)</w:t>
      </w:r>
      <w:r w:rsidRPr="00A13F44">
        <w:rPr>
          <w:rFonts w:ascii="Times New Roman" w:hAnsi="Times New Roman" w:cs="Times New Roman"/>
          <w:rtl/>
        </w:rPr>
        <w:t xml:space="preserve">: </w:t>
      </w:r>
      <w:r w:rsidR="00064244">
        <w:rPr>
          <w:rFonts w:ascii="Times New Roman" w:hAnsi="Times New Roman" w:cs="Times New Roman"/>
        </w:rPr>
        <w:t>None</w:t>
      </w:r>
      <w:r w:rsidR="00064244">
        <w:rPr>
          <w:rFonts w:ascii="Times New Roman" w:hAnsi="Times New Roman" w:cs="Times New Roman" w:hint="cs"/>
          <w:rtl/>
        </w:rPr>
        <w:t xml:space="preserve"> (בלי הגבלה)</w:t>
      </w:r>
    </w:p>
    <w:p w14:paraId="496CBCBF" w14:textId="3A061748"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 xml:space="preserve">מספר מינימלי לפיצול צומת </w:t>
      </w:r>
      <w:r w:rsidRPr="00A13F44">
        <w:rPr>
          <w:rFonts w:ascii="Times New Roman" w:hAnsi="Times New Roman" w:cs="Times New Roman"/>
        </w:rPr>
        <w:t xml:space="preserve"> (Min Samples Split)</w:t>
      </w:r>
      <w:r w:rsidRPr="00A13F44">
        <w:rPr>
          <w:rFonts w:ascii="Times New Roman" w:hAnsi="Times New Roman" w:cs="Times New Roman"/>
          <w:rtl/>
        </w:rPr>
        <w:t xml:space="preserve">: </w:t>
      </w:r>
      <w:r w:rsidR="00064244">
        <w:rPr>
          <w:rFonts w:ascii="Times New Roman" w:hAnsi="Times New Roman" w:cs="Times New Roman" w:hint="cs"/>
          <w:rtl/>
        </w:rPr>
        <w:t>5</w:t>
      </w:r>
    </w:p>
    <w:p w14:paraId="165A6B7C" w14:textId="16B80B23" w:rsidR="00FE0C98" w:rsidRPr="00A13F44" w:rsidRDefault="00FE0C98" w:rsidP="000F0008">
      <w:pPr>
        <w:pStyle w:val="ListParagraph"/>
        <w:numPr>
          <w:ilvl w:val="0"/>
          <w:numId w:val="20"/>
        </w:numPr>
        <w:bidi/>
        <w:spacing w:line="276" w:lineRule="auto"/>
        <w:rPr>
          <w:rFonts w:ascii="Times New Roman" w:hAnsi="Times New Roman" w:cs="Times New Roman"/>
          <w:rtl/>
        </w:rPr>
      </w:pPr>
      <w:r w:rsidRPr="00A13F44">
        <w:rPr>
          <w:rFonts w:ascii="Times New Roman" w:hAnsi="Times New Roman" w:cs="Times New Roman"/>
          <w:rtl/>
        </w:rPr>
        <w:t>מספר מינימלי לעלה</w:t>
      </w:r>
      <w:r w:rsidRPr="00A13F44">
        <w:rPr>
          <w:rFonts w:ascii="Times New Roman" w:hAnsi="Times New Roman" w:cs="Times New Roman"/>
        </w:rPr>
        <w:t xml:space="preserve"> (Min Samples Leaf) </w:t>
      </w:r>
      <w:r w:rsidRPr="00A13F44">
        <w:rPr>
          <w:rFonts w:ascii="Times New Roman" w:hAnsi="Times New Roman" w:cs="Times New Roman"/>
          <w:rtl/>
        </w:rPr>
        <w:t xml:space="preserve">: </w:t>
      </w:r>
      <w:r w:rsidR="00064244">
        <w:rPr>
          <w:rFonts w:ascii="Times New Roman" w:hAnsi="Times New Roman" w:cs="Times New Roman" w:hint="cs"/>
          <w:rtl/>
        </w:rPr>
        <w:t>1</w:t>
      </w:r>
    </w:p>
    <w:p w14:paraId="0E9AC043" w14:textId="35671582" w:rsidR="00C3540D" w:rsidRPr="00A13F44" w:rsidRDefault="002C3E06" w:rsidP="000F0008">
      <w:pPr>
        <w:bidi/>
        <w:spacing w:line="276" w:lineRule="auto"/>
        <w:rPr>
          <w:rFonts w:ascii="Times New Roman" w:hAnsi="Times New Roman" w:cs="Times New Roman"/>
          <w:rtl/>
        </w:rPr>
      </w:pPr>
      <w:r w:rsidRPr="00A13F44">
        <w:rPr>
          <w:rFonts w:ascii="Times New Roman" w:hAnsi="Times New Roman" w:cs="Times New Roman"/>
          <w:color w:val="000000" w:themeColor="text1"/>
          <w:rtl/>
        </w:rPr>
        <w:t xml:space="preserve">לאחר מכן, אומן מודל </w:t>
      </w:r>
      <w:r w:rsidRPr="00A13F44">
        <w:rPr>
          <w:rFonts w:ascii="Times New Roman" w:hAnsi="Times New Roman" w:cs="Times New Roman"/>
          <w:rtl/>
        </w:rPr>
        <w:t>ה</w:t>
      </w:r>
      <w:r w:rsidRPr="00A13F44">
        <w:rPr>
          <w:rFonts w:ascii="Times New Roman" w:hAnsi="Times New Roman" w:cs="Times New Roman"/>
        </w:rPr>
        <w:t>RF</w:t>
      </w:r>
      <w:r w:rsidRPr="00A13F44">
        <w:rPr>
          <w:rFonts w:ascii="Times New Roman" w:hAnsi="Times New Roman" w:cs="Times New Roman"/>
          <w:color w:val="000000" w:themeColor="text1"/>
          <w:rtl/>
        </w:rPr>
        <w:t xml:space="preserve"> יחד עם סט הקונפיגורציה הנ״ל בעזרת </w:t>
      </w:r>
      <w:r w:rsidR="00C3540D" w:rsidRPr="00A13F44">
        <w:rPr>
          <w:rFonts w:ascii="Times New Roman" w:hAnsi="Times New Roman" w:cs="Times New Roman"/>
          <w:color w:val="000000" w:themeColor="text1"/>
        </w:rPr>
        <w:t>.</w:t>
      </w:r>
      <w:r w:rsidRPr="00A13F44">
        <w:rPr>
          <w:rFonts w:ascii="Times New Roman" w:hAnsi="Times New Roman" w:cs="Times New Roman"/>
          <w:color w:val="000000" w:themeColor="text1"/>
        </w:rPr>
        <w:t>CV10</w:t>
      </w:r>
      <w:r w:rsidRPr="00A13F44">
        <w:rPr>
          <w:rFonts w:ascii="Times New Roman" w:hAnsi="Times New Roman" w:cs="Times New Roman"/>
          <w:color w:val="000000" w:themeColor="text1"/>
          <w:rtl/>
        </w:rPr>
        <w:t xml:space="preserve"> להלן, ביצועי המודל על כל משתנה תלוי במהלך </w:t>
      </w:r>
      <w:r w:rsidRPr="00A13F44">
        <w:rPr>
          <w:rFonts w:ascii="Times New Roman" w:hAnsi="Times New Roman" w:cs="Times New Roman"/>
          <w:color w:val="000000" w:themeColor="text1"/>
        </w:rPr>
        <w:t>CV10</w:t>
      </w:r>
      <w:r w:rsidRPr="00A13F44">
        <w:rPr>
          <w:rFonts w:ascii="Times New Roman" w:hAnsi="Times New Roman" w:cs="Times New Roman"/>
          <w:color w:val="000000" w:themeColor="text1"/>
          <w:rtl/>
        </w:rPr>
        <w:t xml:space="preserve"> כפי שניתן לראות </w:t>
      </w:r>
      <w:hyperlink w:anchor="גרף3" w:history="1">
        <w:r w:rsidRPr="00A13F44">
          <w:rPr>
            <w:rStyle w:val="Hyperlink"/>
            <w:rFonts w:ascii="Times New Roman" w:hAnsi="Times New Roman" w:cs="Times New Roman"/>
            <w:rtl/>
          </w:rPr>
          <w:t>בגרף</w:t>
        </w:r>
        <w:r w:rsidR="00C3540D" w:rsidRPr="00A13F44">
          <w:rPr>
            <w:rStyle w:val="Hyperlink"/>
            <w:rFonts w:ascii="Times New Roman" w:hAnsi="Times New Roman" w:cs="Times New Roman"/>
            <w:rtl/>
          </w:rPr>
          <w:t xml:space="preserve"> 3</w:t>
        </w:r>
      </w:hyperlink>
      <w:r w:rsidR="00C3540D" w:rsidRPr="00A13F44">
        <w:rPr>
          <w:rFonts w:ascii="Times New Roman" w:hAnsi="Times New Roman" w:cs="Times New Roman"/>
          <w:rtl/>
        </w:rPr>
        <w:t>:</w:t>
      </w:r>
    </w:p>
    <w:p w14:paraId="62AF5B7D" w14:textId="01549347" w:rsidR="00375784" w:rsidRPr="00A13F44" w:rsidRDefault="00375784" w:rsidP="000F0008">
      <w:pPr>
        <w:pStyle w:val="ListParagraph"/>
        <w:numPr>
          <w:ilvl w:val="0"/>
          <w:numId w:val="21"/>
        </w:numPr>
        <w:bidi/>
        <w:spacing w:line="276" w:lineRule="auto"/>
        <w:rPr>
          <w:rFonts w:ascii="Times New Roman" w:hAnsi="Times New Roman" w:cs="Times New Roman"/>
          <w:b/>
          <w:bCs/>
          <w:color w:val="000000" w:themeColor="text1"/>
          <w:u w:val="single"/>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Pr="00A13F44">
        <w:rPr>
          <w:rFonts w:ascii="Times New Roman" w:hAnsi="Times New Roman" w:cs="Times New Roman"/>
          <w:rtl/>
        </w:rPr>
        <w:t>הערכים היו נמוכים לאורך האימון</w:t>
      </w:r>
      <w:r w:rsidR="004B11C6">
        <w:rPr>
          <w:rFonts w:ascii="Times New Roman" w:hAnsi="Times New Roman" w:cs="Times New Roman" w:hint="cs"/>
          <w:rtl/>
        </w:rPr>
        <w:t>.</w:t>
      </w:r>
    </w:p>
    <w:p w14:paraId="35DC997E" w14:textId="2D560FC2" w:rsidR="00375784" w:rsidRPr="00A13F44" w:rsidRDefault="00375784" w:rsidP="004B11C6">
      <w:pPr>
        <w:pStyle w:val="ListParagraph"/>
        <w:numPr>
          <w:ilvl w:val="0"/>
          <w:numId w:val="21"/>
        </w:numPr>
        <w:bidi/>
        <w:spacing w:line="276" w:lineRule="auto"/>
        <w:rPr>
          <w:rFonts w:ascii="Times New Roman" w:hAnsi="Times New Roman" w:cs="Times New Roman"/>
          <w:b/>
          <w:bCs/>
          <w:color w:val="000000" w:themeColor="text1"/>
          <w:u w:val="single"/>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004B11C6">
        <w:rPr>
          <w:rFonts w:ascii="Times New Roman" w:hAnsi="Times New Roman" w:cs="Times New Roman" w:hint="cs"/>
          <w:rtl/>
        </w:rPr>
        <w:t xml:space="preserve">הערכים היו יציבים לאורך האימונים </w:t>
      </w:r>
      <w:r w:rsidRPr="00A13F44">
        <w:rPr>
          <w:rFonts w:ascii="Times New Roman" w:hAnsi="Times New Roman" w:cs="Times New Roman"/>
          <w:rtl/>
        </w:rPr>
        <w:t xml:space="preserve">ונעו בין </w:t>
      </w:r>
      <w:r w:rsidR="004B11C6">
        <w:rPr>
          <w:rFonts w:ascii="Times New Roman" w:hAnsi="Times New Roman" w:cs="Times New Roman" w:hint="cs"/>
          <w:rtl/>
        </w:rPr>
        <w:t>2</w:t>
      </w:r>
      <w:r w:rsidRPr="00A13F44">
        <w:rPr>
          <w:rFonts w:ascii="Times New Roman" w:hAnsi="Times New Roman" w:cs="Times New Roman"/>
          <w:rtl/>
        </w:rPr>
        <w:t xml:space="preserve"> ל-</w:t>
      </w:r>
      <w:r w:rsidR="004B11C6">
        <w:rPr>
          <w:rFonts w:ascii="Times New Roman" w:hAnsi="Times New Roman" w:cs="Times New Roman" w:hint="cs"/>
          <w:rtl/>
        </w:rPr>
        <w:t>4</w:t>
      </w:r>
      <w:r w:rsidRPr="00A13F44">
        <w:rPr>
          <w:rFonts w:ascii="Times New Roman" w:hAnsi="Times New Roman" w:cs="Times New Roman"/>
        </w:rPr>
        <w:t>.</w:t>
      </w:r>
      <w:r w:rsidRPr="00A13F44">
        <w:rPr>
          <w:rFonts w:ascii="Times New Roman" w:hAnsi="Times New Roman" w:cs="Times New Roman"/>
          <w:rtl/>
        </w:rPr>
        <w:t xml:space="preserve"> </w:t>
      </w:r>
    </w:p>
    <w:p w14:paraId="7CF6F3A2" w14:textId="20AC1115" w:rsidR="00375784" w:rsidRPr="00A13F44" w:rsidRDefault="00375784" w:rsidP="004B11C6">
      <w:pPr>
        <w:pStyle w:val="ListParagraph"/>
        <w:numPr>
          <w:ilvl w:val="0"/>
          <w:numId w:val="21"/>
        </w:numPr>
        <w:bidi/>
        <w:spacing w:line="276" w:lineRule="auto"/>
        <w:rPr>
          <w:rFonts w:ascii="Times New Roman" w:eastAsia="Times New Roman" w:hAnsi="Times New Roman" w:cs="Times New Roman"/>
          <w:lang w:val="en-IL"/>
        </w:rPr>
      </w:pPr>
      <w:r w:rsidRPr="00A13F44">
        <w:rPr>
          <w:rFonts w:ascii="Times New Roman" w:hAnsi="Times New Roman" w:cs="Times New Roman"/>
        </w:rPr>
        <w:t>ST Value</w:t>
      </w:r>
      <w:r w:rsidRPr="00A13F44">
        <w:rPr>
          <w:rFonts w:ascii="Times New Roman" w:hAnsi="Times New Roman" w:cs="Times New Roman"/>
          <w:rtl/>
        </w:rPr>
        <w:t xml:space="preserve"> – </w:t>
      </w:r>
      <w:r w:rsidRPr="00A13F44">
        <w:rPr>
          <w:rFonts w:ascii="Times New Roman" w:hAnsi="Times New Roman" w:cs="Times New Roman"/>
        </w:rPr>
        <w:t>RMSE</w:t>
      </w:r>
      <w:r w:rsidRPr="00A13F44">
        <w:rPr>
          <w:rFonts w:ascii="Times New Roman" w:hAnsi="Times New Roman" w:cs="Times New Roman"/>
          <w:rtl/>
        </w:rPr>
        <w:t xml:space="preserve"> הערכים היו גבוהים לאורך האימון ונעו בין </w:t>
      </w:r>
      <w:r w:rsidR="004B11C6">
        <w:rPr>
          <w:rFonts w:ascii="Times New Roman" w:hAnsi="Times New Roman" w:cs="Times New Roman" w:hint="cs"/>
          <w:rtl/>
        </w:rPr>
        <w:t>14</w:t>
      </w:r>
      <w:r w:rsidRPr="00A13F44">
        <w:rPr>
          <w:rFonts w:ascii="Times New Roman" w:hAnsi="Times New Roman" w:cs="Times New Roman"/>
          <w:rtl/>
        </w:rPr>
        <w:t xml:space="preserve"> ל-</w:t>
      </w:r>
      <w:r w:rsidR="004B11C6">
        <w:rPr>
          <w:rFonts w:ascii="Times New Roman" w:hAnsi="Times New Roman" w:cs="Times New Roman" w:hint="cs"/>
          <w:rtl/>
        </w:rPr>
        <w:t>16</w:t>
      </w:r>
      <w:r w:rsidRPr="00A13F44">
        <w:rPr>
          <w:rFonts w:ascii="Times New Roman" w:hAnsi="Times New Roman" w:cs="Times New Roman"/>
          <w:rtl/>
        </w:rPr>
        <w:t xml:space="preserve">. </w:t>
      </w:r>
    </w:p>
    <w:p w14:paraId="6E402260" w14:textId="60D3AD53" w:rsidR="002245E7" w:rsidRPr="00A13F44" w:rsidRDefault="00375784" w:rsidP="000F0008">
      <w:pPr>
        <w:pStyle w:val="ListParagraph"/>
        <w:numPr>
          <w:ilvl w:val="0"/>
          <w:numId w:val="21"/>
        </w:num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Pr="00A13F44">
        <w:rPr>
          <w:rFonts w:ascii="Times New Roman" w:hAnsi="Times New Roman" w:cs="Times New Roman"/>
          <w:rtl/>
        </w:rPr>
        <w:t xml:space="preserve">נע בין </w:t>
      </w:r>
      <w:r w:rsidR="004B11C6">
        <w:rPr>
          <w:rFonts w:ascii="Times New Roman" w:hAnsi="Times New Roman" w:cs="Times New Roman" w:hint="cs"/>
          <w:rtl/>
        </w:rPr>
        <w:t xml:space="preserve">5.8 </w:t>
      </w:r>
      <w:r w:rsidRPr="00A13F44">
        <w:rPr>
          <w:rFonts w:ascii="Times New Roman" w:hAnsi="Times New Roman" w:cs="Times New Roman"/>
          <w:rtl/>
        </w:rPr>
        <w:t>ל-</w:t>
      </w:r>
      <w:r w:rsidR="004B11C6">
        <w:rPr>
          <w:rFonts w:ascii="Times New Roman" w:hAnsi="Times New Roman" w:cs="Times New Roman" w:hint="cs"/>
          <w:rtl/>
        </w:rPr>
        <w:t>6</w:t>
      </w:r>
      <w:r w:rsidRPr="00A13F44">
        <w:rPr>
          <w:rFonts w:ascii="Times New Roman" w:hAnsi="Times New Roman" w:cs="Times New Roman"/>
        </w:rPr>
        <w:t>.</w:t>
      </w:r>
      <w:r w:rsidRPr="00A13F44">
        <w:rPr>
          <w:rFonts w:ascii="Times New Roman" w:hAnsi="Times New Roman" w:cs="Times New Roman"/>
          <w:rtl/>
        </w:rPr>
        <w:t xml:space="preserve"> </w:t>
      </w:r>
      <w:r w:rsidR="00FE0C98" w:rsidRPr="00A13F44">
        <w:rPr>
          <w:rFonts w:ascii="Times New Roman" w:hAnsi="Times New Roman" w:cs="Times New Roman"/>
        </w:rPr>
        <w:br/>
      </w:r>
    </w:p>
    <w:p w14:paraId="74E8C6B2" w14:textId="2104C890" w:rsidR="002245E7" w:rsidRPr="00A13F44" w:rsidRDefault="002245E7"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לבסוף בוצעה השוואה בין ביצועי המודלים על סט הבדיקה. להלן התוצאות כפי שמתואר </w:t>
      </w:r>
      <w:hyperlink w:anchor="גרף4" w:history="1">
        <w:r w:rsidRPr="00A13F44">
          <w:rPr>
            <w:rStyle w:val="Hyperlink"/>
            <w:rFonts w:ascii="Times New Roman" w:hAnsi="Times New Roman" w:cs="Times New Roman"/>
            <w:rtl/>
          </w:rPr>
          <w:t xml:space="preserve">בגרף </w:t>
        </w:r>
        <w:r w:rsidR="007415FF" w:rsidRPr="00A13F44">
          <w:rPr>
            <w:rStyle w:val="Hyperlink"/>
            <w:rFonts w:ascii="Times New Roman" w:hAnsi="Times New Roman" w:cs="Times New Roman"/>
            <w:rtl/>
          </w:rPr>
          <w:t>4</w:t>
        </w:r>
      </w:hyperlink>
      <w:r w:rsidRPr="00A13F44">
        <w:rPr>
          <w:rFonts w:ascii="Times New Roman" w:hAnsi="Times New Roman" w:cs="Times New Roman"/>
          <w:color w:val="000000" w:themeColor="text1"/>
          <w:rtl/>
        </w:rPr>
        <w:t xml:space="preserve">: </w:t>
      </w:r>
    </w:p>
    <w:p w14:paraId="41D75E32" w14:textId="30986544"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3536DE3E" w14:textId="625E478A"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1.186</w:t>
      </w:r>
    </w:p>
    <w:p w14:paraId="14F8C126" w14:textId="7329035E"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lastRenderedPageBreak/>
        <w:t>SC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1.663</w:t>
      </w:r>
    </w:p>
    <w:p w14:paraId="2616935E" w14:textId="0ADA72CB"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0.468</w:t>
      </w:r>
    </w:p>
    <w:p w14:paraId="4B203857" w14:textId="7D477D88"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6C71C3">
        <w:rPr>
          <w:rFonts w:ascii="Times New Roman" w:hAnsi="Times New Roman" w:cs="Times New Roman" w:hint="cs"/>
          <w:color w:val="000000" w:themeColor="text1"/>
          <w:rtl/>
        </w:rPr>
        <w:t>1.106</w:t>
      </w:r>
    </w:p>
    <w:p w14:paraId="5BB5753C" w14:textId="1088CE6C"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XGBoost</w:t>
      </w:r>
      <w:r w:rsidRPr="00A13F44">
        <w:rPr>
          <w:rFonts w:ascii="Times New Roman" w:hAnsi="Times New Roman" w:cs="Times New Roman"/>
          <w:color w:val="000000" w:themeColor="text1"/>
          <w:rtl/>
        </w:rPr>
        <w:t xml:space="preserve"> המשלב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52B805AE" w14:textId="5B5EF4B9"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0.039</w:t>
      </w:r>
    </w:p>
    <w:p w14:paraId="78BEC4DE" w14:textId="646C7194"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0.037</w:t>
      </w:r>
    </w:p>
    <w:p w14:paraId="49935EA0" w14:textId="63B50DDA"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0.064</w:t>
      </w:r>
    </w:p>
    <w:p w14:paraId="35A20235" w14:textId="4E2AFE67"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6C71C3">
        <w:rPr>
          <w:rFonts w:ascii="Times New Roman" w:hAnsi="Times New Roman" w:cs="Times New Roman" w:hint="cs"/>
          <w:color w:val="000000" w:themeColor="text1"/>
          <w:rtl/>
        </w:rPr>
        <w:t>0.046</w:t>
      </w:r>
    </w:p>
    <w:p w14:paraId="3C17AAC8" w14:textId="6A2A6AE8"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Random Forest</w:t>
      </w:r>
      <w:r w:rsidRPr="00A13F44">
        <w:rPr>
          <w:rFonts w:ascii="Times New Roman" w:hAnsi="Times New Roman" w:cs="Times New Roman"/>
          <w:color w:val="000000" w:themeColor="text1"/>
          <w:rtl/>
        </w:rPr>
        <w:t xml:space="preserve"> המשלב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5DB2CC63" w14:textId="165CB94F"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002D2027">
        <w:rPr>
          <w:rFonts w:ascii="Times New Roman" w:hAnsi="Times New Roman" w:cs="Times New Roman" w:hint="cs"/>
          <w:color w:val="000000" w:themeColor="text1"/>
          <w:rtl/>
        </w:rPr>
        <w:t>0.044</w:t>
      </w:r>
    </w:p>
    <w:p w14:paraId="2F57E907" w14:textId="5EE45BE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w:t>
      </w:r>
      <w:r w:rsidR="00E9713F" w:rsidRPr="00A13F44">
        <w:rPr>
          <w:rFonts w:ascii="Times New Roman" w:hAnsi="Times New Roman" w:cs="Times New Roman"/>
          <w:color w:val="000000" w:themeColor="text1"/>
        </w:rPr>
        <w:t xml:space="preserve"> </w:t>
      </w:r>
      <w:r w:rsidR="00E9713F" w:rsidRPr="00A13F44">
        <w:rPr>
          <w:rFonts w:ascii="Times New Roman" w:hAnsi="Times New Roman" w:cs="Times New Roman"/>
          <w:color w:val="000000" w:themeColor="text1"/>
          <w:rtl/>
        </w:rPr>
        <w:t xml:space="preserve"> </w:t>
      </w:r>
      <w:r w:rsidR="002D2027">
        <w:rPr>
          <w:rFonts w:ascii="Times New Roman" w:hAnsi="Times New Roman" w:cs="Times New Roman" w:hint="cs"/>
          <w:color w:val="000000" w:themeColor="text1"/>
          <w:rtl/>
        </w:rPr>
        <w:t>0.044</w:t>
      </w:r>
      <w:r w:rsidRPr="00A13F44">
        <w:rPr>
          <w:rFonts w:ascii="Times New Roman" w:hAnsi="Times New Roman" w:cs="Times New Roman"/>
          <w:color w:val="000000" w:themeColor="text1"/>
          <w:rtl/>
        </w:rPr>
        <w:t xml:space="preserve"> </w:t>
      </w:r>
    </w:p>
    <w:p w14:paraId="5A937D12" w14:textId="50D492F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E9713F" w:rsidRPr="00A13F44">
        <w:rPr>
          <w:rFonts w:ascii="Times New Roman" w:hAnsi="Times New Roman" w:cs="Times New Roman"/>
          <w:color w:val="000000" w:themeColor="text1"/>
        </w:rPr>
        <w:t xml:space="preserve"> </w:t>
      </w:r>
      <w:r w:rsidR="006C71C3">
        <w:rPr>
          <w:rFonts w:ascii="Times New Roman" w:hAnsi="Times New Roman" w:cs="Times New Roman" w:hint="cs"/>
          <w:color w:val="000000" w:themeColor="text1"/>
          <w:rtl/>
        </w:rPr>
        <w:t>0.070</w:t>
      </w:r>
    </w:p>
    <w:p w14:paraId="6731F8F9" w14:textId="22CD44F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2D2027">
        <w:rPr>
          <w:rFonts w:ascii="Times New Roman" w:hAnsi="Times New Roman" w:cs="Times New Roman" w:hint="cs"/>
          <w:color w:val="000000" w:themeColor="text1"/>
          <w:rtl/>
        </w:rPr>
        <w:t>0.052</w:t>
      </w:r>
    </w:p>
    <w:p w14:paraId="18F53DB6" w14:textId="77777777" w:rsidR="00293F89" w:rsidRPr="00474E70" w:rsidRDefault="00293F89" w:rsidP="000F0008">
      <w:pPr>
        <w:bidi/>
        <w:spacing w:line="276" w:lineRule="auto"/>
        <w:rPr>
          <w:rFonts w:ascii="Times New Roman" w:hAnsi="Times New Roman" w:cs="Times New Roman"/>
          <w:rtl/>
        </w:rPr>
      </w:pPr>
    </w:p>
    <w:p w14:paraId="07312463" w14:textId="142C57E0" w:rsidR="00AB08AD"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10" w:name="_Toc184075435"/>
      <w:r w:rsidRPr="00474E70">
        <w:rPr>
          <w:rFonts w:ascii="Times New Roman" w:hAnsi="Times New Roman" w:cs="Times New Roman"/>
          <w:sz w:val="32"/>
          <w:szCs w:val="32"/>
          <w:rtl/>
        </w:rPr>
        <w:t>סיכום, דיון ומסקנות</w:t>
      </w:r>
      <w:bookmarkEnd w:id="10"/>
    </w:p>
    <w:p w14:paraId="191835D7" w14:textId="7EB55E49" w:rsidR="00A32FD5" w:rsidRPr="00D3538C" w:rsidRDefault="00A32FD5" w:rsidP="000F0008">
      <w:pPr>
        <w:pStyle w:val="NormalWeb"/>
        <w:bidi/>
        <w:spacing w:line="276" w:lineRule="auto"/>
        <w:rPr>
          <w:rStyle w:val="Strong"/>
          <w:b w:val="0"/>
          <w:bCs w:val="0"/>
          <w:sz w:val="22"/>
          <w:szCs w:val="22"/>
          <w:rtl/>
          <w:lang w:val="en-US"/>
        </w:rPr>
      </w:pPr>
      <w:r w:rsidRPr="00D3538C">
        <w:rPr>
          <w:sz w:val="22"/>
          <w:szCs w:val="22"/>
          <w:rtl/>
        </w:rPr>
        <w:t xml:space="preserve">בפרויקט זה פותחו מודלים כמומטריים מתקדמים לחיזוי ריכוזי נוטריינטים בצמחים על בסיס נתונים ספקטרליים, תוך התמקדות בשימוש בשיטות מתקדמות של למידת מכונה. המודלים בהם נעשה שימוש במחקר הראו ביצועים שונים על פי מדד ה </w:t>
      </w:r>
      <w:r w:rsidRPr="00D3538C">
        <w:rPr>
          <w:sz w:val="22"/>
          <w:szCs w:val="22"/>
          <w:lang w:val="en-US"/>
        </w:rPr>
        <w:t>RMSE</w:t>
      </w:r>
      <w:r w:rsidRPr="00D3538C">
        <w:rPr>
          <w:sz w:val="22"/>
          <w:szCs w:val="22"/>
          <w:rtl/>
          <w:lang w:val="en-US"/>
        </w:rPr>
        <w:t>.</w:t>
      </w:r>
      <w:r w:rsidR="00757B04" w:rsidRPr="00D3538C">
        <w:rPr>
          <w:rFonts w:hint="cs"/>
          <w:sz w:val="22"/>
          <w:szCs w:val="22"/>
          <w:rtl/>
          <w:lang w:val="en-US"/>
        </w:rPr>
        <w:t xml:space="preserve"> </w:t>
      </w:r>
      <w:r w:rsidR="00AE342A" w:rsidRPr="00D3538C">
        <w:rPr>
          <w:rFonts w:hint="cs"/>
          <w:sz w:val="22"/>
          <w:szCs w:val="22"/>
          <w:rtl/>
          <w:lang w:val="en-US"/>
        </w:rPr>
        <w:t xml:space="preserve">מודל ה </w:t>
      </w:r>
      <w:r w:rsidR="00442C02">
        <w:rPr>
          <w:sz w:val="22"/>
          <w:szCs w:val="22"/>
          <w:lang w:val="en-US"/>
        </w:rPr>
        <w:t>XGBoost</w:t>
      </w:r>
      <w:r w:rsidR="00442C02">
        <w:rPr>
          <w:rFonts w:hint="cs"/>
          <w:sz w:val="22"/>
          <w:szCs w:val="22"/>
          <w:rtl/>
          <w:lang w:val="en-US"/>
        </w:rPr>
        <w:t xml:space="preserve">  (בשילוב עם הורדת המימד של </w:t>
      </w:r>
      <w:r w:rsidR="00442C02">
        <w:rPr>
          <w:sz w:val="22"/>
          <w:szCs w:val="22"/>
          <w:lang w:val="en-US"/>
        </w:rPr>
        <w:t>PLS</w:t>
      </w:r>
      <w:r w:rsidR="00442C02">
        <w:rPr>
          <w:rFonts w:hint="cs"/>
          <w:sz w:val="22"/>
          <w:szCs w:val="22"/>
          <w:rtl/>
          <w:lang w:val="en-US"/>
        </w:rPr>
        <w:t xml:space="preserve">) </w:t>
      </w:r>
      <w:r w:rsidR="00AE342A" w:rsidRPr="00D3538C">
        <w:rPr>
          <w:rFonts w:hint="cs"/>
          <w:sz w:val="22"/>
          <w:szCs w:val="22"/>
          <w:rtl/>
          <w:lang w:val="en-US"/>
        </w:rPr>
        <w:t xml:space="preserve">הראה את הביצועים הטובים ביותר על סט הבדיקה ביחס לשני המודלים האחרים. המודל הצליח לשלב בין הורדת מימד לבין שמירה על קשר חזק בין המשתנים התלויים והבלתי תלויים מה שהמחיש את ההתאמה של המודל לנתונים שנעשה בהם שימוש במהלך המחקר.  </w:t>
      </w:r>
    </w:p>
    <w:p w14:paraId="5D35AE5D" w14:textId="6B55E25E" w:rsidR="00757B04" w:rsidRDefault="00757B04" w:rsidP="000F0008">
      <w:pPr>
        <w:pStyle w:val="Heading2"/>
        <w:bidi/>
        <w:spacing w:line="276" w:lineRule="auto"/>
        <w:rPr>
          <w:rStyle w:val="Strong"/>
          <w:b w:val="0"/>
          <w:bCs w:val="0"/>
          <w:rtl/>
        </w:rPr>
      </w:pPr>
      <w:r>
        <w:rPr>
          <w:rStyle w:val="Strong"/>
          <w:rFonts w:hint="cs"/>
          <w:b w:val="0"/>
          <w:bCs w:val="0"/>
          <w:rtl/>
        </w:rPr>
        <w:t xml:space="preserve">מסקנות </w:t>
      </w:r>
    </w:p>
    <w:p w14:paraId="5D575498" w14:textId="6466D95D" w:rsidR="00A32FD5" w:rsidRPr="00D3538C" w:rsidRDefault="00A32FD5" w:rsidP="000F0008">
      <w:pPr>
        <w:pStyle w:val="NormalWeb"/>
        <w:numPr>
          <w:ilvl w:val="0"/>
          <w:numId w:val="27"/>
        </w:numPr>
        <w:bidi/>
        <w:spacing w:line="276" w:lineRule="auto"/>
        <w:rPr>
          <w:sz w:val="22"/>
          <w:szCs w:val="22"/>
        </w:rPr>
      </w:pPr>
      <w:r w:rsidRPr="00D3538C">
        <w:rPr>
          <w:sz w:val="22"/>
          <w:szCs w:val="22"/>
          <w:rtl/>
        </w:rPr>
        <w:t>המחקר הדגים את הפוטנציאל הגבוה של מודלים כמומטריים, ובמיוחד</w:t>
      </w:r>
      <w:r w:rsidRPr="00D3538C">
        <w:rPr>
          <w:sz w:val="22"/>
          <w:szCs w:val="22"/>
        </w:rPr>
        <w:t xml:space="preserve"> </w:t>
      </w:r>
      <w:r w:rsidR="00F249F6">
        <w:rPr>
          <w:rFonts w:hint="cs"/>
          <w:sz w:val="22"/>
          <w:szCs w:val="22"/>
          <w:rtl/>
          <w:lang w:val="en-US"/>
        </w:rPr>
        <w:t xml:space="preserve">מודל ה </w:t>
      </w:r>
      <w:r w:rsidR="00F249F6">
        <w:rPr>
          <w:sz w:val="22"/>
          <w:szCs w:val="22"/>
          <w:lang w:val="en-US"/>
        </w:rPr>
        <w:t>XGBoost</w:t>
      </w:r>
      <w:r w:rsidR="00F249F6">
        <w:rPr>
          <w:rFonts w:hint="cs"/>
          <w:sz w:val="22"/>
          <w:szCs w:val="22"/>
          <w:rtl/>
          <w:lang w:val="en-US"/>
        </w:rPr>
        <w:t xml:space="preserve">, </w:t>
      </w:r>
      <w:r w:rsidRPr="00D3538C">
        <w:rPr>
          <w:sz w:val="22"/>
          <w:szCs w:val="22"/>
          <w:rtl/>
        </w:rPr>
        <w:t>ככלים אמינים ויעילים לחיזוי ריכוזי נוטריינטים בצמחים. המודל</w:t>
      </w:r>
      <w:r w:rsidR="00652387">
        <w:rPr>
          <w:rFonts w:hint="cs"/>
          <w:sz w:val="22"/>
          <w:szCs w:val="22"/>
          <w:rtl/>
        </w:rPr>
        <w:t xml:space="preserve"> </w:t>
      </w:r>
      <w:r w:rsidRPr="00D3538C">
        <w:rPr>
          <w:sz w:val="22"/>
          <w:szCs w:val="22"/>
          <w:rtl/>
        </w:rPr>
        <w:t xml:space="preserve">הוכיח כי שיטות </w:t>
      </w:r>
      <w:r w:rsidR="00652387">
        <w:rPr>
          <w:rFonts w:hint="cs"/>
          <w:sz w:val="22"/>
          <w:szCs w:val="22"/>
          <w:rtl/>
        </w:rPr>
        <w:t xml:space="preserve">כמו </w:t>
      </w:r>
      <w:r w:rsidR="00652387">
        <w:rPr>
          <w:sz w:val="22"/>
          <w:szCs w:val="22"/>
          <w:lang w:val="en-US"/>
        </w:rPr>
        <w:t>Boosting</w:t>
      </w:r>
      <w:r w:rsidR="00652387">
        <w:rPr>
          <w:rFonts w:hint="cs"/>
          <w:sz w:val="22"/>
          <w:szCs w:val="22"/>
          <w:rtl/>
          <w:lang w:val="en-US"/>
        </w:rPr>
        <w:t xml:space="preserve"> </w:t>
      </w:r>
      <w:r w:rsidRPr="00D3538C">
        <w:rPr>
          <w:sz w:val="22"/>
          <w:szCs w:val="22"/>
          <w:rtl/>
        </w:rPr>
        <w:t>יכולות לשפר משמעותית את היכולת להכליל על נתונים חדשים</w:t>
      </w:r>
      <w:r w:rsidRPr="00D3538C">
        <w:rPr>
          <w:sz w:val="22"/>
          <w:szCs w:val="22"/>
        </w:rPr>
        <w:t>.</w:t>
      </w:r>
    </w:p>
    <w:p w14:paraId="7A55297A" w14:textId="711B1D25" w:rsidR="00A32FD5" w:rsidRPr="00D3538C" w:rsidRDefault="00A32FD5" w:rsidP="000F0008">
      <w:pPr>
        <w:pStyle w:val="NormalWeb"/>
        <w:numPr>
          <w:ilvl w:val="0"/>
          <w:numId w:val="27"/>
        </w:numPr>
        <w:bidi/>
        <w:spacing w:line="276" w:lineRule="auto"/>
        <w:rPr>
          <w:sz w:val="22"/>
          <w:szCs w:val="22"/>
        </w:rPr>
      </w:pPr>
      <w:r w:rsidRPr="009A0D68">
        <w:rPr>
          <w:rStyle w:val="Strong"/>
          <w:rFonts w:eastAsiaTheme="majorEastAsia"/>
          <w:sz w:val="22"/>
          <w:szCs w:val="22"/>
          <w:rtl/>
        </w:rPr>
        <w:t>שילוב שיטות</w:t>
      </w:r>
      <w:r w:rsidR="00C04E6F" w:rsidRPr="009A0D68">
        <w:rPr>
          <w:rFonts w:hint="cs"/>
          <w:sz w:val="22"/>
          <w:szCs w:val="22"/>
          <w:rtl/>
        </w:rPr>
        <w:t>:</w:t>
      </w:r>
      <w:r w:rsidR="00C04E6F" w:rsidRPr="00D3538C">
        <w:rPr>
          <w:rFonts w:hint="cs"/>
          <w:b/>
          <w:bCs/>
          <w:sz w:val="22"/>
          <w:szCs w:val="22"/>
          <w:rtl/>
        </w:rPr>
        <w:t xml:space="preserve"> </w:t>
      </w:r>
      <w:r w:rsidRPr="00D3538C">
        <w:rPr>
          <w:sz w:val="22"/>
          <w:szCs w:val="22"/>
          <w:rtl/>
        </w:rPr>
        <w:t>התוצאות ממחישות את היתרון בשילוב טכניקות שונות – כמו הורדת מימד</w:t>
      </w:r>
      <w:r w:rsidRPr="00D3538C">
        <w:rPr>
          <w:sz w:val="22"/>
          <w:szCs w:val="22"/>
        </w:rPr>
        <w:t xml:space="preserve"> (PLS) </w:t>
      </w:r>
      <w:r w:rsidRPr="00D3538C">
        <w:rPr>
          <w:sz w:val="22"/>
          <w:szCs w:val="22"/>
          <w:rtl/>
        </w:rPr>
        <w:t>ושיטות חיזוי מתקדמות</w:t>
      </w:r>
      <w:r w:rsidRPr="00D3538C">
        <w:rPr>
          <w:sz w:val="22"/>
          <w:szCs w:val="22"/>
        </w:rPr>
        <w:t xml:space="preserve"> (XGBoost) </w:t>
      </w:r>
      <w:r w:rsidRPr="00D3538C">
        <w:rPr>
          <w:sz w:val="22"/>
          <w:szCs w:val="22"/>
          <w:rtl/>
        </w:rPr>
        <w:t>ליצירת פתרונות מדויקים ויעילים יותר</w:t>
      </w:r>
      <w:r w:rsidR="00A835E5">
        <w:rPr>
          <w:rFonts w:hint="cs"/>
          <w:sz w:val="22"/>
          <w:szCs w:val="22"/>
          <w:rtl/>
        </w:rPr>
        <w:t xml:space="preserve"> שכן הורדת המימד שיפרה משמעותית את ביצועי האלגוריתם.</w:t>
      </w:r>
    </w:p>
    <w:p w14:paraId="30251A7E" w14:textId="55B826C2" w:rsidR="00A32FD5" w:rsidRPr="00D3538C" w:rsidRDefault="00A32FD5" w:rsidP="000F0008">
      <w:pPr>
        <w:pStyle w:val="NormalWeb"/>
        <w:numPr>
          <w:ilvl w:val="0"/>
          <w:numId w:val="27"/>
        </w:numPr>
        <w:bidi/>
        <w:spacing w:line="276" w:lineRule="auto"/>
        <w:rPr>
          <w:sz w:val="22"/>
          <w:szCs w:val="22"/>
        </w:rPr>
      </w:pPr>
      <w:r w:rsidRPr="003206AA">
        <w:rPr>
          <w:rStyle w:val="Strong"/>
          <w:rFonts w:eastAsiaTheme="majorEastAsia"/>
          <w:sz w:val="22"/>
          <w:szCs w:val="22"/>
          <w:rtl/>
        </w:rPr>
        <w:t>פוטנציאל יישומ</w:t>
      </w:r>
      <w:r w:rsidR="00C04E6F" w:rsidRPr="003206AA">
        <w:rPr>
          <w:rStyle w:val="Strong"/>
          <w:rFonts w:eastAsiaTheme="majorEastAsia" w:hint="cs"/>
          <w:sz w:val="22"/>
          <w:szCs w:val="22"/>
          <w:rtl/>
        </w:rPr>
        <w:t>י:</w:t>
      </w:r>
      <w:r w:rsidR="00C04E6F" w:rsidRPr="00D3538C">
        <w:rPr>
          <w:rStyle w:val="Strong"/>
          <w:rFonts w:eastAsiaTheme="majorEastAsia" w:hint="cs"/>
          <w:b w:val="0"/>
          <w:bCs w:val="0"/>
          <w:sz w:val="22"/>
          <w:szCs w:val="22"/>
          <w:rtl/>
        </w:rPr>
        <w:t xml:space="preserve"> </w:t>
      </w:r>
      <w:r w:rsidRPr="00D3538C">
        <w:rPr>
          <w:sz w:val="22"/>
          <w:szCs w:val="22"/>
        </w:rPr>
        <w:t xml:space="preserve"> </w:t>
      </w:r>
      <w:r w:rsidRPr="00D3538C">
        <w:rPr>
          <w:sz w:val="22"/>
          <w:szCs w:val="22"/>
          <w:rtl/>
        </w:rPr>
        <w:t>הכלים שפותחו יכולים להוות בסיס לטכנולוגיות מתקדמות לניהול דישון חכם ומדויק, מה שיכול לתרום לייעול תהליכי החקלאות ולהפחתת השפעות סביבתיות שליליות</w:t>
      </w:r>
      <w:r w:rsidRPr="00D3538C">
        <w:rPr>
          <w:sz w:val="22"/>
          <w:szCs w:val="22"/>
        </w:rPr>
        <w:t>.</w:t>
      </w:r>
    </w:p>
    <w:p w14:paraId="1A762047" w14:textId="77777777" w:rsidR="00A32FD5" w:rsidRPr="00C958E4" w:rsidRDefault="00A32FD5" w:rsidP="000F0008">
      <w:pPr>
        <w:pStyle w:val="Heading3"/>
        <w:bidi/>
        <w:spacing w:line="276" w:lineRule="auto"/>
        <w:rPr>
          <w:rFonts w:ascii="Times New Roman" w:hAnsi="Times New Roman" w:cs="Times New Roman"/>
        </w:rPr>
      </w:pPr>
      <w:r w:rsidRPr="00C958E4">
        <w:rPr>
          <w:rFonts w:ascii="Times New Roman" w:hAnsi="Times New Roman" w:cs="Times New Roman"/>
          <w:rtl/>
        </w:rPr>
        <w:t>כיווני מחקר עתידיים</w:t>
      </w:r>
    </w:p>
    <w:p w14:paraId="40C108BA" w14:textId="41FB60BB" w:rsidR="00A32FD5" w:rsidRPr="00D3538C" w:rsidRDefault="00A32FD5" w:rsidP="000F0008">
      <w:pPr>
        <w:numPr>
          <w:ilvl w:val="0"/>
          <w:numId w:val="25"/>
        </w:numPr>
        <w:bidi/>
        <w:spacing w:before="100" w:beforeAutospacing="1" w:after="100" w:afterAutospacing="1" w:line="276" w:lineRule="auto"/>
        <w:rPr>
          <w:rFonts w:ascii="Times New Roman" w:hAnsi="Times New Roman" w:cs="Times New Roman"/>
        </w:rPr>
      </w:pPr>
      <w:r w:rsidRPr="00D3538C">
        <w:rPr>
          <w:rStyle w:val="Strong"/>
          <w:rFonts w:ascii="Times New Roman" w:hAnsi="Times New Roman" w:cs="Times New Roman"/>
          <w:rtl/>
        </w:rPr>
        <w:t>חיזוי דינמי באמצעות סדרות זמ</w:t>
      </w:r>
      <w:r w:rsidR="00C04E6F" w:rsidRPr="00D3538C">
        <w:rPr>
          <w:rStyle w:val="Strong"/>
          <w:rFonts w:ascii="Times New Roman" w:hAnsi="Times New Roman" w:cs="Times New Roman" w:hint="cs"/>
          <w:rtl/>
        </w:rPr>
        <w:t>ן:</w:t>
      </w:r>
      <w:r w:rsidRPr="00D3538C">
        <w:rPr>
          <w:rFonts w:ascii="Times New Roman" w:hAnsi="Times New Roman" w:cs="Times New Roman"/>
        </w:rPr>
        <w:t xml:space="preserve"> </w:t>
      </w:r>
      <w:r w:rsidRPr="00D3538C">
        <w:rPr>
          <w:rFonts w:ascii="Times New Roman" w:hAnsi="Times New Roman" w:cs="Times New Roman"/>
          <w:rtl/>
        </w:rPr>
        <w:t>ניתן לבחון מודלים מבוססי</w:t>
      </w:r>
      <w:r w:rsidRPr="00D3538C">
        <w:rPr>
          <w:rFonts w:ascii="Times New Roman" w:hAnsi="Times New Roman" w:cs="Times New Roman"/>
        </w:rPr>
        <w:t xml:space="preserve"> LSTM </w:t>
      </w:r>
      <w:r w:rsidRPr="00D3538C">
        <w:rPr>
          <w:rFonts w:ascii="Times New Roman" w:hAnsi="Times New Roman" w:cs="Times New Roman"/>
          <w:rtl/>
        </w:rPr>
        <w:t>לניתוח דינמי של ריכוזי נוטריינטים לאורך זמן, דבר שיכול להוות כלי עזר מתקדם לניהול חקלאי מותאם</w:t>
      </w:r>
      <w:r w:rsidRPr="00D3538C">
        <w:rPr>
          <w:rFonts w:ascii="Times New Roman" w:hAnsi="Times New Roman" w:cs="Times New Roman"/>
        </w:rPr>
        <w:t>.</w:t>
      </w:r>
    </w:p>
    <w:p w14:paraId="57760393" w14:textId="4C9B74BA" w:rsidR="00A32FD5" w:rsidRPr="00D3538C" w:rsidRDefault="00A32FD5" w:rsidP="000F0008">
      <w:pPr>
        <w:numPr>
          <w:ilvl w:val="0"/>
          <w:numId w:val="25"/>
        </w:numPr>
        <w:bidi/>
        <w:spacing w:before="100" w:beforeAutospacing="1" w:after="100" w:afterAutospacing="1" w:line="276" w:lineRule="auto"/>
        <w:rPr>
          <w:rFonts w:ascii="Times New Roman" w:hAnsi="Times New Roman" w:cs="Times New Roman"/>
        </w:rPr>
      </w:pPr>
      <w:r w:rsidRPr="00D3538C">
        <w:rPr>
          <w:rStyle w:val="Strong"/>
          <w:rFonts w:ascii="Times New Roman" w:hAnsi="Times New Roman" w:cs="Times New Roman"/>
          <w:rtl/>
        </w:rPr>
        <w:t>הרחבת מאגר הנתוני</w:t>
      </w:r>
      <w:r w:rsidR="00C04E6F" w:rsidRPr="00D3538C">
        <w:rPr>
          <w:rStyle w:val="Strong"/>
          <w:rFonts w:ascii="Times New Roman" w:hAnsi="Times New Roman" w:cs="Times New Roman" w:hint="cs"/>
          <w:rtl/>
        </w:rPr>
        <w:t>ם:</w:t>
      </w:r>
      <w:r w:rsidRPr="00D3538C">
        <w:rPr>
          <w:rFonts w:ascii="Times New Roman" w:hAnsi="Times New Roman" w:cs="Times New Roman"/>
        </w:rPr>
        <w:t xml:space="preserve"> </w:t>
      </w:r>
      <w:r w:rsidRPr="00D3538C">
        <w:rPr>
          <w:rFonts w:ascii="Times New Roman" w:hAnsi="Times New Roman" w:cs="Times New Roman"/>
          <w:rtl/>
        </w:rPr>
        <w:t>הגדלת מגוון הדגימות והתצפיות, כולל סוגי צמחים שונים, יכולה לשפר את המודלים ולהפוך אותם לרלוונטיים במגוון רחב יותר של סביבות חקלאיות</w:t>
      </w:r>
      <w:r w:rsidRPr="00D3538C">
        <w:rPr>
          <w:rFonts w:ascii="Times New Roman" w:hAnsi="Times New Roman" w:cs="Times New Roman"/>
        </w:rPr>
        <w:t>.</w:t>
      </w:r>
    </w:p>
    <w:p w14:paraId="5AA8718D" w14:textId="6A4B26B8" w:rsidR="00AB5AED" w:rsidRPr="00474E70" w:rsidRDefault="00AB5AED" w:rsidP="000F0008">
      <w:pPr>
        <w:pStyle w:val="Heading1"/>
        <w:bidi/>
        <w:spacing w:line="276" w:lineRule="auto"/>
        <w:rPr>
          <w:rFonts w:ascii="Times New Roman" w:hAnsi="Times New Roman" w:cs="Times New Roman"/>
          <w:rtl/>
        </w:rPr>
      </w:pPr>
      <w:r w:rsidRPr="00474E70">
        <w:rPr>
          <w:rFonts w:ascii="Times New Roman" w:hAnsi="Times New Roman" w:cs="Times New Roman"/>
          <w:rtl/>
        </w:rPr>
        <w:lastRenderedPageBreak/>
        <w:t>נספחים</w:t>
      </w:r>
    </w:p>
    <w:p w14:paraId="575F3E50" w14:textId="55D039EF" w:rsidR="00496B65" w:rsidRPr="00474E70" w:rsidRDefault="00496B65" w:rsidP="000F0008">
      <w:pPr>
        <w:bidi/>
        <w:spacing w:line="276" w:lineRule="auto"/>
        <w:rPr>
          <w:rFonts w:ascii="Times New Roman" w:hAnsi="Times New Roman" w:cs="Times New Roman"/>
          <w:rtl/>
        </w:rPr>
      </w:pPr>
      <w:bookmarkStart w:id="11" w:name="גרף1_1"/>
      <w:r w:rsidRPr="00474E70">
        <w:rPr>
          <w:rFonts w:ascii="Times New Roman" w:hAnsi="Times New Roman" w:cs="Times New Roman"/>
          <w:rtl/>
        </w:rPr>
        <w:t>גרף 1.1</w:t>
      </w:r>
      <w:bookmarkEnd w:id="11"/>
      <w:r w:rsidRPr="00474E70">
        <w:rPr>
          <w:rFonts w:ascii="Times New Roman" w:hAnsi="Times New Roman" w:cs="Times New Roman"/>
          <w:rtl/>
        </w:rPr>
        <w:t xml:space="preserve"> </w:t>
      </w:r>
    </w:p>
    <w:p w14:paraId="47D2D918" w14:textId="658F5BF5" w:rsidR="006477F5" w:rsidRPr="00474E70" w:rsidRDefault="00C31D18" w:rsidP="000F000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47C7C60E" wp14:editId="6D589252">
            <wp:extent cx="2604341" cy="1562547"/>
            <wp:effectExtent l="0" t="0" r="0" b="0"/>
            <wp:docPr id="51068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1672" name="Picture 5106816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014" cy="1686546"/>
                    </a:xfrm>
                    <a:prstGeom prst="rect">
                      <a:avLst/>
                    </a:prstGeom>
                  </pic:spPr>
                </pic:pic>
              </a:graphicData>
            </a:graphic>
          </wp:inline>
        </w:drawing>
      </w:r>
    </w:p>
    <w:p w14:paraId="751ACB63" w14:textId="58F491B5" w:rsidR="00111C8F" w:rsidRPr="00474E70" w:rsidRDefault="000F7790" w:rsidP="000F0008">
      <w:pPr>
        <w:bidi/>
        <w:spacing w:line="276" w:lineRule="auto"/>
        <w:rPr>
          <w:rFonts w:ascii="Times New Roman" w:hAnsi="Times New Roman" w:cs="Times New Roman"/>
          <w:rtl/>
        </w:rPr>
      </w:pPr>
      <w:bookmarkStart w:id="12" w:name="גרף2_1"/>
      <w:r w:rsidRPr="00474E70">
        <w:rPr>
          <w:rFonts w:ascii="Times New Roman" w:hAnsi="Times New Roman" w:cs="Times New Roman"/>
          <w:rtl/>
        </w:rPr>
        <w:t>גרף 1.2</w:t>
      </w:r>
    </w:p>
    <w:bookmarkEnd w:id="12"/>
    <w:p w14:paraId="383B979B" w14:textId="2D86EC30" w:rsidR="00227A48" w:rsidRPr="00474E70" w:rsidRDefault="00BB707D" w:rsidP="00E270B9">
      <w:pPr>
        <w:bidi/>
        <w:spacing w:line="276" w:lineRule="auto"/>
        <w:rPr>
          <w:rFonts w:ascii="Times New Roman" w:hAnsi="Times New Roman" w:cs="Times New Roman"/>
          <w:rtl/>
        </w:rPr>
      </w:pPr>
      <w:r w:rsidRPr="00474E70">
        <w:rPr>
          <w:rFonts w:ascii="Times New Roman" w:hAnsi="Times New Roman" w:cs="Times New Roman"/>
          <w:noProof/>
          <w:rtl/>
          <w:lang w:val="he-IL"/>
          <w14:ligatures w14:val="standardContextual"/>
        </w:rPr>
        <w:drawing>
          <wp:inline distT="0" distB="0" distL="0" distR="0" wp14:anchorId="3AF5238A" wp14:editId="17DD1A44">
            <wp:extent cx="2385527" cy="1482265"/>
            <wp:effectExtent l="0" t="0" r="2540" b="3810"/>
            <wp:docPr id="1835974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688" name="Picture 18359746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7850" cy="1645262"/>
                    </a:xfrm>
                    <a:prstGeom prst="rect">
                      <a:avLst/>
                    </a:prstGeom>
                  </pic:spPr>
                </pic:pic>
              </a:graphicData>
            </a:graphic>
          </wp:inline>
        </w:drawing>
      </w:r>
    </w:p>
    <w:p w14:paraId="0F831633" w14:textId="5A860396" w:rsidR="00AD5AE3" w:rsidRPr="00474E70" w:rsidRDefault="00AD5AE3" w:rsidP="002C146C">
      <w:pPr>
        <w:bidi/>
        <w:spacing w:line="276" w:lineRule="auto"/>
        <w:rPr>
          <w:rFonts w:ascii="Times New Roman" w:hAnsi="Times New Roman" w:cs="Times New Roman"/>
          <w:rtl/>
        </w:rPr>
      </w:pPr>
      <w:bookmarkStart w:id="13" w:name="גרף1_2"/>
      <w:r w:rsidRPr="00474E70">
        <w:rPr>
          <w:rFonts w:ascii="Times New Roman" w:hAnsi="Times New Roman" w:cs="Times New Roman"/>
          <w:rtl/>
        </w:rPr>
        <w:t>גרף 2.1</w:t>
      </w:r>
      <w:bookmarkEnd w:id="13"/>
    </w:p>
    <w:p w14:paraId="7F9656AC" w14:textId="7BDC2BDD" w:rsidR="00417051" w:rsidRPr="00474E70" w:rsidRDefault="00C31D18" w:rsidP="002C146C">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488BC19C" wp14:editId="1A41E771">
            <wp:extent cx="2388013" cy="1194138"/>
            <wp:effectExtent l="0" t="0" r="0" b="0"/>
            <wp:docPr id="127823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3349" name="Picture 1278233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1680" cy="1270980"/>
                    </a:xfrm>
                    <a:prstGeom prst="rect">
                      <a:avLst/>
                    </a:prstGeom>
                  </pic:spPr>
                </pic:pic>
              </a:graphicData>
            </a:graphic>
          </wp:inline>
        </w:drawing>
      </w:r>
    </w:p>
    <w:p w14:paraId="07FFDA00" w14:textId="03F4BF65" w:rsidR="00A70FCF" w:rsidRPr="00474E70" w:rsidRDefault="00A70FCF" w:rsidP="002C146C">
      <w:pPr>
        <w:bidi/>
        <w:spacing w:line="276" w:lineRule="auto"/>
        <w:rPr>
          <w:rFonts w:ascii="Times New Roman" w:hAnsi="Times New Roman" w:cs="Times New Roman"/>
          <w:rtl/>
        </w:rPr>
      </w:pPr>
      <w:r w:rsidRPr="00474E70">
        <w:rPr>
          <w:rFonts w:ascii="Times New Roman" w:hAnsi="Times New Roman" w:cs="Times New Roman"/>
          <w:rtl/>
        </w:rPr>
        <w:t>גרף 2.2</w:t>
      </w:r>
    </w:p>
    <w:p w14:paraId="51A3F00D" w14:textId="2D1007D8" w:rsidR="002C146C" w:rsidRDefault="00C31D18" w:rsidP="00B6045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26BB5A2E" wp14:editId="4F1093BC">
            <wp:extent cx="1824776" cy="1368531"/>
            <wp:effectExtent l="0" t="0" r="4445" b="3175"/>
            <wp:docPr id="24250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07994" name="Picture 2425079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4424" cy="1435764"/>
                    </a:xfrm>
                    <a:prstGeom prst="rect">
                      <a:avLst/>
                    </a:prstGeom>
                  </pic:spPr>
                </pic:pic>
              </a:graphicData>
            </a:graphic>
          </wp:inline>
        </w:drawing>
      </w:r>
    </w:p>
    <w:p w14:paraId="12820784" w14:textId="7CD67EDB" w:rsidR="00C31D18" w:rsidRDefault="00C31D18" w:rsidP="00C31D18">
      <w:pPr>
        <w:bidi/>
        <w:spacing w:line="276" w:lineRule="auto"/>
        <w:rPr>
          <w:rFonts w:ascii="Times New Roman" w:hAnsi="Times New Roman" w:cs="Times New Roman"/>
          <w:rtl/>
        </w:rPr>
      </w:pPr>
      <w:r w:rsidRPr="00474E70">
        <w:rPr>
          <w:rFonts w:ascii="Times New Roman" w:hAnsi="Times New Roman" w:cs="Times New Roman"/>
          <w:rtl/>
        </w:rPr>
        <w:t>גרף 2.3</w:t>
      </w:r>
    </w:p>
    <w:p w14:paraId="1C16FE43" w14:textId="5B09AE2D" w:rsidR="00F13CAE" w:rsidRDefault="00D5521D" w:rsidP="00C31D18">
      <w:pPr>
        <w:bidi/>
        <w:spacing w:line="276" w:lineRule="auto"/>
        <w:rPr>
          <w:rFonts w:ascii="Times New Roman" w:hAnsi="Times New Roman" w:cs="Times New Roman"/>
          <w:rtl/>
        </w:rPr>
      </w:pPr>
      <w:bookmarkStart w:id="14" w:name="גרף3_2"/>
      <w:r>
        <w:rPr>
          <w:rFonts w:ascii="Times New Roman" w:hAnsi="Times New Roman" w:cs="Times New Roman"/>
          <w:noProof/>
          <w:rtl/>
          <w:lang w:val="he-IL"/>
          <w14:ligatures w14:val="standardContextual"/>
        </w:rPr>
        <w:drawing>
          <wp:anchor distT="0" distB="0" distL="114300" distR="114300" simplePos="0" relativeHeight="251658240" behindDoc="0" locked="0" layoutInCell="1" allowOverlap="1" wp14:anchorId="056EEA0F" wp14:editId="1D6BE3D8">
            <wp:simplePos x="0" y="0"/>
            <wp:positionH relativeFrom="column">
              <wp:posOffset>3948263</wp:posOffset>
            </wp:positionH>
            <wp:positionV relativeFrom="paragraph">
              <wp:posOffset>20297</wp:posOffset>
            </wp:positionV>
            <wp:extent cx="1922049" cy="1441483"/>
            <wp:effectExtent l="0" t="0" r="0" b="0"/>
            <wp:wrapNone/>
            <wp:docPr id="1248035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5951" name="Picture 12480359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049" cy="1441483"/>
                    </a:xfrm>
                    <a:prstGeom prst="rect">
                      <a:avLst/>
                    </a:prstGeom>
                  </pic:spPr>
                </pic:pic>
              </a:graphicData>
            </a:graphic>
            <wp14:sizeRelH relativeFrom="page">
              <wp14:pctWidth>0</wp14:pctWidth>
            </wp14:sizeRelH>
            <wp14:sizeRelV relativeFrom="page">
              <wp14:pctHeight>0</wp14:pctHeight>
            </wp14:sizeRelV>
          </wp:anchor>
        </w:drawing>
      </w:r>
      <w:bookmarkEnd w:id="14"/>
    </w:p>
    <w:p w14:paraId="32F8391A" w14:textId="77777777" w:rsidR="00D5521D" w:rsidRDefault="00D5521D" w:rsidP="00D5521D">
      <w:pPr>
        <w:bidi/>
        <w:spacing w:line="276" w:lineRule="auto"/>
        <w:rPr>
          <w:rFonts w:ascii="Times New Roman" w:hAnsi="Times New Roman" w:cs="Times New Roman"/>
          <w:rtl/>
        </w:rPr>
      </w:pPr>
    </w:p>
    <w:p w14:paraId="35B109E6" w14:textId="77777777" w:rsidR="00D5521D" w:rsidRPr="00474E70" w:rsidRDefault="00D5521D" w:rsidP="00D5521D">
      <w:pPr>
        <w:bidi/>
        <w:spacing w:line="276" w:lineRule="auto"/>
        <w:rPr>
          <w:rFonts w:ascii="Times New Roman" w:hAnsi="Times New Roman" w:cs="Times New Roman"/>
          <w:rtl/>
        </w:rPr>
      </w:pPr>
    </w:p>
    <w:p w14:paraId="5EBF3BB0" w14:textId="25A2F75D" w:rsidR="00F13CAE" w:rsidRPr="00474E70" w:rsidRDefault="00F13CAE" w:rsidP="000F0008">
      <w:pPr>
        <w:bidi/>
        <w:spacing w:line="276" w:lineRule="auto"/>
        <w:rPr>
          <w:rFonts w:ascii="Times New Roman" w:hAnsi="Times New Roman" w:cs="Times New Roman"/>
          <w:rtl/>
        </w:rPr>
      </w:pPr>
      <w:bookmarkStart w:id="15" w:name="גרף4_2"/>
      <w:r w:rsidRPr="00474E70">
        <w:rPr>
          <w:rFonts w:ascii="Times New Roman" w:hAnsi="Times New Roman" w:cs="Times New Roman"/>
          <w:rtl/>
        </w:rPr>
        <w:lastRenderedPageBreak/>
        <w:t xml:space="preserve">גרף 2.4 </w:t>
      </w:r>
    </w:p>
    <w:p w14:paraId="4A70D8E6" w14:textId="5437EEE9" w:rsidR="00C3540D" w:rsidRDefault="00C31D18" w:rsidP="002C146C">
      <w:pPr>
        <w:bidi/>
        <w:spacing w:line="276" w:lineRule="auto"/>
        <w:rPr>
          <w:rFonts w:ascii="Times New Roman" w:hAnsi="Times New Roman" w:cs="Times New Roman"/>
          <w:rtl/>
        </w:rPr>
      </w:pPr>
      <w:bookmarkStart w:id="16" w:name="גרף5_2"/>
      <w:bookmarkEnd w:id="15"/>
      <w:r>
        <w:rPr>
          <w:rFonts w:ascii="Times New Roman" w:hAnsi="Times New Roman" w:cs="Times New Roman"/>
          <w:noProof/>
          <w:rtl/>
          <w:lang w:val="he-IL"/>
          <w14:ligatures w14:val="standardContextual"/>
        </w:rPr>
        <w:drawing>
          <wp:inline distT="0" distB="0" distL="0" distR="0" wp14:anchorId="00D53458" wp14:editId="26F69236">
            <wp:extent cx="2457734" cy="1843234"/>
            <wp:effectExtent l="0" t="0" r="0" b="0"/>
            <wp:docPr id="233085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5792" name="Picture 2330857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6625" cy="1879901"/>
                    </a:xfrm>
                    <a:prstGeom prst="rect">
                      <a:avLst/>
                    </a:prstGeom>
                  </pic:spPr>
                </pic:pic>
              </a:graphicData>
            </a:graphic>
          </wp:inline>
        </w:drawing>
      </w:r>
    </w:p>
    <w:p w14:paraId="1C533277" w14:textId="071B0064" w:rsidR="00F13CAE" w:rsidRDefault="00F13CAE" w:rsidP="000F0008">
      <w:pPr>
        <w:bidi/>
        <w:spacing w:line="276" w:lineRule="auto"/>
        <w:rPr>
          <w:rFonts w:ascii="Times New Roman" w:hAnsi="Times New Roman" w:cs="Times New Roman"/>
          <w:rtl/>
        </w:rPr>
      </w:pPr>
      <w:r w:rsidRPr="00474E70">
        <w:rPr>
          <w:rFonts w:ascii="Times New Roman" w:hAnsi="Times New Roman" w:cs="Times New Roman"/>
          <w:rtl/>
        </w:rPr>
        <w:t>גרף 2.5</w:t>
      </w:r>
    </w:p>
    <w:p w14:paraId="0C2D7BA4" w14:textId="5C817717" w:rsidR="007E1D3B" w:rsidRDefault="00C31D18" w:rsidP="00E270B9">
      <w:pPr>
        <w:bidi/>
        <w:spacing w:line="276" w:lineRule="auto"/>
        <w:rPr>
          <w:rFonts w:ascii="Times New Roman" w:hAnsi="Times New Roman" w:cs="Times New Roman"/>
        </w:rPr>
      </w:pPr>
      <w:r>
        <w:rPr>
          <w:rFonts w:ascii="Times New Roman" w:hAnsi="Times New Roman" w:cs="Times New Roman"/>
          <w:noProof/>
          <w:rtl/>
          <w:lang w:val="he-IL"/>
          <w14:ligatures w14:val="standardContextual"/>
        </w:rPr>
        <w:drawing>
          <wp:inline distT="0" distB="0" distL="0" distR="0" wp14:anchorId="38B71761" wp14:editId="57DBD13A">
            <wp:extent cx="2461617" cy="1512094"/>
            <wp:effectExtent l="0" t="0" r="2540" b="0"/>
            <wp:docPr id="950349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49739" name="Picture 9503497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5451" cy="1575876"/>
                    </a:xfrm>
                    <a:prstGeom prst="rect">
                      <a:avLst/>
                    </a:prstGeom>
                  </pic:spPr>
                </pic:pic>
              </a:graphicData>
            </a:graphic>
          </wp:inline>
        </w:drawing>
      </w:r>
      <w:bookmarkEnd w:id="16"/>
    </w:p>
    <w:p w14:paraId="292CCFAB" w14:textId="0963556B" w:rsidR="00C3540D" w:rsidRDefault="00C3540D" w:rsidP="000F0008">
      <w:pPr>
        <w:bidi/>
        <w:spacing w:line="276" w:lineRule="auto"/>
        <w:rPr>
          <w:rFonts w:ascii="Times New Roman" w:hAnsi="Times New Roman" w:cs="Times New Roman"/>
          <w:rtl/>
        </w:rPr>
      </w:pPr>
      <w:bookmarkStart w:id="17" w:name="גרף3"/>
      <w:bookmarkStart w:id="18" w:name="גרף4"/>
      <w:r>
        <w:rPr>
          <w:rFonts w:ascii="Times New Roman" w:hAnsi="Times New Roman" w:cs="Times New Roman" w:hint="cs"/>
          <w:rtl/>
        </w:rPr>
        <w:t>גרף 3</w:t>
      </w:r>
    </w:p>
    <w:bookmarkEnd w:id="17"/>
    <w:p w14:paraId="18C32D19" w14:textId="14441343" w:rsidR="00C3540D" w:rsidRDefault="00C31D18" w:rsidP="000F000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12A3B215" wp14:editId="501059BB">
            <wp:extent cx="2692283" cy="1615310"/>
            <wp:effectExtent l="0" t="0" r="635" b="0"/>
            <wp:docPr id="1435117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17767" name="Picture 143511776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5749" cy="1857381"/>
                    </a:xfrm>
                    <a:prstGeom prst="rect">
                      <a:avLst/>
                    </a:prstGeom>
                  </pic:spPr>
                </pic:pic>
              </a:graphicData>
            </a:graphic>
          </wp:inline>
        </w:drawing>
      </w:r>
    </w:p>
    <w:p w14:paraId="5F1F3629" w14:textId="77777777" w:rsidR="00A13F44" w:rsidRDefault="00A13F44" w:rsidP="000F0008">
      <w:pPr>
        <w:bidi/>
        <w:spacing w:line="276" w:lineRule="auto"/>
        <w:rPr>
          <w:rFonts w:ascii="Times New Roman" w:hAnsi="Times New Roman" w:cs="Times New Roman"/>
          <w:rtl/>
        </w:rPr>
      </w:pPr>
    </w:p>
    <w:p w14:paraId="60986E85" w14:textId="75DC4318" w:rsidR="006254F6" w:rsidRDefault="006254F6" w:rsidP="000F0008">
      <w:pPr>
        <w:bidi/>
        <w:spacing w:line="276" w:lineRule="auto"/>
        <w:rPr>
          <w:rFonts w:ascii="Times New Roman" w:hAnsi="Times New Roman" w:cs="Times New Roman"/>
          <w:rtl/>
        </w:rPr>
      </w:pPr>
      <w:r>
        <w:rPr>
          <w:rFonts w:ascii="Times New Roman" w:hAnsi="Times New Roman" w:cs="Times New Roman" w:hint="cs"/>
          <w:rtl/>
        </w:rPr>
        <w:t xml:space="preserve">גרף </w:t>
      </w:r>
      <w:r w:rsidR="003F6846">
        <w:rPr>
          <w:rFonts w:ascii="Times New Roman" w:hAnsi="Times New Roman" w:cs="Times New Roman" w:hint="cs"/>
          <w:rtl/>
        </w:rPr>
        <w:t>4</w:t>
      </w:r>
    </w:p>
    <w:p w14:paraId="24620EC7" w14:textId="76313FF6" w:rsidR="00AD5AE3" w:rsidRDefault="00C31D18" w:rsidP="000F0008">
      <w:pPr>
        <w:bidi/>
        <w:spacing w:line="276" w:lineRule="auto"/>
        <w:rPr>
          <w:rFonts w:ascii="Times New Roman" w:hAnsi="Times New Roman" w:cs="Times New Roman"/>
          <w:rtl/>
        </w:rPr>
      </w:pPr>
      <w:bookmarkStart w:id="19" w:name="_Toc184075436"/>
      <w:bookmarkEnd w:id="18"/>
      <w:r>
        <w:rPr>
          <w:rFonts w:ascii="Times New Roman" w:hAnsi="Times New Roman" w:cs="Times New Roman"/>
          <w:noProof/>
          <w:rtl/>
          <w:lang w:val="he-IL"/>
          <w14:ligatures w14:val="standardContextual"/>
        </w:rPr>
        <w:drawing>
          <wp:inline distT="0" distB="0" distL="0" distR="0" wp14:anchorId="4A17DE07" wp14:editId="5C76AE7A">
            <wp:extent cx="2578529" cy="1547061"/>
            <wp:effectExtent l="0" t="0" r="0" b="2540"/>
            <wp:docPr id="1477929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9979" name="Picture 14779299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5150" cy="1623031"/>
                    </a:xfrm>
                    <a:prstGeom prst="rect">
                      <a:avLst/>
                    </a:prstGeom>
                  </pic:spPr>
                </pic:pic>
              </a:graphicData>
            </a:graphic>
          </wp:inline>
        </w:drawing>
      </w:r>
    </w:p>
    <w:p w14:paraId="14A840A0" w14:textId="66FA5293" w:rsidR="002C3E06" w:rsidRDefault="0010242F" w:rsidP="000F0008">
      <w:pPr>
        <w:bidi/>
        <w:spacing w:line="276" w:lineRule="auto"/>
        <w:rPr>
          <w:rFonts w:ascii="Times New Roman" w:hAnsi="Times New Roman" w:cs="Times New Roman"/>
          <w:rtl/>
        </w:rPr>
      </w:pPr>
      <w:r>
        <w:rPr>
          <w:rFonts w:ascii="Times New Roman" w:hAnsi="Times New Roman" w:cs="Times New Roman"/>
          <w:rtl/>
        </w:rPr>
        <w:br/>
      </w:r>
    </w:p>
    <w:p w14:paraId="12116FD2" w14:textId="60D69D6B" w:rsidR="00111C8F" w:rsidRPr="00474E70" w:rsidRDefault="00111C8F" w:rsidP="00055079">
      <w:pPr>
        <w:pStyle w:val="Heading1"/>
        <w:bidi/>
        <w:spacing w:after="120" w:line="276" w:lineRule="auto"/>
        <w:rPr>
          <w:rFonts w:ascii="Times New Roman" w:hAnsi="Times New Roman" w:cs="Times New Roman"/>
          <w:rtl/>
        </w:rPr>
      </w:pPr>
      <w:r w:rsidRPr="00474E70">
        <w:rPr>
          <w:rFonts w:ascii="Times New Roman" w:hAnsi="Times New Roman" w:cs="Times New Roman"/>
          <w:rtl/>
        </w:rPr>
        <w:lastRenderedPageBreak/>
        <w:t>מקורות</w:t>
      </w:r>
      <w:bookmarkEnd w:id="19"/>
    </w:p>
    <w:sdt>
      <w:sdtPr>
        <w:rPr>
          <w:rFonts w:ascii="Times New Roman" w:hAnsi="Times New Roman" w:cs="Times New Roman"/>
          <w:color w:val="000000"/>
          <w:rtl/>
        </w:rPr>
        <w:tag w:val="MENDELEY_BIBLIOGRAPHY"/>
        <w:id w:val="-867755466"/>
        <w:placeholder>
          <w:docPart w:val="DefaultPlaceholder_-1854013440"/>
        </w:placeholder>
      </w:sdtPr>
      <w:sdtContent>
        <w:p w14:paraId="0ED04447" w14:textId="715AC8DD" w:rsidR="006A40A6" w:rsidRPr="00474E70" w:rsidRDefault="006A40A6" w:rsidP="000F0008">
          <w:pPr>
            <w:autoSpaceDE w:val="0"/>
            <w:autoSpaceDN w:val="0"/>
            <w:bidi/>
            <w:spacing w:line="276" w:lineRule="auto"/>
            <w:ind w:hanging="480"/>
            <w:divId w:val="977682735"/>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Albornoz, F. (2016). Crop responses to nitrogen overfertilization: A review. In </w:t>
          </w:r>
          <w:r w:rsidRPr="00474E70">
            <w:rPr>
              <w:rFonts w:ascii="Times New Roman" w:eastAsia="Times New Roman" w:hAnsi="Times New Roman" w:cs="Times New Roman"/>
              <w:i/>
              <w:iCs/>
              <w:color w:val="000000"/>
            </w:rPr>
            <w:t>Scientia Horticulturae</w:t>
          </w:r>
          <w:r w:rsidRPr="00474E70">
            <w:rPr>
              <w:rFonts w:ascii="Times New Roman" w:eastAsia="Times New Roman" w:hAnsi="Times New Roman" w:cs="Times New Roman"/>
              <w:color w:val="000000"/>
            </w:rPr>
            <w:t xml:space="preserve"> (Vol. 205, pp. 79–83). Elsevier B.V. </w:t>
          </w:r>
          <w:hyperlink r:id="rId18" w:history="1">
            <w:r w:rsidRPr="00474E70">
              <w:rPr>
                <w:rStyle w:val="Hyperlink"/>
                <w:rFonts w:ascii="Times New Roman" w:eastAsia="Times New Roman" w:hAnsi="Times New Roman" w:cs="Times New Roman"/>
              </w:rPr>
              <w:t>https://doi.org/10.1016/j.scienta.2016.04.026</w:t>
            </w:r>
          </w:hyperlink>
        </w:p>
        <w:p w14:paraId="66D81E26" w14:textId="3F232F16" w:rsidR="006A40A6" w:rsidRPr="00474E70" w:rsidRDefault="006A40A6" w:rsidP="000F0008">
          <w:pPr>
            <w:autoSpaceDE w:val="0"/>
            <w:autoSpaceDN w:val="0"/>
            <w:bidi/>
            <w:spacing w:line="276" w:lineRule="auto"/>
            <w:ind w:hanging="480"/>
            <w:divId w:val="206649237"/>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Araújo, S. O., Peres, R. S., Ramalho, J. C., Lidon, F., &amp; Barata, J. (2023). Machine Learning Applications in Agriculture: Current Trends, Challenges, and Future Perspectives. In </w:t>
          </w:r>
          <w:r w:rsidRPr="00474E70">
            <w:rPr>
              <w:rFonts w:ascii="Times New Roman" w:eastAsia="Times New Roman" w:hAnsi="Times New Roman" w:cs="Times New Roman"/>
              <w:i/>
              <w:iCs/>
              <w:color w:val="000000"/>
            </w:rPr>
            <w:t>Agronomy</w:t>
          </w:r>
          <w:r w:rsidRPr="00474E70">
            <w:rPr>
              <w:rFonts w:ascii="Times New Roman" w:eastAsia="Times New Roman" w:hAnsi="Times New Roman" w:cs="Times New Roman"/>
              <w:color w:val="000000"/>
            </w:rPr>
            <w:t xml:space="preserve"> (Vol. 13, Issue 12). Multidisciplinary Digital Publishing Institute (MDPI). </w:t>
          </w:r>
          <w:hyperlink r:id="rId19" w:history="1">
            <w:r w:rsidRPr="00474E70">
              <w:rPr>
                <w:rStyle w:val="Hyperlink"/>
                <w:rFonts w:ascii="Times New Roman" w:eastAsia="Times New Roman" w:hAnsi="Times New Roman" w:cs="Times New Roman"/>
              </w:rPr>
              <w:t>https://doi.org/10.3390/agronomy13122976</w:t>
            </w:r>
          </w:hyperlink>
        </w:p>
        <w:p w14:paraId="0C098727" w14:textId="77777777" w:rsidR="006A40A6" w:rsidRPr="00474E70" w:rsidRDefault="006A40A6" w:rsidP="000F0008">
          <w:pPr>
            <w:autoSpaceDE w:val="0"/>
            <w:autoSpaceDN w:val="0"/>
            <w:bidi/>
            <w:spacing w:line="276" w:lineRule="auto"/>
            <w:ind w:hanging="480"/>
            <w:divId w:val="2070348749"/>
            <w:rPr>
              <w:rFonts w:ascii="Times New Roman" w:eastAsia="Times New Roman" w:hAnsi="Times New Roman" w:cs="Times New Roman"/>
              <w:color w:val="000000"/>
            </w:rPr>
          </w:pPr>
          <w:r w:rsidRPr="00474E70">
            <w:rPr>
              <w:rFonts w:ascii="Times New Roman" w:eastAsia="Times New Roman" w:hAnsi="Times New Roman" w:cs="Times New Roman"/>
              <w:color w:val="000000"/>
            </w:rPr>
            <w:t xml:space="preserve">Breiman, L. (2001). </w:t>
          </w:r>
          <w:r w:rsidRPr="00474E70">
            <w:rPr>
              <w:rFonts w:ascii="Times New Roman" w:eastAsia="Times New Roman" w:hAnsi="Times New Roman" w:cs="Times New Roman"/>
              <w:i/>
              <w:iCs/>
              <w:color w:val="000000"/>
            </w:rPr>
            <w:t>Random Forests</w:t>
          </w:r>
          <w:r w:rsidRPr="00474E70">
            <w:rPr>
              <w:rFonts w:ascii="Times New Roman" w:eastAsia="Times New Roman" w:hAnsi="Times New Roman" w:cs="Times New Roman"/>
              <w:color w:val="000000"/>
            </w:rPr>
            <w:t xml:space="preserve"> (Vol. 45).</w:t>
          </w:r>
        </w:p>
        <w:p w14:paraId="6492937F" w14:textId="7557FEAF" w:rsidR="006A40A6" w:rsidRPr="00474E70" w:rsidRDefault="006A40A6" w:rsidP="000F0008">
          <w:pPr>
            <w:autoSpaceDE w:val="0"/>
            <w:autoSpaceDN w:val="0"/>
            <w:bidi/>
            <w:spacing w:line="276" w:lineRule="auto"/>
            <w:ind w:hanging="480"/>
            <w:divId w:val="341665479"/>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Chen, T., &amp; Guestrin, C. (2016). XGBoost: A scalable tree boosting system. </w:t>
          </w:r>
          <w:r w:rsidRPr="00474E70">
            <w:rPr>
              <w:rFonts w:ascii="Times New Roman" w:eastAsia="Times New Roman" w:hAnsi="Times New Roman" w:cs="Times New Roman"/>
              <w:i/>
              <w:iCs/>
              <w:color w:val="000000"/>
            </w:rPr>
            <w:t>Proceedings of the ACM SIGKDD International Conference on Knowledge Discovery and Data Mining</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13-17-August-2016</w:t>
          </w:r>
          <w:r w:rsidRPr="00474E70">
            <w:rPr>
              <w:rFonts w:ascii="Times New Roman" w:eastAsia="Times New Roman" w:hAnsi="Times New Roman" w:cs="Times New Roman"/>
              <w:color w:val="000000"/>
            </w:rPr>
            <w:t xml:space="preserve">, 785–794. </w:t>
          </w:r>
          <w:hyperlink r:id="rId20" w:history="1">
            <w:r w:rsidRPr="00474E70">
              <w:rPr>
                <w:rStyle w:val="Hyperlink"/>
                <w:rFonts w:ascii="Times New Roman" w:eastAsia="Times New Roman" w:hAnsi="Times New Roman" w:cs="Times New Roman"/>
              </w:rPr>
              <w:t>https://doi.org/10.1145/2939672.2939785</w:t>
            </w:r>
          </w:hyperlink>
        </w:p>
        <w:p w14:paraId="62188447" w14:textId="1AB447F5" w:rsidR="006A40A6" w:rsidRPr="00474E70" w:rsidRDefault="006A40A6" w:rsidP="000F0008">
          <w:pPr>
            <w:autoSpaceDE w:val="0"/>
            <w:autoSpaceDN w:val="0"/>
            <w:bidi/>
            <w:spacing w:line="276" w:lineRule="auto"/>
            <w:ind w:hanging="480"/>
            <w:divId w:val="582449376"/>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Davidson, E. A., &amp; Kanter, D. (2014). Inventories and scenarios of nitrous oxide emissions. </w:t>
          </w:r>
          <w:r w:rsidRPr="00474E70">
            <w:rPr>
              <w:rFonts w:ascii="Times New Roman" w:eastAsia="Times New Roman" w:hAnsi="Times New Roman" w:cs="Times New Roman"/>
              <w:i/>
              <w:iCs/>
              <w:color w:val="000000"/>
            </w:rPr>
            <w:t>Environmental Research Letters</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9</w:t>
          </w:r>
          <w:r w:rsidRPr="00474E70">
            <w:rPr>
              <w:rFonts w:ascii="Times New Roman" w:eastAsia="Times New Roman" w:hAnsi="Times New Roman" w:cs="Times New Roman"/>
              <w:color w:val="000000"/>
            </w:rPr>
            <w:t xml:space="preserve">(10). </w:t>
          </w:r>
          <w:hyperlink r:id="rId21" w:history="1">
            <w:r w:rsidRPr="00474E70">
              <w:rPr>
                <w:rStyle w:val="Hyperlink"/>
                <w:rFonts w:ascii="Times New Roman" w:eastAsia="Times New Roman" w:hAnsi="Times New Roman" w:cs="Times New Roman"/>
              </w:rPr>
              <w:t>https://doi.org/10.1088/1748-9326/9/10/105012</w:t>
            </w:r>
          </w:hyperlink>
        </w:p>
        <w:p w14:paraId="0CB24605" w14:textId="20372EF6" w:rsidR="006A40A6" w:rsidRPr="00474E70" w:rsidRDefault="006A40A6" w:rsidP="000F0008">
          <w:pPr>
            <w:autoSpaceDE w:val="0"/>
            <w:autoSpaceDN w:val="0"/>
            <w:bidi/>
            <w:spacing w:line="276" w:lineRule="auto"/>
            <w:ind w:hanging="480"/>
            <w:divId w:val="582449376"/>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Erisman, J. W., Galloway, J. N., Seitzinger, S., Bleeker, A., Dise, N. B., Roxana Petrescu, A. M., Leach, A. M., &amp; de Vries, W. (2013). Consequences of human modification of the global nitrogen cycle. </w:t>
          </w:r>
          <w:r w:rsidRPr="00474E70">
            <w:rPr>
              <w:rFonts w:ascii="Times New Roman" w:eastAsia="Times New Roman" w:hAnsi="Times New Roman" w:cs="Times New Roman"/>
              <w:i/>
              <w:iCs/>
              <w:color w:val="000000"/>
            </w:rPr>
            <w:t>Philosophical Transactions of the Royal Society B: Biological Sciences</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368</w:t>
          </w:r>
          <w:r w:rsidRPr="00474E70">
            <w:rPr>
              <w:rFonts w:ascii="Times New Roman" w:eastAsia="Times New Roman" w:hAnsi="Times New Roman" w:cs="Times New Roman"/>
              <w:color w:val="000000"/>
            </w:rPr>
            <w:t xml:space="preserve">(1621). </w:t>
          </w:r>
          <w:hyperlink r:id="rId22" w:history="1">
            <w:r w:rsidRPr="00474E70">
              <w:rPr>
                <w:rStyle w:val="Hyperlink"/>
                <w:rFonts w:ascii="Times New Roman" w:eastAsia="Times New Roman" w:hAnsi="Times New Roman" w:cs="Times New Roman"/>
              </w:rPr>
              <w:t>https://doi.org/10.1098/rstb.2013.0116</w:t>
            </w:r>
          </w:hyperlink>
        </w:p>
        <w:p w14:paraId="2E34EC4F" w14:textId="4FDAA98D" w:rsidR="006A40A6" w:rsidRPr="00474E70" w:rsidRDefault="006A40A6" w:rsidP="000F0008">
          <w:pPr>
            <w:autoSpaceDE w:val="0"/>
            <w:autoSpaceDN w:val="0"/>
            <w:bidi/>
            <w:spacing w:line="276" w:lineRule="auto"/>
            <w:ind w:hanging="480"/>
            <w:divId w:val="1918436423"/>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Lawlor, D. W. (2001). </w:t>
          </w:r>
          <w:r w:rsidRPr="00474E70">
            <w:rPr>
              <w:rFonts w:ascii="Times New Roman" w:eastAsia="Times New Roman" w:hAnsi="Times New Roman" w:cs="Times New Roman"/>
              <w:i/>
              <w:iCs/>
              <w:color w:val="000000"/>
            </w:rPr>
            <w:t>Carbon and nitrogen assimilation in relation to yield: mechanisms are the key to understanding production systems</w:t>
          </w:r>
          <w:r w:rsidRPr="00474E70">
            <w:rPr>
              <w:rFonts w:ascii="Times New Roman" w:eastAsia="Times New Roman" w:hAnsi="Times New Roman" w:cs="Times New Roman"/>
              <w:color w:val="000000"/>
            </w:rPr>
            <w:t xml:space="preserve">. </w:t>
          </w:r>
          <w:hyperlink r:id="rId23" w:history="1">
            <w:r w:rsidRPr="00474E70">
              <w:rPr>
                <w:rStyle w:val="Hyperlink"/>
                <w:rFonts w:ascii="Times New Roman" w:eastAsia="Times New Roman" w:hAnsi="Times New Roman" w:cs="Times New Roman"/>
              </w:rPr>
              <w:t>https://academic.oup.com/jxb/article/53/370/773/2908378</w:t>
            </w:r>
          </w:hyperlink>
        </w:p>
        <w:p w14:paraId="46D532F0" w14:textId="20A42708" w:rsidR="006A40A6" w:rsidRPr="00474E70" w:rsidRDefault="006A40A6" w:rsidP="000F0008">
          <w:pPr>
            <w:autoSpaceDE w:val="0"/>
            <w:autoSpaceDN w:val="0"/>
            <w:bidi/>
            <w:spacing w:line="276" w:lineRule="auto"/>
            <w:ind w:hanging="480"/>
            <w:divId w:val="579755379"/>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Mohamad, B. (2016). </w:t>
          </w:r>
          <w:r w:rsidRPr="00474E70">
            <w:rPr>
              <w:rFonts w:ascii="Times New Roman" w:eastAsia="Times New Roman" w:hAnsi="Times New Roman" w:cs="Times New Roman"/>
              <w:i/>
              <w:iCs/>
              <w:color w:val="000000"/>
            </w:rPr>
            <w:t>Variable rate application of fertilizer in rice precision farming</w:t>
          </w:r>
          <w:r w:rsidRPr="00474E70">
            <w:rPr>
              <w:rFonts w:ascii="Times New Roman" w:eastAsia="Times New Roman" w:hAnsi="Times New Roman" w:cs="Times New Roman"/>
              <w:color w:val="000000"/>
            </w:rPr>
            <w:t xml:space="preserve">. </w:t>
          </w:r>
          <w:hyperlink r:id="rId24" w:history="1">
            <w:r w:rsidRPr="00474E70">
              <w:rPr>
                <w:rStyle w:val="Hyperlink"/>
                <w:rFonts w:ascii="Times New Roman" w:eastAsia="Times New Roman" w:hAnsi="Times New Roman" w:cs="Times New Roman"/>
              </w:rPr>
              <w:t>https://www.researchgate.net/publication/332060576</w:t>
            </w:r>
          </w:hyperlink>
        </w:p>
        <w:p w14:paraId="08119DB1" w14:textId="483F7E18" w:rsidR="006A40A6" w:rsidRPr="00474E70" w:rsidRDefault="006A40A6" w:rsidP="000F0008">
          <w:pPr>
            <w:autoSpaceDE w:val="0"/>
            <w:autoSpaceDN w:val="0"/>
            <w:bidi/>
            <w:spacing w:line="276" w:lineRule="auto"/>
            <w:ind w:hanging="480"/>
            <w:divId w:val="579755379"/>
            <w:rPr>
              <w:rFonts w:ascii="Times New Roman" w:eastAsia="Times New Roman" w:hAnsi="Times New Roman" w:cs="Times New Roman"/>
              <w:i/>
              <w:iCs/>
              <w:color w:val="000000"/>
              <w:rtl/>
            </w:rPr>
          </w:pPr>
          <w:r w:rsidRPr="00474E70">
            <w:rPr>
              <w:rFonts w:ascii="Times New Roman" w:eastAsia="Times New Roman" w:hAnsi="Times New Roman" w:cs="Times New Roman"/>
              <w:color w:val="000000"/>
            </w:rPr>
            <w:t xml:space="preserve">Osborne, B. G., Fearn, T., &amp; Hindle, P. H. (1993). </w:t>
          </w:r>
          <w:r w:rsidRPr="00474E70">
            <w:rPr>
              <w:rFonts w:ascii="Times New Roman" w:eastAsia="Times New Roman" w:hAnsi="Times New Roman" w:cs="Times New Roman"/>
              <w:i/>
              <w:iCs/>
              <w:color w:val="000000"/>
            </w:rPr>
            <w:t>Practical NIR Spectroscopy with Applications in Food and Beverage Analysis. Longman Scientific and Technical, Harlow.</w:t>
          </w:r>
        </w:p>
        <w:p w14:paraId="26DB47E0" w14:textId="0205C7DD" w:rsidR="006A40A6" w:rsidRPr="00474E70" w:rsidRDefault="006A40A6" w:rsidP="000F0008">
          <w:pPr>
            <w:autoSpaceDE w:val="0"/>
            <w:autoSpaceDN w:val="0"/>
            <w:bidi/>
            <w:spacing w:line="276" w:lineRule="auto"/>
            <w:ind w:hanging="480"/>
            <w:divId w:val="2078938437"/>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Vitousek, P. M., Naylor, R., Crews, T., David, M. B., Drinkwater, L. E., Holland, E., Johnes, P. J., Katzenberger, J., Martinelli, L. A., Matson, P. A., Nziguheba, G., Ojima, D., Palm, C. A., Robertson, G. P., Sanchez, P. A., Townsend, A. R., &amp; Zhang, F. S. (2009). Nutrient imbalances in agricultural development. In </w:t>
          </w:r>
          <w:r w:rsidRPr="00474E70">
            <w:rPr>
              <w:rFonts w:ascii="Times New Roman" w:eastAsia="Times New Roman" w:hAnsi="Times New Roman" w:cs="Times New Roman"/>
              <w:i/>
              <w:iCs/>
              <w:color w:val="000000"/>
            </w:rPr>
            <w:t>Science</w:t>
          </w:r>
          <w:r w:rsidRPr="00474E70">
            <w:rPr>
              <w:rFonts w:ascii="Times New Roman" w:eastAsia="Times New Roman" w:hAnsi="Times New Roman" w:cs="Times New Roman"/>
              <w:color w:val="000000"/>
            </w:rPr>
            <w:t xml:space="preserve"> (Vol. 324, Issue 5934, pp. 1519–1520). </w:t>
          </w:r>
          <w:hyperlink r:id="rId25" w:history="1">
            <w:r w:rsidRPr="00474E70">
              <w:rPr>
                <w:rStyle w:val="Hyperlink"/>
                <w:rFonts w:ascii="Times New Roman" w:eastAsia="Times New Roman" w:hAnsi="Times New Roman" w:cs="Times New Roman"/>
              </w:rPr>
              <w:t>https://doi.org/10.1126/science.1170261</w:t>
            </w:r>
          </w:hyperlink>
        </w:p>
        <w:p w14:paraId="4561152C" w14:textId="30416FE8" w:rsidR="006A40A6" w:rsidRPr="00474E70" w:rsidRDefault="006A40A6" w:rsidP="000F0008">
          <w:pPr>
            <w:autoSpaceDE w:val="0"/>
            <w:autoSpaceDN w:val="0"/>
            <w:bidi/>
            <w:spacing w:line="276" w:lineRule="auto"/>
            <w:ind w:hanging="480"/>
            <w:divId w:val="1996299431"/>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Wolfert, S., Ge, L., Verdouw, C., &amp; Bogaardt, M. J. (2017). Big Data in Smart Farming – A review. In </w:t>
          </w:r>
          <w:r w:rsidRPr="00474E70">
            <w:rPr>
              <w:rFonts w:ascii="Times New Roman" w:eastAsia="Times New Roman" w:hAnsi="Times New Roman" w:cs="Times New Roman"/>
              <w:i/>
              <w:iCs/>
              <w:color w:val="000000"/>
            </w:rPr>
            <w:t>Agricultural Systems</w:t>
          </w:r>
          <w:r w:rsidRPr="00474E70">
            <w:rPr>
              <w:rFonts w:ascii="Times New Roman" w:eastAsia="Times New Roman" w:hAnsi="Times New Roman" w:cs="Times New Roman"/>
              <w:color w:val="000000"/>
            </w:rPr>
            <w:t xml:space="preserve"> (Vol. 153, pp. 69–80). Elsevier Ltd. </w:t>
          </w:r>
          <w:hyperlink r:id="rId26" w:history="1">
            <w:r w:rsidRPr="00474E70">
              <w:rPr>
                <w:rStyle w:val="Hyperlink"/>
                <w:rFonts w:ascii="Times New Roman" w:eastAsia="Times New Roman" w:hAnsi="Times New Roman" w:cs="Times New Roman"/>
              </w:rPr>
              <w:t>https://doi.org/10.1016/j.agsy.2017.01.023</w:t>
            </w:r>
          </w:hyperlink>
        </w:p>
        <w:p w14:paraId="1790F772" w14:textId="480391D1" w:rsidR="00DF1998" w:rsidRPr="00474E70" w:rsidRDefault="006A40A6" w:rsidP="000F0008">
          <w:pPr>
            <w:bidi/>
            <w:spacing w:line="276" w:lineRule="auto"/>
            <w:rPr>
              <w:rFonts w:ascii="Times New Roman" w:hAnsi="Times New Roman" w:cs="Times New Roman"/>
              <w:rtl/>
            </w:rPr>
          </w:pPr>
          <w:r w:rsidRPr="00474E70">
            <w:rPr>
              <w:rFonts w:ascii="Times New Roman" w:eastAsia="Times New Roman" w:hAnsi="Times New Roman" w:cs="Times New Roman"/>
              <w:color w:val="000000"/>
            </w:rPr>
            <w:t> </w:t>
          </w:r>
        </w:p>
      </w:sdtContent>
    </w:sdt>
    <w:sectPr w:rsidR="00DF1998" w:rsidRPr="00474E70"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DB0B6" w14:textId="77777777" w:rsidR="00942068" w:rsidRDefault="00942068" w:rsidP="00111C8F">
      <w:pPr>
        <w:spacing w:after="0" w:line="240" w:lineRule="auto"/>
      </w:pPr>
      <w:r>
        <w:separator/>
      </w:r>
    </w:p>
  </w:endnote>
  <w:endnote w:type="continuationSeparator" w:id="0">
    <w:p w14:paraId="25D7837E" w14:textId="77777777" w:rsidR="00942068" w:rsidRDefault="00942068"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91707" w14:textId="77777777" w:rsidR="00942068" w:rsidRDefault="00942068" w:rsidP="00111C8F">
      <w:pPr>
        <w:spacing w:after="0" w:line="240" w:lineRule="auto"/>
      </w:pPr>
      <w:r>
        <w:separator/>
      </w:r>
    </w:p>
  </w:footnote>
  <w:footnote w:type="continuationSeparator" w:id="0">
    <w:p w14:paraId="4676341B" w14:textId="77777777" w:rsidR="00942068" w:rsidRDefault="00942068"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795"/>
    <w:multiLevelType w:val="multilevel"/>
    <w:tmpl w:val="FAEC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02C64"/>
    <w:multiLevelType w:val="hybridMultilevel"/>
    <w:tmpl w:val="74EC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3"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707E3"/>
    <w:multiLevelType w:val="multilevel"/>
    <w:tmpl w:val="7D9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C2049"/>
    <w:multiLevelType w:val="hybridMultilevel"/>
    <w:tmpl w:val="B4E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18BF"/>
    <w:multiLevelType w:val="hybridMultilevel"/>
    <w:tmpl w:val="01F2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4000"/>
    <w:multiLevelType w:val="hybridMultilevel"/>
    <w:tmpl w:val="E57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7497E"/>
    <w:multiLevelType w:val="multilevel"/>
    <w:tmpl w:val="5BB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33B79"/>
    <w:multiLevelType w:val="multilevel"/>
    <w:tmpl w:val="84F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D01045"/>
    <w:multiLevelType w:val="hybridMultilevel"/>
    <w:tmpl w:val="8394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21" w15:restartNumberingAfterBreak="0">
    <w:nsid w:val="64C80CE9"/>
    <w:multiLevelType w:val="hybridMultilevel"/>
    <w:tmpl w:val="D5803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23"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286961"/>
    <w:multiLevelType w:val="hybridMultilevel"/>
    <w:tmpl w:val="7660D3E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5" w15:restartNumberingAfterBreak="0">
    <w:nsid w:val="7F552E00"/>
    <w:multiLevelType w:val="hybridMultilevel"/>
    <w:tmpl w:val="C6CE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D614D"/>
    <w:multiLevelType w:val="hybridMultilevel"/>
    <w:tmpl w:val="09401B8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203831736">
    <w:abstractNumId w:val="3"/>
  </w:num>
  <w:num w:numId="2" w16cid:durableId="874079927">
    <w:abstractNumId w:val="10"/>
  </w:num>
  <w:num w:numId="3" w16cid:durableId="600770598">
    <w:abstractNumId w:val="22"/>
  </w:num>
  <w:num w:numId="4" w16cid:durableId="1755086540">
    <w:abstractNumId w:val="12"/>
  </w:num>
  <w:num w:numId="5" w16cid:durableId="1393696811">
    <w:abstractNumId w:val="20"/>
  </w:num>
  <w:num w:numId="6" w16cid:durableId="1678576679">
    <w:abstractNumId w:val="2"/>
  </w:num>
  <w:num w:numId="7" w16cid:durableId="1696886888">
    <w:abstractNumId w:val="5"/>
  </w:num>
  <w:num w:numId="8" w16cid:durableId="291908872">
    <w:abstractNumId w:val="23"/>
  </w:num>
  <w:num w:numId="9" w16cid:durableId="1557424420">
    <w:abstractNumId w:val="11"/>
  </w:num>
  <w:num w:numId="10" w16cid:durableId="2003467858">
    <w:abstractNumId w:val="15"/>
  </w:num>
  <w:num w:numId="11" w16cid:durableId="1685597725">
    <w:abstractNumId w:val="6"/>
  </w:num>
  <w:num w:numId="12" w16cid:durableId="2084141305">
    <w:abstractNumId w:val="18"/>
  </w:num>
  <w:num w:numId="13" w16cid:durableId="2073968592">
    <w:abstractNumId w:val="4"/>
  </w:num>
  <w:num w:numId="14" w16cid:durableId="47728656">
    <w:abstractNumId w:val="16"/>
  </w:num>
  <w:num w:numId="15" w16cid:durableId="628586962">
    <w:abstractNumId w:val="8"/>
  </w:num>
  <w:num w:numId="16" w16cid:durableId="475490353">
    <w:abstractNumId w:val="24"/>
  </w:num>
  <w:num w:numId="17" w16cid:durableId="1688284686">
    <w:abstractNumId w:val="26"/>
  </w:num>
  <w:num w:numId="18" w16cid:durableId="1877695637">
    <w:abstractNumId w:val="25"/>
  </w:num>
  <w:num w:numId="19" w16cid:durableId="309556026">
    <w:abstractNumId w:val="13"/>
  </w:num>
  <w:num w:numId="20" w16cid:durableId="2033678345">
    <w:abstractNumId w:val="9"/>
  </w:num>
  <w:num w:numId="21" w16cid:durableId="1939868357">
    <w:abstractNumId w:val="19"/>
  </w:num>
  <w:num w:numId="22" w16cid:durableId="1693915404">
    <w:abstractNumId w:val="17"/>
  </w:num>
  <w:num w:numId="23" w16cid:durableId="649947844">
    <w:abstractNumId w:val="14"/>
  </w:num>
  <w:num w:numId="24" w16cid:durableId="363869937">
    <w:abstractNumId w:val="7"/>
  </w:num>
  <w:num w:numId="25" w16cid:durableId="1590652911">
    <w:abstractNumId w:val="0"/>
  </w:num>
  <w:num w:numId="26" w16cid:durableId="104158787">
    <w:abstractNumId w:val="1"/>
  </w:num>
  <w:num w:numId="27" w16cid:durableId="11325961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0024C"/>
    <w:rsid w:val="00005F4F"/>
    <w:rsid w:val="000127B1"/>
    <w:rsid w:val="00013F7A"/>
    <w:rsid w:val="00023D1D"/>
    <w:rsid w:val="000345A3"/>
    <w:rsid w:val="000359F4"/>
    <w:rsid w:val="00055079"/>
    <w:rsid w:val="00056C0D"/>
    <w:rsid w:val="00060649"/>
    <w:rsid w:val="00064244"/>
    <w:rsid w:val="00072F5A"/>
    <w:rsid w:val="000748EA"/>
    <w:rsid w:val="000830B8"/>
    <w:rsid w:val="00084190"/>
    <w:rsid w:val="00093294"/>
    <w:rsid w:val="000933B7"/>
    <w:rsid w:val="00094B78"/>
    <w:rsid w:val="000A33FD"/>
    <w:rsid w:val="000B259F"/>
    <w:rsid w:val="000C7564"/>
    <w:rsid w:val="000D1023"/>
    <w:rsid w:val="000E0D36"/>
    <w:rsid w:val="000E16C7"/>
    <w:rsid w:val="000E1E93"/>
    <w:rsid w:val="000F0008"/>
    <w:rsid w:val="000F1CC5"/>
    <w:rsid w:val="000F7790"/>
    <w:rsid w:val="00100916"/>
    <w:rsid w:val="001012F7"/>
    <w:rsid w:val="00101488"/>
    <w:rsid w:val="0010242F"/>
    <w:rsid w:val="00107E0C"/>
    <w:rsid w:val="00111C8F"/>
    <w:rsid w:val="00113C87"/>
    <w:rsid w:val="00114BC5"/>
    <w:rsid w:val="0013042A"/>
    <w:rsid w:val="00130C03"/>
    <w:rsid w:val="0014674B"/>
    <w:rsid w:val="00151456"/>
    <w:rsid w:val="001553FB"/>
    <w:rsid w:val="00162ABD"/>
    <w:rsid w:val="00170D83"/>
    <w:rsid w:val="001726C4"/>
    <w:rsid w:val="00174664"/>
    <w:rsid w:val="00182B42"/>
    <w:rsid w:val="0019210F"/>
    <w:rsid w:val="001A0FE2"/>
    <w:rsid w:val="001A60E7"/>
    <w:rsid w:val="001B078C"/>
    <w:rsid w:val="001B13D3"/>
    <w:rsid w:val="001B6AE9"/>
    <w:rsid w:val="001C474B"/>
    <w:rsid w:val="001D0A55"/>
    <w:rsid w:val="001D3736"/>
    <w:rsid w:val="001D64E3"/>
    <w:rsid w:val="001D69AF"/>
    <w:rsid w:val="001E0B49"/>
    <w:rsid w:val="001E4003"/>
    <w:rsid w:val="001E41D5"/>
    <w:rsid w:val="001E6703"/>
    <w:rsid w:val="001F6D5E"/>
    <w:rsid w:val="0020153F"/>
    <w:rsid w:val="002054C8"/>
    <w:rsid w:val="002058CE"/>
    <w:rsid w:val="0021703E"/>
    <w:rsid w:val="002239CB"/>
    <w:rsid w:val="002245E7"/>
    <w:rsid w:val="0022740F"/>
    <w:rsid w:val="00227A48"/>
    <w:rsid w:val="00231C96"/>
    <w:rsid w:val="00237C0D"/>
    <w:rsid w:val="00237EFC"/>
    <w:rsid w:val="00245788"/>
    <w:rsid w:val="00254DBC"/>
    <w:rsid w:val="0026504A"/>
    <w:rsid w:val="00266D07"/>
    <w:rsid w:val="0027019B"/>
    <w:rsid w:val="0027159C"/>
    <w:rsid w:val="00273523"/>
    <w:rsid w:val="00291B49"/>
    <w:rsid w:val="00293F89"/>
    <w:rsid w:val="002A77EC"/>
    <w:rsid w:val="002B1C3D"/>
    <w:rsid w:val="002C146C"/>
    <w:rsid w:val="002C3E06"/>
    <w:rsid w:val="002D2027"/>
    <w:rsid w:val="002E696A"/>
    <w:rsid w:val="002E7C42"/>
    <w:rsid w:val="00301D43"/>
    <w:rsid w:val="00305C3C"/>
    <w:rsid w:val="00310C58"/>
    <w:rsid w:val="00313537"/>
    <w:rsid w:val="00315A0F"/>
    <w:rsid w:val="003175FF"/>
    <w:rsid w:val="003206AA"/>
    <w:rsid w:val="003206FB"/>
    <w:rsid w:val="003248A6"/>
    <w:rsid w:val="00333D53"/>
    <w:rsid w:val="00350CDD"/>
    <w:rsid w:val="00350CF5"/>
    <w:rsid w:val="003525F0"/>
    <w:rsid w:val="00352CCE"/>
    <w:rsid w:val="003621C1"/>
    <w:rsid w:val="00370F75"/>
    <w:rsid w:val="00374348"/>
    <w:rsid w:val="0037542F"/>
    <w:rsid w:val="00375784"/>
    <w:rsid w:val="00377B8D"/>
    <w:rsid w:val="00377D35"/>
    <w:rsid w:val="0038184E"/>
    <w:rsid w:val="0038262C"/>
    <w:rsid w:val="00385BC1"/>
    <w:rsid w:val="003876DC"/>
    <w:rsid w:val="003960D8"/>
    <w:rsid w:val="003B0D94"/>
    <w:rsid w:val="003B2AB9"/>
    <w:rsid w:val="003B2B9C"/>
    <w:rsid w:val="003B6384"/>
    <w:rsid w:val="003C09E1"/>
    <w:rsid w:val="003C15ED"/>
    <w:rsid w:val="003C205D"/>
    <w:rsid w:val="003D3320"/>
    <w:rsid w:val="003D51B2"/>
    <w:rsid w:val="003D7754"/>
    <w:rsid w:val="003E4440"/>
    <w:rsid w:val="003E46D0"/>
    <w:rsid w:val="003E4975"/>
    <w:rsid w:val="003F3B47"/>
    <w:rsid w:val="003F6846"/>
    <w:rsid w:val="00402039"/>
    <w:rsid w:val="0040480C"/>
    <w:rsid w:val="00406236"/>
    <w:rsid w:val="00406AE9"/>
    <w:rsid w:val="00410CC0"/>
    <w:rsid w:val="00412EEE"/>
    <w:rsid w:val="004148D1"/>
    <w:rsid w:val="00417051"/>
    <w:rsid w:val="004214C7"/>
    <w:rsid w:val="00422418"/>
    <w:rsid w:val="00434C1C"/>
    <w:rsid w:val="0044012D"/>
    <w:rsid w:val="0044242F"/>
    <w:rsid w:val="00442C02"/>
    <w:rsid w:val="00445276"/>
    <w:rsid w:val="0044552D"/>
    <w:rsid w:val="0046271A"/>
    <w:rsid w:val="00473C71"/>
    <w:rsid w:val="00474E70"/>
    <w:rsid w:val="0047534B"/>
    <w:rsid w:val="00486870"/>
    <w:rsid w:val="00496B65"/>
    <w:rsid w:val="004A506F"/>
    <w:rsid w:val="004B11C6"/>
    <w:rsid w:val="004B37CF"/>
    <w:rsid w:val="004C30E9"/>
    <w:rsid w:val="004D20DB"/>
    <w:rsid w:val="004D3D0D"/>
    <w:rsid w:val="004E2CB5"/>
    <w:rsid w:val="004E5143"/>
    <w:rsid w:val="004F0850"/>
    <w:rsid w:val="004F437F"/>
    <w:rsid w:val="00501A20"/>
    <w:rsid w:val="00504CDD"/>
    <w:rsid w:val="00505638"/>
    <w:rsid w:val="00506A53"/>
    <w:rsid w:val="005074BB"/>
    <w:rsid w:val="00516BAA"/>
    <w:rsid w:val="005512E8"/>
    <w:rsid w:val="0055505F"/>
    <w:rsid w:val="005625A2"/>
    <w:rsid w:val="005664D5"/>
    <w:rsid w:val="00574FDB"/>
    <w:rsid w:val="00577BC0"/>
    <w:rsid w:val="00585C85"/>
    <w:rsid w:val="00587484"/>
    <w:rsid w:val="00595CDA"/>
    <w:rsid w:val="00595FE1"/>
    <w:rsid w:val="005A0300"/>
    <w:rsid w:val="005A5B29"/>
    <w:rsid w:val="005B411B"/>
    <w:rsid w:val="005B5BEE"/>
    <w:rsid w:val="005D62A0"/>
    <w:rsid w:val="005D7E84"/>
    <w:rsid w:val="005E20D1"/>
    <w:rsid w:val="006041A6"/>
    <w:rsid w:val="00607EAB"/>
    <w:rsid w:val="00607FB2"/>
    <w:rsid w:val="00610B0D"/>
    <w:rsid w:val="00617553"/>
    <w:rsid w:val="00620A92"/>
    <w:rsid w:val="0062357E"/>
    <w:rsid w:val="006254F6"/>
    <w:rsid w:val="00631DDA"/>
    <w:rsid w:val="006477F5"/>
    <w:rsid w:val="00652387"/>
    <w:rsid w:val="00654571"/>
    <w:rsid w:val="0065757A"/>
    <w:rsid w:val="0067271D"/>
    <w:rsid w:val="00690A55"/>
    <w:rsid w:val="006A2B99"/>
    <w:rsid w:val="006A40A6"/>
    <w:rsid w:val="006A4EFB"/>
    <w:rsid w:val="006A633B"/>
    <w:rsid w:val="006B333F"/>
    <w:rsid w:val="006B40C8"/>
    <w:rsid w:val="006C01B0"/>
    <w:rsid w:val="006C1721"/>
    <w:rsid w:val="006C71C3"/>
    <w:rsid w:val="006D072D"/>
    <w:rsid w:val="006D5347"/>
    <w:rsid w:val="006D5A2C"/>
    <w:rsid w:val="006E09B4"/>
    <w:rsid w:val="006E4070"/>
    <w:rsid w:val="006E4A38"/>
    <w:rsid w:val="006F2671"/>
    <w:rsid w:val="006F2AA3"/>
    <w:rsid w:val="006F5985"/>
    <w:rsid w:val="00712C6E"/>
    <w:rsid w:val="007156CD"/>
    <w:rsid w:val="0072242A"/>
    <w:rsid w:val="0073405F"/>
    <w:rsid w:val="00734AD1"/>
    <w:rsid w:val="007415FF"/>
    <w:rsid w:val="0074207A"/>
    <w:rsid w:val="00742FBA"/>
    <w:rsid w:val="0074385E"/>
    <w:rsid w:val="00747CB6"/>
    <w:rsid w:val="00755723"/>
    <w:rsid w:val="00757B04"/>
    <w:rsid w:val="00760C55"/>
    <w:rsid w:val="007632B9"/>
    <w:rsid w:val="00763CCD"/>
    <w:rsid w:val="007711A6"/>
    <w:rsid w:val="00777ED3"/>
    <w:rsid w:val="00790CDC"/>
    <w:rsid w:val="007923B7"/>
    <w:rsid w:val="00793F74"/>
    <w:rsid w:val="007A208D"/>
    <w:rsid w:val="007A2BA6"/>
    <w:rsid w:val="007A52A7"/>
    <w:rsid w:val="007A60F7"/>
    <w:rsid w:val="007B176C"/>
    <w:rsid w:val="007C26A5"/>
    <w:rsid w:val="007D1037"/>
    <w:rsid w:val="007D4803"/>
    <w:rsid w:val="007E0683"/>
    <w:rsid w:val="007E1AA1"/>
    <w:rsid w:val="007E1D3B"/>
    <w:rsid w:val="007E3A79"/>
    <w:rsid w:val="007E46BC"/>
    <w:rsid w:val="00806E84"/>
    <w:rsid w:val="00807992"/>
    <w:rsid w:val="0081378C"/>
    <w:rsid w:val="00820022"/>
    <w:rsid w:val="008300DC"/>
    <w:rsid w:val="00830779"/>
    <w:rsid w:val="00842C3C"/>
    <w:rsid w:val="008438B7"/>
    <w:rsid w:val="0084597D"/>
    <w:rsid w:val="00845C70"/>
    <w:rsid w:val="00846A0A"/>
    <w:rsid w:val="00847E04"/>
    <w:rsid w:val="008508B4"/>
    <w:rsid w:val="00852307"/>
    <w:rsid w:val="00854C8B"/>
    <w:rsid w:val="00872446"/>
    <w:rsid w:val="00883B79"/>
    <w:rsid w:val="00887282"/>
    <w:rsid w:val="00890843"/>
    <w:rsid w:val="00894AB0"/>
    <w:rsid w:val="008A2BF1"/>
    <w:rsid w:val="008A3418"/>
    <w:rsid w:val="008A5BAC"/>
    <w:rsid w:val="008C5C48"/>
    <w:rsid w:val="008C7043"/>
    <w:rsid w:val="008C72E8"/>
    <w:rsid w:val="008D1C4B"/>
    <w:rsid w:val="008D1DE3"/>
    <w:rsid w:val="008E33C4"/>
    <w:rsid w:val="008F013F"/>
    <w:rsid w:val="008F149A"/>
    <w:rsid w:val="008F47BF"/>
    <w:rsid w:val="00907CC6"/>
    <w:rsid w:val="00914BA3"/>
    <w:rsid w:val="00915D0F"/>
    <w:rsid w:val="00916440"/>
    <w:rsid w:val="00925D6C"/>
    <w:rsid w:val="00940DBE"/>
    <w:rsid w:val="00942068"/>
    <w:rsid w:val="00953DE3"/>
    <w:rsid w:val="00960110"/>
    <w:rsid w:val="00976067"/>
    <w:rsid w:val="0099383A"/>
    <w:rsid w:val="00993E0F"/>
    <w:rsid w:val="009A0D68"/>
    <w:rsid w:val="009A162B"/>
    <w:rsid w:val="009A3EC0"/>
    <w:rsid w:val="009A57B2"/>
    <w:rsid w:val="009B35EE"/>
    <w:rsid w:val="009B5A7E"/>
    <w:rsid w:val="009C46DD"/>
    <w:rsid w:val="009C50FE"/>
    <w:rsid w:val="009C5F13"/>
    <w:rsid w:val="009D2CEE"/>
    <w:rsid w:val="009D7A47"/>
    <w:rsid w:val="009E28F4"/>
    <w:rsid w:val="009E60F5"/>
    <w:rsid w:val="009F1981"/>
    <w:rsid w:val="009F7873"/>
    <w:rsid w:val="00A04257"/>
    <w:rsid w:val="00A04B92"/>
    <w:rsid w:val="00A06569"/>
    <w:rsid w:val="00A06E24"/>
    <w:rsid w:val="00A120C4"/>
    <w:rsid w:val="00A13F44"/>
    <w:rsid w:val="00A14E6B"/>
    <w:rsid w:val="00A20882"/>
    <w:rsid w:val="00A243B7"/>
    <w:rsid w:val="00A255DB"/>
    <w:rsid w:val="00A27B98"/>
    <w:rsid w:val="00A32FD5"/>
    <w:rsid w:val="00A364AD"/>
    <w:rsid w:val="00A453B9"/>
    <w:rsid w:val="00A458D4"/>
    <w:rsid w:val="00A4693F"/>
    <w:rsid w:val="00A542F5"/>
    <w:rsid w:val="00A550EE"/>
    <w:rsid w:val="00A6183B"/>
    <w:rsid w:val="00A70FCF"/>
    <w:rsid w:val="00A72C82"/>
    <w:rsid w:val="00A72E35"/>
    <w:rsid w:val="00A835E5"/>
    <w:rsid w:val="00A933E9"/>
    <w:rsid w:val="00A94D62"/>
    <w:rsid w:val="00A96799"/>
    <w:rsid w:val="00A97C77"/>
    <w:rsid w:val="00AA0E17"/>
    <w:rsid w:val="00AA1115"/>
    <w:rsid w:val="00AA588F"/>
    <w:rsid w:val="00AA6215"/>
    <w:rsid w:val="00AB08AD"/>
    <w:rsid w:val="00AB29D9"/>
    <w:rsid w:val="00AB5AED"/>
    <w:rsid w:val="00AB70B2"/>
    <w:rsid w:val="00AB71A5"/>
    <w:rsid w:val="00AC7D21"/>
    <w:rsid w:val="00AD0ABC"/>
    <w:rsid w:val="00AD451C"/>
    <w:rsid w:val="00AD5AE3"/>
    <w:rsid w:val="00AE1562"/>
    <w:rsid w:val="00AE23A9"/>
    <w:rsid w:val="00AE2EFC"/>
    <w:rsid w:val="00AE342A"/>
    <w:rsid w:val="00AE617C"/>
    <w:rsid w:val="00AF3E0C"/>
    <w:rsid w:val="00AF7513"/>
    <w:rsid w:val="00AF7894"/>
    <w:rsid w:val="00B057C1"/>
    <w:rsid w:val="00B0625B"/>
    <w:rsid w:val="00B1274C"/>
    <w:rsid w:val="00B13027"/>
    <w:rsid w:val="00B13483"/>
    <w:rsid w:val="00B15E55"/>
    <w:rsid w:val="00B16DFC"/>
    <w:rsid w:val="00B17FED"/>
    <w:rsid w:val="00B203FE"/>
    <w:rsid w:val="00B20DCF"/>
    <w:rsid w:val="00B21249"/>
    <w:rsid w:val="00B23965"/>
    <w:rsid w:val="00B23F7D"/>
    <w:rsid w:val="00B30540"/>
    <w:rsid w:val="00B30DE4"/>
    <w:rsid w:val="00B404B3"/>
    <w:rsid w:val="00B41DD0"/>
    <w:rsid w:val="00B50C83"/>
    <w:rsid w:val="00B56C75"/>
    <w:rsid w:val="00B60458"/>
    <w:rsid w:val="00B630DA"/>
    <w:rsid w:val="00B6582E"/>
    <w:rsid w:val="00B70F79"/>
    <w:rsid w:val="00B741DC"/>
    <w:rsid w:val="00B84E99"/>
    <w:rsid w:val="00B86706"/>
    <w:rsid w:val="00B87A8E"/>
    <w:rsid w:val="00B926E0"/>
    <w:rsid w:val="00B97575"/>
    <w:rsid w:val="00BA060A"/>
    <w:rsid w:val="00BA69C8"/>
    <w:rsid w:val="00BB4CE5"/>
    <w:rsid w:val="00BB707D"/>
    <w:rsid w:val="00BB72EB"/>
    <w:rsid w:val="00BC32BA"/>
    <w:rsid w:val="00BC3641"/>
    <w:rsid w:val="00BC444B"/>
    <w:rsid w:val="00BD50AA"/>
    <w:rsid w:val="00BE5501"/>
    <w:rsid w:val="00BE62BB"/>
    <w:rsid w:val="00BE6536"/>
    <w:rsid w:val="00BF1263"/>
    <w:rsid w:val="00C00F52"/>
    <w:rsid w:val="00C04E6F"/>
    <w:rsid w:val="00C13099"/>
    <w:rsid w:val="00C22FEB"/>
    <w:rsid w:val="00C2589A"/>
    <w:rsid w:val="00C30262"/>
    <w:rsid w:val="00C31D18"/>
    <w:rsid w:val="00C33404"/>
    <w:rsid w:val="00C3540D"/>
    <w:rsid w:val="00C36402"/>
    <w:rsid w:val="00C37A67"/>
    <w:rsid w:val="00C41530"/>
    <w:rsid w:val="00C65974"/>
    <w:rsid w:val="00C73525"/>
    <w:rsid w:val="00C75E18"/>
    <w:rsid w:val="00C807A1"/>
    <w:rsid w:val="00C87C1F"/>
    <w:rsid w:val="00C93FB2"/>
    <w:rsid w:val="00C958E4"/>
    <w:rsid w:val="00C973E6"/>
    <w:rsid w:val="00CB482E"/>
    <w:rsid w:val="00CB5FED"/>
    <w:rsid w:val="00CC36B3"/>
    <w:rsid w:val="00CD0792"/>
    <w:rsid w:val="00CD17FA"/>
    <w:rsid w:val="00CD710E"/>
    <w:rsid w:val="00CE3019"/>
    <w:rsid w:val="00CF64D5"/>
    <w:rsid w:val="00D072B1"/>
    <w:rsid w:val="00D1052B"/>
    <w:rsid w:val="00D160D7"/>
    <w:rsid w:val="00D222A8"/>
    <w:rsid w:val="00D26633"/>
    <w:rsid w:val="00D32B7C"/>
    <w:rsid w:val="00D35129"/>
    <w:rsid w:val="00D3538C"/>
    <w:rsid w:val="00D40E25"/>
    <w:rsid w:val="00D43A4C"/>
    <w:rsid w:val="00D5521D"/>
    <w:rsid w:val="00D64BBA"/>
    <w:rsid w:val="00D6502C"/>
    <w:rsid w:val="00D70654"/>
    <w:rsid w:val="00D729F6"/>
    <w:rsid w:val="00D73339"/>
    <w:rsid w:val="00D7357A"/>
    <w:rsid w:val="00D73DF6"/>
    <w:rsid w:val="00D8392C"/>
    <w:rsid w:val="00D84CA1"/>
    <w:rsid w:val="00D87EA6"/>
    <w:rsid w:val="00D92C0D"/>
    <w:rsid w:val="00D93C30"/>
    <w:rsid w:val="00DA1150"/>
    <w:rsid w:val="00DA1A35"/>
    <w:rsid w:val="00DA5B42"/>
    <w:rsid w:val="00DB4302"/>
    <w:rsid w:val="00DC2B8E"/>
    <w:rsid w:val="00DE0F43"/>
    <w:rsid w:val="00DE2EFE"/>
    <w:rsid w:val="00DE444B"/>
    <w:rsid w:val="00DE455E"/>
    <w:rsid w:val="00DE52B7"/>
    <w:rsid w:val="00DF08F2"/>
    <w:rsid w:val="00DF1998"/>
    <w:rsid w:val="00DF2564"/>
    <w:rsid w:val="00DF5CE9"/>
    <w:rsid w:val="00E04827"/>
    <w:rsid w:val="00E064B8"/>
    <w:rsid w:val="00E1345E"/>
    <w:rsid w:val="00E16FF4"/>
    <w:rsid w:val="00E17FC0"/>
    <w:rsid w:val="00E22DEC"/>
    <w:rsid w:val="00E270B9"/>
    <w:rsid w:val="00E2787B"/>
    <w:rsid w:val="00E369DB"/>
    <w:rsid w:val="00E37A3B"/>
    <w:rsid w:val="00E40DDF"/>
    <w:rsid w:val="00E41F32"/>
    <w:rsid w:val="00E467A7"/>
    <w:rsid w:val="00E55AC5"/>
    <w:rsid w:val="00E55BBF"/>
    <w:rsid w:val="00E55E7D"/>
    <w:rsid w:val="00E64AA1"/>
    <w:rsid w:val="00E73523"/>
    <w:rsid w:val="00E823B5"/>
    <w:rsid w:val="00E85543"/>
    <w:rsid w:val="00E91809"/>
    <w:rsid w:val="00E9713F"/>
    <w:rsid w:val="00EA6A65"/>
    <w:rsid w:val="00EB2F8C"/>
    <w:rsid w:val="00EC007E"/>
    <w:rsid w:val="00ED0F9C"/>
    <w:rsid w:val="00ED330E"/>
    <w:rsid w:val="00ED33B0"/>
    <w:rsid w:val="00ED5596"/>
    <w:rsid w:val="00EF5998"/>
    <w:rsid w:val="00F02167"/>
    <w:rsid w:val="00F11393"/>
    <w:rsid w:val="00F115D3"/>
    <w:rsid w:val="00F13CAE"/>
    <w:rsid w:val="00F15652"/>
    <w:rsid w:val="00F249F6"/>
    <w:rsid w:val="00F26751"/>
    <w:rsid w:val="00F32CBF"/>
    <w:rsid w:val="00F4022F"/>
    <w:rsid w:val="00F45260"/>
    <w:rsid w:val="00F46026"/>
    <w:rsid w:val="00F4732B"/>
    <w:rsid w:val="00F60EFD"/>
    <w:rsid w:val="00F6659D"/>
    <w:rsid w:val="00F758E0"/>
    <w:rsid w:val="00F81866"/>
    <w:rsid w:val="00F90EA4"/>
    <w:rsid w:val="00F946E4"/>
    <w:rsid w:val="00F94A71"/>
    <w:rsid w:val="00FA442A"/>
    <w:rsid w:val="00FA7F68"/>
    <w:rsid w:val="00FB3BA6"/>
    <w:rsid w:val="00FC7C95"/>
    <w:rsid w:val="00FC7CDD"/>
    <w:rsid w:val="00FD1DB9"/>
    <w:rsid w:val="00FD2ED7"/>
    <w:rsid w:val="00FD6B64"/>
    <w:rsid w:val="00FE0C98"/>
    <w:rsid w:val="00FE184E"/>
    <w:rsid w:val="00FE2F1A"/>
    <w:rsid w:val="00FE4676"/>
    <w:rsid w:val="00FF0CD6"/>
    <w:rsid w:val="00FF5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 w:type="character" w:customStyle="1" w:styleId="mord">
    <w:name w:val="mord"/>
    <w:basedOn w:val="DefaultParagraphFont"/>
    <w:rsid w:val="0013042A"/>
  </w:style>
  <w:style w:type="character" w:customStyle="1" w:styleId="vlist-s">
    <w:name w:val="vlist-s"/>
    <w:basedOn w:val="DefaultParagraphFont"/>
    <w:rsid w:val="0013042A"/>
  </w:style>
  <w:style w:type="character" w:customStyle="1" w:styleId="mrel">
    <w:name w:val="mrel"/>
    <w:basedOn w:val="DefaultParagraphFont"/>
    <w:rsid w:val="0013042A"/>
  </w:style>
  <w:style w:type="character" w:customStyle="1" w:styleId="mop">
    <w:name w:val="mop"/>
    <w:basedOn w:val="DefaultParagraphFont"/>
    <w:rsid w:val="0013042A"/>
  </w:style>
  <w:style w:type="character" w:customStyle="1" w:styleId="mopen">
    <w:name w:val="mopen"/>
    <w:basedOn w:val="DefaultParagraphFont"/>
    <w:rsid w:val="0013042A"/>
  </w:style>
  <w:style w:type="character" w:customStyle="1" w:styleId="mclose">
    <w:name w:val="mclose"/>
    <w:basedOn w:val="DefaultParagraphFont"/>
    <w:rsid w:val="0013042A"/>
  </w:style>
  <w:style w:type="character" w:customStyle="1" w:styleId="mpunct">
    <w:name w:val="mpunct"/>
    <w:basedOn w:val="DefaultParagraphFont"/>
    <w:rsid w:val="0013042A"/>
  </w:style>
  <w:style w:type="character" w:customStyle="1" w:styleId="katex-mathml">
    <w:name w:val="katex-mathml"/>
    <w:basedOn w:val="DefaultParagraphFont"/>
    <w:rsid w:val="00D8392C"/>
  </w:style>
  <w:style w:type="paragraph" w:styleId="NormalWeb">
    <w:name w:val="Normal (Web)"/>
    <w:basedOn w:val="Normal"/>
    <w:uiPriority w:val="99"/>
    <w:unhideWhenUsed/>
    <w:rsid w:val="00734AD1"/>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FollowedHyperlink">
    <w:name w:val="FollowedHyperlink"/>
    <w:basedOn w:val="DefaultParagraphFont"/>
    <w:uiPriority w:val="99"/>
    <w:semiHidden/>
    <w:unhideWhenUsed/>
    <w:rsid w:val="00C13099"/>
    <w:rPr>
      <w:color w:val="954F72" w:themeColor="followedHyperlink"/>
      <w:u w:val="single"/>
    </w:rPr>
  </w:style>
  <w:style w:type="character" w:styleId="Strong">
    <w:name w:val="Strong"/>
    <w:basedOn w:val="DefaultParagraphFont"/>
    <w:uiPriority w:val="22"/>
    <w:qFormat/>
    <w:rsid w:val="003E4440"/>
    <w:rPr>
      <w:b/>
      <w:bCs/>
    </w:rPr>
  </w:style>
  <w:style w:type="character" w:styleId="Emphasis">
    <w:name w:val="Emphasis"/>
    <w:basedOn w:val="DefaultParagraphFont"/>
    <w:uiPriority w:val="20"/>
    <w:qFormat/>
    <w:rsid w:val="003E4440"/>
    <w:rPr>
      <w:i/>
      <w:iCs/>
    </w:rPr>
  </w:style>
  <w:style w:type="paragraph" w:styleId="NoSpacing">
    <w:name w:val="No Spacing"/>
    <w:uiPriority w:val="1"/>
    <w:qFormat/>
    <w:rsid w:val="00CB482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110780180">
      <w:bodyDiv w:val="1"/>
      <w:marLeft w:val="0"/>
      <w:marRight w:val="0"/>
      <w:marTop w:val="0"/>
      <w:marBottom w:val="0"/>
      <w:divBdr>
        <w:top w:val="none" w:sz="0" w:space="0" w:color="auto"/>
        <w:left w:val="none" w:sz="0" w:space="0" w:color="auto"/>
        <w:bottom w:val="none" w:sz="0" w:space="0" w:color="auto"/>
        <w:right w:val="none" w:sz="0" w:space="0" w:color="auto"/>
      </w:divBdr>
    </w:div>
    <w:div w:id="143279813">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65346582">
      <w:bodyDiv w:val="1"/>
      <w:marLeft w:val="0"/>
      <w:marRight w:val="0"/>
      <w:marTop w:val="0"/>
      <w:marBottom w:val="0"/>
      <w:divBdr>
        <w:top w:val="none" w:sz="0" w:space="0" w:color="auto"/>
        <w:left w:val="none" w:sz="0" w:space="0" w:color="auto"/>
        <w:bottom w:val="none" w:sz="0" w:space="0" w:color="auto"/>
        <w:right w:val="none" w:sz="0" w:space="0" w:color="auto"/>
      </w:divBdr>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795948492">
      <w:bodyDiv w:val="1"/>
      <w:marLeft w:val="0"/>
      <w:marRight w:val="0"/>
      <w:marTop w:val="0"/>
      <w:marBottom w:val="0"/>
      <w:divBdr>
        <w:top w:val="none" w:sz="0" w:space="0" w:color="auto"/>
        <w:left w:val="none" w:sz="0" w:space="0" w:color="auto"/>
        <w:bottom w:val="none" w:sz="0" w:space="0" w:color="auto"/>
        <w:right w:val="none" w:sz="0" w:space="0" w:color="auto"/>
      </w:divBdr>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816146740">
      <w:bodyDiv w:val="1"/>
      <w:marLeft w:val="0"/>
      <w:marRight w:val="0"/>
      <w:marTop w:val="0"/>
      <w:marBottom w:val="0"/>
      <w:divBdr>
        <w:top w:val="none" w:sz="0" w:space="0" w:color="auto"/>
        <w:left w:val="none" w:sz="0" w:space="0" w:color="auto"/>
        <w:bottom w:val="none" w:sz="0" w:space="0" w:color="auto"/>
        <w:right w:val="none" w:sz="0" w:space="0" w:color="auto"/>
      </w:divBdr>
    </w:div>
    <w:div w:id="966819657">
      <w:bodyDiv w:val="1"/>
      <w:marLeft w:val="0"/>
      <w:marRight w:val="0"/>
      <w:marTop w:val="0"/>
      <w:marBottom w:val="0"/>
      <w:divBdr>
        <w:top w:val="none" w:sz="0" w:space="0" w:color="auto"/>
        <w:left w:val="none" w:sz="0" w:space="0" w:color="auto"/>
        <w:bottom w:val="none" w:sz="0" w:space="0" w:color="auto"/>
        <w:right w:val="none" w:sz="0" w:space="0" w:color="auto"/>
      </w:divBdr>
    </w:div>
    <w:div w:id="972439456">
      <w:bodyDiv w:val="1"/>
      <w:marLeft w:val="0"/>
      <w:marRight w:val="0"/>
      <w:marTop w:val="0"/>
      <w:marBottom w:val="0"/>
      <w:divBdr>
        <w:top w:val="none" w:sz="0" w:space="0" w:color="auto"/>
        <w:left w:val="none" w:sz="0" w:space="0" w:color="auto"/>
        <w:bottom w:val="none" w:sz="0" w:space="0" w:color="auto"/>
        <w:right w:val="none" w:sz="0" w:space="0" w:color="auto"/>
      </w:divBdr>
    </w:div>
    <w:div w:id="982853431">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026295763">
      <w:bodyDiv w:val="1"/>
      <w:marLeft w:val="0"/>
      <w:marRight w:val="0"/>
      <w:marTop w:val="0"/>
      <w:marBottom w:val="0"/>
      <w:divBdr>
        <w:top w:val="none" w:sz="0" w:space="0" w:color="auto"/>
        <w:left w:val="none" w:sz="0" w:space="0" w:color="auto"/>
        <w:bottom w:val="none" w:sz="0" w:space="0" w:color="auto"/>
        <w:right w:val="none" w:sz="0" w:space="0" w:color="auto"/>
      </w:divBdr>
    </w:div>
    <w:div w:id="1085953112">
      <w:bodyDiv w:val="1"/>
      <w:marLeft w:val="0"/>
      <w:marRight w:val="0"/>
      <w:marTop w:val="0"/>
      <w:marBottom w:val="0"/>
      <w:divBdr>
        <w:top w:val="none" w:sz="0" w:space="0" w:color="auto"/>
        <w:left w:val="none" w:sz="0" w:space="0" w:color="auto"/>
        <w:bottom w:val="none" w:sz="0" w:space="0" w:color="auto"/>
        <w:right w:val="none" w:sz="0" w:space="0" w:color="auto"/>
      </w:divBdr>
      <w:divsChild>
        <w:div w:id="1346052547">
          <w:marLeft w:val="0"/>
          <w:marRight w:val="0"/>
          <w:marTop w:val="0"/>
          <w:marBottom w:val="0"/>
          <w:divBdr>
            <w:top w:val="none" w:sz="0" w:space="0" w:color="auto"/>
            <w:left w:val="none" w:sz="0" w:space="0" w:color="auto"/>
            <w:bottom w:val="none" w:sz="0" w:space="0" w:color="auto"/>
            <w:right w:val="none" w:sz="0" w:space="0" w:color="auto"/>
          </w:divBdr>
          <w:divsChild>
            <w:div w:id="924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639">
      <w:bodyDiv w:val="1"/>
      <w:marLeft w:val="0"/>
      <w:marRight w:val="0"/>
      <w:marTop w:val="0"/>
      <w:marBottom w:val="0"/>
      <w:divBdr>
        <w:top w:val="none" w:sz="0" w:space="0" w:color="auto"/>
        <w:left w:val="none" w:sz="0" w:space="0" w:color="auto"/>
        <w:bottom w:val="none" w:sz="0" w:space="0" w:color="auto"/>
        <w:right w:val="none" w:sz="0" w:space="0" w:color="auto"/>
      </w:divBdr>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147747036">
      <w:bodyDiv w:val="1"/>
      <w:marLeft w:val="0"/>
      <w:marRight w:val="0"/>
      <w:marTop w:val="0"/>
      <w:marBottom w:val="0"/>
      <w:divBdr>
        <w:top w:val="none" w:sz="0" w:space="0" w:color="auto"/>
        <w:left w:val="none" w:sz="0" w:space="0" w:color="auto"/>
        <w:bottom w:val="none" w:sz="0" w:space="0" w:color="auto"/>
        <w:right w:val="none" w:sz="0" w:space="0" w:color="auto"/>
      </w:divBdr>
    </w:div>
    <w:div w:id="1299719991">
      <w:bodyDiv w:val="1"/>
      <w:marLeft w:val="0"/>
      <w:marRight w:val="0"/>
      <w:marTop w:val="0"/>
      <w:marBottom w:val="0"/>
      <w:divBdr>
        <w:top w:val="none" w:sz="0" w:space="0" w:color="auto"/>
        <w:left w:val="none" w:sz="0" w:space="0" w:color="auto"/>
        <w:bottom w:val="none" w:sz="0" w:space="0" w:color="auto"/>
        <w:right w:val="none" w:sz="0" w:space="0" w:color="auto"/>
      </w:divBdr>
    </w:div>
    <w:div w:id="1358964003">
      <w:bodyDiv w:val="1"/>
      <w:marLeft w:val="0"/>
      <w:marRight w:val="0"/>
      <w:marTop w:val="0"/>
      <w:marBottom w:val="0"/>
      <w:divBdr>
        <w:top w:val="none" w:sz="0" w:space="0" w:color="auto"/>
        <w:left w:val="none" w:sz="0" w:space="0" w:color="auto"/>
        <w:bottom w:val="none" w:sz="0" w:space="0" w:color="auto"/>
        <w:right w:val="none" w:sz="0" w:space="0" w:color="auto"/>
      </w:divBdr>
    </w:div>
    <w:div w:id="1439912918">
      <w:bodyDiv w:val="1"/>
      <w:marLeft w:val="0"/>
      <w:marRight w:val="0"/>
      <w:marTop w:val="0"/>
      <w:marBottom w:val="0"/>
      <w:divBdr>
        <w:top w:val="none" w:sz="0" w:space="0" w:color="auto"/>
        <w:left w:val="none" w:sz="0" w:space="0" w:color="auto"/>
        <w:bottom w:val="none" w:sz="0" w:space="0" w:color="auto"/>
        <w:right w:val="none" w:sz="0" w:space="0" w:color="auto"/>
      </w:divBdr>
    </w:div>
    <w:div w:id="1533491277">
      <w:bodyDiv w:val="1"/>
      <w:marLeft w:val="0"/>
      <w:marRight w:val="0"/>
      <w:marTop w:val="0"/>
      <w:marBottom w:val="0"/>
      <w:divBdr>
        <w:top w:val="none" w:sz="0" w:space="0" w:color="auto"/>
        <w:left w:val="none" w:sz="0" w:space="0" w:color="auto"/>
        <w:bottom w:val="none" w:sz="0" w:space="0" w:color="auto"/>
        <w:right w:val="none" w:sz="0" w:space="0" w:color="auto"/>
      </w:divBdr>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64234729">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73042657">
      <w:bodyDiv w:val="1"/>
      <w:marLeft w:val="0"/>
      <w:marRight w:val="0"/>
      <w:marTop w:val="0"/>
      <w:marBottom w:val="0"/>
      <w:divBdr>
        <w:top w:val="none" w:sz="0" w:space="0" w:color="auto"/>
        <w:left w:val="none" w:sz="0" w:space="0" w:color="auto"/>
        <w:bottom w:val="none" w:sz="0" w:space="0" w:color="auto"/>
        <w:right w:val="none" w:sz="0" w:space="0" w:color="auto"/>
      </w:divBdr>
      <w:divsChild>
        <w:div w:id="1089690556">
          <w:marLeft w:val="0"/>
          <w:marRight w:val="0"/>
          <w:marTop w:val="75"/>
          <w:marBottom w:val="75"/>
          <w:divBdr>
            <w:top w:val="none" w:sz="0" w:space="0" w:color="auto"/>
            <w:left w:val="none" w:sz="0" w:space="0" w:color="auto"/>
            <w:bottom w:val="none" w:sz="0" w:space="0" w:color="auto"/>
            <w:right w:val="none" w:sz="0" w:space="0" w:color="auto"/>
          </w:divBdr>
        </w:div>
      </w:divsChild>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 w:id="1800339977">
      <w:bodyDiv w:val="1"/>
      <w:marLeft w:val="0"/>
      <w:marRight w:val="0"/>
      <w:marTop w:val="0"/>
      <w:marBottom w:val="0"/>
      <w:divBdr>
        <w:top w:val="none" w:sz="0" w:space="0" w:color="auto"/>
        <w:left w:val="none" w:sz="0" w:space="0" w:color="auto"/>
        <w:bottom w:val="none" w:sz="0" w:space="0" w:color="auto"/>
        <w:right w:val="none" w:sz="0" w:space="0" w:color="auto"/>
      </w:divBdr>
    </w:div>
    <w:div w:id="1823622749">
      <w:bodyDiv w:val="1"/>
      <w:marLeft w:val="0"/>
      <w:marRight w:val="0"/>
      <w:marTop w:val="0"/>
      <w:marBottom w:val="0"/>
      <w:divBdr>
        <w:top w:val="none" w:sz="0" w:space="0" w:color="auto"/>
        <w:left w:val="none" w:sz="0" w:space="0" w:color="auto"/>
        <w:bottom w:val="none" w:sz="0" w:space="0" w:color="auto"/>
        <w:right w:val="none" w:sz="0" w:space="0" w:color="auto"/>
      </w:divBdr>
    </w:div>
    <w:div w:id="1926302395">
      <w:bodyDiv w:val="1"/>
      <w:marLeft w:val="0"/>
      <w:marRight w:val="0"/>
      <w:marTop w:val="0"/>
      <w:marBottom w:val="0"/>
      <w:divBdr>
        <w:top w:val="none" w:sz="0" w:space="0" w:color="auto"/>
        <w:left w:val="none" w:sz="0" w:space="0" w:color="auto"/>
        <w:bottom w:val="none" w:sz="0" w:space="0" w:color="auto"/>
        <w:right w:val="none" w:sz="0" w:space="0" w:color="auto"/>
      </w:divBdr>
    </w:div>
    <w:div w:id="2054036560">
      <w:bodyDiv w:val="1"/>
      <w:marLeft w:val="0"/>
      <w:marRight w:val="0"/>
      <w:marTop w:val="0"/>
      <w:marBottom w:val="0"/>
      <w:divBdr>
        <w:top w:val="none" w:sz="0" w:space="0" w:color="auto"/>
        <w:left w:val="none" w:sz="0" w:space="0" w:color="auto"/>
        <w:bottom w:val="none" w:sz="0" w:space="0" w:color="auto"/>
        <w:right w:val="none" w:sz="0" w:space="0" w:color="auto"/>
      </w:divBdr>
    </w:div>
    <w:div w:id="2083721508">
      <w:bodyDiv w:val="1"/>
      <w:marLeft w:val="0"/>
      <w:marRight w:val="0"/>
      <w:marTop w:val="0"/>
      <w:marBottom w:val="0"/>
      <w:divBdr>
        <w:top w:val="none" w:sz="0" w:space="0" w:color="auto"/>
        <w:left w:val="none" w:sz="0" w:space="0" w:color="auto"/>
        <w:bottom w:val="none" w:sz="0" w:space="0" w:color="auto"/>
        <w:right w:val="none" w:sz="0" w:space="0" w:color="auto"/>
      </w:divBdr>
    </w:div>
    <w:div w:id="2105999767">
      <w:bodyDiv w:val="1"/>
      <w:marLeft w:val="0"/>
      <w:marRight w:val="0"/>
      <w:marTop w:val="0"/>
      <w:marBottom w:val="0"/>
      <w:divBdr>
        <w:top w:val="none" w:sz="0" w:space="0" w:color="auto"/>
        <w:left w:val="none" w:sz="0" w:space="0" w:color="auto"/>
        <w:bottom w:val="none" w:sz="0" w:space="0" w:color="auto"/>
        <w:right w:val="none" w:sz="0" w:space="0" w:color="auto"/>
      </w:divBdr>
    </w:div>
    <w:div w:id="21367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016/j.scienta.2016.04.026" TargetMode="External"/><Relationship Id="rId26" Type="http://schemas.openxmlformats.org/officeDocument/2006/relationships/hyperlink" Target="https://doi.org/10.1016/j.agsy.2017.01.023" TargetMode="External"/><Relationship Id="rId3" Type="http://schemas.openxmlformats.org/officeDocument/2006/relationships/styles" Target="styles.xml"/><Relationship Id="rId21" Type="http://schemas.openxmlformats.org/officeDocument/2006/relationships/hyperlink" Target="https://doi.org/10.1088/1748-9326/9/10/1050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26/science.117026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45/2939672.29397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3206057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ademic.oup.com/jxb/article/53/370/773/2908378"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oi.org/10.3390/agronomy1312297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98/rstb.2013.0116"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0709BF"/>
    <w:rsid w:val="000830B8"/>
    <w:rsid w:val="000B18B2"/>
    <w:rsid w:val="00193681"/>
    <w:rsid w:val="00194C8E"/>
    <w:rsid w:val="001F4FA3"/>
    <w:rsid w:val="001F6D5E"/>
    <w:rsid w:val="002C2412"/>
    <w:rsid w:val="0032182C"/>
    <w:rsid w:val="003248A6"/>
    <w:rsid w:val="003960D8"/>
    <w:rsid w:val="003B7F1D"/>
    <w:rsid w:val="004663E6"/>
    <w:rsid w:val="004D3D0D"/>
    <w:rsid w:val="00506A53"/>
    <w:rsid w:val="00540573"/>
    <w:rsid w:val="00587484"/>
    <w:rsid w:val="005E20D1"/>
    <w:rsid w:val="006041A6"/>
    <w:rsid w:val="0060584C"/>
    <w:rsid w:val="0073157D"/>
    <w:rsid w:val="0073598B"/>
    <w:rsid w:val="007D7E70"/>
    <w:rsid w:val="008571F1"/>
    <w:rsid w:val="008E2458"/>
    <w:rsid w:val="0090769C"/>
    <w:rsid w:val="00932651"/>
    <w:rsid w:val="00972BA6"/>
    <w:rsid w:val="009C46DD"/>
    <w:rsid w:val="009E28F4"/>
    <w:rsid w:val="009F38E3"/>
    <w:rsid w:val="00A022FF"/>
    <w:rsid w:val="00A120C4"/>
    <w:rsid w:val="00AA6215"/>
    <w:rsid w:val="00B23965"/>
    <w:rsid w:val="00B73149"/>
    <w:rsid w:val="00C30262"/>
    <w:rsid w:val="00C666FE"/>
    <w:rsid w:val="00C738A4"/>
    <w:rsid w:val="00D27740"/>
    <w:rsid w:val="00DC765F"/>
    <w:rsid w:val="00E70DA7"/>
    <w:rsid w:val="00F26751"/>
    <w:rsid w:val="00F55919"/>
    <w:rsid w:val="00FA1442"/>
    <w:rsid w:val="00FC7C95"/>
    <w:rsid w:val="00FD6B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8E3"/>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15</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Lidor Erez</cp:lastModifiedBy>
  <cp:revision>419</cp:revision>
  <cp:lastPrinted>2024-12-02T22:07:00Z</cp:lastPrinted>
  <dcterms:created xsi:type="dcterms:W3CDTF">2025-01-02T00:09:00Z</dcterms:created>
  <dcterms:modified xsi:type="dcterms:W3CDTF">2025-02-20T09:56:00Z</dcterms:modified>
</cp:coreProperties>
</file>