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Anathem Blank Governance Template Pack</w:t>
      </w:r>
    </w:p>
    <w:p>
      <w:r>
        <w:t>This index lists the blank templates generated in this pack and groups them by category. Each template is a controlled starting point containing core questions and answer space.</w:t>
      </w:r>
    </w:p>
    <w:p>
      <w:pPr>
        <w:pStyle w:val="Heading1"/>
      </w:pPr>
      <w:r>
        <w:t>Regulatory Positioning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D9EAF7"/>
          </w:tcPr>
          <w:p>
            <w:r>
              <w:t>Document name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Filename</w:t>
            </w:r>
          </w:p>
        </w:tc>
      </w:tr>
      <w:tr>
        <w:tc>
          <w:tcPr>
            <w:tcW w:type="dxa" w:w="3312"/>
          </w:tcPr>
          <w:p>
            <w:r>
              <w:t>Intended Purpose Statement</w:t>
            </w:r>
          </w:p>
        </w:tc>
        <w:tc>
          <w:tcPr>
            <w:tcW w:type="dxa" w:w="3312"/>
          </w:tcPr>
          <w:p>
            <w:r>
              <w:t>Define exactly what the product is intended to do, for whom, in what context, and for what medical purpose.</w:t>
            </w:r>
          </w:p>
        </w:tc>
        <w:tc>
          <w:tcPr>
            <w:tcW w:type="dxa" w:w="3312"/>
          </w:tcPr>
          <w:p>
            <w:r>
              <w:t>Intended Purpose Statement.docx</w:t>
            </w:r>
          </w:p>
        </w:tc>
      </w:tr>
      <w:tr>
        <w:tc>
          <w:tcPr>
            <w:tcW w:type="dxa" w:w="3312"/>
          </w:tcPr>
          <w:p>
            <w:r>
              <w:t>Product Scope and Functional Boundary document</w:t>
            </w:r>
          </w:p>
        </w:tc>
        <w:tc>
          <w:tcPr>
            <w:tcW w:type="dxa" w:w="3312"/>
          </w:tcPr>
          <w:p>
            <w:r>
              <w:t>Describe the product boundary so reviewers can distinguish regulated functionality from supporting and excluded functionality.</w:t>
            </w:r>
          </w:p>
        </w:tc>
        <w:tc>
          <w:tcPr>
            <w:tcW w:type="dxa" w:w="3312"/>
          </w:tcPr>
          <w:p>
            <w:r>
              <w:t>Product Scope and Functional Boundary document.docx</w:t>
            </w:r>
          </w:p>
        </w:tc>
      </w:tr>
      <w:tr>
        <w:tc>
          <w:tcPr>
            <w:tcW w:type="dxa" w:w="3312"/>
          </w:tcPr>
          <w:p>
            <w:r>
              <w:t>Claims inventory</w:t>
            </w:r>
          </w:p>
        </w:tc>
        <w:tc>
          <w:tcPr>
            <w:tcW w:type="dxa" w:w="3312"/>
          </w:tcPr>
          <w:p>
            <w:r>
              <w:t>List every internal and external product claim and identify the evidence and approval status behind each claim.</w:t>
            </w:r>
          </w:p>
        </w:tc>
        <w:tc>
          <w:tcPr>
            <w:tcW w:type="dxa" w:w="3312"/>
          </w:tcPr>
          <w:p>
            <w:r>
              <w:t>Claims inventory.docx</w:t>
            </w:r>
          </w:p>
        </w:tc>
      </w:tr>
      <w:tr>
        <w:tc>
          <w:tcPr>
            <w:tcW w:type="dxa" w:w="3312"/>
          </w:tcPr>
          <w:p>
            <w:r>
              <w:t>In-scope / out-of-scope feature matrix</w:t>
            </w:r>
          </w:p>
        </w:tc>
        <w:tc>
          <w:tcPr>
            <w:tcW w:type="dxa" w:w="3312"/>
          </w:tcPr>
          <w:p>
            <w:r>
              <w:t>Map each product feature to its regulatory status and rationale.</w:t>
            </w:r>
          </w:p>
        </w:tc>
        <w:tc>
          <w:tcPr>
            <w:tcW w:type="dxa" w:w="3312"/>
          </w:tcPr>
          <w:p>
            <w:r>
              <w:t>In-scope  -  out-of-scope feature matrix.docx</w:t>
            </w:r>
          </w:p>
        </w:tc>
      </w:tr>
      <w:tr>
        <w:tc>
          <w:tcPr>
            <w:tcW w:type="dxa" w:w="3312"/>
          </w:tcPr>
          <w:p>
            <w:r>
              <w:t>Qualification and Classification Memo</w:t>
            </w:r>
          </w:p>
        </w:tc>
        <w:tc>
          <w:tcPr>
            <w:tcW w:type="dxa" w:w="3312"/>
          </w:tcPr>
          <w:p>
            <w:r>
              <w:t>Summarise the rationale for qualifying the software as a medical device and for assigning the proposed class.</w:t>
            </w:r>
          </w:p>
        </w:tc>
        <w:tc>
          <w:tcPr>
            <w:tcW w:type="dxa" w:w="3312"/>
          </w:tcPr>
          <w:p>
            <w:r>
              <w:t>Qualification and Classification Memo.docx</w:t>
            </w:r>
          </w:p>
        </w:tc>
      </w:tr>
      <w:tr>
        <w:tc>
          <w:tcPr>
            <w:tcW w:type="dxa" w:w="3312"/>
          </w:tcPr>
          <w:p>
            <w:r>
              <w:t>Rule 11 analysis</w:t>
            </w:r>
          </w:p>
        </w:tc>
        <w:tc>
          <w:tcPr>
            <w:tcW w:type="dxa" w:w="3312"/>
          </w:tcPr>
          <w:p>
            <w:r>
              <w:t>Apply MDR Rule 11 to the software and record the class conclusion and rationale.</w:t>
            </w:r>
          </w:p>
        </w:tc>
        <w:tc>
          <w:tcPr>
            <w:tcW w:type="dxa" w:w="3312"/>
          </w:tcPr>
          <w:p>
            <w:r>
              <w:t>Rule 11 analysis.docx</w:t>
            </w:r>
          </w:p>
        </w:tc>
      </w:tr>
      <w:tr>
        <w:tc>
          <w:tcPr>
            <w:tcW w:type="dxa" w:w="3312"/>
          </w:tcPr>
          <w:p>
            <w:r>
              <w:t>Module-by-module classification rationale</w:t>
            </w:r>
          </w:p>
        </w:tc>
        <w:tc>
          <w:tcPr>
            <w:tcW w:type="dxa" w:w="3312"/>
          </w:tcPr>
          <w:p>
            <w:r>
              <w:t>Assess the classification logic for each software module or subsystem.</w:t>
            </w:r>
          </w:p>
        </w:tc>
        <w:tc>
          <w:tcPr>
            <w:tcW w:type="dxa" w:w="3312"/>
          </w:tcPr>
          <w:p>
            <w:r>
              <w:t>Module-by-module classification rationale.docx</w:t>
            </w:r>
          </w:p>
        </w:tc>
      </w:tr>
      <w:tr>
        <w:tc>
          <w:tcPr>
            <w:tcW w:type="dxa" w:w="3312"/>
          </w:tcPr>
          <w:p>
            <w:r>
              <w:t>Decision log for any out-of-scope functionality</w:t>
            </w:r>
          </w:p>
        </w:tc>
        <w:tc>
          <w:tcPr>
            <w:tcW w:type="dxa" w:w="3312"/>
          </w:tcPr>
          <w:p>
            <w:r>
              <w:t>Record decisions that specific functions are outside scope and the basis for those decisions.</w:t>
            </w:r>
          </w:p>
        </w:tc>
        <w:tc>
          <w:tcPr>
            <w:tcW w:type="dxa" w:w="3312"/>
          </w:tcPr>
          <w:p>
            <w:r>
              <w:t>Decision log for any out-of-scope functionality.docx</w:t>
            </w:r>
          </w:p>
        </w:tc>
      </w:tr>
    </w:tbl>
    <w:p/>
    <w:p>
      <w:pPr>
        <w:pStyle w:val="Heading1"/>
      </w:pPr>
      <w:r>
        <w:t>Economic Operators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D9EAF7"/>
          </w:tcPr>
          <w:p>
            <w:r>
              <w:t>Document name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Filename</w:t>
            </w:r>
          </w:p>
        </w:tc>
      </w:tr>
      <w:tr>
        <w:tc>
          <w:tcPr>
            <w:tcW w:type="dxa" w:w="3312"/>
          </w:tcPr>
          <w:p>
            <w:r>
              <w:t>Manufacturer details record</w:t>
            </w:r>
          </w:p>
        </w:tc>
        <w:tc>
          <w:tcPr>
            <w:tcW w:type="dxa" w:w="3312"/>
          </w:tcPr>
          <w:p>
            <w:r>
              <w:t>Capture the legal manufacturer identity and key organisation details used across the technical file.</w:t>
            </w:r>
          </w:p>
        </w:tc>
        <w:tc>
          <w:tcPr>
            <w:tcW w:type="dxa" w:w="3312"/>
          </w:tcPr>
          <w:p>
            <w:r>
              <w:t>Manufacturer details record.docx</w:t>
            </w:r>
          </w:p>
        </w:tc>
      </w:tr>
      <w:tr>
        <w:tc>
          <w:tcPr>
            <w:tcW w:type="dxa" w:w="3312"/>
          </w:tcPr>
          <w:p>
            <w:r>
              <w:t>PRRC appointment record</w:t>
            </w:r>
          </w:p>
        </w:tc>
        <w:tc>
          <w:tcPr>
            <w:tcW w:type="dxa" w:w="3312"/>
          </w:tcPr>
          <w:p>
            <w:r>
              <w:t>Record the appointment, competence and responsibilities of the Person Responsible for Regulatory Compliance.</w:t>
            </w:r>
          </w:p>
        </w:tc>
        <w:tc>
          <w:tcPr>
            <w:tcW w:type="dxa" w:w="3312"/>
          </w:tcPr>
          <w:p>
            <w:r>
              <w:t>PRRC appointment record.docx</w:t>
            </w:r>
          </w:p>
        </w:tc>
      </w:tr>
      <w:tr>
        <w:tc>
          <w:tcPr>
            <w:tcW w:type="dxa" w:w="3312"/>
          </w:tcPr>
          <w:p>
            <w:r>
              <w:t>Authorised Representative agreement (if non-EU)</w:t>
            </w:r>
          </w:p>
        </w:tc>
        <w:tc>
          <w:tcPr>
            <w:tcW w:type="dxa" w:w="3312"/>
          </w:tcPr>
          <w:p>
            <w:r>
              <w:t>Document the mandate and responsibilities agreed with the EU Authorised Representative.</w:t>
            </w:r>
          </w:p>
        </w:tc>
        <w:tc>
          <w:tcPr>
            <w:tcW w:type="dxa" w:w="3312"/>
          </w:tcPr>
          <w:p>
            <w:r>
              <w:t>Authorised Representative agreement (if non-EU).docx</w:t>
            </w:r>
          </w:p>
        </w:tc>
      </w:tr>
      <w:tr>
        <w:tc>
          <w:tcPr>
            <w:tcW w:type="dxa" w:w="3312"/>
          </w:tcPr>
          <w:p>
            <w:r>
              <w:t>Importer/distributor role map (if applicable)</w:t>
            </w:r>
          </w:p>
        </w:tc>
        <w:tc>
          <w:tcPr>
            <w:tcW w:type="dxa" w:w="3312"/>
          </w:tcPr>
          <w:p>
            <w:r>
              <w:t>Identify the importers and distributors involved and map who performs each obligation.</w:t>
            </w:r>
          </w:p>
        </w:tc>
        <w:tc>
          <w:tcPr>
            <w:tcW w:type="dxa" w:w="3312"/>
          </w:tcPr>
          <w:p>
            <w:r>
              <w:t>Importer - distributor role map (if applicable).docx</w:t>
            </w:r>
          </w:p>
        </w:tc>
      </w:tr>
    </w:tbl>
    <w:p/>
    <w:p>
      <w:pPr>
        <w:pStyle w:val="Heading1"/>
      </w:pPr>
      <w:r>
        <w:t>Quality Management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D9EAF7"/>
          </w:tcPr>
          <w:p>
            <w:r>
              <w:t>Document name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Filename</w:t>
            </w:r>
          </w:p>
        </w:tc>
      </w:tr>
      <w:tr>
        <w:tc>
          <w:tcPr>
            <w:tcW w:type="dxa" w:w="3312"/>
          </w:tcPr>
          <w:p>
            <w:r>
              <w:t>Quality Manual or QMS overview</w:t>
            </w:r>
          </w:p>
        </w:tc>
        <w:tc>
          <w:tcPr>
            <w:tcW w:type="dxa" w:w="3312"/>
          </w:tcPr>
          <w:p>
            <w:r>
              <w:t>Provide a high-level overview of the quality management system and where each controlled process sits.</w:t>
            </w:r>
          </w:p>
        </w:tc>
        <w:tc>
          <w:tcPr>
            <w:tcW w:type="dxa" w:w="3312"/>
          </w:tcPr>
          <w:p>
            <w:r>
              <w:t>Quality Manual or QMS overview.docx</w:t>
            </w:r>
          </w:p>
        </w:tc>
      </w:tr>
      <w:tr>
        <w:tc>
          <w:tcPr>
            <w:tcW w:type="dxa" w:w="3312"/>
          </w:tcPr>
          <w:p>
            <w:r>
              <w:t>Design and development procedure</w:t>
            </w:r>
          </w:p>
        </w:tc>
        <w:tc>
          <w:tcPr>
            <w:tcW w:type="dxa" w:w="3312"/>
          </w:tcPr>
          <w:p>
            <w:r>
              <w:t>Define how design and development activities are planned, reviewed, verified, validated and approved.</w:t>
            </w:r>
          </w:p>
        </w:tc>
        <w:tc>
          <w:tcPr>
            <w:tcW w:type="dxa" w:w="3312"/>
          </w:tcPr>
          <w:p>
            <w:r>
              <w:t>Design and development procedure.docx</w:t>
            </w:r>
          </w:p>
        </w:tc>
      </w:tr>
      <w:tr>
        <w:tc>
          <w:tcPr>
            <w:tcW w:type="dxa" w:w="3312"/>
          </w:tcPr>
          <w:p>
            <w:r>
              <w:t>Document control procedure</w:t>
            </w:r>
          </w:p>
        </w:tc>
        <w:tc>
          <w:tcPr>
            <w:tcW w:type="dxa" w:w="3312"/>
          </w:tcPr>
          <w:p>
            <w:r>
              <w:t>Define how controlled documents are created, reviewed, approved, issued, changed and archived.</w:t>
            </w:r>
          </w:p>
        </w:tc>
        <w:tc>
          <w:tcPr>
            <w:tcW w:type="dxa" w:w="3312"/>
          </w:tcPr>
          <w:p>
            <w:r>
              <w:t>Document control procedure.docx</w:t>
            </w:r>
          </w:p>
        </w:tc>
      </w:tr>
      <w:tr>
        <w:tc>
          <w:tcPr>
            <w:tcW w:type="dxa" w:w="3312"/>
          </w:tcPr>
          <w:p>
            <w:r>
              <w:t>Change control procedure</w:t>
            </w:r>
          </w:p>
        </w:tc>
        <w:tc>
          <w:tcPr>
            <w:tcW w:type="dxa" w:w="3312"/>
          </w:tcPr>
          <w:p>
            <w:r>
              <w:t>Define how changes are proposed, assessed, approved, implemented and closed.</w:t>
            </w:r>
          </w:p>
        </w:tc>
        <w:tc>
          <w:tcPr>
            <w:tcW w:type="dxa" w:w="3312"/>
          </w:tcPr>
          <w:p>
            <w:r>
              <w:t>Change control procedure.docx</w:t>
            </w:r>
          </w:p>
        </w:tc>
      </w:tr>
      <w:tr>
        <w:tc>
          <w:tcPr>
            <w:tcW w:type="dxa" w:w="3312"/>
          </w:tcPr>
          <w:p>
            <w:r>
              <w:t>Supplier management procedure</w:t>
            </w:r>
          </w:p>
        </w:tc>
        <w:tc>
          <w:tcPr>
            <w:tcW w:type="dxa" w:w="3312"/>
          </w:tcPr>
          <w:p>
            <w:r>
              <w:t>Define how suppliers are selected, qualified, monitored and re-evaluated.</w:t>
            </w:r>
          </w:p>
        </w:tc>
        <w:tc>
          <w:tcPr>
            <w:tcW w:type="dxa" w:w="3312"/>
          </w:tcPr>
          <w:p>
            <w:r>
              <w:t>Supplier management procedure.docx</w:t>
            </w:r>
          </w:p>
        </w:tc>
      </w:tr>
      <w:tr>
        <w:tc>
          <w:tcPr>
            <w:tcW w:type="dxa" w:w="3312"/>
          </w:tcPr>
          <w:p>
            <w:r>
              <w:t>CAPA procedure</w:t>
            </w:r>
          </w:p>
        </w:tc>
        <w:tc>
          <w:tcPr>
            <w:tcW w:type="dxa" w:w="3312"/>
          </w:tcPr>
          <w:p>
            <w:r>
              <w:t>Define how nonconformities, complaints, audit findings and other signals trigger corrective and preventive action.</w:t>
            </w:r>
          </w:p>
        </w:tc>
        <w:tc>
          <w:tcPr>
            <w:tcW w:type="dxa" w:w="3312"/>
          </w:tcPr>
          <w:p>
            <w:r>
              <w:t>CAPA procedure.docx</w:t>
            </w:r>
          </w:p>
        </w:tc>
      </w:tr>
      <w:tr>
        <w:tc>
          <w:tcPr>
            <w:tcW w:type="dxa" w:w="3312"/>
          </w:tcPr>
          <w:p>
            <w:r>
              <w:t>Complaint handling procedure</w:t>
            </w:r>
          </w:p>
        </w:tc>
        <w:tc>
          <w:tcPr>
            <w:tcW w:type="dxa" w:w="3312"/>
          </w:tcPr>
          <w:p>
            <w:r>
              <w:t>Define how complaints are received, assessed, investigated, trended and escalated.</w:t>
            </w:r>
          </w:p>
        </w:tc>
        <w:tc>
          <w:tcPr>
            <w:tcW w:type="dxa" w:w="3312"/>
          </w:tcPr>
          <w:p>
            <w:r>
              <w:t>Complaint handling procedure.docx</w:t>
            </w:r>
          </w:p>
        </w:tc>
      </w:tr>
      <w:tr>
        <w:tc>
          <w:tcPr>
            <w:tcW w:type="dxa" w:w="3312"/>
          </w:tcPr>
          <w:p>
            <w:r>
              <w:t>Release procedure</w:t>
            </w:r>
          </w:p>
        </w:tc>
        <w:tc>
          <w:tcPr>
            <w:tcW w:type="dxa" w:w="3312"/>
          </w:tcPr>
          <w:p>
            <w:r>
              <w:t>Define the criteria and records required before a software release is approved for use or market placement.</w:t>
            </w:r>
          </w:p>
        </w:tc>
        <w:tc>
          <w:tcPr>
            <w:tcW w:type="dxa" w:w="3312"/>
          </w:tcPr>
          <w:p>
            <w:r>
              <w:t>Release procedure.docx</w:t>
            </w:r>
          </w:p>
        </w:tc>
      </w:tr>
    </w:tbl>
    <w:p/>
    <w:p>
      <w:pPr>
        <w:pStyle w:val="Heading1"/>
      </w:pPr>
      <w:r>
        <w:t>GSPR and Evidence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D9EAF7"/>
          </w:tcPr>
          <w:p>
            <w:r>
              <w:t>Document name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Filename</w:t>
            </w:r>
          </w:p>
        </w:tc>
      </w:tr>
      <w:tr>
        <w:tc>
          <w:tcPr>
            <w:tcW w:type="dxa" w:w="3312"/>
          </w:tcPr>
          <w:p>
            <w:r>
              <w:t>GSPR checklist / conformity matrix</w:t>
            </w:r>
          </w:p>
        </w:tc>
        <w:tc>
          <w:tcPr>
            <w:tcW w:type="dxa" w:w="3312"/>
          </w:tcPr>
          <w:p>
            <w:r>
              <w:t>Map each applicable GSPR requirement to evidence of conformity.</w:t>
            </w:r>
          </w:p>
        </w:tc>
        <w:tc>
          <w:tcPr>
            <w:tcW w:type="dxa" w:w="3312"/>
          </w:tcPr>
          <w:p>
            <w:r>
              <w:t>GSPR checklist  -  conformity matrix.docx</w:t>
            </w:r>
          </w:p>
        </w:tc>
      </w:tr>
      <w:tr>
        <w:tc>
          <w:tcPr>
            <w:tcW w:type="dxa" w:w="3312"/>
          </w:tcPr>
          <w:p>
            <w:r>
              <w:t>Evidence cross-reference index</w:t>
            </w:r>
          </w:p>
        </w:tc>
        <w:tc>
          <w:tcPr>
            <w:tcW w:type="dxa" w:w="3312"/>
          </w:tcPr>
          <w:p>
            <w:r>
              <w:t>Index the evidence set so reviewers can locate supporting records quickly.</w:t>
            </w:r>
          </w:p>
        </w:tc>
        <w:tc>
          <w:tcPr>
            <w:tcW w:type="dxa" w:w="3312"/>
          </w:tcPr>
          <w:p>
            <w:r>
              <w:t>Evidence cross-reference index.docx</w:t>
            </w:r>
          </w:p>
        </w:tc>
      </w:tr>
    </w:tbl>
    <w:p/>
    <w:p>
      <w:pPr>
        <w:pStyle w:val="Heading1"/>
      </w:pPr>
      <w:r>
        <w:t>Risk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D9EAF7"/>
          </w:tcPr>
          <w:p>
            <w:r>
              <w:t>Document name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Filename</w:t>
            </w:r>
          </w:p>
        </w:tc>
      </w:tr>
      <w:tr>
        <w:tc>
          <w:tcPr>
            <w:tcW w:type="dxa" w:w="3312"/>
          </w:tcPr>
          <w:p>
            <w:r>
              <w:t>Risk Management Plan</w:t>
            </w:r>
          </w:p>
        </w:tc>
        <w:tc>
          <w:tcPr>
            <w:tcW w:type="dxa" w:w="3312"/>
          </w:tcPr>
          <w:p>
            <w:r>
              <w:t>Set out the scope, responsibilities, methods and acceptance criteria for risk management.</w:t>
            </w:r>
          </w:p>
        </w:tc>
        <w:tc>
          <w:tcPr>
            <w:tcW w:type="dxa" w:w="3312"/>
          </w:tcPr>
          <w:p>
            <w:r>
              <w:t>Risk Management Plan.docx</w:t>
            </w:r>
          </w:p>
        </w:tc>
      </w:tr>
      <w:tr>
        <w:tc>
          <w:tcPr>
            <w:tcW w:type="dxa" w:w="3312"/>
          </w:tcPr>
          <w:p>
            <w:r>
              <w:t>Hazard Analysis / Hazard Log</w:t>
            </w:r>
          </w:p>
        </w:tc>
        <w:tc>
          <w:tcPr>
            <w:tcW w:type="dxa" w:w="3312"/>
          </w:tcPr>
          <w:p>
            <w:r>
              <w:t>Record hazards, hazardous situations, harms, causes, controls and residual risks.</w:t>
            </w:r>
          </w:p>
        </w:tc>
        <w:tc>
          <w:tcPr>
            <w:tcW w:type="dxa" w:w="3312"/>
          </w:tcPr>
          <w:p>
            <w:r>
              <w:t>Hazard Analysis  -  Hazard Log.docx</w:t>
            </w:r>
          </w:p>
        </w:tc>
      </w:tr>
      <w:tr>
        <w:tc>
          <w:tcPr>
            <w:tcW w:type="dxa" w:w="3312"/>
          </w:tcPr>
          <w:p>
            <w:r>
              <w:t>Benefit-risk analysis</w:t>
            </w:r>
          </w:p>
        </w:tc>
        <w:tc>
          <w:tcPr>
            <w:tcW w:type="dxa" w:w="3312"/>
          </w:tcPr>
          <w:p>
            <w:r>
              <w:t>Explain why the expected benefits outweigh the residual risks.</w:t>
            </w:r>
          </w:p>
        </w:tc>
        <w:tc>
          <w:tcPr>
            <w:tcW w:type="dxa" w:w="3312"/>
          </w:tcPr>
          <w:p>
            <w:r>
              <w:t>Benefit-risk analysis.docx</w:t>
            </w:r>
          </w:p>
        </w:tc>
      </w:tr>
      <w:tr>
        <w:tc>
          <w:tcPr>
            <w:tcW w:type="dxa" w:w="3312"/>
          </w:tcPr>
          <w:p>
            <w:r>
              <w:t>Risk control verification records</w:t>
            </w:r>
          </w:p>
        </w:tc>
        <w:tc>
          <w:tcPr>
            <w:tcW w:type="dxa" w:w="3312"/>
          </w:tcPr>
          <w:p>
            <w:r>
              <w:t>Record how implemented risk controls were verified and whether acceptance criteria were met.</w:t>
            </w:r>
          </w:p>
        </w:tc>
        <w:tc>
          <w:tcPr>
            <w:tcW w:type="dxa" w:w="3312"/>
          </w:tcPr>
          <w:p>
            <w:r>
              <w:t>Risk control verification records.docx</w:t>
            </w:r>
          </w:p>
        </w:tc>
      </w:tr>
      <w:tr>
        <w:tc>
          <w:tcPr>
            <w:tcW w:type="dxa" w:w="3312"/>
          </w:tcPr>
          <w:p>
            <w:r>
              <w:t>Residual risk acceptability statement</w:t>
            </w:r>
          </w:p>
        </w:tc>
        <w:tc>
          <w:tcPr>
            <w:tcW w:type="dxa" w:w="3312"/>
          </w:tcPr>
          <w:p>
            <w:r>
              <w:t>State whether residual risk is acceptable overall and under what assumptions.</w:t>
            </w:r>
          </w:p>
        </w:tc>
        <w:tc>
          <w:tcPr>
            <w:tcW w:type="dxa" w:w="3312"/>
          </w:tcPr>
          <w:p>
            <w:r>
              <w:t>Residual risk acceptability statement.docx</w:t>
            </w:r>
          </w:p>
        </w:tc>
      </w:tr>
    </w:tbl>
    <w:p/>
    <w:p>
      <w:pPr>
        <w:pStyle w:val="Heading1"/>
      </w:pPr>
      <w:r>
        <w:t>Software Lifecycle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D9EAF7"/>
          </w:tcPr>
          <w:p>
            <w:r>
              <w:t>Document name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Filename</w:t>
            </w:r>
          </w:p>
        </w:tc>
      </w:tr>
      <w:tr>
        <w:tc>
          <w:tcPr>
            <w:tcW w:type="dxa" w:w="3312"/>
          </w:tcPr>
          <w:p>
            <w:r>
              <w:t>Software Development Plan</w:t>
            </w:r>
          </w:p>
        </w:tc>
        <w:tc>
          <w:tcPr>
            <w:tcW w:type="dxa" w:w="3312"/>
          </w:tcPr>
          <w:p>
            <w:r>
              <w:t>Plan the software lifecycle activities, responsibilities, tools and deliverables.</w:t>
            </w:r>
          </w:p>
        </w:tc>
        <w:tc>
          <w:tcPr>
            <w:tcW w:type="dxa" w:w="3312"/>
          </w:tcPr>
          <w:p>
            <w:r>
              <w:t>Software Development Plan.docx</w:t>
            </w:r>
          </w:p>
        </w:tc>
      </w:tr>
      <w:tr>
        <w:tc>
          <w:tcPr>
            <w:tcW w:type="dxa" w:w="3312"/>
          </w:tcPr>
          <w:p>
            <w:r>
              <w:t>Software Requirements Specification</w:t>
            </w:r>
          </w:p>
        </w:tc>
        <w:tc>
          <w:tcPr>
            <w:tcW w:type="dxa" w:w="3312"/>
          </w:tcPr>
          <w:p>
            <w:r>
              <w:t>Define what the software must do, under what constraints, and how success will be determined.</w:t>
            </w:r>
          </w:p>
        </w:tc>
        <w:tc>
          <w:tcPr>
            <w:tcW w:type="dxa" w:w="3312"/>
          </w:tcPr>
          <w:p>
            <w:r>
              <w:t>Software Requirements Specification.docx</w:t>
            </w:r>
          </w:p>
        </w:tc>
      </w:tr>
      <w:tr>
        <w:tc>
          <w:tcPr>
            <w:tcW w:type="dxa" w:w="3312"/>
          </w:tcPr>
          <w:p>
            <w:r>
              <w:t>Architecture / Design Description</w:t>
            </w:r>
          </w:p>
        </w:tc>
        <w:tc>
          <w:tcPr>
            <w:tcW w:type="dxa" w:w="3312"/>
          </w:tcPr>
          <w:p>
            <w:r>
              <w:t>Describe the system architecture, components, interfaces, data flows and key design decisions.</w:t>
            </w:r>
          </w:p>
        </w:tc>
        <w:tc>
          <w:tcPr>
            <w:tcW w:type="dxa" w:w="3312"/>
          </w:tcPr>
          <w:p>
            <w:r>
              <w:t>Architecture  -  Design Description.docx</w:t>
            </w:r>
          </w:p>
        </w:tc>
      </w:tr>
      <w:tr>
        <w:tc>
          <w:tcPr>
            <w:tcW w:type="dxa" w:w="3312"/>
          </w:tcPr>
          <w:p>
            <w:r>
              <w:t>Traceability matrix</w:t>
            </w:r>
          </w:p>
        </w:tc>
        <w:tc>
          <w:tcPr>
            <w:tcW w:type="dxa" w:w="3312"/>
          </w:tcPr>
          <w:p>
            <w:r>
              <w:t>Trace requirements through design, implementation, verification, validation and release.</w:t>
            </w:r>
          </w:p>
        </w:tc>
        <w:tc>
          <w:tcPr>
            <w:tcW w:type="dxa" w:w="3312"/>
          </w:tcPr>
          <w:p>
            <w:r>
              <w:t>Traceability matrix.docx</w:t>
            </w:r>
          </w:p>
        </w:tc>
      </w:tr>
      <w:tr>
        <w:tc>
          <w:tcPr>
            <w:tcW w:type="dxa" w:w="3312"/>
          </w:tcPr>
          <w:p>
            <w:r>
              <w:t>Verification Plan</w:t>
            </w:r>
          </w:p>
        </w:tc>
        <w:tc>
          <w:tcPr>
            <w:tcW w:type="dxa" w:w="3312"/>
          </w:tcPr>
          <w:p>
            <w:r>
              <w:t>Define how the team will verify the software against requirements and design outputs.</w:t>
            </w:r>
          </w:p>
        </w:tc>
        <w:tc>
          <w:tcPr>
            <w:tcW w:type="dxa" w:w="3312"/>
          </w:tcPr>
          <w:p>
            <w:r>
              <w:t>Verification Plan.docx</w:t>
            </w:r>
          </w:p>
        </w:tc>
      </w:tr>
      <w:tr>
        <w:tc>
          <w:tcPr>
            <w:tcW w:type="dxa" w:w="3312"/>
          </w:tcPr>
          <w:p>
            <w:r>
              <w:t>Verification reports</w:t>
            </w:r>
          </w:p>
        </w:tc>
        <w:tc>
          <w:tcPr>
            <w:tcW w:type="dxa" w:w="3312"/>
          </w:tcPr>
          <w:p>
            <w:r>
              <w:t>Record executed verification activities, results, deviations and conclusions.</w:t>
            </w:r>
          </w:p>
        </w:tc>
        <w:tc>
          <w:tcPr>
            <w:tcW w:type="dxa" w:w="3312"/>
          </w:tcPr>
          <w:p>
            <w:r>
              <w:t>Verification reports.docx</w:t>
            </w:r>
          </w:p>
        </w:tc>
      </w:tr>
      <w:tr>
        <w:tc>
          <w:tcPr>
            <w:tcW w:type="dxa" w:w="3312"/>
          </w:tcPr>
          <w:p>
            <w:r>
              <w:t>Validation Plan</w:t>
            </w:r>
          </w:p>
        </w:tc>
        <w:tc>
          <w:tcPr>
            <w:tcW w:type="dxa" w:w="3312"/>
          </w:tcPr>
          <w:p>
            <w:r>
              <w:t>Define how the product will be validated for intended use in the target environment.</w:t>
            </w:r>
          </w:p>
        </w:tc>
        <w:tc>
          <w:tcPr>
            <w:tcW w:type="dxa" w:w="3312"/>
          </w:tcPr>
          <w:p>
            <w:r>
              <w:t>Validation Plan.docx</w:t>
            </w:r>
          </w:p>
        </w:tc>
      </w:tr>
      <w:tr>
        <w:tc>
          <w:tcPr>
            <w:tcW w:type="dxa" w:w="3312"/>
          </w:tcPr>
          <w:p>
            <w:r>
              <w:t>Validation report</w:t>
            </w:r>
          </w:p>
        </w:tc>
        <w:tc>
          <w:tcPr>
            <w:tcW w:type="dxa" w:w="3312"/>
          </w:tcPr>
          <w:p>
            <w:r>
              <w:t>Record validation execution, outcomes, deviations and conclusions.</w:t>
            </w:r>
          </w:p>
        </w:tc>
        <w:tc>
          <w:tcPr>
            <w:tcW w:type="dxa" w:w="3312"/>
          </w:tcPr>
          <w:p>
            <w:r>
              <w:t>Validation report.docx</w:t>
            </w:r>
          </w:p>
        </w:tc>
      </w:tr>
      <w:tr>
        <w:tc>
          <w:tcPr>
            <w:tcW w:type="dxa" w:w="3312"/>
          </w:tcPr>
          <w:p>
            <w:r>
              <w:t>Defect / anomaly log</w:t>
            </w:r>
          </w:p>
        </w:tc>
        <w:tc>
          <w:tcPr>
            <w:tcW w:type="dxa" w:w="3312"/>
          </w:tcPr>
          <w:p>
            <w:r>
              <w:t>Track defects, anomalies, severity, disposition and closure evidence.</w:t>
            </w:r>
          </w:p>
        </w:tc>
        <w:tc>
          <w:tcPr>
            <w:tcW w:type="dxa" w:w="3312"/>
          </w:tcPr>
          <w:p>
            <w:r>
              <w:t>Defect  -  anomaly log.docx</w:t>
            </w:r>
          </w:p>
        </w:tc>
      </w:tr>
      <w:tr>
        <w:tc>
          <w:tcPr>
            <w:tcW w:type="dxa" w:w="3312"/>
          </w:tcPr>
          <w:p>
            <w:r>
              <w:t>Change-impact assessment template</w:t>
            </w:r>
          </w:p>
        </w:tc>
        <w:tc>
          <w:tcPr>
            <w:tcW w:type="dxa" w:w="3312"/>
          </w:tcPr>
          <w:p>
            <w:r>
              <w:t>Assess the effect of a proposed change on safety, performance, compliance and evidence.</w:t>
            </w:r>
          </w:p>
        </w:tc>
        <w:tc>
          <w:tcPr>
            <w:tcW w:type="dxa" w:w="3312"/>
          </w:tcPr>
          <w:p>
            <w:r>
              <w:t>Change-impact assessment template.docx</w:t>
            </w:r>
          </w:p>
        </w:tc>
      </w:tr>
    </w:tbl>
    <w:p/>
    <w:p>
      <w:pPr>
        <w:pStyle w:val="Heading1"/>
      </w:pPr>
      <w:r>
        <w:t>Clinical and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D9EAF7"/>
          </w:tcPr>
          <w:p>
            <w:r>
              <w:t>Document name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Filename</w:t>
            </w:r>
          </w:p>
        </w:tc>
      </w:tr>
      <w:tr>
        <w:tc>
          <w:tcPr>
            <w:tcW w:type="dxa" w:w="3312"/>
          </w:tcPr>
          <w:p>
            <w:r>
              <w:t>Clinical Evaluation Plan</w:t>
            </w:r>
          </w:p>
        </w:tc>
        <w:tc>
          <w:tcPr>
            <w:tcW w:type="dxa" w:w="3312"/>
          </w:tcPr>
          <w:p>
            <w:r>
              <w:t>Plan how clinical evidence will be identified, appraised and analysed.</w:t>
            </w:r>
          </w:p>
        </w:tc>
        <w:tc>
          <w:tcPr>
            <w:tcW w:type="dxa" w:w="3312"/>
          </w:tcPr>
          <w:p>
            <w:r>
              <w:t>Clinical Evaluation Plan.docx</w:t>
            </w:r>
          </w:p>
        </w:tc>
      </w:tr>
      <w:tr>
        <w:tc>
          <w:tcPr>
            <w:tcW w:type="dxa" w:w="3312"/>
          </w:tcPr>
          <w:p>
            <w:r>
              <w:t>Clinical Evaluation Report</w:t>
            </w:r>
          </w:p>
        </w:tc>
        <w:tc>
          <w:tcPr>
            <w:tcW w:type="dxa" w:w="3312"/>
          </w:tcPr>
          <w:p>
            <w:r>
              <w:t>Summarise the clinical evidence and conclude on safety, performance and benefit-risk.</w:t>
            </w:r>
          </w:p>
        </w:tc>
        <w:tc>
          <w:tcPr>
            <w:tcW w:type="dxa" w:w="3312"/>
          </w:tcPr>
          <w:p>
            <w:r>
              <w:t>Clinical Evaluation Report.docx</w:t>
            </w:r>
          </w:p>
        </w:tc>
      </w:tr>
      <w:tr>
        <w:tc>
          <w:tcPr>
            <w:tcW w:type="dxa" w:w="3312"/>
          </w:tcPr>
          <w:p>
            <w:r>
              <w:t>Performance validation protocols</w:t>
            </w:r>
          </w:p>
        </w:tc>
        <w:tc>
          <w:tcPr>
            <w:tcW w:type="dxa" w:w="3312"/>
          </w:tcPr>
          <w:p>
            <w:r>
              <w:t>Define repeatable protocols for validating claimed performance.</w:t>
            </w:r>
          </w:p>
        </w:tc>
        <w:tc>
          <w:tcPr>
            <w:tcW w:type="dxa" w:w="3312"/>
          </w:tcPr>
          <w:p>
            <w:r>
              <w:t>Performance validation protocols.docx</w:t>
            </w:r>
          </w:p>
        </w:tc>
      </w:tr>
      <w:tr>
        <w:tc>
          <w:tcPr>
            <w:tcW w:type="dxa" w:w="3312"/>
          </w:tcPr>
          <w:p>
            <w:r>
              <w:t>Performance validation reports</w:t>
            </w:r>
          </w:p>
        </w:tc>
        <w:tc>
          <w:tcPr>
            <w:tcW w:type="dxa" w:w="3312"/>
          </w:tcPr>
          <w:p>
            <w:r>
              <w:t>Record execution and results of performance validation activities.</w:t>
            </w:r>
          </w:p>
        </w:tc>
        <w:tc>
          <w:tcPr>
            <w:tcW w:type="dxa" w:w="3312"/>
          </w:tcPr>
          <w:p>
            <w:r>
              <w:t>Performance validation reports.docx</w:t>
            </w:r>
          </w:p>
        </w:tc>
      </w:tr>
      <w:tr>
        <w:tc>
          <w:tcPr>
            <w:tcW w:type="dxa" w:w="3312"/>
          </w:tcPr>
          <w:p>
            <w:r>
              <w:t>Literature review and appraisal</w:t>
            </w:r>
          </w:p>
        </w:tc>
        <w:tc>
          <w:tcPr>
            <w:tcW w:type="dxa" w:w="3312"/>
          </w:tcPr>
          <w:p>
            <w:r>
              <w:t>Capture the literature search strategy, screening, appraisal and relevance conclusions.</w:t>
            </w:r>
          </w:p>
        </w:tc>
        <w:tc>
          <w:tcPr>
            <w:tcW w:type="dxa" w:w="3312"/>
          </w:tcPr>
          <w:p>
            <w:r>
              <w:t>Literature review and appraisal.docx</w:t>
            </w:r>
          </w:p>
        </w:tc>
      </w:tr>
      <w:tr>
        <w:tc>
          <w:tcPr>
            <w:tcW w:type="dxa" w:w="3312"/>
          </w:tcPr>
          <w:p>
            <w:r>
              <w:t>Equivalence rationale (if any)</w:t>
            </w:r>
          </w:p>
        </w:tc>
        <w:tc>
          <w:tcPr>
            <w:tcW w:type="dxa" w:w="3312"/>
          </w:tcPr>
          <w:p>
            <w:r>
              <w:t>Explain any claimed equivalence and why the evidence is sufficient.</w:t>
            </w:r>
          </w:p>
        </w:tc>
        <w:tc>
          <w:tcPr>
            <w:tcW w:type="dxa" w:w="3312"/>
          </w:tcPr>
          <w:p>
            <w:r>
              <w:t>Equivalence rationale (if any).docx</w:t>
            </w:r>
          </w:p>
        </w:tc>
      </w:tr>
      <w:tr>
        <w:tc>
          <w:tcPr>
            <w:tcW w:type="dxa" w:w="3312"/>
          </w:tcPr>
          <w:p>
            <w:r>
              <w:t>Known limitations statement</w:t>
            </w:r>
          </w:p>
        </w:tc>
        <w:tc>
          <w:tcPr>
            <w:tcW w:type="dxa" w:w="3312"/>
          </w:tcPr>
          <w:p>
            <w:r>
              <w:t>State the known limitations, residual uncertainties and conditions on interpretation of outputs.</w:t>
            </w:r>
          </w:p>
        </w:tc>
        <w:tc>
          <w:tcPr>
            <w:tcW w:type="dxa" w:w="3312"/>
          </w:tcPr>
          <w:p>
            <w:r>
              <w:t>Known limitations statement.docx</w:t>
            </w:r>
          </w:p>
        </w:tc>
      </w:tr>
    </w:tbl>
    <w:p/>
    <w:p>
      <w:pPr>
        <w:pStyle w:val="Heading1"/>
      </w:pPr>
      <w:r>
        <w:t>Usability and Human Oversight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D9EAF7"/>
          </w:tcPr>
          <w:p>
            <w:r>
              <w:t>Document name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Filename</w:t>
            </w:r>
          </w:p>
        </w:tc>
      </w:tr>
      <w:tr>
        <w:tc>
          <w:tcPr>
            <w:tcW w:type="dxa" w:w="3312"/>
          </w:tcPr>
          <w:p>
            <w:r>
              <w:t>Usability Engineering Plan</w:t>
            </w:r>
          </w:p>
        </w:tc>
        <w:tc>
          <w:tcPr>
            <w:tcW w:type="dxa" w:w="3312"/>
          </w:tcPr>
          <w:p>
            <w:r>
              <w:t>Plan usability engineering activities across the product lifecycle.</w:t>
            </w:r>
          </w:p>
        </w:tc>
        <w:tc>
          <w:tcPr>
            <w:tcW w:type="dxa" w:w="3312"/>
          </w:tcPr>
          <w:p>
            <w:r>
              <w:t>Usability Engineering Plan.docx</w:t>
            </w:r>
          </w:p>
        </w:tc>
      </w:tr>
      <w:tr>
        <w:tc>
          <w:tcPr>
            <w:tcW w:type="dxa" w:w="3312"/>
          </w:tcPr>
          <w:p>
            <w:r>
              <w:t>Use specification</w:t>
            </w:r>
          </w:p>
        </w:tc>
        <w:tc>
          <w:tcPr>
            <w:tcW w:type="dxa" w:w="3312"/>
          </w:tcPr>
          <w:p>
            <w:r>
              <w:t>Define intended users, use environments, operating principles and user interface characteristics.</w:t>
            </w:r>
          </w:p>
        </w:tc>
        <w:tc>
          <w:tcPr>
            <w:tcW w:type="dxa" w:w="3312"/>
          </w:tcPr>
          <w:p>
            <w:r>
              <w:t>Use specification.docx</w:t>
            </w:r>
          </w:p>
        </w:tc>
      </w:tr>
      <w:tr>
        <w:tc>
          <w:tcPr>
            <w:tcW w:type="dxa" w:w="3312"/>
          </w:tcPr>
          <w:p>
            <w:r>
              <w:t>User interface risk analysis</w:t>
            </w:r>
          </w:p>
        </w:tc>
        <w:tc>
          <w:tcPr>
            <w:tcW w:type="dxa" w:w="3312"/>
          </w:tcPr>
          <w:p>
            <w:r>
              <w:t>Identify use-related hazards and UI-related risk controls.</w:t>
            </w:r>
          </w:p>
        </w:tc>
        <w:tc>
          <w:tcPr>
            <w:tcW w:type="dxa" w:w="3312"/>
          </w:tcPr>
          <w:p>
            <w:r>
              <w:t>User interface risk analysis.docx</w:t>
            </w:r>
          </w:p>
        </w:tc>
      </w:tr>
      <w:tr>
        <w:tc>
          <w:tcPr>
            <w:tcW w:type="dxa" w:w="3312"/>
          </w:tcPr>
          <w:p>
            <w:r>
              <w:t>Summative usability study</w:t>
            </w:r>
          </w:p>
        </w:tc>
        <w:tc>
          <w:tcPr>
            <w:tcW w:type="dxa" w:w="3312"/>
          </w:tcPr>
          <w:p>
            <w:r>
              <w:t>Document the method and results of the summative usability evaluation.</w:t>
            </w:r>
          </w:p>
        </w:tc>
        <w:tc>
          <w:tcPr>
            <w:tcW w:type="dxa" w:w="3312"/>
          </w:tcPr>
          <w:p>
            <w:r>
              <w:t>Summative usability study.docx</w:t>
            </w:r>
          </w:p>
        </w:tc>
      </w:tr>
      <w:tr>
        <w:tc>
          <w:tcPr>
            <w:tcW w:type="dxa" w:w="3312"/>
          </w:tcPr>
          <w:p>
            <w:r>
              <w:t>Human oversight policy</w:t>
            </w:r>
          </w:p>
        </w:tc>
        <w:tc>
          <w:tcPr>
            <w:tcW w:type="dxa" w:w="3312"/>
          </w:tcPr>
          <w:p>
            <w:r>
              <w:t>Define the role of human review, override and escalation in product use.</w:t>
            </w:r>
          </w:p>
        </w:tc>
        <w:tc>
          <w:tcPr>
            <w:tcW w:type="dxa" w:w="3312"/>
          </w:tcPr>
          <w:p>
            <w:r>
              <w:t>Human oversight policy.docx</w:t>
            </w:r>
          </w:p>
        </w:tc>
      </w:tr>
      <w:tr>
        <w:tc>
          <w:tcPr>
            <w:tcW w:type="dxa" w:w="3312"/>
          </w:tcPr>
          <w:p>
            <w:r>
              <w:t>Review-and-approval workflow SOP</w:t>
            </w:r>
          </w:p>
        </w:tc>
        <w:tc>
          <w:tcPr>
            <w:tcW w:type="dxa" w:w="3312"/>
          </w:tcPr>
          <w:p>
            <w:r>
              <w:t>Describe the governed review and approval workflow for outputs that require human oversight.</w:t>
            </w:r>
          </w:p>
        </w:tc>
        <w:tc>
          <w:tcPr>
            <w:tcW w:type="dxa" w:w="3312"/>
          </w:tcPr>
          <w:p>
            <w:r>
              <w:t>Review-and-approval workflow SOP.docx</w:t>
            </w:r>
          </w:p>
        </w:tc>
      </w:tr>
    </w:tbl>
    <w:p/>
    <w:p>
      <w:pPr>
        <w:pStyle w:val="Heading1"/>
      </w:pPr>
      <w:r>
        <w:t>Cybersecurity and Resilience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D9EAF7"/>
          </w:tcPr>
          <w:p>
            <w:r>
              <w:t>Document name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Filename</w:t>
            </w:r>
          </w:p>
        </w:tc>
      </w:tr>
      <w:tr>
        <w:tc>
          <w:tcPr>
            <w:tcW w:type="dxa" w:w="3312"/>
          </w:tcPr>
          <w:p>
            <w:r>
              <w:t>Cybersecurity Risk Assessment</w:t>
            </w:r>
          </w:p>
        </w:tc>
        <w:tc>
          <w:tcPr>
            <w:tcW w:type="dxa" w:w="3312"/>
          </w:tcPr>
          <w:p>
            <w:r>
              <w:t>Assess cybersecurity risks, controls and residual cyber risk.</w:t>
            </w:r>
          </w:p>
        </w:tc>
        <w:tc>
          <w:tcPr>
            <w:tcW w:type="dxa" w:w="3312"/>
          </w:tcPr>
          <w:p>
            <w:r>
              <w:t>Cybersecurity Risk Assessment.docx</w:t>
            </w:r>
          </w:p>
        </w:tc>
      </w:tr>
      <w:tr>
        <w:tc>
          <w:tcPr>
            <w:tcW w:type="dxa" w:w="3312"/>
          </w:tcPr>
          <w:p>
            <w:r>
              <w:t>Threat model</w:t>
            </w:r>
          </w:p>
        </w:tc>
        <w:tc>
          <w:tcPr>
            <w:tcW w:type="dxa" w:w="3312"/>
          </w:tcPr>
          <w:p>
            <w:r>
              <w:t>Describe assets, trust boundaries, threat actors, attack paths and mitigations.</w:t>
            </w:r>
          </w:p>
        </w:tc>
        <w:tc>
          <w:tcPr>
            <w:tcW w:type="dxa" w:w="3312"/>
          </w:tcPr>
          <w:p>
            <w:r>
              <w:t>Threat model.docx</w:t>
            </w:r>
          </w:p>
        </w:tc>
      </w:tr>
      <w:tr>
        <w:tc>
          <w:tcPr>
            <w:tcW w:type="dxa" w:w="3312"/>
          </w:tcPr>
          <w:p>
            <w:r>
              <w:t>Security architecture</w:t>
            </w:r>
          </w:p>
        </w:tc>
        <w:tc>
          <w:tcPr>
            <w:tcW w:type="dxa" w:w="3312"/>
          </w:tcPr>
          <w:p>
            <w:r>
              <w:t>Describe the security design, control layers and operating assumptions.</w:t>
            </w:r>
          </w:p>
        </w:tc>
        <w:tc>
          <w:tcPr>
            <w:tcW w:type="dxa" w:w="3312"/>
          </w:tcPr>
          <w:p>
            <w:r>
              <w:t>Security architecture.docx</w:t>
            </w:r>
          </w:p>
        </w:tc>
      </w:tr>
      <w:tr>
        <w:tc>
          <w:tcPr>
            <w:tcW w:type="dxa" w:w="3312"/>
          </w:tcPr>
          <w:p>
            <w:r>
              <w:t>Pen test / security assessment report</w:t>
            </w:r>
          </w:p>
        </w:tc>
        <w:tc>
          <w:tcPr>
            <w:tcW w:type="dxa" w:w="3312"/>
          </w:tcPr>
          <w:p>
            <w:r>
              <w:t>Record security assessment scope, findings, evidence and remediation status.</w:t>
            </w:r>
          </w:p>
        </w:tc>
        <w:tc>
          <w:tcPr>
            <w:tcW w:type="dxa" w:w="3312"/>
          </w:tcPr>
          <w:p>
            <w:r>
              <w:t>Pen test  -  security assessment report.docx</w:t>
            </w:r>
          </w:p>
        </w:tc>
      </w:tr>
      <w:tr>
        <w:tc>
          <w:tcPr>
            <w:tcW w:type="dxa" w:w="3312"/>
          </w:tcPr>
          <w:p>
            <w:r>
              <w:t>Vulnerability management procedure</w:t>
            </w:r>
          </w:p>
        </w:tc>
        <w:tc>
          <w:tcPr>
            <w:tcW w:type="dxa" w:w="3312"/>
          </w:tcPr>
          <w:p>
            <w:r>
              <w:t>Define how vulnerabilities are identified, assessed, remediated and disclosed.</w:t>
            </w:r>
          </w:p>
        </w:tc>
        <w:tc>
          <w:tcPr>
            <w:tcW w:type="dxa" w:w="3312"/>
          </w:tcPr>
          <w:p>
            <w:r>
              <w:t>Vulnerability management procedure.docx</w:t>
            </w:r>
          </w:p>
        </w:tc>
      </w:tr>
      <w:tr>
        <w:tc>
          <w:tcPr>
            <w:tcW w:type="dxa" w:w="3312"/>
          </w:tcPr>
          <w:p>
            <w:r>
              <w:t>Logging/monitoring specification</w:t>
            </w:r>
          </w:p>
        </w:tc>
        <w:tc>
          <w:tcPr>
            <w:tcW w:type="dxa" w:w="3312"/>
          </w:tcPr>
          <w:p>
            <w:r>
              <w:t>Define the events, alerts, retention, access and review arrangements for logging and monitoring.</w:t>
            </w:r>
          </w:p>
        </w:tc>
        <w:tc>
          <w:tcPr>
            <w:tcW w:type="dxa" w:w="3312"/>
          </w:tcPr>
          <w:p>
            <w:r>
              <w:t>Logging - monitoring specification.docx</w:t>
            </w:r>
          </w:p>
        </w:tc>
      </w:tr>
      <w:tr>
        <w:tc>
          <w:tcPr>
            <w:tcW w:type="dxa" w:w="3312"/>
          </w:tcPr>
          <w:p>
            <w:r>
              <w:t>Business continuity / backup / recovery plan</w:t>
            </w:r>
          </w:p>
        </w:tc>
        <w:tc>
          <w:tcPr>
            <w:tcW w:type="dxa" w:w="3312"/>
          </w:tcPr>
          <w:p>
            <w:r>
              <w:t>Describe how the service will continue or recover following disruption.</w:t>
            </w:r>
          </w:p>
        </w:tc>
        <w:tc>
          <w:tcPr>
            <w:tcW w:type="dxa" w:w="3312"/>
          </w:tcPr>
          <w:p>
            <w:r>
              <w:t>Business continuity  -  backup  -  recovery plan.docx</w:t>
            </w:r>
          </w:p>
        </w:tc>
      </w:tr>
    </w:tbl>
    <w:p/>
    <w:p>
      <w:pPr>
        <w:pStyle w:val="Heading1"/>
      </w:pPr>
      <w:r>
        <w:t>Privacy and Data 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D9EAF7"/>
          </w:tcPr>
          <w:p>
            <w:r>
              <w:t>Document name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Filename</w:t>
            </w:r>
          </w:p>
        </w:tc>
      </w:tr>
      <w:tr>
        <w:tc>
          <w:tcPr>
            <w:tcW w:type="dxa" w:w="3312"/>
          </w:tcPr>
          <w:p>
            <w:r>
              <w:t>DPIA</w:t>
            </w:r>
          </w:p>
        </w:tc>
        <w:tc>
          <w:tcPr>
            <w:tcW w:type="dxa" w:w="3312"/>
          </w:tcPr>
          <w:p>
            <w:r>
              <w:t>Assess data protection risks and controls for the processing operation.</w:t>
            </w:r>
          </w:p>
        </w:tc>
        <w:tc>
          <w:tcPr>
            <w:tcW w:type="dxa" w:w="3312"/>
          </w:tcPr>
          <w:p>
            <w:r>
              <w:t>DPIA.docx</w:t>
            </w:r>
          </w:p>
        </w:tc>
      </w:tr>
      <w:tr>
        <w:tc>
          <w:tcPr>
            <w:tcW w:type="dxa" w:w="3312"/>
          </w:tcPr>
          <w:p>
            <w:r>
              <w:t>Record of Processing Activities</w:t>
            </w:r>
          </w:p>
        </w:tc>
        <w:tc>
          <w:tcPr>
            <w:tcW w:type="dxa" w:w="3312"/>
          </w:tcPr>
          <w:p>
            <w:r>
              <w:t>Record processing purposes, categories, recipients, transfers, retention and security measures.</w:t>
            </w:r>
          </w:p>
        </w:tc>
        <w:tc>
          <w:tcPr>
            <w:tcW w:type="dxa" w:w="3312"/>
          </w:tcPr>
          <w:p>
            <w:r>
              <w:t>Record of Processing Activities.docx</w:t>
            </w:r>
          </w:p>
        </w:tc>
      </w:tr>
      <w:tr>
        <w:tc>
          <w:tcPr>
            <w:tcW w:type="dxa" w:w="3312"/>
          </w:tcPr>
          <w:p>
            <w:r>
              <w:t>Privacy notice</w:t>
            </w:r>
          </w:p>
        </w:tc>
        <w:tc>
          <w:tcPr>
            <w:tcW w:type="dxa" w:w="3312"/>
          </w:tcPr>
          <w:p>
            <w:r>
              <w:t>Provide the core content needed for a user-facing privacy notice.</w:t>
            </w:r>
          </w:p>
        </w:tc>
        <w:tc>
          <w:tcPr>
            <w:tcW w:type="dxa" w:w="3312"/>
          </w:tcPr>
          <w:p>
            <w:r>
              <w:t>Privacy notice.docx</w:t>
            </w:r>
          </w:p>
        </w:tc>
      </w:tr>
      <w:tr>
        <w:tc>
          <w:tcPr>
            <w:tcW w:type="dxa" w:w="3312"/>
          </w:tcPr>
          <w:p>
            <w:r>
              <w:t>Lawful basis analysis</w:t>
            </w:r>
          </w:p>
        </w:tc>
        <w:tc>
          <w:tcPr>
            <w:tcW w:type="dxa" w:w="3312"/>
          </w:tcPr>
          <w:p>
            <w:r>
              <w:t>Identify the lawful basis or bases relied on for each processing activity.</w:t>
            </w:r>
          </w:p>
        </w:tc>
        <w:tc>
          <w:tcPr>
            <w:tcW w:type="dxa" w:w="3312"/>
          </w:tcPr>
          <w:p>
            <w:r>
              <w:t>Lawful basis analysis.docx</w:t>
            </w:r>
          </w:p>
        </w:tc>
      </w:tr>
      <w:tr>
        <w:tc>
          <w:tcPr>
            <w:tcW w:type="dxa" w:w="3312"/>
          </w:tcPr>
          <w:p>
            <w:r>
              <w:t>Article 9 condition analysis</w:t>
            </w:r>
          </w:p>
        </w:tc>
        <w:tc>
          <w:tcPr>
            <w:tcW w:type="dxa" w:w="3312"/>
          </w:tcPr>
          <w:p>
            <w:r>
              <w:t>Identify the applicable special category data condition where health or other special category data are processed.</w:t>
            </w:r>
          </w:p>
        </w:tc>
        <w:tc>
          <w:tcPr>
            <w:tcW w:type="dxa" w:w="3312"/>
          </w:tcPr>
          <w:p>
            <w:r>
              <w:t>Article 9 condition analysis.docx</w:t>
            </w:r>
          </w:p>
        </w:tc>
      </w:tr>
      <w:tr>
        <w:tc>
          <w:tcPr>
            <w:tcW w:type="dxa" w:w="3312"/>
          </w:tcPr>
          <w:p>
            <w:r>
              <w:t>Controller/processor matrix</w:t>
            </w:r>
          </w:p>
        </w:tc>
        <w:tc>
          <w:tcPr>
            <w:tcW w:type="dxa" w:w="3312"/>
          </w:tcPr>
          <w:p>
            <w:r>
              <w:t>Map controller and processor roles, responsibilities and interfaces.</w:t>
            </w:r>
          </w:p>
        </w:tc>
        <w:tc>
          <w:tcPr>
            <w:tcW w:type="dxa" w:w="3312"/>
          </w:tcPr>
          <w:p>
            <w:r>
              <w:t>Controller - processor matrix.docx</w:t>
            </w:r>
          </w:p>
        </w:tc>
      </w:tr>
      <w:tr>
        <w:tc>
          <w:tcPr>
            <w:tcW w:type="dxa" w:w="3312"/>
          </w:tcPr>
          <w:p>
            <w:r>
              <w:t>Data retention and deletion policy</w:t>
            </w:r>
          </w:p>
        </w:tc>
        <w:tc>
          <w:tcPr>
            <w:tcW w:type="dxa" w:w="3312"/>
          </w:tcPr>
          <w:p>
            <w:r>
              <w:t>Define retention triggers, retention periods, deletion controls and exceptions.</w:t>
            </w:r>
          </w:p>
        </w:tc>
        <w:tc>
          <w:tcPr>
            <w:tcW w:type="dxa" w:w="3312"/>
          </w:tcPr>
          <w:p>
            <w:r>
              <w:t>Data retention and deletion policy.docx</w:t>
            </w:r>
          </w:p>
        </w:tc>
      </w:tr>
      <w:tr>
        <w:tc>
          <w:tcPr>
            <w:tcW w:type="dxa" w:w="3312"/>
          </w:tcPr>
          <w:p>
            <w:r>
              <w:t>International transfer assessment (if relevant)</w:t>
            </w:r>
          </w:p>
        </w:tc>
        <w:tc>
          <w:tcPr>
            <w:tcW w:type="dxa" w:w="3312"/>
          </w:tcPr>
          <w:p>
            <w:r>
              <w:t>Assess whether international transfers occur and what safeguards are relied on.</w:t>
            </w:r>
          </w:p>
        </w:tc>
        <w:tc>
          <w:tcPr>
            <w:tcW w:type="dxa" w:w="3312"/>
          </w:tcPr>
          <w:p>
            <w:r>
              <w:t>International transfer assessment (if relevant).docx</w:t>
            </w:r>
          </w:p>
        </w:tc>
      </w:tr>
    </w:tbl>
    <w:p/>
    <w:p>
      <w:pPr>
        <w:pStyle w:val="Heading1"/>
      </w:pPr>
      <w:r>
        <w:t>Technical Documentation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D9EAF7"/>
          </w:tcPr>
          <w:p>
            <w:r>
              <w:t>Document name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Filename</w:t>
            </w:r>
          </w:p>
        </w:tc>
      </w:tr>
      <w:tr>
        <w:tc>
          <w:tcPr>
            <w:tcW w:type="dxa" w:w="3312"/>
          </w:tcPr>
          <w:p>
            <w:r>
              <w:t>Technical Documentation Index</w:t>
            </w:r>
          </w:p>
        </w:tc>
        <w:tc>
          <w:tcPr>
            <w:tcW w:type="dxa" w:w="3312"/>
          </w:tcPr>
          <w:p>
            <w:r>
              <w:t>Provide the top-level index for the technical documentation set.</w:t>
            </w:r>
          </w:p>
        </w:tc>
        <w:tc>
          <w:tcPr>
            <w:tcW w:type="dxa" w:w="3312"/>
          </w:tcPr>
          <w:p>
            <w:r>
              <w:t>Technical Documentation Index.docx</w:t>
            </w:r>
          </w:p>
        </w:tc>
      </w:tr>
      <w:tr>
        <w:tc>
          <w:tcPr>
            <w:tcW w:type="dxa" w:w="3312"/>
          </w:tcPr>
          <w:p>
            <w:r>
              <w:t>Device description and specification</w:t>
            </w:r>
          </w:p>
        </w:tc>
        <w:tc>
          <w:tcPr>
            <w:tcW w:type="dxa" w:w="3312"/>
          </w:tcPr>
          <w:p>
            <w:r>
              <w:t>Describe the device, variants, accessories, users, environment and specifications.</w:t>
            </w:r>
          </w:p>
        </w:tc>
        <w:tc>
          <w:tcPr>
            <w:tcW w:type="dxa" w:w="3312"/>
          </w:tcPr>
          <w:p>
            <w:r>
              <w:t>Device description and specification.docx</w:t>
            </w:r>
          </w:p>
        </w:tc>
      </w:tr>
      <w:tr>
        <w:tc>
          <w:tcPr>
            <w:tcW w:type="dxa" w:w="3312"/>
          </w:tcPr>
          <w:p>
            <w:r>
              <w:t>Intended purpose and claims section</w:t>
            </w:r>
          </w:p>
        </w:tc>
        <w:tc>
          <w:tcPr>
            <w:tcW w:type="dxa" w:w="3312"/>
          </w:tcPr>
          <w:p>
            <w:r>
              <w:t>Bring together the final intended purpose wording and approved claims for the technical file.</w:t>
            </w:r>
          </w:p>
        </w:tc>
        <w:tc>
          <w:tcPr>
            <w:tcW w:type="dxa" w:w="3312"/>
          </w:tcPr>
          <w:p>
            <w:r>
              <w:t>Intended purpose and claims section.docx</w:t>
            </w:r>
          </w:p>
        </w:tc>
      </w:tr>
      <w:tr>
        <w:tc>
          <w:tcPr>
            <w:tcW w:type="dxa" w:w="3312"/>
          </w:tcPr>
          <w:p>
            <w:r>
              <w:t>GSPR matrix</w:t>
            </w:r>
          </w:p>
        </w:tc>
        <w:tc>
          <w:tcPr>
            <w:tcW w:type="dxa" w:w="3312"/>
          </w:tcPr>
          <w:p>
            <w:r>
              <w:t>Provide the technical-file version of the GSPR mapping and evidence references.</w:t>
            </w:r>
          </w:p>
        </w:tc>
        <w:tc>
          <w:tcPr>
            <w:tcW w:type="dxa" w:w="3312"/>
          </w:tcPr>
          <w:p>
            <w:r>
              <w:t>GSPR matrix.docx</w:t>
            </w:r>
          </w:p>
        </w:tc>
      </w:tr>
      <w:tr>
        <w:tc>
          <w:tcPr>
            <w:tcW w:type="dxa" w:w="3312"/>
          </w:tcPr>
          <w:p>
            <w:r>
              <w:t>Design and manufacturing information</w:t>
            </w:r>
          </w:p>
        </w:tc>
        <w:tc>
          <w:tcPr>
            <w:tcW w:type="dxa" w:w="3312"/>
          </w:tcPr>
          <w:p>
            <w:r>
              <w:t>Describe design outputs and any manufacturing or deployment information needed to understand the device.</w:t>
            </w:r>
          </w:p>
        </w:tc>
        <w:tc>
          <w:tcPr>
            <w:tcW w:type="dxa" w:w="3312"/>
          </w:tcPr>
          <w:p>
            <w:r>
              <w:t>Design and manufacturing information.docx</w:t>
            </w:r>
          </w:p>
        </w:tc>
      </w:tr>
      <w:tr>
        <w:tc>
          <w:tcPr>
            <w:tcW w:type="dxa" w:w="3312"/>
          </w:tcPr>
          <w:p>
            <w:r>
              <w:t>Risk-management file</w:t>
            </w:r>
          </w:p>
        </w:tc>
        <w:tc>
          <w:tcPr>
            <w:tcW w:type="dxa" w:w="3312"/>
          </w:tcPr>
          <w:p>
            <w:r>
              <w:t>Index and summarise the records that make up the risk-management file.</w:t>
            </w:r>
          </w:p>
        </w:tc>
        <w:tc>
          <w:tcPr>
            <w:tcW w:type="dxa" w:w="3312"/>
          </w:tcPr>
          <w:p>
            <w:r>
              <w:t>Risk-management file.docx</w:t>
            </w:r>
          </w:p>
        </w:tc>
      </w:tr>
      <w:tr>
        <w:tc>
          <w:tcPr>
            <w:tcW w:type="dxa" w:w="3312"/>
          </w:tcPr>
          <w:p>
            <w:r>
              <w:t>Verification and validation evidence</w:t>
            </w:r>
          </w:p>
        </w:tc>
        <w:tc>
          <w:tcPr>
            <w:tcW w:type="dxa" w:w="3312"/>
          </w:tcPr>
          <w:p>
            <w:r>
              <w:t>Index and summarise the verification and validation evidence set.</w:t>
            </w:r>
          </w:p>
        </w:tc>
        <w:tc>
          <w:tcPr>
            <w:tcW w:type="dxa" w:w="3312"/>
          </w:tcPr>
          <w:p>
            <w:r>
              <w:t>Verification and validation evidence.docx</w:t>
            </w:r>
          </w:p>
        </w:tc>
      </w:tr>
      <w:tr>
        <w:tc>
          <w:tcPr>
            <w:tcW w:type="dxa" w:w="3312"/>
          </w:tcPr>
          <w:p>
            <w:r>
              <w:t>Clinical evaluation file</w:t>
            </w:r>
          </w:p>
        </w:tc>
        <w:tc>
          <w:tcPr>
            <w:tcW w:type="dxa" w:w="3312"/>
          </w:tcPr>
          <w:p>
            <w:r>
              <w:t>Index and summarise the clinical evaluation evidence set.</w:t>
            </w:r>
          </w:p>
        </w:tc>
        <w:tc>
          <w:tcPr>
            <w:tcW w:type="dxa" w:w="3312"/>
          </w:tcPr>
          <w:p>
            <w:r>
              <w:t>Clinical evaluation file.docx</w:t>
            </w:r>
          </w:p>
        </w:tc>
      </w:tr>
      <w:tr>
        <w:tc>
          <w:tcPr>
            <w:tcW w:type="dxa" w:w="3312"/>
          </w:tcPr>
          <w:p>
            <w:r>
              <w:t>Labelling/IFU</w:t>
            </w:r>
          </w:p>
        </w:tc>
        <w:tc>
          <w:tcPr>
            <w:tcW w:type="dxa" w:w="3312"/>
          </w:tcPr>
          <w:p>
            <w:r>
              <w:t>Index and summarise the labelling and IFU evidence set.</w:t>
            </w:r>
          </w:p>
        </w:tc>
        <w:tc>
          <w:tcPr>
            <w:tcW w:type="dxa" w:w="3312"/>
          </w:tcPr>
          <w:p>
            <w:r>
              <w:t>Labelling - IFU.docx</w:t>
            </w:r>
          </w:p>
        </w:tc>
      </w:tr>
      <w:tr>
        <w:tc>
          <w:tcPr>
            <w:tcW w:type="dxa" w:w="3312"/>
          </w:tcPr>
          <w:p>
            <w:r>
              <w:t>PMS documentation</w:t>
            </w:r>
          </w:p>
        </w:tc>
        <w:tc>
          <w:tcPr>
            <w:tcW w:type="dxa" w:w="3312"/>
          </w:tcPr>
          <w:p>
            <w:r>
              <w:t>Index and summarise the post-market surveillance records and outputs.</w:t>
            </w:r>
          </w:p>
        </w:tc>
        <w:tc>
          <w:tcPr>
            <w:tcW w:type="dxa" w:w="3312"/>
          </w:tcPr>
          <w:p>
            <w:r>
              <w:t>PMS documentation.docx</w:t>
            </w:r>
          </w:p>
        </w:tc>
      </w:tr>
    </w:tbl>
    <w:p/>
    <w:p>
      <w:pPr>
        <w:pStyle w:val="Heading1"/>
      </w:pPr>
      <w:r>
        <w:t>Labelling and PMS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D9EAF7"/>
          </w:tcPr>
          <w:p>
            <w:r>
              <w:t>Document name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Filename</w:t>
            </w:r>
          </w:p>
        </w:tc>
      </w:tr>
      <w:tr>
        <w:tc>
          <w:tcPr>
            <w:tcW w:type="dxa" w:w="3312"/>
          </w:tcPr>
          <w:p>
            <w:r>
              <w:t>Labelling</w:t>
            </w:r>
          </w:p>
        </w:tc>
        <w:tc>
          <w:tcPr>
            <w:tcW w:type="dxa" w:w="3312"/>
          </w:tcPr>
          <w:p>
            <w:r>
              <w:t>Provide the controlled content and review fields for labels and equivalent product labelling assets.</w:t>
            </w:r>
          </w:p>
        </w:tc>
        <w:tc>
          <w:tcPr>
            <w:tcW w:type="dxa" w:w="3312"/>
          </w:tcPr>
          <w:p>
            <w:r>
              <w:t>Labelling.docx</w:t>
            </w:r>
          </w:p>
        </w:tc>
      </w:tr>
      <w:tr>
        <w:tc>
          <w:tcPr>
            <w:tcW w:type="dxa" w:w="3312"/>
          </w:tcPr>
          <w:p>
            <w:r>
              <w:t>Instructions for Use (IFU)</w:t>
            </w:r>
          </w:p>
        </w:tc>
        <w:tc>
          <w:tcPr>
            <w:tcW w:type="dxa" w:w="3312"/>
          </w:tcPr>
          <w:p>
            <w:r>
              <w:t>Provide the controlled content and review fields for the Instructions for Use.</w:t>
            </w:r>
          </w:p>
        </w:tc>
        <w:tc>
          <w:tcPr>
            <w:tcW w:type="dxa" w:w="3312"/>
          </w:tcPr>
          <w:p>
            <w:r>
              <w:t>Instructions for Use (IFU).docx</w:t>
            </w:r>
          </w:p>
        </w:tc>
      </w:tr>
      <w:tr>
        <w:tc>
          <w:tcPr>
            <w:tcW w:type="dxa" w:w="3312"/>
          </w:tcPr>
          <w:p>
            <w:r>
              <w:t>Website / sales / demo claims approval file</w:t>
            </w:r>
          </w:p>
        </w:tc>
        <w:tc>
          <w:tcPr>
            <w:tcW w:type="dxa" w:w="3312"/>
          </w:tcPr>
          <w:p>
            <w:r>
              <w:t>Record which public-facing claims are approved, by whom, and on what evidence.</w:t>
            </w:r>
          </w:p>
        </w:tc>
        <w:tc>
          <w:tcPr>
            <w:tcW w:type="dxa" w:w="3312"/>
          </w:tcPr>
          <w:p>
            <w:r>
              <w:t>Website  -  sales  -  demo claims approval file.docx</w:t>
            </w:r>
          </w:p>
        </w:tc>
      </w:tr>
      <w:tr>
        <w:tc>
          <w:tcPr>
            <w:tcW w:type="dxa" w:w="3312"/>
          </w:tcPr>
          <w:p>
            <w:r>
              <w:t>Language matrix by target Member State</w:t>
            </w:r>
          </w:p>
        </w:tc>
        <w:tc>
          <w:tcPr>
            <w:tcW w:type="dxa" w:w="3312"/>
          </w:tcPr>
          <w:p>
            <w:r>
              <w:t>Track which languages are required for each target Member State and artefact.</w:t>
            </w:r>
          </w:p>
        </w:tc>
        <w:tc>
          <w:tcPr>
            <w:tcW w:type="dxa" w:w="3312"/>
          </w:tcPr>
          <w:p>
            <w:r>
              <w:t>Language matrix by target Member State.docx</w:t>
            </w:r>
          </w:p>
        </w:tc>
      </w:tr>
      <w:tr>
        <w:tc>
          <w:tcPr>
            <w:tcW w:type="dxa" w:w="3312"/>
          </w:tcPr>
          <w:p>
            <w:r>
              <w:t>PMS Plan</w:t>
            </w:r>
          </w:p>
        </w:tc>
        <w:tc>
          <w:tcPr>
            <w:tcW w:type="dxa" w:w="3312"/>
          </w:tcPr>
          <w:p>
            <w:r>
              <w:t>Plan how post-market surveillance data will be collected, reviewed and acted on.</w:t>
            </w:r>
          </w:p>
        </w:tc>
        <w:tc>
          <w:tcPr>
            <w:tcW w:type="dxa" w:w="3312"/>
          </w:tcPr>
          <w:p>
            <w:r>
              <w:t>PMS Plan.docx</w:t>
            </w:r>
          </w:p>
        </w:tc>
      </w:tr>
      <w:tr>
        <w:tc>
          <w:tcPr>
            <w:tcW w:type="dxa" w:w="3312"/>
          </w:tcPr>
          <w:p>
            <w:r>
              <w:t>PMCF rationale / PMCF Plan (if needed)</w:t>
            </w:r>
          </w:p>
        </w:tc>
        <w:tc>
          <w:tcPr>
            <w:tcW w:type="dxa" w:w="3312"/>
          </w:tcPr>
          <w:p>
            <w:r>
              <w:t>State whether PMCF is required and, if so, define the PMCF activities.</w:t>
            </w:r>
          </w:p>
        </w:tc>
        <w:tc>
          <w:tcPr>
            <w:tcW w:type="dxa" w:w="3312"/>
          </w:tcPr>
          <w:p>
            <w:r>
              <w:t>PMCF rationale  -  PMCF Plan (if needed).docx</w:t>
            </w:r>
          </w:p>
        </w:tc>
      </w:tr>
      <w:tr>
        <w:tc>
          <w:tcPr>
            <w:tcW w:type="dxa" w:w="3312"/>
          </w:tcPr>
          <w:p>
            <w:r>
              <w:t>Complaint handling SOP</w:t>
            </w:r>
          </w:p>
        </w:tc>
        <w:tc>
          <w:tcPr>
            <w:tcW w:type="dxa" w:w="3312"/>
          </w:tcPr>
          <w:p>
            <w:r>
              <w:t>Define the standard process for complaint intake, investigation, evaluation and closure.</w:t>
            </w:r>
          </w:p>
        </w:tc>
        <w:tc>
          <w:tcPr>
            <w:tcW w:type="dxa" w:w="3312"/>
          </w:tcPr>
          <w:p>
            <w:r>
              <w:t>Complaint handling SOP.docx</w:t>
            </w:r>
          </w:p>
        </w:tc>
      </w:tr>
      <w:tr>
        <w:tc>
          <w:tcPr>
            <w:tcW w:type="dxa" w:w="3312"/>
          </w:tcPr>
          <w:p>
            <w:r>
              <w:t>Vigilance SOP</w:t>
            </w:r>
          </w:p>
        </w:tc>
        <w:tc>
          <w:tcPr>
            <w:tcW w:type="dxa" w:w="3312"/>
          </w:tcPr>
          <w:p>
            <w:r>
              <w:t>Define how serious incidents and FSCAs are assessed, reported and tracked.</w:t>
            </w:r>
          </w:p>
        </w:tc>
        <w:tc>
          <w:tcPr>
            <w:tcW w:type="dxa" w:w="3312"/>
          </w:tcPr>
          <w:p>
            <w:r>
              <w:t>Vigilance SOP.docx</w:t>
            </w:r>
          </w:p>
        </w:tc>
      </w:tr>
    </w:tbl>
    <w:p/>
    <w:p>
      <w:pPr>
        <w:pStyle w:val="Heading1"/>
      </w:pPr>
      <w:r>
        <w:t>Registration and Market 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D9EAF7"/>
          </w:tcPr>
          <w:p>
            <w:r>
              <w:t>Document name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Filename</w:t>
            </w:r>
          </w:p>
        </w:tc>
      </w:tr>
      <w:tr>
        <w:tc>
          <w:tcPr>
            <w:tcW w:type="dxa" w:w="3312"/>
          </w:tcPr>
          <w:p>
            <w:r>
              <w:t>Trend reporting process</w:t>
            </w:r>
          </w:p>
        </w:tc>
        <w:tc>
          <w:tcPr>
            <w:tcW w:type="dxa" w:w="3312"/>
          </w:tcPr>
          <w:p>
            <w:r>
              <w:t>Define how trend data are collected, analysed, escalated and reported.</w:t>
            </w:r>
          </w:p>
        </w:tc>
        <w:tc>
          <w:tcPr>
            <w:tcW w:type="dxa" w:w="3312"/>
          </w:tcPr>
          <w:p>
            <w:r>
              <w:t>Trend reporting process.docx</w:t>
            </w:r>
          </w:p>
        </w:tc>
      </w:tr>
      <w:tr>
        <w:tc>
          <w:tcPr>
            <w:tcW w:type="dxa" w:w="3312"/>
          </w:tcPr>
          <w:p>
            <w:r>
              <w:t>Actor registration package</w:t>
            </w:r>
          </w:p>
        </w:tc>
        <w:tc>
          <w:tcPr>
            <w:tcW w:type="dxa" w:w="3312"/>
          </w:tcPr>
          <w:p>
            <w:r>
              <w:t>Collect the data and supporting records needed for actor registration.</w:t>
            </w:r>
          </w:p>
        </w:tc>
        <w:tc>
          <w:tcPr>
            <w:tcW w:type="dxa" w:w="3312"/>
          </w:tcPr>
          <w:p>
            <w:r>
              <w:t>Actor registration package.docx</w:t>
            </w:r>
          </w:p>
        </w:tc>
      </w:tr>
      <w:tr>
        <w:tc>
          <w:tcPr>
            <w:tcW w:type="dxa" w:w="3312"/>
          </w:tcPr>
          <w:p>
            <w:r>
              <w:t>Declaration on information security responsibilities</w:t>
            </w:r>
          </w:p>
        </w:tc>
        <w:tc>
          <w:tcPr>
            <w:tcW w:type="dxa" w:w="3312"/>
          </w:tcPr>
          <w:p>
            <w:r>
              <w:t>Record the responsibilities accepted by relevant parties for protecting information and systems.</w:t>
            </w:r>
          </w:p>
        </w:tc>
        <w:tc>
          <w:tcPr>
            <w:tcW w:type="dxa" w:w="3312"/>
          </w:tcPr>
          <w:p>
            <w:r>
              <w:t>Declaration on information security responsibilities.docx</w:t>
            </w:r>
          </w:p>
        </w:tc>
      </w:tr>
      <w:tr>
        <w:tc>
          <w:tcPr>
            <w:tcW w:type="dxa" w:w="3312"/>
          </w:tcPr>
          <w:p>
            <w:r>
              <w:t>Mandate summary document (if non-EU manufacturer)</w:t>
            </w:r>
          </w:p>
        </w:tc>
        <w:tc>
          <w:tcPr>
            <w:tcW w:type="dxa" w:w="3312"/>
          </w:tcPr>
          <w:p>
            <w:r>
              <w:t>Summarise the Authorised Representative mandate and contact points.</w:t>
            </w:r>
          </w:p>
        </w:tc>
        <w:tc>
          <w:tcPr>
            <w:tcW w:type="dxa" w:w="3312"/>
          </w:tcPr>
          <w:p>
            <w:r>
              <w:t>Mandate summary document (if non-EU manufacturer).docx</w:t>
            </w:r>
          </w:p>
        </w:tc>
      </w:tr>
      <w:tr>
        <w:tc>
          <w:tcPr>
            <w:tcW w:type="dxa" w:w="3312"/>
          </w:tcPr>
          <w:p>
            <w:r>
              <w:t>PRRC information</w:t>
            </w:r>
          </w:p>
        </w:tc>
        <w:tc>
          <w:tcPr>
            <w:tcW w:type="dxa" w:w="3312"/>
          </w:tcPr>
          <w:p>
            <w:r>
              <w:t>Capture the PRRC identity, availability and competence information used in registration and dossiers.</w:t>
            </w:r>
          </w:p>
        </w:tc>
        <w:tc>
          <w:tcPr>
            <w:tcW w:type="dxa" w:w="3312"/>
          </w:tcPr>
          <w:p>
            <w:r>
              <w:t>PRRC information.docx</w:t>
            </w:r>
          </w:p>
        </w:tc>
      </w:tr>
      <w:tr>
        <w:tc>
          <w:tcPr>
            <w:tcW w:type="dxa" w:w="3312"/>
          </w:tcPr>
          <w:p>
            <w:r>
              <w:t>Basic UDI-DI / UDI-DI data</w:t>
            </w:r>
          </w:p>
        </w:tc>
        <w:tc>
          <w:tcPr>
            <w:tcW w:type="dxa" w:w="3312"/>
          </w:tcPr>
          <w:p>
            <w:r>
              <w:t>Capture the UDI data elements used in labelling, technical documentation and registration.</w:t>
            </w:r>
          </w:p>
        </w:tc>
        <w:tc>
          <w:tcPr>
            <w:tcW w:type="dxa" w:w="3312"/>
          </w:tcPr>
          <w:p>
            <w:r>
              <w:t>Basic UDI-DI  -  UDI-DI data.docx</w:t>
            </w:r>
          </w:p>
        </w:tc>
      </w:tr>
      <w:tr>
        <w:tc>
          <w:tcPr>
            <w:tcW w:type="dxa" w:w="3312"/>
          </w:tcPr>
          <w:p>
            <w:r>
              <w:t>Device registration information</w:t>
            </w:r>
          </w:p>
        </w:tc>
        <w:tc>
          <w:tcPr>
            <w:tcW w:type="dxa" w:w="3312"/>
          </w:tcPr>
          <w:p>
            <w:r>
              <w:t>Capture the data fields needed for device registration.</w:t>
            </w:r>
          </w:p>
        </w:tc>
        <w:tc>
          <w:tcPr>
            <w:tcW w:type="dxa" w:w="3312"/>
          </w:tcPr>
          <w:p>
            <w:r>
              <w:t>Device registration information.docx</w:t>
            </w:r>
          </w:p>
        </w:tc>
      </w:tr>
      <w:tr>
        <w:tc>
          <w:tcPr>
            <w:tcW w:type="dxa" w:w="3312"/>
          </w:tcPr>
          <w:p>
            <w:r>
              <w:t>EU Declaration of Conformity</w:t>
            </w:r>
          </w:p>
        </w:tc>
        <w:tc>
          <w:tcPr>
            <w:tcW w:type="dxa" w:w="3312"/>
          </w:tcPr>
          <w:p>
            <w:r>
              <w:t>Provide the declaration template and the mandatory data fields needed for execution.</w:t>
            </w:r>
          </w:p>
        </w:tc>
        <w:tc>
          <w:tcPr>
            <w:tcW w:type="dxa" w:w="3312"/>
          </w:tcPr>
          <w:p>
            <w:r>
              <w:t>EU Declaration of Conformity.docx</w:t>
            </w:r>
          </w:p>
        </w:tc>
      </w:tr>
      <w:tr>
        <w:tc>
          <w:tcPr>
            <w:tcW w:type="dxa" w:w="3312"/>
          </w:tcPr>
          <w:p>
            <w:r>
              <w:t>CE marking artwork/control</w:t>
            </w:r>
          </w:p>
        </w:tc>
        <w:tc>
          <w:tcPr>
            <w:tcW w:type="dxa" w:w="3312"/>
          </w:tcPr>
          <w:p>
            <w:r>
              <w:t>Control the approved CE marking artwork, usage rules and release status.</w:t>
            </w:r>
          </w:p>
        </w:tc>
        <w:tc>
          <w:tcPr>
            <w:tcW w:type="dxa" w:w="3312"/>
          </w:tcPr>
          <w:p>
            <w:r>
              <w:t>CE marking artwork - control.docx</w:t>
            </w:r>
          </w:p>
        </w:tc>
      </w:tr>
      <w:tr>
        <w:tc>
          <w:tcPr>
            <w:tcW w:type="dxa" w:w="3312"/>
          </w:tcPr>
          <w:p>
            <w:r>
              <w:t>Notified body application pack (only if classification requires it)</w:t>
            </w:r>
          </w:p>
        </w:tc>
        <w:tc>
          <w:tcPr>
            <w:tcW w:type="dxa" w:w="3312"/>
          </w:tcPr>
          <w:p>
            <w:r>
              <w:t>Collect the information and attachments needed for a notified body application.</w:t>
            </w:r>
          </w:p>
        </w:tc>
        <w:tc>
          <w:tcPr>
            <w:tcW w:type="dxa" w:w="3312"/>
          </w:tcPr>
          <w:p>
            <w:r>
              <w:t>Notified body application pack (only if classification requires it).docx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Master Index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