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left"/>
      </w:pPr>
      <w:r>
        <w:t>Complaint handling procedure</w:t>
      </w:r>
    </w:p>
    <w:p>
      <w:r>
        <w:rPr>
          <w:b/>
        </w:rPr>
        <w:t xml:space="preserve">Category: </w:t>
      </w:r>
      <w:r>
        <w:t>Quality Management System</w:t>
      </w:r>
      <w:r>
        <w:t xml:space="preserve">    </w:t>
      </w:r>
      <w:r>
        <w:rPr>
          <w:b/>
        </w:rPr>
        <w:t xml:space="preserve">Template type: </w:t>
      </w:r>
      <w:r>
        <w:t>Blank form for completion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92"/>
        <w:gridCol w:w="7056"/>
      </w:tblGrid>
      <w:tr>
        <w:tc>
          <w:tcPr>
            <w:tcW w:type="dxa" w:w="4968"/>
            <w:shd w:fill="D9EAF7"/>
            <w:vAlign w:val="center"/>
          </w:tcPr>
          <w:p>
            <w:pPr>
              <w:spacing w:before="60" w:after="60"/>
            </w:pPr>
            <w:r>
              <w:t>Purpose</w:t>
            </w:r>
          </w:p>
        </w:tc>
        <w:tc>
          <w:tcPr>
            <w:tcW w:type="dxa" w:w="4968"/>
            <w:vAlign w:val="center"/>
          </w:tcPr>
          <w:p>
            <w:pPr>
              <w:spacing w:before="60" w:after="60"/>
            </w:pPr>
            <w:r>
              <w:t>Define how complaints are received, assessed, investigated, trended and escalated.</w:t>
            </w:r>
          </w:p>
        </w:tc>
      </w:tr>
      <w:tr>
        <w:tc>
          <w:tcPr>
            <w:tcW w:type="dxa" w:w="4968"/>
            <w:shd w:fill="D9EAF7"/>
            <w:vAlign w:val="center"/>
          </w:tcPr>
          <w:p>
            <w:pPr>
              <w:spacing w:before="60" w:after="60"/>
            </w:pPr>
            <w:r>
              <w:t>Use this when</w:t>
            </w:r>
          </w:p>
        </w:tc>
        <w:tc>
          <w:tcPr>
            <w:tcW w:type="dxa" w:w="4968"/>
            <w:vAlign w:val="center"/>
          </w:tcPr>
          <w:p>
            <w:pPr>
              <w:spacing w:before="60" w:after="60"/>
            </w:pPr>
            <w:r>
              <w:t>You need a first-pass Anathem template with the core questions and answer space needed for this document.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fill="EAF3F8"/>
            <w:vAlign w:val="center"/>
          </w:tcPr>
          <w:p>
            <w:pPr>
              <w:spacing w:before="60" w:after="60"/>
            </w:pPr>
            <w:r>
              <w:t>Document owner</w:t>
            </w:r>
          </w:p>
        </w:tc>
        <w:tc>
          <w:tcPr>
            <w:tcW w:type="dxa" w:w="2484"/>
            <w:vAlign w:val="center"/>
          </w:tcPr>
          <w:p>
            <w:pPr>
              <w:spacing w:before="60" w:after="60"/>
            </w:pPr>
            <w:r>
              <w:t>________________________________________</w:t>
            </w:r>
          </w:p>
        </w:tc>
        <w:tc>
          <w:tcPr>
            <w:tcW w:type="dxa" w:w="2484"/>
            <w:shd w:fill="EAF3F8"/>
            <w:vAlign w:val="center"/>
          </w:tcPr>
          <w:p>
            <w:pPr>
              <w:spacing w:before="60" w:after="60"/>
            </w:pPr>
            <w:r>
              <w:t>Version</w:t>
            </w:r>
          </w:p>
        </w:tc>
        <w:tc>
          <w:tcPr>
            <w:tcW w:type="dxa" w:w="2484"/>
            <w:vAlign w:val="center"/>
          </w:tcPr>
          <w:p>
            <w:pPr>
              <w:spacing w:before="60" w:after="60"/>
            </w:pPr>
            <w:r>
              <w:t>________________________________________</w:t>
            </w:r>
          </w:p>
        </w:tc>
      </w:tr>
      <w:tr>
        <w:tc>
          <w:tcPr>
            <w:tcW w:type="dxa" w:w="2484"/>
            <w:shd w:fill="EAF3F8"/>
            <w:vAlign w:val="center"/>
          </w:tcPr>
          <w:p>
            <w:pPr>
              <w:spacing w:before="60" w:after="60"/>
            </w:pPr>
            <w:r>
              <w:t>Status</w:t>
            </w:r>
          </w:p>
        </w:tc>
        <w:tc>
          <w:tcPr>
            <w:tcW w:type="dxa" w:w="2484"/>
            <w:vAlign w:val="center"/>
          </w:tcPr>
          <w:p>
            <w:pPr>
              <w:spacing w:before="60" w:after="60"/>
            </w:pPr>
            <w:r>
              <w:t>________________________________________</w:t>
            </w:r>
          </w:p>
        </w:tc>
        <w:tc>
          <w:tcPr>
            <w:tcW w:type="dxa" w:w="2484"/>
            <w:shd w:fill="EAF3F8"/>
            <w:vAlign w:val="center"/>
          </w:tcPr>
          <w:p>
            <w:pPr>
              <w:spacing w:before="60" w:after="60"/>
            </w:pPr>
            <w:r>
              <w:t>Effective date</w:t>
            </w:r>
          </w:p>
        </w:tc>
        <w:tc>
          <w:tcPr>
            <w:tcW w:type="dxa" w:w="2484"/>
            <w:vAlign w:val="center"/>
          </w:tcPr>
          <w:p>
            <w:pPr>
              <w:spacing w:before="60" w:after="60"/>
            </w:pPr>
            <w:r>
              <w:t>________________________________________</w:t>
            </w:r>
          </w:p>
        </w:tc>
      </w:tr>
      <w:tr>
        <w:tc>
          <w:tcPr>
            <w:tcW w:type="dxa" w:w="2484"/>
            <w:shd w:fill="EAF3F8"/>
            <w:vAlign w:val="center"/>
          </w:tcPr>
          <w:p>
            <w:pPr>
              <w:spacing w:before="60" w:after="60"/>
            </w:pPr>
            <w:r>
              <w:t>Review date</w:t>
            </w:r>
          </w:p>
        </w:tc>
        <w:tc>
          <w:tcPr>
            <w:tcW w:type="dxa" w:w="2484"/>
            <w:vAlign w:val="center"/>
          </w:tcPr>
          <w:p>
            <w:pPr>
              <w:spacing w:before="60" w:after="60"/>
            </w:pPr>
            <w:r>
              <w:t>________________________________________</w:t>
            </w:r>
          </w:p>
        </w:tc>
        <w:tc>
          <w:tcPr>
            <w:tcW w:type="dxa" w:w="2484"/>
            <w:shd w:fill="EAF3F8"/>
            <w:vAlign w:val="center"/>
          </w:tcPr>
          <w:p>
            <w:pPr>
              <w:spacing w:before="60" w:after="60"/>
            </w:pPr>
            <w:r>
              <w:t>Approver</w:t>
            </w:r>
          </w:p>
        </w:tc>
        <w:tc>
          <w:tcPr>
            <w:tcW w:type="dxa" w:w="2484"/>
            <w:vAlign w:val="center"/>
          </w:tcPr>
          <w:p>
            <w:pPr>
              <w:spacing w:before="60" w:after="60"/>
            </w:pPr>
            <w:r>
              <w:t>________________________________________</w:t>
            </w:r>
          </w:p>
        </w:tc>
      </w:tr>
      <w:tr>
        <w:tc>
          <w:tcPr>
            <w:tcW w:type="dxa" w:w="2484"/>
            <w:shd w:fill="EAF3F8"/>
            <w:vAlign w:val="center"/>
          </w:tcPr>
          <w:p>
            <w:pPr>
              <w:spacing w:before="60" w:after="60"/>
            </w:pPr>
            <w:r>
              <w:t>Related product</w:t>
            </w:r>
          </w:p>
        </w:tc>
        <w:tc>
          <w:tcPr>
            <w:tcW w:type="dxa" w:w="2484"/>
            <w:vAlign w:val="center"/>
          </w:tcPr>
          <w:p>
            <w:pPr>
              <w:spacing w:before="60" w:after="60"/>
            </w:pPr>
            <w:r>
              <w:t>________________________________________</w:t>
            </w:r>
          </w:p>
        </w:tc>
        <w:tc>
          <w:tcPr>
            <w:tcW w:type="dxa" w:w="2484"/>
            <w:shd w:fill="EAF3F8"/>
            <w:vAlign w:val="center"/>
          </w:tcPr>
          <w:p>
            <w:pPr>
              <w:spacing w:before="60" w:after="60"/>
            </w:pPr>
            <w:r>
              <w:t>Related file / ID</w:t>
            </w:r>
          </w:p>
        </w:tc>
        <w:tc>
          <w:tcPr>
            <w:tcW w:type="dxa" w:w="2484"/>
            <w:vAlign w:val="center"/>
          </w:tcPr>
          <w:p>
            <w:pPr>
              <w:spacing w:before="60" w:after="60"/>
            </w:pPr>
            <w:r>
              <w:t>________________________________________</w:t>
            </w:r>
          </w:p>
        </w:tc>
      </w:tr>
    </w:tbl>
    <w:p>
      <w:r>
        <w:rPr>
          <w:b/>
        </w:rPr>
        <w:t xml:space="preserve">Completion note: </w:t>
      </w:r>
      <w:r>
        <w:t>Replace prompts with Anathem-specific content, add appendices where needed, and remove non-applicable prompts only after review.</w:t>
      </w:r>
    </w:p>
    <w:p>
      <w:pPr>
        <w:pStyle w:val="Heading1"/>
      </w:pPr>
      <w:r>
        <w:t>Questions to answer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rPr>
          <w:tblHeader w:val="true"/>
        </w:trPr>
        <w:tc>
          <w:tcPr>
            <w:tcW w:type="dxa" w:w="4968"/>
            <w:shd w:fill="D9EAF7"/>
            <w:vAlign w:val="center"/>
          </w:tcPr>
          <w:p>
            <w:r>
              <w:t>Question / prompt</w:t>
            </w:r>
          </w:p>
        </w:tc>
        <w:tc>
          <w:tcPr>
            <w:tcW w:type="dxa" w:w="4968"/>
            <w:shd w:fill="D9EAF7"/>
            <w:vAlign w:val="center"/>
          </w:tcPr>
          <w:p>
            <w:r>
              <w:t>Response</w:t>
            </w:r>
          </w:p>
        </w:tc>
      </w:tr>
      <w:tr>
        <w:tc>
          <w:tcPr>
            <w:tcW w:type="dxa" w:w="4968"/>
            <w:vAlign w:val="center"/>
          </w:tcPr>
          <w:p>
            <w:pPr>
              <w:spacing w:before="80" w:after="80"/>
            </w:pPr>
            <w:r>
              <w:t>What is the purpose and scope of this procedure?</w:t>
            </w:r>
          </w:p>
        </w:tc>
        <w:tc>
          <w:tcPr>
            <w:tcW w:type="dxa" w:w="4968"/>
            <w:vAlign w:val="center"/>
          </w:tcPr>
          <w:p>
            <w:pPr>
              <w:spacing w:before="80" w:after="80"/>
            </w:pPr>
            <w:r>
              <w:br/>
              <w:br/>
              <w:br/>
            </w:r>
          </w:p>
        </w:tc>
      </w:tr>
      <w:tr>
        <w:tc>
          <w:tcPr>
            <w:tcW w:type="dxa" w:w="4968"/>
            <w:vAlign w:val="center"/>
          </w:tcPr>
          <w:p>
            <w:pPr>
              <w:spacing w:before="80" w:after="80"/>
            </w:pPr>
            <w:r>
              <w:t>Who owns the process and which roles are responsible, accountable, consulted and informed?</w:t>
            </w:r>
          </w:p>
        </w:tc>
        <w:tc>
          <w:tcPr>
            <w:tcW w:type="dxa" w:w="4968"/>
            <w:vAlign w:val="center"/>
          </w:tcPr>
          <w:p>
            <w:pPr>
              <w:spacing w:before="80" w:after="80"/>
            </w:pPr>
            <w:r>
              <w:br/>
              <w:br/>
              <w:br/>
            </w:r>
          </w:p>
        </w:tc>
      </w:tr>
      <w:tr>
        <w:tc>
          <w:tcPr>
            <w:tcW w:type="dxa" w:w="4968"/>
            <w:vAlign w:val="center"/>
          </w:tcPr>
          <w:p>
            <w:pPr>
              <w:spacing w:before="80" w:after="80"/>
            </w:pPr>
            <w:r>
              <w:t>What inputs, triggers and prerequisites start the process?</w:t>
            </w:r>
          </w:p>
        </w:tc>
        <w:tc>
          <w:tcPr>
            <w:tcW w:type="dxa" w:w="4968"/>
            <w:vAlign w:val="center"/>
          </w:tcPr>
          <w:p>
            <w:pPr>
              <w:spacing w:before="80" w:after="80"/>
            </w:pPr>
            <w:r>
              <w:br/>
              <w:br/>
              <w:br/>
            </w:r>
          </w:p>
        </w:tc>
      </w:tr>
      <w:tr>
        <w:tc>
          <w:tcPr>
            <w:tcW w:type="dxa" w:w="4968"/>
            <w:vAlign w:val="center"/>
          </w:tcPr>
          <w:p>
            <w:pPr>
              <w:spacing w:before="80" w:after="80"/>
            </w:pPr>
            <w:r>
              <w:t>What step-by-step process must be followed, including decision points and required records?</w:t>
            </w:r>
          </w:p>
        </w:tc>
        <w:tc>
          <w:tcPr>
            <w:tcW w:type="dxa" w:w="4968"/>
            <w:vAlign w:val="center"/>
          </w:tcPr>
          <w:p>
            <w:pPr>
              <w:spacing w:before="80" w:after="80"/>
            </w:pPr>
            <w:r>
              <w:br/>
              <w:br/>
              <w:br/>
            </w:r>
          </w:p>
        </w:tc>
      </w:tr>
      <w:tr>
        <w:tc>
          <w:tcPr>
            <w:tcW w:type="dxa" w:w="4968"/>
            <w:vAlign w:val="center"/>
          </w:tcPr>
          <w:p>
            <w:pPr>
              <w:spacing w:before="80" w:after="80"/>
            </w:pPr>
            <w:r>
              <w:t>What forms, templates, systems or controlled records are used?</w:t>
            </w:r>
          </w:p>
        </w:tc>
        <w:tc>
          <w:tcPr>
            <w:tcW w:type="dxa" w:w="4968"/>
            <w:vAlign w:val="center"/>
          </w:tcPr>
          <w:p>
            <w:pPr>
              <w:spacing w:before="80" w:after="80"/>
            </w:pPr>
            <w:r>
              <w:br/>
              <w:br/>
              <w:br/>
            </w:r>
          </w:p>
        </w:tc>
      </w:tr>
      <w:tr>
        <w:tc>
          <w:tcPr>
            <w:tcW w:type="dxa" w:w="4968"/>
            <w:vAlign w:val="center"/>
          </w:tcPr>
          <w:p>
            <w:pPr>
              <w:spacing w:before="80" w:after="80"/>
            </w:pPr>
            <w:r>
              <w:t>What metrics, review cadence, escalation paths and training requirements apply?</w:t>
            </w:r>
          </w:p>
        </w:tc>
        <w:tc>
          <w:tcPr>
            <w:tcW w:type="dxa" w:w="4968"/>
            <w:vAlign w:val="center"/>
          </w:tcPr>
          <w:p>
            <w:pPr>
              <w:spacing w:before="80" w:after="80"/>
            </w:pPr>
            <w:r>
              <w:br/>
              <w:br/>
              <w:br/>
            </w:r>
          </w:p>
        </w:tc>
      </w:tr>
      <w:tr>
        <w:tc>
          <w:tcPr>
            <w:tcW w:type="dxa" w:w="4968"/>
            <w:vAlign w:val="center"/>
          </w:tcPr>
          <w:p>
            <w:pPr>
              <w:spacing w:before="80" w:after="80"/>
            </w:pPr>
            <w:r>
              <w:t>What approvals, effective date, review date and revision history are required?</w:t>
            </w:r>
          </w:p>
        </w:tc>
        <w:tc>
          <w:tcPr>
            <w:tcW w:type="dxa" w:w="4968"/>
            <w:vAlign w:val="center"/>
          </w:tcPr>
          <w:p>
            <w:pPr>
              <w:spacing w:before="80" w:after="80"/>
            </w:pPr>
            <w:r>
              <w:br/>
              <w:br/>
              <w:br/>
            </w:r>
          </w:p>
        </w:tc>
      </w:tr>
    </w:tbl>
    <w:p/>
    <w:p>
      <w:pPr>
        <w:pStyle w:val="Heading1"/>
      </w:pPr>
      <w:r>
        <w:t>Attachments / references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shd w:fill="D9EAF7"/>
          </w:tcPr>
          <w:p>
            <w:r>
              <w:t>Reference / attachment</w:t>
            </w:r>
          </w:p>
        </w:tc>
        <w:tc>
          <w:tcPr>
            <w:tcW w:type="dxa" w:w="3312"/>
            <w:shd w:fill="D9EAF7"/>
          </w:tcPr>
          <w:p>
            <w:r>
              <w:t>Purpose</w:t>
            </w:r>
          </w:p>
        </w:tc>
        <w:tc>
          <w:tcPr>
            <w:tcW w:type="dxa" w:w="3312"/>
            <w:shd w:fill="D9EAF7"/>
          </w:tcPr>
          <w:p>
            <w:r>
              <w:t>Status / location</w:t>
            </w:r>
          </w:p>
        </w:tc>
      </w:tr>
      <w:tr>
        <w:tc>
          <w:tcPr>
            <w:tcW w:type="dxa" w:w="3312"/>
          </w:tcPr>
          <w:p/>
        </w:tc>
        <w:tc>
          <w:tcPr>
            <w:tcW w:type="dxa" w:w="3312"/>
          </w:tcPr>
          <w:p/>
        </w:tc>
        <w:tc>
          <w:tcPr>
            <w:tcW w:type="dxa" w:w="3312"/>
          </w:tcPr>
          <w:p/>
        </w:tc>
      </w:tr>
      <w:tr>
        <w:tc>
          <w:tcPr>
            <w:tcW w:type="dxa" w:w="3312"/>
          </w:tcPr>
          <w:p/>
        </w:tc>
        <w:tc>
          <w:tcPr>
            <w:tcW w:type="dxa" w:w="3312"/>
          </w:tcPr>
          <w:p/>
        </w:tc>
        <w:tc>
          <w:tcPr>
            <w:tcW w:type="dxa" w:w="3312"/>
          </w:tcPr>
          <w:p/>
        </w:tc>
      </w:tr>
      <w:tr>
        <w:tc>
          <w:tcPr>
            <w:tcW w:type="dxa" w:w="3312"/>
          </w:tcPr>
          <w:p/>
        </w:tc>
        <w:tc>
          <w:tcPr>
            <w:tcW w:type="dxa" w:w="3312"/>
          </w:tcPr>
          <w:p/>
        </w:tc>
        <w:tc>
          <w:tcPr>
            <w:tcW w:type="dxa" w:w="3312"/>
          </w:tcPr>
          <w:p/>
        </w:tc>
      </w:tr>
    </w:tbl>
    <w:p>
      <w:pPr>
        <w:pStyle w:val="Heading1"/>
      </w:pPr>
      <w:r>
        <w:t>Review and approval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shd w:fill="EAF3F8"/>
          </w:tcPr>
          <w:p>
            <w:r>
              <w:t>Prepared by</w:t>
            </w:r>
          </w:p>
        </w:tc>
        <w:tc>
          <w:tcPr>
            <w:tcW w:type="dxa" w:w="4968"/>
          </w:tcPr>
          <w:p>
            <w:r>
              <w:t>________________________________________</w:t>
            </w:r>
          </w:p>
        </w:tc>
      </w:tr>
      <w:tr>
        <w:tc>
          <w:tcPr>
            <w:tcW w:type="dxa" w:w="4968"/>
            <w:shd w:fill="EAF3F8"/>
          </w:tcPr>
          <w:p>
            <w:r>
              <w:t>Reviewed by</w:t>
            </w:r>
          </w:p>
        </w:tc>
        <w:tc>
          <w:tcPr>
            <w:tcW w:type="dxa" w:w="4968"/>
          </w:tcPr>
          <w:p>
            <w:r>
              <w:t>________________________________________</w:t>
            </w:r>
          </w:p>
        </w:tc>
      </w:tr>
      <w:tr>
        <w:tc>
          <w:tcPr>
            <w:tcW w:type="dxa" w:w="4968"/>
            <w:shd w:fill="EAF3F8"/>
          </w:tcPr>
          <w:p>
            <w:r>
              <w:t>Approved by</w:t>
            </w:r>
          </w:p>
        </w:tc>
        <w:tc>
          <w:tcPr>
            <w:tcW w:type="dxa" w:w="4968"/>
          </w:tcPr>
          <w:p>
            <w:r>
              <w:t>________________________________________</w:t>
            </w:r>
          </w:p>
        </w:tc>
      </w:tr>
      <w:tr>
        <w:tc>
          <w:tcPr>
            <w:tcW w:type="dxa" w:w="4968"/>
            <w:shd w:fill="EAF3F8"/>
          </w:tcPr>
          <w:p>
            <w:r>
              <w:t>Approval date</w:t>
            </w:r>
          </w:p>
        </w:tc>
        <w:tc>
          <w:tcPr>
            <w:tcW w:type="dxa" w:w="4968"/>
          </w:tcPr>
          <w:p>
            <w:r>
              <w:t>________________________________________</w:t>
            </w:r>
          </w:p>
        </w:tc>
      </w:tr>
      <w:tr>
        <w:tc>
          <w:tcPr>
            <w:tcW w:type="dxa" w:w="4968"/>
            <w:shd w:fill="EAF3F8"/>
          </w:tcPr>
          <w:p>
            <w:r>
              <w:t>Comments / conditions</w:t>
            </w:r>
          </w:p>
        </w:tc>
        <w:tc>
          <w:tcPr>
            <w:tcW w:type="dxa" w:w="4968"/>
          </w:tcPr>
          <w:p>
            <w:r>
              <w:t>________________________________________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E6E6E"/>
        <w:sz w:val="16"/>
      </w:rPr>
      <w:t>Blank template for completion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right"/>
    </w:pPr>
    <w:r>
      <w:rPr>
        <w:color w:val="6E6E6E"/>
        <w:sz w:val="16"/>
      </w:rPr>
      <w:t>Anathem blank template pack  |  Quality Management System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64" w:lineRule="auto"/>
    </w:pPr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/>
      <w:b/>
      <w:bCs/>
      <w:color w:val="1F4E79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373737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" w:hAnsi="Aptos"/>
      <w:b/>
      <w:bCs/>
      <w:color w:val="4F81BD" w:themeColor="accent1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" w:hAnsi="Aptos"/>
      <w:b/>
      <w:color w:val="1F4E79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