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t>Residual risk acceptability statement</w:t>
      </w:r>
    </w:p>
    <w:p>
      <w:r>
        <w:rPr>
          <w:b/>
        </w:rPr>
        <w:t xml:space="preserve">Category: </w:t>
      </w:r>
      <w:r>
        <w:t>Risk Management</w:t>
      </w:r>
      <w:r>
        <w:t xml:space="preserve">    </w:t>
      </w:r>
      <w:r>
        <w:rPr>
          <w:b/>
        </w:rPr>
        <w:t xml:space="preserve">Template type: </w:t>
      </w:r>
      <w:r>
        <w:t>Blank form for completion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7056"/>
      </w:tblGrid>
      <w:tr>
        <w:tc>
          <w:tcPr>
            <w:tcW w:type="dxa" w:w="4968"/>
            <w:shd w:fill="D9EAF7"/>
            <w:vAlign w:val="center"/>
          </w:tcPr>
          <w:p>
            <w:pPr>
              <w:spacing w:before="60" w:after="60"/>
            </w:pPr>
            <w:r>
              <w:t>Purpose</w:t>
            </w:r>
          </w:p>
        </w:tc>
        <w:tc>
          <w:tcPr>
            <w:tcW w:type="dxa" w:w="4968"/>
            <w:vAlign w:val="center"/>
          </w:tcPr>
          <w:p>
            <w:pPr>
              <w:spacing w:before="60" w:after="60"/>
            </w:pPr>
            <w:r>
              <w:t>State whether residual risk is acceptable overall and under what assumptions.</w:t>
            </w:r>
          </w:p>
        </w:tc>
      </w:tr>
      <w:tr>
        <w:tc>
          <w:tcPr>
            <w:tcW w:type="dxa" w:w="4968"/>
            <w:shd w:fill="D9EAF7"/>
            <w:vAlign w:val="center"/>
          </w:tcPr>
          <w:p>
            <w:pPr>
              <w:spacing w:before="60" w:after="60"/>
            </w:pPr>
            <w:r>
              <w:t>Use this when</w:t>
            </w:r>
          </w:p>
        </w:tc>
        <w:tc>
          <w:tcPr>
            <w:tcW w:type="dxa" w:w="4968"/>
            <w:vAlign w:val="center"/>
          </w:tcPr>
          <w:p>
            <w:pPr>
              <w:spacing w:before="60" w:after="60"/>
            </w:pPr>
            <w:r>
              <w:t>You need a first-pass Anathem template with the core questions and answer space needed for this document.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EAF3F8"/>
            <w:vAlign w:val="center"/>
          </w:tcPr>
          <w:p>
            <w:pPr>
              <w:spacing w:before="60" w:after="60"/>
            </w:pPr>
            <w:r>
              <w:t>Document owner</w:t>
            </w:r>
          </w:p>
        </w:tc>
        <w:tc>
          <w:tcPr>
            <w:tcW w:type="dxa" w:w="2484"/>
            <w:vAlign w:val="center"/>
          </w:tcPr>
          <w:p>
            <w:pPr>
              <w:spacing w:before="60" w:after="60"/>
            </w:pPr>
            <w:r>
              <w:t>________________________________________</w:t>
            </w:r>
          </w:p>
        </w:tc>
        <w:tc>
          <w:tcPr>
            <w:tcW w:type="dxa" w:w="2484"/>
            <w:shd w:fill="EAF3F8"/>
            <w:vAlign w:val="center"/>
          </w:tcPr>
          <w:p>
            <w:pPr>
              <w:spacing w:before="60" w:after="60"/>
            </w:pPr>
            <w:r>
              <w:t>Version</w:t>
            </w:r>
          </w:p>
        </w:tc>
        <w:tc>
          <w:tcPr>
            <w:tcW w:type="dxa" w:w="2484"/>
            <w:vAlign w:val="center"/>
          </w:tcPr>
          <w:p>
            <w:pPr>
              <w:spacing w:before="60" w:after="60"/>
            </w:pPr>
            <w:r>
              <w:t>________________________________________</w:t>
            </w:r>
          </w:p>
        </w:tc>
      </w:tr>
      <w:tr>
        <w:tc>
          <w:tcPr>
            <w:tcW w:type="dxa" w:w="2484"/>
            <w:shd w:fill="EAF3F8"/>
            <w:vAlign w:val="center"/>
          </w:tcPr>
          <w:p>
            <w:pPr>
              <w:spacing w:before="60" w:after="60"/>
            </w:pPr>
            <w:r>
              <w:t>Status</w:t>
            </w:r>
          </w:p>
        </w:tc>
        <w:tc>
          <w:tcPr>
            <w:tcW w:type="dxa" w:w="2484"/>
            <w:vAlign w:val="center"/>
          </w:tcPr>
          <w:p>
            <w:pPr>
              <w:spacing w:before="60" w:after="60"/>
            </w:pPr>
            <w:r>
              <w:t>________________________________________</w:t>
            </w:r>
          </w:p>
        </w:tc>
        <w:tc>
          <w:tcPr>
            <w:tcW w:type="dxa" w:w="2484"/>
            <w:shd w:fill="EAF3F8"/>
            <w:vAlign w:val="center"/>
          </w:tcPr>
          <w:p>
            <w:pPr>
              <w:spacing w:before="60" w:after="60"/>
            </w:pPr>
            <w:r>
              <w:t>Effective date</w:t>
            </w:r>
          </w:p>
        </w:tc>
        <w:tc>
          <w:tcPr>
            <w:tcW w:type="dxa" w:w="2484"/>
            <w:vAlign w:val="center"/>
          </w:tcPr>
          <w:p>
            <w:pPr>
              <w:spacing w:before="60" w:after="60"/>
            </w:pPr>
            <w:r>
              <w:t>________________________________________</w:t>
            </w:r>
          </w:p>
        </w:tc>
      </w:tr>
      <w:tr>
        <w:tc>
          <w:tcPr>
            <w:tcW w:type="dxa" w:w="2484"/>
            <w:shd w:fill="EAF3F8"/>
            <w:vAlign w:val="center"/>
          </w:tcPr>
          <w:p>
            <w:pPr>
              <w:spacing w:before="60" w:after="60"/>
            </w:pPr>
            <w:r>
              <w:t>Review date</w:t>
            </w:r>
          </w:p>
        </w:tc>
        <w:tc>
          <w:tcPr>
            <w:tcW w:type="dxa" w:w="2484"/>
            <w:vAlign w:val="center"/>
          </w:tcPr>
          <w:p>
            <w:pPr>
              <w:spacing w:before="60" w:after="60"/>
            </w:pPr>
            <w:r>
              <w:t>________________________________________</w:t>
            </w:r>
          </w:p>
        </w:tc>
        <w:tc>
          <w:tcPr>
            <w:tcW w:type="dxa" w:w="2484"/>
            <w:shd w:fill="EAF3F8"/>
            <w:vAlign w:val="center"/>
          </w:tcPr>
          <w:p>
            <w:pPr>
              <w:spacing w:before="60" w:after="60"/>
            </w:pPr>
            <w:r>
              <w:t>Approver</w:t>
            </w:r>
          </w:p>
        </w:tc>
        <w:tc>
          <w:tcPr>
            <w:tcW w:type="dxa" w:w="2484"/>
            <w:vAlign w:val="center"/>
          </w:tcPr>
          <w:p>
            <w:pPr>
              <w:spacing w:before="60" w:after="60"/>
            </w:pPr>
            <w:r>
              <w:t>________________________________________</w:t>
            </w:r>
          </w:p>
        </w:tc>
      </w:tr>
      <w:tr>
        <w:tc>
          <w:tcPr>
            <w:tcW w:type="dxa" w:w="2484"/>
            <w:shd w:fill="EAF3F8"/>
            <w:vAlign w:val="center"/>
          </w:tcPr>
          <w:p>
            <w:pPr>
              <w:spacing w:before="60" w:after="60"/>
            </w:pPr>
            <w:r>
              <w:t>Related product</w:t>
            </w:r>
          </w:p>
        </w:tc>
        <w:tc>
          <w:tcPr>
            <w:tcW w:type="dxa" w:w="2484"/>
            <w:vAlign w:val="center"/>
          </w:tcPr>
          <w:p>
            <w:pPr>
              <w:spacing w:before="60" w:after="60"/>
            </w:pPr>
            <w:r>
              <w:t>________________________________________</w:t>
            </w:r>
          </w:p>
        </w:tc>
        <w:tc>
          <w:tcPr>
            <w:tcW w:type="dxa" w:w="2484"/>
            <w:shd w:fill="EAF3F8"/>
            <w:vAlign w:val="center"/>
          </w:tcPr>
          <w:p>
            <w:pPr>
              <w:spacing w:before="60" w:after="60"/>
            </w:pPr>
            <w:r>
              <w:t>Related file / ID</w:t>
            </w:r>
          </w:p>
        </w:tc>
        <w:tc>
          <w:tcPr>
            <w:tcW w:type="dxa" w:w="2484"/>
            <w:vAlign w:val="center"/>
          </w:tcPr>
          <w:p>
            <w:pPr>
              <w:spacing w:before="60" w:after="60"/>
            </w:pPr>
            <w:r>
              <w:t>________________________________________</w:t>
            </w:r>
          </w:p>
        </w:tc>
      </w:tr>
    </w:tbl>
    <w:p>
      <w:r>
        <w:rPr>
          <w:b/>
        </w:rPr>
        <w:t xml:space="preserve">Completion note: </w:t>
      </w:r>
      <w:r>
        <w:t>Replace prompts with Anathem-specific content, add appendices where needed, and remove non-applicable prompts only after review.</w:t>
      </w:r>
    </w:p>
    <w:p>
      <w:pPr>
        <w:pStyle w:val="Heading1"/>
      </w:pPr>
      <w:r>
        <w:t>Questions to answer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rPr>
          <w:tblHeader w:val="true"/>
        </w:trPr>
        <w:tc>
          <w:tcPr>
            <w:tcW w:type="dxa" w:w="4968"/>
            <w:shd w:fill="D9EAF7"/>
            <w:vAlign w:val="center"/>
          </w:tcPr>
          <w:p>
            <w:r>
              <w:t>Question / prompt</w:t>
            </w:r>
          </w:p>
        </w:tc>
        <w:tc>
          <w:tcPr>
            <w:tcW w:type="dxa" w:w="4968"/>
            <w:shd w:fill="D9EAF7"/>
            <w:vAlign w:val="center"/>
          </w:tcPr>
          <w:p>
            <w:r>
              <w:t>Response</w:t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before="80" w:after="80"/>
            </w:pPr>
            <w:r>
              <w:t>What residual risks remain after implementation of all planned controls?</w:t>
            </w:r>
          </w:p>
        </w:tc>
        <w:tc>
          <w:tcPr>
            <w:tcW w:type="dxa" w:w="4968"/>
            <w:vAlign w:val="center"/>
          </w:tcPr>
          <w:p>
            <w:pPr>
              <w:spacing w:before="80" w:after="80"/>
            </w:pPr>
            <w:r>
              <w:br/>
              <w:br/>
              <w:br/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before="80" w:after="80"/>
            </w:pPr>
            <w:r>
              <w:t>What benefit-risk rationale supports acceptance of the residual risks?</w:t>
            </w:r>
          </w:p>
        </w:tc>
        <w:tc>
          <w:tcPr>
            <w:tcW w:type="dxa" w:w="4968"/>
            <w:vAlign w:val="center"/>
          </w:tcPr>
          <w:p>
            <w:pPr>
              <w:spacing w:before="80" w:after="80"/>
            </w:pPr>
            <w:r>
              <w:br/>
              <w:br/>
              <w:br/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before="80" w:after="80"/>
            </w:pPr>
            <w:r>
              <w:t>What warnings, user training or operational constraints are needed to maintain acceptability?</w:t>
            </w:r>
          </w:p>
        </w:tc>
        <w:tc>
          <w:tcPr>
            <w:tcW w:type="dxa" w:w="4968"/>
            <w:vAlign w:val="center"/>
          </w:tcPr>
          <w:p>
            <w:pPr>
              <w:spacing w:before="80" w:after="80"/>
            </w:pPr>
            <w:r>
              <w:br/>
              <w:br/>
              <w:br/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before="80" w:after="80"/>
            </w:pPr>
            <w:r>
              <w:t>What review and approval confirms the overall residual risk is acceptable?</w:t>
            </w:r>
          </w:p>
        </w:tc>
        <w:tc>
          <w:tcPr>
            <w:tcW w:type="dxa" w:w="4968"/>
            <w:vAlign w:val="center"/>
          </w:tcPr>
          <w:p>
            <w:pPr>
              <w:spacing w:before="80" w:after="80"/>
            </w:pPr>
            <w:r>
              <w:br/>
              <w:br/>
              <w:br/>
            </w:r>
          </w:p>
        </w:tc>
      </w:tr>
    </w:tbl>
    <w:p/>
    <w:p>
      <w:pPr>
        <w:pStyle w:val="Heading1"/>
      </w:pPr>
      <w:r>
        <w:t>Attachments / references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fill="D9EAF7"/>
          </w:tcPr>
          <w:p>
            <w:r>
              <w:t>Reference / attachment</w:t>
            </w:r>
          </w:p>
        </w:tc>
        <w:tc>
          <w:tcPr>
            <w:tcW w:type="dxa" w:w="3312"/>
            <w:shd w:fill="D9EAF7"/>
          </w:tcPr>
          <w:p>
            <w:r>
              <w:t>Purpose</w:t>
            </w:r>
          </w:p>
        </w:tc>
        <w:tc>
          <w:tcPr>
            <w:tcW w:type="dxa" w:w="3312"/>
            <w:shd w:fill="D9EAF7"/>
          </w:tcPr>
          <w:p>
            <w:r>
              <w:t>Status / location</w:t>
            </w:r>
          </w:p>
        </w:tc>
      </w:tr>
      <w:tr>
        <w:tc>
          <w:tcPr>
            <w:tcW w:type="dxa" w:w="3312"/>
          </w:tcPr>
          <w:p/>
        </w:tc>
        <w:tc>
          <w:tcPr>
            <w:tcW w:type="dxa" w:w="3312"/>
          </w:tcPr>
          <w:p/>
        </w:tc>
        <w:tc>
          <w:tcPr>
            <w:tcW w:type="dxa" w:w="3312"/>
          </w:tcPr>
          <w:p/>
        </w:tc>
      </w:tr>
      <w:tr>
        <w:tc>
          <w:tcPr>
            <w:tcW w:type="dxa" w:w="3312"/>
          </w:tcPr>
          <w:p/>
        </w:tc>
        <w:tc>
          <w:tcPr>
            <w:tcW w:type="dxa" w:w="3312"/>
          </w:tcPr>
          <w:p/>
        </w:tc>
        <w:tc>
          <w:tcPr>
            <w:tcW w:type="dxa" w:w="3312"/>
          </w:tcPr>
          <w:p/>
        </w:tc>
      </w:tr>
      <w:tr>
        <w:tc>
          <w:tcPr>
            <w:tcW w:type="dxa" w:w="3312"/>
          </w:tcPr>
          <w:p/>
        </w:tc>
        <w:tc>
          <w:tcPr>
            <w:tcW w:type="dxa" w:w="3312"/>
          </w:tcPr>
          <w:p/>
        </w:tc>
        <w:tc>
          <w:tcPr>
            <w:tcW w:type="dxa" w:w="3312"/>
          </w:tcPr>
          <w:p/>
        </w:tc>
      </w:tr>
    </w:tbl>
    <w:p>
      <w:pPr>
        <w:pStyle w:val="Heading1"/>
      </w:pPr>
      <w:r>
        <w:t>Review and approval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EAF3F8"/>
          </w:tcPr>
          <w:p>
            <w:r>
              <w:t>Prepared by</w:t>
            </w:r>
          </w:p>
        </w:tc>
        <w:tc>
          <w:tcPr>
            <w:tcW w:type="dxa" w:w="4968"/>
          </w:tcPr>
          <w:p>
            <w:r>
              <w:t>________________________________________</w:t>
            </w:r>
          </w:p>
        </w:tc>
      </w:tr>
      <w:tr>
        <w:tc>
          <w:tcPr>
            <w:tcW w:type="dxa" w:w="4968"/>
            <w:shd w:fill="EAF3F8"/>
          </w:tcPr>
          <w:p>
            <w:r>
              <w:t>Reviewed by</w:t>
            </w:r>
          </w:p>
        </w:tc>
        <w:tc>
          <w:tcPr>
            <w:tcW w:type="dxa" w:w="4968"/>
          </w:tcPr>
          <w:p>
            <w:r>
              <w:t>________________________________________</w:t>
            </w:r>
          </w:p>
        </w:tc>
      </w:tr>
      <w:tr>
        <w:tc>
          <w:tcPr>
            <w:tcW w:type="dxa" w:w="4968"/>
            <w:shd w:fill="EAF3F8"/>
          </w:tcPr>
          <w:p>
            <w:r>
              <w:t>Approved by</w:t>
            </w:r>
          </w:p>
        </w:tc>
        <w:tc>
          <w:tcPr>
            <w:tcW w:type="dxa" w:w="4968"/>
          </w:tcPr>
          <w:p>
            <w:r>
              <w:t>________________________________________</w:t>
            </w:r>
          </w:p>
        </w:tc>
      </w:tr>
      <w:tr>
        <w:tc>
          <w:tcPr>
            <w:tcW w:type="dxa" w:w="4968"/>
            <w:shd w:fill="EAF3F8"/>
          </w:tcPr>
          <w:p>
            <w:r>
              <w:t>Approval date</w:t>
            </w:r>
          </w:p>
        </w:tc>
        <w:tc>
          <w:tcPr>
            <w:tcW w:type="dxa" w:w="4968"/>
          </w:tcPr>
          <w:p>
            <w:r>
              <w:t>________________________________________</w:t>
            </w:r>
          </w:p>
        </w:tc>
      </w:tr>
      <w:tr>
        <w:tc>
          <w:tcPr>
            <w:tcW w:type="dxa" w:w="4968"/>
            <w:shd w:fill="EAF3F8"/>
          </w:tcPr>
          <w:p>
            <w:r>
              <w:t>Comments / conditions</w:t>
            </w:r>
          </w:p>
        </w:tc>
        <w:tc>
          <w:tcPr>
            <w:tcW w:type="dxa" w:w="4968"/>
          </w:tcPr>
          <w:p>
            <w:r>
              <w:t>________________________________________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E6E6E"/>
        <w:sz w:val="16"/>
      </w:rPr>
      <w:t>Blank template for completion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right"/>
    </w:pPr>
    <w:r>
      <w:rPr>
        <w:color w:val="6E6E6E"/>
        <w:sz w:val="16"/>
      </w:rPr>
      <w:t>Anathem blank template pack  |  Risk Management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64" w:lineRule="auto"/>
    </w:pPr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1F4E79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373737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b/>
      <w:color w:val="1F4E79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