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ntTable1.xml" ContentType="application/vnd.openxmlformats-officedocument.wordprocessingml.fontTa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B68" w:rsidRDefault="00B96B68" w:rsidP="00B96B68">
      <w:pPr>
        <w:spacing w:after="120"/>
        <w:jc w:val="both"/>
        <w:textAlignment w:val="baseline"/>
        <w:rPr>
          <w:rFonts w:ascii="Arial" w:eastAsia="Arial" w:hAnsi="Arial" w:cs="Arial"/>
          <w:b/>
          <w:color w:val="000000"/>
          <w:spacing w:val="34"/>
          <w:lang w:val="fr-FR"/>
        </w:rPr>
      </w:pPr>
    </w:p>
    <w:tbl>
      <w:tblPr>
        <w:tblStyle w:val="Grilledutableau"/>
        <w:tblW w:w="0" w:type="auto"/>
        <w:tblInd w:w="1101"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8788"/>
      </w:tblGrid>
      <w:tr w:rsidR="00B96B68" w:rsidRPr="00583746" w:rsidTr="00B96B68">
        <w:tc>
          <w:tcPr>
            <w:tcW w:w="8788" w:type="dxa"/>
          </w:tcPr>
          <w:p w:rsidR="00B96B68" w:rsidRDefault="00B96B68" w:rsidP="00486AFC">
            <w:pPr>
              <w:spacing w:before="60" w:after="60"/>
              <w:jc w:val="center"/>
              <w:textAlignment w:val="baseline"/>
              <w:rPr>
                <w:rFonts w:ascii="Arial" w:eastAsia="Arial" w:hAnsi="Arial" w:cs="Arial"/>
                <w:b/>
                <w:color w:val="000000"/>
                <w:spacing w:val="34"/>
                <w:lang w:val="fr-FR"/>
              </w:rPr>
            </w:pPr>
            <w:r w:rsidRPr="00B96B68">
              <w:rPr>
                <w:rFonts w:ascii="Arial" w:eastAsia="Arial" w:hAnsi="Arial" w:cs="Arial"/>
                <w:b/>
                <w:color w:val="000000"/>
                <w:spacing w:val="34"/>
                <w:lang w:val="fr-FR"/>
              </w:rPr>
              <w:t>Bava Metsia 59b (Steinsaltz</w:t>
            </w:r>
            <w:r>
              <w:rPr>
                <w:rFonts w:ascii="Arial" w:eastAsia="Arial" w:hAnsi="Arial" w:cs="Arial"/>
                <w:b/>
                <w:color w:val="000000"/>
                <w:spacing w:val="34"/>
                <w:lang w:val="fr-FR"/>
              </w:rPr>
              <w:t xml:space="preserve"> </w:t>
            </w:r>
            <w:r>
              <w:rPr>
                <w:rFonts w:ascii="Arial" w:eastAsia="Arial" w:hAnsi="Arial" w:cs="Arial"/>
                <w:bCs/>
                <w:color w:val="000000"/>
                <w:spacing w:val="34"/>
                <w:lang w:val="fr-FR"/>
              </w:rPr>
              <w:t>p.146-151</w:t>
            </w:r>
            <w:r w:rsidRPr="00B96B68">
              <w:rPr>
                <w:rFonts w:ascii="Arial" w:eastAsia="Arial" w:hAnsi="Arial" w:cs="Arial"/>
                <w:b/>
                <w:color w:val="000000"/>
                <w:spacing w:val="34"/>
                <w:lang w:val="fr-FR"/>
              </w:rPr>
              <w:t xml:space="preserve">), Traduction </w:t>
            </w:r>
            <w:r w:rsidR="00486AFC">
              <w:rPr>
                <w:rFonts w:ascii="Arial" w:eastAsia="Arial" w:hAnsi="Arial" w:cs="Arial"/>
                <w:b/>
                <w:color w:val="000000"/>
                <w:spacing w:val="34"/>
                <w:lang w:val="fr-FR"/>
              </w:rPr>
              <w:t>assistée</w:t>
            </w:r>
          </w:p>
        </w:tc>
      </w:tr>
    </w:tbl>
    <w:p w:rsidR="00B96B68" w:rsidRDefault="00B96B68" w:rsidP="006F6495">
      <w:pPr>
        <w:spacing w:after="120"/>
        <w:jc w:val="both"/>
        <w:textAlignment w:val="baseline"/>
        <w:rPr>
          <w:rFonts w:ascii="Arial" w:eastAsia="Arial" w:hAnsi="Arial" w:cs="Arial"/>
          <w:bCs/>
          <w:color w:val="000000"/>
          <w:spacing w:val="34"/>
          <w:lang w:val="fr-FR"/>
        </w:rPr>
      </w:pPr>
    </w:p>
    <w:p w:rsidR="006C008E" w:rsidRDefault="00B67702" w:rsidP="00583746">
      <w:pPr>
        <w:jc w:val="both"/>
        <w:textAlignment w:val="baseline"/>
        <w:rPr>
          <w:rFonts w:ascii="Arial" w:eastAsia="Arial" w:hAnsi="Arial" w:cs="Arial"/>
          <w:bCs/>
          <w:color w:val="000000"/>
          <w:spacing w:val="33"/>
          <w:lang w:val="fr-FR"/>
        </w:rPr>
      </w:pPr>
      <w:r>
        <w:rPr>
          <w:rFonts w:ascii="Comic Sans MS" w:eastAsia="Arial" w:hAnsi="Comic Sans MS" w:cs="Arial"/>
          <w:bCs/>
          <w:noProof/>
          <w:color w:val="000000"/>
          <w:spacing w:val="34"/>
          <w:sz w:val="20"/>
          <w:szCs w:val="20"/>
          <w:lang w:val="fr-FR" w:eastAsia="fr-FR" w:bidi="he-IL"/>
        </w:rPr>
        <w:drawing>
          <wp:anchor distT="0" distB="0" distL="114300" distR="114300" simplePos="0" relativeHeight="251658240" behindDoc="1" locked="0" layoutInCell="1" allowOverlap="1">
            <wp:simplePos x="0" y="0"/>
            <wp:positionH relativeFrom="column">
              <wp:posOffset>4741214</wp:posOffset>
            </wp:positionH>
            <wp:positionV relativeFrom="paragraph">
              <wp:posOffset>117944</wp:posOffset>
            </wp:positionV>
            <wp:extent cx="2110933" cy="3992825"/>
            <wp:effectExtent l="19050" t="19050" r="22667" b="26725"/>
            <wp:wrapTight wrapText="bothSides">
              <wp:wrapPolygon edited="0">
                <wp:start x="-195" y="-103"/>
                <wp:lineTo x="-195" y="21745"/>
                <wp:lineTo x="21832" y="21745"/>
                <wp:lineTo x="21832" y="-103"/>
                <wp:lineTo x="-195" y="-103"/>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110933" cy="3992825"/>
                    </a:xfrm>
                    <a:prstGeom prst="rect">
                      <a:avLst/>
                    </a:prstGeom>
                    <a:noFill/>
                    <a:ln w="6350">
                      <a:solidFill>
                        <a:schemeClr val="tx1"/>
                      </a:solidFill>
                      <a:prstDash val="dash"/>
                      <a:miter lim="800000"/>
                      <a:headEnd/>
                      <a:tailEnd/>
                    </a:ln>
                  </pic:spPr>
                </pic:pic>
              </a:graphicData>
            </a:graphic>
          </wp:anchor>
        </w:drawing>
      </w:r>
      <w:r w:rsidR="00755B15" w:rsidRPr="00755B15">
        <w:rPr>
          <w:rFonts w:ascii="Comic Sans MS" w:eastAsia="Arial" w:hAnsi="Comic Sans MS" w:cs="Arial"/>
          <w:bCs/>
          <w:color w:val="000000"/>
          <w:spacing w:val="34"/>
          <w:sz w:val="20"/>
          <w:szCs w:val="20"/>
          <w:lang w:val="fr-FR"/>
        </w:rPr>
        <w:t xml:space="preserve">(page </w:t>
      </w:r>
      <w:r w:rsidR="00755B15">
        <w:rPr>
          <w:rFonts w:ascii="Comic Sans MS" w:eastAsia="Arial" w:hAnsi="Comic Sans MS" w:cs="Arial"/>
          <w:bCs/>
          <w:color w:val="000000"/>
          <w:spacing w:val="34"/>
          <w:sz w:val="20"/>
          <w:szCs w:val="20"/>
          <w:lang w:val="fr-FR"/>
        </w:rPr>
        <w:t>[</w:t>
      </w:r>
      <w:r w:rsidR="00755B15" w:rsidRPr="00755B15">
        <w:rPr>
          <w:rFonts w:ascii="Comic Sans MS" w:eastAsia="Arial" w:hAnsi="Comic Sans MS" w:cs="Arial"/>
          <w:bCs/>
          <w:color w:val="000000"/>
          <w:spacing w:val="34"/>
          <w:sz w:val="20"/>
          <w:szCs w:val="20"/>
          <w:lang w:val="fr-FR"/>
        </w:rPr>
        <w:t>1</w:t>
      </w:r>
      <w:r w:rsidR="00755B15">
        <w:rPr>
          <w:rFonts w:ascii="Comic Sans MS" w:eastAsia="Arial" w:hAnsi="Comic Sans MS" w:cs="Arial"/>
          <w:bCs/>
          <w:color w:val="000000"/>
          <w:spacing w:val="34"/>
          <w:sz w:val="20"/>
          <w:szCs w:val="20"/>
          <w:lang w:val="fr-FR"/>
        </w:rPr>
        <w:t>45-]146</w:t>
      </w:r>
      <w:r w:rsidR="00755B15" w:rsidRPr="00755B15">
        <w:rPr>
          <w:rFonts w:ascii="Comic Sans MS" w:eastAsia="Arial" w:hAnsi="Comic Sans MS" w:cs="Arial"/>
          <w:bCs/>
          <w:color w:val="000000"/>
          <w:spacing w:val="34"/>
          <w:sz w:val="20"/>
          <w:szCs w:val="20"/>
          <w:lang w:val="fr-FR"/>
        </w:rPr>
        <w:t>)</w:t>
      </w:r>
      <w:r w:rsidRPr="00B67702">
        <w:rPr>
          <w:rFonts w:ascii="Comic Sans MS" w:eastAsia="Arial" w:hAnsi="Comic Sans MS" w:cs="Arial"/>
          <w:bCs/>
          <w:color w:val="000000"/>
          <w:spacing w:val="34"/>
          <w:sz w:val="20"/>
          <w:szCs w:val="20"/>
          <w:lang w:val="fr-FR"/>
        </w:rPr>
        <w:t xml:space="preserve"> </w:t>
      </w:r>
    </w:p>
    <w:p w:rsidR="00385188" w:rsidRDefault="0035707F" w:rsidP="0035707F">
      <w:pPr>
        <w:spacing w:before="41" w:line="238" w:lineRule="exact"/>
        <w:ind w:firstLine="170"/>
        <w:jc w:val="both"/>
        <w:textAlignment w:val="baseline"/>
        <w:rPr>
          <w:rFonts w:ascii="Arial" w:eastAsia="Times New Roman" w:hAnsi="Arial"/>
          <w:color w:val="000000"/>
          <w:spacing w:val="23"/>
          <w:lang w:val="fr-FR"/>
        </w:rPr>
      </w:pPr>
      <w:r>
        <w:rPr>
          <w:rFonts w:eastAsia="Times New Roman"/>
          <w:b/>
          <w:bCs/>
          <w:color w:val="000000"/>
          <w:sz w:val="20"/>
          <w:szCs w:val="24"/>
          <w:lang w:val="fr-FR" w:bidi="he-IL"/>
        </w:rPr>
        <w:t>[</w:t>
      </w:r>
      <w:r w:rsidRPr="003E66E5">
        <w:rPr>
          <w:rFonts w:eastAsia="Times New Roman"/>
          <w:b/>
          <w:bCs/>
          <w:color w:val="000000"/>
          <w:sz w:val="20"/>
          <w:szCs w:val="24"/>
          <w:rtl/>
          <w:lang w:val="fr-FR" w:bidi="he-IL"/>
        </w:rPr>
        <w:t>תָּנַן הָתָם</w:t>
      </w:r>
      <w:r>
        <w:rPr>
          <w:rFonts w:eastAsia="Times New Roman"/>
          <w:b/>
          <w:bCs/>
          <w:color w:val="000000"/>
          <w:sz w:val="20"/>
          <w:szCs w:val="24"/>
          <w:lang w:val="fr-FR" w:bidi="he-IL"/>
        </w:rPr>
        <w:t>].</w:t>
      </w:r>
      <w:r w:rsidR="00385188" w:rsidRPr="00385188">
        <w:rPr>
          <w:rFonts w:ascii="Arial" w:eastAsia="Times New Roman" w:hAnsi="Arial"/>
          <w:color w:val="000000"/>
          <w:lang w:val="fr-FR" w:bidi="he-IL"/>
        </w:rPr>
        <w:t xml:space="preserve"> A propos de blessure morale, la guemara rappo</w:t>
      </w:r>
      <w:r w:rsidR="00385188">
        <w:rPr>
          <w:rFonts w:ascii="Arial" w:eastAsia="Times New Roman" w:hAnsi="Arial"/>
          <w:color w:val="000000"/>
          <w:lang w:val="fr-FR" w:bidi="he-IL"/>
        </w:rPr>
        <w:t>r</w:t>
      </w:r>
      <w:r w:rsidR="00385188" w:rsidRPr="00385188">
        <w:rPr>
          <w:rFonts w:ascii="Arial" w:eastAsia="Times New Roman" w:hAnsi="Arial"/>
          <w:color w:val="000000"/>
          <w:lang w:val="fr-FR" w:bidi="he-IL"/>
        </w:rPr>
        <w:t xml:space="preserve">te une controverse entre les tanaïm où l'on a manqué de respect à l'un des Sages. </w:t>
      </w:r>
      <w:r w:rsidR="00385188" w:rsidRPr="006A0146">
        <w:rPr>
          <w:rFonts w:ascii="Arial" w:eastAsia="Times New Roman" w:hAnsi="Arial"/>
          <w:color w:val="000000"/>
          <w:vertAlign w:val="superscript"/>
          <w:lang w:val="fr-FR" w:bidi="he-IL"/>
        </w:rPr>
        <w:t>9</w:t>
      </w:r>
      <w:r w:rsidR="00385188" w:rsidRPr="006A0146">
        <w:rPr>
          <w:rFonts w:ascii="Arial" w:eastAsia="Times New Roman" w:hAnsi="Arial"/>
          <w:color w:val="000000"/>
          <w:lang w:val="fr-FR" w:bidi="he-IL"/>
        </w:rPr>
        <w:t>Une mic</w:t>
      </w:r>
      <w:r w:rsidR="00385188">
        <w:rPr>
          <w:rFonts w:ascii="Arial" w:eastAsia="Times New Roman" w:hAnsi="Arial"/>
          <w:color w:val="000000"/>
          <w:lang w:val="fr-FR" w:bidi="he-IL"/>
        </w:rPr>
        <w:t>h</w:t>
      </w:r>
      <w:r w:rsidR="00385188" w:rsidRPr="006A0146">
        <w:rPr>
          <w:rFonts w:ascii="Arial" w:eastAsia="Times New Roman" w:hAnsi="Arial"/>
          <w:color w:val="000000"/>
          <w:lang w:val="fr-FR" w:bidi="he-IL"/>
        </w:rPr>
        <w:t xml:space="preserve">na du traité </w:t>
      </w:r>
      <w:r w:rsidR="00385188" w:rsidRPr="006A0146">
        <w:rPr>
          <w:rFonts w:ascii="Arial" w:eastAsia="Times New Roman" w:hAnsi="Arial"/>
          <w:i/>
          <w:iCs/>
          <w:color w:val="000000"/>
          <w:lang w:val="fr-FR" w:bidi="he-IL"/>
        </w:rPr>
        <w:t>Kélim</w:t>
      </w:r>
      <w:r w:rsidR="00385188" w:rsidRPr="006A0146">
        <w:rPr>
          <w:rFonts w:ascii="Arial" w:eastAsia="Times New Roman" w:hAnsi="Arial"/>
          <w:color w:val="000000"/>
          <w:lang w:val="fr-FR" w:bidi="he-IL"/>
        </w:rPr>
        <w:t xml:space="preserve"> (2:6) enseigne : « Si on a fabriqué un four en assemb</w:t>
      </w:r>
      <w:r w:rsidR="00385188">
        <w:rPr>
          <w:rFonts w:ascii="Arial" w:eastAsia="Times New Roman" w:hAnsi="Arial"/>
          <w:color w:val="000000"/>
          <w:lang w:val="fr-FR" w:bidi="he-IL"/>
        </w:rPr>
        <w:t>lant des rondelles</w:t>
      </w:r>
      <w:r w:rsidR="007665CD" w:rsidRPr="007665CD">
        <w:rPr>
          <w:rFonts w:ascii="Arial" w:eastAsia="Times New Roman" w:hAnsi="Arial"/>
          <w:color w:val="000000"/>
          <w:sz w:val="16"/>
          <w:szCs w:val="16"/>
          <w:vertAlign w:val="superscript"/>
          <w:lang w:val="fr-FR" w:bidi="he-IL"/>
        </w:rPr>
        <w:t xml:space="preserve"> </w:t>
      </w:r>
      <w:r w:rsidR="007665CD" w:rsidRPr="007665CD">
        <w:rPr>
          <w:rStyle w:val="Appelnotedebasdep"/>
          <w:rFonts w:ascii="Arial" w:eastAsia="Times New Roman" w:hAnsi="Arial"/>
          <w:b/>
          <w:bCs/>
          <w:color w:val="FF0000"/>
          <w:lang w:val="fr-FR" w:bidi="he-IL"/>
        </w:rPr>
        <w:footnoteReference w:id="1"/>
      </w:r>
      <w:r w:rsidR="00385188">
        <w:rPr>
          <w:rFonts w:ascii="Arial" w:eastAsia="Times New Roman" w:hAnsi="Arial"/>
          <w:color w:val="000000"/>
          <w:lang w:val="fr-FR" w:bidi="he-IL"/>
        </w:rPr>
        <w:t xml:space="preserve"> de terre cuit</w:t>
      </w:r>
      <w:r w:rsidR="00385188" w:rsidRPr="006A0146">
        <w:rPr>
          <w:rFonts w:ascii="Arial" w:eastAsia="Times New Roman" w:hAnsi="Arial"/>
          <w:color w:val="000000"/>
          <w:lang w:val="fr-FR" w:bidi="he-IL"/>
        </w:rPr>
        <w:t xml:space="preserve">e chauffées dans une fournaise mais en les </w:t>
      </w:r>
      <w:r w:rsidR="00385188" w:rsidRPr="006A0146">
        <w:rPr>
          <w:rFonts w:ascii="Arial" w:eastAsia="Times New Roman" w:hAnsi="Arial"/>
          <w:color w:val="000000"/>
          <w:lang w:val="fr-FR"/>
        </w:rPr>
        <w:t xml:space="preserve">séparant l'une de l'autre par du sable, Rabbi Eli'ézer affirme qu'il reste rituellement pur au contact d'une </w:t>
      </w:r>
      <w:r w:rsidR="00385188" w:rsidRPr="006A0146">
        <w:rPr>
          <w:rFonts w:ascii="Arial" w:eastAsia="Times New Roman" w:hAnsi="Arial"/>
          <w:color w:val="000000"/>
          <w:spacing w:val="23"/>
          <w:lang w:val="fr-FR"/>
        </w:rPr>
        <w:t xml:space="preserve">souillure, tandis que ses collègues le déclarent impur </w:t>
      </w:r>
      <w:r w:rsidR="00385188">
        <w:rPr>
          <w:rFonts w:ascii="Bookman Old Style" w:eastAsia="Bookman Old Style" w:hAnsi="Bookman Old Style"/>
          <w:color w:val="000000"/>
          <w:spacing w:val="23"/>
          <w:sz w:val="18"/>
          <w:lang w:val="fr-FR"/>
        </w:rPr>
        <w:t xml:space="preserve">— </w:t>
      </w:r>
      <w:r w:rsidR="00385188" w:rsidRPr="006A0146">
        <w:rPr>
          <w:rFonts w:ascii="Arial" w:eastAsia="Times New Roman" w:hAnsi="Arial"/>
          <w:color w:val="000000"/>
          <w:spacing w:val="23"/>
          <w:lang w:val="fr-FR"/>
        </w:rPr>
        <w:t xml:space="preserve">comme n'importe quel autre four en terre cuite. </w:t>
      </w:r>
    </w:p>
    <w:p w:rsidR="003D5485" w:rsidRPr="006A0146" w:rsidRDefault="003D5485" w:rsidP="007665CD">
      <w:pPr>
        <w:spacing w:before="21" w:line="245" w:lineRule="exact"/>
        <w:ind w:right="144"/>
        <w:jc w:val="both"/>
        <w:textAlignment w:val="baseline"/>
        <w:rPr>
          <w:rFonts w:ascii="Arial" w:eastAsia="Times New Roman" w:hAnsi="Arial"/>
          <w:color w:val="000000"/>
          <w:spacing w:val="23"/>
          <w:lang w:val="fr-FR"/>
        </w:rPr>
      </w:pPr>
    </w:p>
    <w:p w:rsidR="00385188" w:rsidRDefault="00385188" w:rsidP="007665CD">
      <w:pPr>
        <w:spacing w:before="21" w:line="245" w:lineRule="exact"/>
        <w:ind w:right="144"/>
        <w:jc w:val="both"/>
        <w:textAlignment w:val="baseline"/>
        <w:rPr>
          <w:rFonts w:ascii="Arial" w:eastAsia="Times New Roman" w:hAnsi="Arial"/>
          <w:i/>
          <w:color w:val="000000"/>
          <w:spacing w:val="23"/>
          <w:lang w:val="fr-FR"/>
        </w:rPr>
      </w:pPr>
      <w:r w:rsidRPr="00385188">
        <w:rPr>
          <w:rFonts w:ascii="Arial" w:eastAsia="Times New Roman" w:hAnsi="Arial"/>
          <w:b/>
          <w:bCs/>
          <w:color w:val="000000"/>
          <w:spacing w:val="23"/>
          <w:lang w:val="fr-FR"/>
        </w:rPr>
        <w:t>[59b]</w:t>
      </w:r>
      <w:r w:rsidRPr="006A0146">
        <w:rPr>
          <w:rFonts w:ascii="Arial" w:eastAsia="Times New Roman" w:hAnsi="Arial"/>
          <w:color w:val="000000"/>
          <w:spacing w:val="23"/>
          <w:lang w:val="fr-FR"/>
        </w:rPr>
        <w:t xml:space="preserve"> Et, conclut la michna, c'est cela qu'on appelle « le four </w:t>
      </w:r>
      <w:r w:rsidRPr="006A0146">
        <w:rPr>
          <w:rFonts w:ascii="Arial" w:eastAsia="Times New Roman" w:hAnsi="Arial"/>
          <w:i/>
          <w:color w:val="000000"/>
          <w:spacing w:val="23"/>
          <w:lang w:val="fr-FR"/>
        </w:rPr>
        <w:t>d'Akhnai. »</w:t>
      </w:r>
    </w:p>
    <w:p w:rsidR="00385188" w:rsidRPr="006A0146" w:rsidRDefault="0035707F" w:rsidP="0035707F">
      <w:pPr>
        <w:spacing w:before="41" w:line="238" w:lineRule="exact"/>
        <w:ind w:firstLine="170"/>
        <w:jc w:val="both"/>
        <w:textAlignment w:val="baseline"/>
        <w:rPr>
          <w:rFonts w:ascii="Arial" w:eastAsia="Times New Roman" w:hAnsi="Arial"/>
          <w:color w:val="000000"/>
          <w:spacing w:val="8"/>
          <w:lang w:val="fr-FR"/>
        </w:rPr>
      </w:pPr>
      <w:r>
        <w:rPr>
          <w:rFonts w:ascii="Arial" w:eastAsia="Times New Roman" w:hAnsi="Arial"/>
          <w:iCs/>
          <w:color w:val="000000"/>
          <w:spacing w:val="23"/>
          <w:lang w:val="fr-FR"/>
        </w:rPr>
        <w:t>[</w:t>
      </w:r>
      <w:r w:rsidRPr="003E66E5">
        <w:rPr>
          <w:rFonts w:eastAsia="Times New Roman"/>
          <w:b/>
          <w:bCs/>
          <w:i/>
          <w:color w:val="000000"/>
          <w:spacing w:val="4"/>
          <w:sz w:val="20"/>
          <w:szCs w:val="24"/>
          <w:rtl/>
          <w:lang w:val="fr-FR" w:bidi="he-IL"/>
        </w:rPr>
        <w:t>מַאִי עַכְנַאי</w:t>
      </w:r>
      <w:r>
        <w:rPr>
          <w:rFonts w:ascii="Arial" w:eastAsia="Times New Roman" w:hAnsi="Arial"/>
          <w:iCs/>
          <w:color w:val="000000"/>
          <w:spacing w:val="23"/>
          <w:lang w:val="fr-FR"/>
        </w:rPr>
        <w:t xml:space="preserve">]. </w:t>
      </w:r>
      <w:r w:rsidRPr="0035707F">
        <w:rPr>
          <w:rFonts w:ascii="Arial" w:eastAsia="Times New Roman" w:hAnsi="Arial"/>
          <w:iCs/>
          <w:color w:val="000000"/>
          <w:spacing w:val="23"/>
          <w:vertAlign w:val="superscript"/>
          <w:lang w:val="fr-FR"/>
        </w:rPr>
        <w:t>1</w:t>
      </w:r>
      <w:r w:rsidR="00385188" w:rsidRPr="006A0146">
        <w:rPr>
          <w:rFonts w:ascii="Arial" w:eastAsia="Times New Roman" w:hAnsi="Arial"/>
          <w:iCs/>
          <w:color w:val="000000"/>
          <w:spacing w:val="4"/>
          <w:lang w:val="fr-FR"/>
        </w:rPr>
        <w:t>Pourquoi</w:t>
      </w:r>
      <w:r w:rsidR="00385188" w:rsidRPr="006A0146">
        <w:rPr>
          <w:rFonts w:ascii="Arial" w:eastAsia="Times New Roman" w:hAnsi="Arial"/>
          <w:i/>
          <w:color w:val="000000"/>
          <w:spacing w:val="4"/>
          <w:lang w:val="fr-FR"/>
        </w:rPr>
        <w:t xml:space="preserve"> </w:t>
      </w:r>
      <w:r w:rsidR="00385188" w:rsidRPr="006A0146">
        <w:rPr>
          <w:rFonts w:ascii="Arial" w:eastAsia="Times New Roman" w:hAnsi="Arial"/>
          <w:color w:val="000000"/>
          <w:spacing w:val="4"/>
          <w:lang w:val="fr-FR"/>
        </w:rPr>
        <w:t xml:space="preserve">ce nom </w:t>
      </w:r>
      <w:r w:rsidR="00385188" w:rsidRPr="006A0146">
        <w:rPr>
          <w:rFonts w:ascii="Arial" w:eastAsia="Times New Roman" w:hAnsi="Arial"/>
          <w:i/>
          <w:color w:val="000000"/>
          <w:spacing w:val="4"/>
          <w:lang w:val="fr-FR"/>
        </w:rPr>
        <w:t xml:space="preserve">d'Akhnaï ? </w:t>
      </w:r>
      <w:r w:rsidR="00385188" w:rsidRPr="006A0146">
        <w:rPr>
          <w:rFonts w:ascii="Arial" w:eastAsia="Times New Roman" w:hAnsi="Arial"/>
          <w:color w:val="000000"/>
          <w:spacing w:val="4"/>
          <w:vertAlign w:val="superscript"/>
          <w:lang w:val="fr-FR"/>
        </w:rPr>
        <w:t>2</w:t>
      </w:r>
      <w:r w:rsidR="00385188" w:rsidRPr="006A0146">
        <w:rPr>
          <w:rFonts w:ascii="Arial" w:eastAsia="Times New Roman" w:hAnsi="Arial"/>
          <w:color w:val="000000"/>
          <w:spacing w:val="4"/>
          <w:lang w:val="fr-FR"/>
        </w:rPr>
        <w:t>Rav Yehouda a rapporté l'explication de Chemouel : Parce que les Sages ont enfermé Rabbi Eli'ézer dans un tourbillon de règles et de preuves, rappelant les mouvements ondulatoires que fait le serpent</w:t>
      </w:r>
      <w:r w:rsidR="007665CD" w:rsidRPr="007665CD">
        <w:rPr>
          <w:rFonts w:ascii="Arial" w:eastAsia="Times New Roman" w:hAnsi="Arial"/>
          <w:color w:val="000000"/>
          <w:spacing w:val="4"/>
          <w:sz w:val="12"/>
          <w:szCs w:val="12"/>
          <w:vertAlign w:val="superscript"/>
          <w:lang w:val="fr-FR"/>
        </w:rPr>
        <w:t xml:space="preserve"> </w:t>
      </w:r>
      <w:r w:rsidR="007665CD" w:rsidRPr="007665CD">
        <w:rPr>
          <w:rStyle w:val="Appelnotedebasdep"/>
          <w:rFonts w:ascii="Arial" w:eastAsia="Times New Roman" w:hAnsi="Arial"/>
          <w:b/>
          <w:bCs/>
          <w:color w:val="FF0000"/>
          <w:spacing w:val="4"/>
          <w:lang w:val="fr-FR"/>
        </w:rPr>
        <w:footnoteReference w:id="2"/>
      </w:r>
      <w:r w:rsidR="00385188" w:rsidRPr="006A0146">
        <w:rPr>
          <w:rFonts w:ascii="Arial" w:eastAsia="Times New Roman" w:hAnsi="Arial"/>
          <w:color w:val="000000"/>
          <w:spacing w:val="4"/>
          <w:lang w:val="fr-FR"/>
        </w:rPr>
        <w:t xml:space="preserve"> en se déplaçant. </w:t>
      </w:r>
      <w:r w:rsidR="00385188" w:rsidRPr="006A0146">
        <w:rPr>
          <w:rFonts w:ascii="Arial" w:eastAsia="Times New Roman" w:hAnsi="Arial"/>
          <w:color w:val="000000"/>
          <w:spacing w:val="4"/>
          <w:vertAlign w:val="superscript"/>
          <w:lang w:val="fr-FR"/>
        </w:rPr>
        <w:t>3</w:t>
      </w:r>
      <w:r w:rsidR="00385188" w:rsidRPr="006A0146">
        <w:rPr>
          <w:rFonts w:ascii="Arial" w:eastAsia="Times New Roman" w:hAnsi="Arial"/>
          <w:color w:val="000000"/>
          <w:spacing w:val="4"/>
          <w:lang w:val="fr-FR"/>
        </w:rPr>
        <w:t xml:space="preserve">Et une baraïta raconte la suite de l'histoire : « Ce jour-là, Rabbi Eli'ézer présenta toutes les réfutations possibles aux arguments de ses collègues, mais ils les rejetèrent. A bout d'arguments, Rabbi Eli'ézer recourut à des moyens surnaturels. </w:t>
      </w:r>
      <w:r w:rsidR="00385188" w:rsidRPr="006A0146">
        <w:rPr>
          <w:rFonts w:ascii="Arial" w:eastAsia="Times New Roman" w:hAnsi="Arial"/>
          <w:color w:val="000000"/>
          <w:spacing w:val="4"/>
          <w:vertAlign w:val="superscript"/>
          <w:lang w:val="fr-FR"/>
        </w:rPr>
        <w:t>4</w:t>
      </w:r>
      <w:r w:rsidR="00385188" w:rsidRPr="006A0146">
        <w:rPr>
          <w:rFonts w:ascii="Arial" w:eastAsia="Times New Roman" w:hAnsi="Arial"/>
          <w:color w:val="000000"/>
          <w:spacing w:val="4"/>
          <w:lang w:val="fr-FR"/>
        </w:rPr>
        <w:t xml:space="preserve"> Il déclara à ses collègues : Si j'ai raison, le caroubier</w:t>
      </w:r>
      <w:r w:rsidR="00FF1A13" w:rsidRPr="00FF1A13">
        <w:rPr>
          <w:rFonts w:ascii="Arial" w:eastAsia="Times New Roman" w:hAnsi="Arial"/>
          <w:color w:val="000000"/>
          <w:spacing w:val="4"/>
          <w:sz w:val="14"/>
          <w:szCs w:val="14"/>
          <w:vertAlign w:val="superscript"/>
          <w:lang w:val="fr-FR"/>
        </w:rPr>
        <w:t xml:space="preserve"> </w:t>
      </w:r>
      <w:r w:rsidR="007665CD" w:rsidRPr="00FF1A13">
        <w:rPr>
          <w:rStyle w:val="Appelnotedebasdep"/>
          <w:rFonts w:ascii="Arial" w:eastAsia="Times New Roman" w:hAnsi="Arial"/>
          <w:b/>
          <w:bCs/>
          <w:color w:val="FF0000"/>
          <w:spacing w:val="4"/>
          <w:lang w:val="fr-FR"/>
        </w:rPr>
        <w:footnoteReference w:id="3"/>
      </w:r>
      <w:r w:rsidR="00385188" w:rsidRPr="006A0146">
        <w:rPr>
          <w:rFonts w:ascii="Arial" w:eastAsia="Times New Roman" w:hAnsi="Arial"/>
          <w:color w:val="000000"/>
          <w:spacing w:val="4"/>
          <w:lang w:val="fr-FR"/>
        </w:rPr>
        <w:t xml:space="preserve"> que voici en donnera la preuve. </w:t>
      </w:r>
      <w:r w:rsidR="00385188" w:rsidRPr="006A0146">
        <w:rPr>
          <w:rFonts w:ascii="Arial" w:eastAsia="Times New Roman" w:hAnsi="Arial"/>
          <w:color w:val="000000"/>
          <w:spacing w:val="4"/>
          <w:vertAlign w:val="superscript"/>
          <w:lang w:val="fr-FR"/>
        </w:rPr>
        <w:t>5</w:t>
      </w:r>
      <w:r w:rsidR="00385188" w:rsidRPr="006A0146">
        <w:rPr>
          <w:rFonts w:ascii="Arial" w:eastAsia="Times New Roman" w:hAnsi="Arial"/>
          <w:color w:val="000000"/>
          <w:spacing w:val="4"/>
          <w:lang w:val="fr-FR"/>
        </w:rPr>
        <w:t xml:space="preserve">Le caroubier fut déraciné et transporté à cent coudées — ou, selon une autre version, à quatre cents coudées de là. </w:t>
      </w:r>
      <w:r w:rsidR="00385188" w:rsidRPr="006A0146">
        <w:rPr>
          <w:rFonts w:ascii="Arial" w:eastAsia="Times New Roman" w:hAnsi="Arial"/>
          <w:color w:val="000000"/>
          <w:spacing w:val="4"/>
          <w:vertAlign w:val="superscript"/>
          <w:lang w:val="fr-FR"/>
        </w:rPr>
        <w:t>6</w:t>
      </w:r>
      <w:r w:rsidR="00385188" w:rsidRPr="006A0146">
        <w:rPr>
          <w:rFonts w:ascii="Arial" w:eastAsia="Times New Roman" w:hAnsi="Arial"/>
          <w:color w:val="000000"/>
          <w:spacing w:val="4"/>
          <w:lang w:val="fr-FR"/>
        </w:rPr>
        <w:t xml:space="preserve">Ils lui répliquèrent: On ne peut établir une règle de Halakha en tirant appui d'un caroubier. </w:t>
      </w:r>
      <w:r w:rsidR="00385188" w:rsidRPr="006A0146">
        <w:rPr>
          <w:rFonts w:ascii="Arial" w:eastAsia="Times New Roman" w:hAnsi="Arial"/>
          <w:color w:val="000000"/>
          <w:spacing w:val="4"/>
          <w:vertAlign w:val="superscript"/>
          <w:lang w:val="fr-FR"/>
        </w:rPr>
        <w:t>7</w:t>
      </w:r>
      <w:r w:rsidR="00385188" w:rsidRPr="006A0146">
        <w:rPr>
          <w:rFonts w:ascii="Arial" w:eastAsia="Times New Roman" w:hAnsi="Arial"/>
          <w:color w:val="000000"/>
          <w:spacing w:val="4"/>
          <w:lang w:val="fr-FR"/>
        </w:rPr>
        <w:t>Rabbi Eli'ézer leur dit encore : Si j'ai raison, le cours d'eau</w:t>
      </w:r>
      <w:r w:rsidR="00FF1A13" w:rsidRPr="00FF1A13">
        <w:rPr>
          <w:rFonts w:ascii="Arial" w:eastAsia="Times New Roman" w:hAnsi="Arial"/>
          <w:color w:val="000000"/>
          <w:spacing w:val="4"/>
          <w:sz w:val="14"/>
          <w:szCs w:val="14"/>
          <w:vertAlign w:val="superscript"/>
          <w:lang w:val="fr-FR"/>
        </w:rPr>
        <w:t xml:space="preserve"> </w:t>
      </w:r>
      <w:r w:rsidR="00FF1A13" w:rsidRPr="00FF1A13">
        <w:rPr>
          <w:rFonts w:ascii="Arial" w:eastAsia="Times New Roman" w:hAnsi="Arial"/>
          <w:b/>
          <w:bCs/>
          <w:color w:val="FF0000"/>
          <w:spacing w:val="4"/>
          <w:vertAlign w:val="superscript"/>
          <w:lang w:val="fr-FR"/>
        </w:rPr>
        <w:t>c</w:t>
      </w:r>
      <w:r w:rsidR="00385188" w:rsidRPr="006A0146">
        <w:rPr>
          <w:rFonts w:ascii="Arial" w:eastAsia="Times New Roman" w:hAnsi="Arial"/>
          <w:color w:val="000000"/>
          <w:spacing w:val="4"/>
          <w:lang w:val="fr-FR"/>
        </w:rPr>
        <w:t xml:space="preserve"> que voici en donnera la preuve. </w:t>
      </w:r>
      <w:r w:rsidR="00385188" w:rsidRPr="006A0146">
        <w:rPr>
          <w:rFonts w:ascii="Arial" w:eastAsia="Times New Roman" w:hAnsi="Arial"/>
          <w:color w:val="000000"/>
          <w:spacing w:val="4"/>
          <w:vertAlign w:val="superscript"/>
          <w:lang w:val="fr-FR"/>
        </w:rPr>
        <w:t>8</w:t>
      </w:r>
      <w:r w:rsidR="00385188" w:rsidRPr="006A0146">
        <w:rPr>
          <w:rFonts w:ascii="Arial" w:eastAsia="Times New Roman" w:hAnsi="Arial"/>
          <w:color w:val="000000"/>
          <w:spacing w:val="4"/>
          <w:lang w:val="fr-FR"/>
        </w:rPr>
        <w:t>Le cours d'eau se mit à couler en sens con</w:t>
      </w:r>
      <w:r w:rsidR="00385188" w:rsidRPr="006A0146">
        <w:rPr>
          <w:rFonts w:ascii="Arial" w:eastAsia="Times New Roman" w:hAnsi="Arial"/>
          <w:color w:val="000000"/>
          <w:spacing w:val="6"/>
          <w:lang w:val="fr-FR"/>
        </w:rPr>
        <w:t xml:space="preserve">traire. </w:t>
      </w:r>
      <w:r w:rsidR="00385188" w:rsidRPr="00583746">
        <w:rPr>
          <w:rFonts w:ascii="Arial" w:eastAsia="Times New Roman" w:hAnsi="Arial"/>
          <w:color w:val="000000"/>
          <w:spacing w:val="6"/>
          <w:vertAlign w:val="superscript"/>
          <w:lang w:val="fr-FR"/>
        </w:rPr>
        <w:t>9</w:t>
      </w:r>
      <w:r w:rsidR="00385188" w:rsidRPr="006A0146">
        <w:rPr>
          <w:rFonts w:ascii="Arial" w:eastAsia="Times New Roman" w:hAnsi="Arial"/>
          <w:color w:val="000000"/>
          <w:spacing w:val="6"/>
          <w:lang w:val="fr-FR"/>
        </w:rPr>
        <w:t xml:space="preserve">Ils lui rétorquèrent : Un </w:t>
      </w:r>
      <w:r w:rsidR="00385188" w:rsidRPr="006A0146">
        <w:rPr>
          <w:rFonts w:ascii="Arial" w:eastAsia="Times New Roman" w:hAnsi="Arial"/>
          <w:color w:val="000000"/>
          <w:spacing w:val="15"/>
          <w:lang w:val="fr-FR"/>
        </w:rPr>
        <w:t xml:space="preserve">cours d'eau ne saurait servir de preuve en la matière. </w:t>
      </w:r>
      <w:r w:rsidR="00385188" w:rsidRPr="006A0146">
        <w:rPr>
          <w:rFonts w:ascii="Arial" w:eastAsia="Times New Roman" w:hAnsi="Arial"/>
          <w:color w:val="000000"/>
          <w:spacing w:val="15"/>
          <w:vertAlign w:val="superscript"/>
          <w:lang w:val="fr-FR"/>
        </w:rPr>
        <w:t>10</w:t>
      </w:r>
      <w:r w:rsidR="00385188" w:rsidRPr="006A0146">
        <w:rPr>
          <w:rFonts w:ascii="Arial" w:eastAsia="Times New Roman" w:hAnsi="Arial"/>
          <w:color w:val="000000"/>
          <w:spacing w:val="15"/>
          <w:lang w:val="fr-FR"/>
        </w:rPr>
        <w:t xml:space="preserve">Rabbi Eli'ézer leur dit ensuite : Si j'ai </w:t>
      </w:r>
      <w:r w:rsidR="00385188" w:rsidRPr="006A0146">
        <w:rPr>
          <w:rFonts w:ascii="Arial" w:eastAsia="Times New Roman" w:hAnsi="Arial"/>
          <w:color w:val="000000"/>
          <w:spacing w:val="10"/>
          <w:lang w:val="fr-FR"/>
        </w:rPr>
        <w:t xml:space="preserve">raison, </w:t>
      </w:r>
      <w:r w:rsidR="00385188" w:rsidRPr="006A0146">
        <w:rPr>
          <w:rFonts w:ascii="Arial" w:eastAsia="Times New Roman" w:hAnsi="Arial"/>
          <w:color w:val="000000"/>
          <w:spacing w:val="10"/>
          <w:szCs w:val="18"/>
          <w:lang w:val="fr-FR"/>
        </w:rPr>
        <w:t xml:space="preserve">les murs de la maison d'étude en donneront </w:t>
      </w:r>
      <w:r w:rsidR="00385188" w:rsidRPr="006A0146">
        <w:rPr>
          <w:rFonts w:ascii="Arial" w:eastAsia="Times New Roman" w:hAnsi="Arial"/>
          <w:color w:val="000000"/>
          <w:spacing w:val="7"/>
          <w:szCs w:val="18"/>
          <w:lang w:val="fr-FR"/>
        </w:rPr>
        <w:t xml:space="preserve">la preuve. </w:t>
      </w:r>
      <w:r w:rsidR="00385188" w:rsidRPr="006A0146">
        <w:rPr>
          <w:rFonts w:ascii="Arial" w:eastAsia="Times New Roman" w:hAnsi="Arial"/>
          <w:color w:val="000000"/>
          <w:spacing w:val="7"/>
          <w:szCs w:val="18"/>
          <w:vertAlign w:val="superscript"/>
          <w:lang w:val="fr-FR"/>
        </w:rPr>
        <w:t>11</w:t>
      </w:r>
      <w:r w:rsidR="00385188" w:rsidRPr="006A0146">
        <w:rPr>
          <w:rFonts w:ascii="Arial" w:eastAsia="Times New Roman" w:hAnsi="Arial"/>
          <w:color w:val="000000"/>
          <w:spacing w:val="7"/>
          <w:szCs w:val="18"/>
          <w:lang w:val="fr-FR"/>
        </w:rPr>
        <w:t xml:space="preserve"> Les murs de la maison d'étude penchèrent et menacèrent de tomber. </w:t>
      </w:r>
      <w:r w:rsidR="00385188" w:rsidRPr="006A0146">
        <w:rPr>
          <w:rFonts w:ascii="Arial" w:eastAsia="Times New Roman" w:hAnsi="Arial"/>
          <w:color w:val="000000"/>
          <w:spacing w:val="7"/>
          <w:szCs w:val="18"/>
          <w:vertAlign w:val="superscript"/>
          <w:lang w:val="fr-FR"/>
        </w:rPr>
        <w:t>12</w:t>
      </w:r>
      <w:r w:rsidR="00385188" w:rsidRPr="006A0146">
        <w:rPr>
          <w:rFonts w:ascii="Arial" w:eastAsia="Times New Roman" w:hAnsi="Arial"/>
          <w:color w:val="000000"/>
          <w:spacing w:val="7"/>
          <w:szCs w:val="18"/>
          <w:lang w:val="fr-FR"/>
        </w:rPr>
        <w:t xml:space="preserve">Rabbi Yehochoua' </w:t>
      </w:r>
      <w:r w:rsidR="00385188" w:rsidRPr="006A0146">
        <w:rPr>
          <w:rFonts w:ascii="Arial" w:eastAsia="Times New Roman" w:hAnsi="Arial"/>
          <w:color w:val="000000"/>
          <w:spacing w:val="11"/>
          <w:szCs w:val="18"/>
          <w:lang w:val="fr-FR"/>
        </w:rPr>
        <w:t xml:space="preserve">les apostropha : Pourquoi vous immiscer dans un débat entre des disciples de Sages ? </w:t>
      </w:r>
      <w:r w:rsidR="00385188" w:rsidRPr="006A0146">
        <w:rPr>
          <w:rFonts w:ascii="Arial" w:eastAsia="Times New Roman" w:hAnsi="Arial"/>
          <w:color w:val="000000"/>
          <w:spacing w:val="11"/>
          <w:szCs w:val="18"/>
          <w:vertAlign w:val="superscript"/>
          <w:lang w:val="fr-FR"/>
        </w:rPr>
        <w:t>13</w:t>
      </w:r>
      <w:r w:rsidR="00385188" w:rsidRPr="006A0146">
        <w:rPr>
          <w:rFonts w:ascii="Arial" w:eastAsia="Times New Roman" w:hAnsi="Arial"/>
          <w:color w:val="000000"/>
          <w:spacing w:val="11"/>
          <w:szCs w:val="18"/>
          <w:lang w:val="fr-FR"/>
        </w:rPr>
        <w:t xml:space="preserve">Ils ne s'effondrèrent pas, par égard à Rabbi Yehochoua', </w:t>
      </w:r>
      <w:r w:rsidR="003D5485">
        <w:rPr>
          <w:rFonts w:ascii="Arial" w:eastAsia="Times New Roman" w:hAnsi="Arial"/>
          <w:color w:val="000000"/>
          <w:spacing w:val="11"/>
          <w:szCs w:val="18"/>
          <w:lang w:val="fr-FR"/>
        </w:rPr>
        <w:tab/>
      </w:r>
      <w:r w:rsidR="003D5485">
        <w:rPr>
          <w:rFonts w:ascii="Arial" w:eastAsia="Times New Roman" w:hAnsi="Arial"/>
          <w:color w:val="000000"/>
          <w:spacing w:val="11"/>
          <w:szCs w:val="18"/>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47</w:t>
      </w:r>
      <w:r w:rsidR="00385188" w:rsidRPr="00755B15">
        <w:rPr>
          <w:rFonts w:ascii="Comic Sans MS" w:eastAsia="Arial" w:hAnsi="Comic Sans MS" w:cs="Arial"/>
          <w:bCs/>
          <w:color w:val="000000"/>
          <w:spacing w:val="34"/>
          <w:sz w:val="20"/>
          <w:szCs w:val="20"/>
          <w:lang w:val="fr-FR"/>
        </w:rPr>
        <w:t>)</w:t>
      </w:r>
      <w:r w:rsidR="003D5485">
        <w:rPr>
          <w:rFonts w:ascii="Comic Sans MS" w:eastAsia="Arial" w:hAnsi="Comic Sans MS" w:cs="Arial"/>
          <w:bCs/>
          <w:color w:val="000000"/>
          <w:spacing w:val="34"/>
          <w:sz w:val="20"/>
          <w:szCs w:val="20"/>
          <w:lang w:val="fr-FR"/>
        </w:rPr>
        <w:tab/>
      </w:r>
      <w:r w:rsidR="003D5485">
        <w:rPr>
          <w:rFonts w:ascii="Comic Sans MS" w:eastAsia="Arial" w:hAnsi="Comic Sans MS" w:cs="Arial"/>
          <w:bCs/>
          <w:color w:val="000000"/>
          <w:spacing w:val="34"/>
          <w:sz w:val="20"/>
          <w:szCs w:val="20"/>
          <w:lang w:val="fr-FR"/>
        </w:rPr>
        <w:tab/>
      </w:r>
      <w:r w:rsidR="00385188" w:rsidRPr="006A0146">
        <w:rPr>
          <w:rFonts w:ascii="Arial" w:eastAsia="Times New Roman" w:hAnsi="Arial"/>
          <w:color w:val="000000"/>
          <w:spacing w:val="11"/>
          <w:szCs w:val="18"/>
          <w:lang w:val="fr-FR"/>
        </w:rPr>
        <w:t xml:space="preserve">mais ils ne se redressèrent pas non plus par égard à Rabbi Eli'ézer et ils restèrent penchés. </w:t>
      </w:r>
      <w:r w:rsidR="00385188" w:rsidRPr="006A0146">
        <w:rPr>
          <w:rFonts w:ascii="Arial" w:eastAsia="Times New Roman" w:hAnsi="Arial"/>
          <w:color w:val="000000"/>
          <w:spacing w:val="11"/>
          <w:szCs w:val="18"/>
          <w:vertAlign w:val="superscript"/>
          <w:lang w:val="fr-FR"/>
        </w:rPr>
        <w:t>1</w:t>
      </w:r>
      <w:r w:rsidR="00385188" w:rsidRPr="006A0146">
        <w:rPr>
          <w:rFonts w:ascii="Arial" w:eastAsia="Times New Roman" w:hAnsi="Arial"/>
          <w:color w:val="000000"/>
          <w:spacing w:val="11"/>
          <w:szCs w:val="18"/>
          <w:lang w:val="fr-FR"/>
        </w:rPr>
        <w:t>Rabbi Eli'ézer déclara ensuite à ses collègues : Si j'ai ra</w:t>
      </w:r>
      <w:r w:rsidR="00583746">
        <w:rPr>
          <w:rFonts w:ascii="Arial" w:eastAsia="Times New Roman" w:hAnsi="Arial"/>
          <w:color w:val="000000"/>
          <w:spacing w:val="11"/>
          <w:szCs w:val="18"/>
          <w:lang w:val="fr-FR"/>
        </w:rPr>
        <w:t>ison, le Ciel en donnera l</w:t>
      </w:r>
      <w:r w:rsidR="00385188" w:rsidRPr="006A0146">
        <w:rPr>
          <w:rFonts w:ascii="Arial" w:eastAsia="Times New Roman" w:hAnsi="Arial"/>
          <w:color w:val="000000"/>
          <w:spacing w:val="11"/>
          <w:szCs w:val="18"/>
          <w:lang w:val="fr-FR"/>
        </w:rPr>
        <w:t xml:space="preserve">a preuve. </w:t>
      </w:r>
      <w:r w:rsidR="00385188" w:rsidRPr="006A0146">
        <w:rPr>
          <w:rFonts w:ascii="Arial" w:eastAsia="Times New Roman" w:hAnsi="Arial"/>
          <w:color w:val="000000"/>
          <w:spacing w:val="11"/>
          <w:szCs w:val="18"/>
          <w:vertAlign w:val="superscript"/>
          <w:lang w:val="fr-FR"/>
        </w:rPr>
        <w:t>2</w:t>
      </w:r>
      <w:r w:rsidR="00385188" w:rsidRPr="006A0146">
        <w:rPr>
          <w:rFonts w:ascii="Arial" w:eastAsia="Times New Roman" w:hAnsi="Arial"/>
          <w:color w:val="000000"/>
          <w:spacing w:val="11"/>
          <w:szCs w:val="18"/>
          <w:lang w:val="fr-FR"/>
        </w:rPr>
        <w:t>L'écho d'une Voix proclama</w:t>
      </w:r>
      <w:r w:rsidR="00946FE9" w:rsidRPr="00946FE9">
        <w:rPr>
          <w:rFonts w:ascii="Arial" w:eastAsia="Times New Roman" w:hAnsi="Arial"/>
          <w:color w:val="000000"/>
          <w:spacing w:val="11"/>
          <w:sz w:val="14"/>
          <w:szCs w:val="10"/>
          <w:vertAlign w:val="superscript"/>
          <w:lang w:val="fr-FR"/>
        </w:rPr>
        <w:t xml:space="preserve"> </w:t>
      </w:r>
      <w:r w:rsidR="00946FE9" w:rsidRPr="00946FE9">
        <w:rPr>
          <w:rStyle w:val="Appelnotedebasdep"/>
          <w:rFonts w:ascii="Arial" w:eastAsia="Times New Roman" w:hAnsi="Arial"/>
          <w:b/>
          <w:bCs/>
          <w:color w:val="FF0000"/>
          <w:spacing w:val="11"/>
          <w:szCs w:val="18"/>
          <w:lang w:val="fr-FR"/>
        </w:rPr>
        <w:footnoteReference w:id="4"/>
      </w:r>
      <w:r w:rsidR="00385188" w:rsidRPr="006A0146">
        <w:rPr>
          <w:rFonts w:ascii="Arial" w:eastAsia="Times New Roman" w:hAnsi="Arial"/>
          <w:color w:val="000000"/>
          <w:spacing w:val="11"/>
          <w:szCs w:val="18"/>
          <w:lang w:val="fr-FR"/>
        </w:rPr>
        <w:t xml:space="preserve"> : Comment pouvez-vous contredire Rabbi Eli'ézer </w:t>
      </w:r>
      <w:r w:rsidR="00385188" w:rsidRPr="006A0146">
        <w:rPr>
          <w:rFonts w:ascii="Arial" w:eastAsia="Times New Roman" w:hAnsi="Arial"/>
          <w:color w:val="000000"/>
          <w:spacing w:val="8"/>
          <w:lang w:val="fr-FR"/>
        </w:rPr>
        <w:t>alors que son avis fait toujours autorité</w:t>
      </w:r>
      <w:r w:rsidR="00583746">
        <w:rPr>
          <w:rFonts w:ascii="Arial" w:eastAsia="Times New Roman" w:hAnsi="Arial"/>
          <w:color w:val="000000"/>
          <w:spacing w:val="8"/>
          <w:lang w:val="fr-FR"/>
        </w:rPr>
        <w:t xml:space="preserve"> </w:t>
      </w:r>
      <w:r w:rsidR="00385188" w:rsidRPr="006A0146">
        <w:rPr>
          <w:rFonts w:ascii="Arial" w:eastAsia="Times New Roman" w:hAnsi="Arial"/>
          <w:color w:val="000000"/>
          <w:spacing w:val="8"/>
          <w:lang w:val="fr-FR"/>
        </w:rPr>
        <w:t xml:space="preserve">? </w:t>
      </w:r>
      <w:r w:rsidR="00385188" w:rsidRPr="006A0146">
        <w:rPr>
          <w:rFonts w:ascii="Arial" w:eastAsia="Times New Roman" w:hAnsi="Arial"/>
          <w:color w:val="000000"/>
          <w:spacing w:val="8"/>
          <w:vertAlign w:val="superscript"/>
          <w:lang w:val="fr-FR"/>
        </w:rPr>
        <w:t>3</w:t>
      </w:r>
      <w:r w:rsidR="00385188" w:rsidRPr="006A0146">
        <w:rPr>
          <w:rFonts w:ascii="Arial" w:eastAsia="Times New Roman" w:hAnsi="Arial"/>
          <w:color w:val="000000"/>
          <w:spacing w:val="8"/>
          <w:lang w:val="fr-FR"/>
        </w:rPr>
        <w:t xml:space="preserve">Rabbi Yehochoua' se leva et invoqua le verset </w:t>
      </w:r>
      <w:r w:rsidR="00385188" w:rsidRPr="006A0146">
        <w:rPr>
          <w:rFonts w:ascii="Arial" w:eastAsia="Times New Roman" w:hAnsi="Arial"/>
          <w:i/>
          <w:color w:val="000000"/>
          <w:spacing w:val="8"/>
          <w:lang w:val="fr-FR"/>
        </w:rPr>
        <w:t xml:space="preserve">(Deut. </w:t>
      </w:r>
      <w:r w:rsidR="00385188" w:rsidRPr="006A0146">
        <w:rPr>
          <w:rFonts w:ascii="Arial" w:eastAsia="Times New Roman" w:hAnsi="Arial"/>
          <w:color w:val="000000"/>
          <w:spacing w:val="8"/>
          <w:lang w:val="fr-FR"/>
        </w:rPr>
        <w:t>30,12) : « Elle (la Tora ) n'est pas au ciel ! »</w:t>
      </w:r>
    </w:p>
    <w:p w:rsidR="003D5485" w:rsidRDefault="003D5485">
      <w:pPr>
        <w:rPr>
          <w:rFonts w:ascii="Arial" w:eastAsia="Times New Roman" w:hAnsi="Arial"/>
          <w:color w:val="000000"/>
          <w:spacing w:val="7"/>
          <w:lang w:val="fr-FR"/>
        </w:rPr>
      </w:pPr>
      <w:r>
        <w:rPr>
          <w:rFonts w:ascii="Arial" w:eastAsia="Times New Roman" w:hAnsi="Arial"/>
          <w:color w:val="000000"/>
          <w:spacing w:val="7"/>
          <w:lang w:val="fr-FR"/>
        </w:rPr>
        <w:br w:type="page"/>
      </w:r>
    </w:p>
    <w:p w:rsidR="003D5485" w:rsidRPr="003D5485" w:rsidRDefault="003D5485" w:rsidP="0035707F">
      <w:pPr>
        <w:spacing w:before="18" w:line="239" w:lineRule="exact"/>
        <w:jc w:val="both"/>
        <w:textAlignment w:val="baseline"/>
        <w:rPr>
          <w:rFonts w:ascii="Arial" w:eastAsia="Times New Roman" w:hAnsi="Arial"/>
          <w:color w:val="000000"/>
          <w:spacing w:val="7"/>
          <w:sz w:val="10"/>
          <w:szCs w:val="10"/>
          <w:lang w:val="fr-FR"/>
        </w:rPr>
      </w:pPr>
    </w:p>
    <w:p w:rsidR="00385188" w:rsidRPr="006A0146" w:rsidRDefault="0035707F" w:rsidP="0035707F">
      <w:pPr>
        <w:spacing w:before="41" w:line="238" w:lineRule="exact"/>
        <w:ind w:firstLine="170"/>
        <w:jc w:val="both"/>
        <w:textAlignment w:val="baseline"/>
        <w:rPr>
          <w:rFonts w:ascii="Arial" w:eastAsia="Times New Roman" w:hAnsi="Arial"/>
          <w:color w:val="000000"/>
          <w:spacing w:val="7"/>
          <w:lang w:val="fr-FR"/>
        </w:rPr>
      </w:pPr>
      <w:r>
        <w:rPr>
          <w:rFonts w:eastAsia="Times New Roman"/>
          <w:color w:val="000000"/>
          <w:spacing w:val="7"/>
          <w:sz w:val="20"/>
          <w:szCs w:val="24"/>
          <w:lang w:val="fr-FR" w:bidi="he-IL"/>
        </w:rPr>
        <w:t>[</w:t>
      </w:r>
      <w:r w:rsidRPr="003E66E5">
        <w:rPr>
          <w:rFonts w:eastAsia="Times New Roman"/>
          <w:b/>
          <w:bCs/>
          <w:color w:val="000000"/>
          <w:spacing w:val="7"/>
          <w:sz w:val="20"/>
          <w:szCs w:val="24"/>
          <w:rtl/>
          <w:lang w:val="fr-FR" w:bidi="he-IL"/>
        </w:rPr>
        <w:t>מַאי</w:t>
      </w:r>
      <w:r>
        <w:rPr>
          <w:rFonts w:eastAsia="Times New Roman"/>
          <w:color w:val="000000"/>
          <w:spacing w:val="7"/>
          <w:sz w:val="20"/>
          <w:szCs w:val="24"/>
          <w:lang w:val="fr-FR" w:bidi="he-IL"/>
        </w:rPr>
        <w:t>]</w:t>
      </w:r>
      <w:r w:rsidR="00583746">
        <w:rPr>
          <w:rFonts w:eastAsia="Times New Roman"/>
          <w:color w:val="000000"/>
          <w:spacing w:val="7"/>
          <w:sz w:val="20"/>
          <w:szCs w:val="24"/>
          <w:lang w:val="fr-FR" w:bidi="he-IL"/>
        </w:rPr>
        <w:t>.</w:t>
      </w:r>
      <w:r w:rsidR="00946FE9">
        <w:rPr>
          <w:rFonts w:ascii="Arial" w:eastAsia="Times New Roman" w:hAnsi="Arial"/>
          <w:color w:val="000000"/>
          <w:spacing w:val="7"/>
          <w:lang w:val="fr-FR"/>
        </w:rPr>
        <w:t xml:space="preserve"> </w:t>
      </w:r>
      <w:r w:rsidR="00385188" w:rsidRPr="006A0146">
        <w:rPr>
          <w:rFonts w:ascii="Arial" w:eastAsia="Times New Roman" w:hAnsi="Arial"/>
          <w:color w:val="000000"/>
          <w:spacing w:val="7"/>
          <w:vertAlign w:val="superscript"/>
          <w:rtl/>
          <w:lang w:val="fr-FR"/>
        </w:rPr>
        <w:t>4</w:t>
      </w:r>
      <w:r w:rsidR="00385188" w:rsidRPr="006A0146">
        <w:rPr>
          <w:rFonts w:ascii="Arial" w:eastAsia="Times New Roman" w:hAnsi="Arial"/>
          <w:color w:val="000000"/>
          <w:spacing w:val="7"/>
          <w:lang w:val="fr-FR"/>
        </w:rPr>
        <w:t>Quel est le sens de la formule « Elle n'est pas au ciel</w:t>
      </w:r>
      <w:r w:rsidR="00385188" w:rsidRPr="00946FE9">
        <w:rPr>
          <w:rFonts w:ascii="Arial" w:eastAsia="Times New Roman" w:hAnsi="Arial"/>
          <w:color w:val="000000"/>
          <w:spacing w:val="7"/>
          <w:sz w:val="14"/>
          <w:szCs w:val="14"/>
          <w:vertAlign w:val="superscript"/>
          <w:lang w:val="fr-FR"/>
        </w:rPr>
        <w:t xml:space="preserve"> </w:t>
      </w:r>
      <w:r w:rsidR="00946FE9" w:rsidRPr="00946FE9">
        <w:rPr>
          <w:rStyle w:val="Appelnotedebasdep"/>
          <w:rFonts w:ascii="Arial" w:eastAsia="Times New Roman" w:hAnsi="Arial"/>
          <w:b/>
          <w:bCs/>
          <w:color w:val="FF0000"/>
          <w:spacing w:val="7"/>
          <w:lang w:val="fr-FR"/>
        </w:rPr>
        <w:footnoteReference w:id="5"/>
      </w:r>
      <w:r w:rsidR="00385188" w:rsidRPr="006A0146">
        <w:rPr>
          <w:rFonts w:ascii="Arial" w:eastAsia="Times New Roman" w:hAnsi="Arial"/>
          <w:color w:val="000000"/>
          <w:spacing w:val="7"/>
          <w:lang w:val="fr-FR"/>
        </w:rPr>
        <w:t xml:space="preserve">» ? </w:t>
      </w:r>
      <w:r w:rsidR="00385188" w:rsidRPr="006A0146">
        <w:rPr>
          <w:rFonts w:ascii="Arial" w:eastAsia="Times New Roman" w:hAnsi="Arial"/>
          <w:color w:val="000000"/>
          <w:spacing w:val="7"/>
          <w:vertAlign w:val="superscript"/>
          <w:lang w:val="fr-FR"/>
        </w:rPr>
        <w:t>5</w:t>
      </w:r>
      <w:r w:rsidR="00385188" w:rsidRPr="006A0146">
        <w:rPr>
          <w:rFonts w:ascii="Arial" w:eastAsia="Times New Roman" w:hAnsi="Arial"/>
          <w:color w:val="000000"/>
          <w:spacing w:val="7"/>
          <w:lang w:val="fr-FR"/>
        </w:rPr>
        <w:t xml:space="preserve">Rabbi Yirmeya explique — Les Sages déclarent au Saint béni soit-Il : Puisque la Tora a été donnée au mont Sinaï, nous ne tenons pas compte de l'écho d'une Voix ou de toute autre révélation prophétique pour la fixation d'une halakha, car Tu as déjà écrit au mont Sinaï dans la Tora : « Il faut pencher selon la majorité » </w:t>
      </w:r>
      <w:r w:rsidR="00385188" w:rsidRPr="006A0146">
        <w:rPr>
          <w:rFonts w:ascii="Arial" w:eastAsia="Times New Roman" w:hAnsi="Arial"/>
          <w:i/>
          <w:color w:val="000000"/>
          <w:spacing w:val="7"/>
          <w:lang w:val="fr-FR"/>
        </w:rPr>
        <w:t xml:space="preserve">(Ex. </w:t>
      </w:r>
      <w:r w:rsidR="00385188" w:rsidRPr="006A0146">
        <w:rPr>
          <w:rFonts w:ascii="Arial" w:eastAsia="Times New Roman" w:hAnsi="Arial"/>
          <w:color w:val="000000"/>
          <w:spacing w:val="7"/>
          <w:lang w:val="fr-FR"/>
        </w:rPr>
        <w:t>23,2) — et non suivant l'opinion personnelle de Rabbi Eli'ézer !</w:t>
      </w:r>
    </w:p>
    <w:p w:rsidR="00385188" w:rsidRPr="006A0146" w:rsidRDefault="0035707F" w:rsidP="00583746">
      <w:pPr>
        <w:spacing w:before="41" w:line="238" w:lineRule="exact"/>
        <w:ind w:firstLine="170"/>
        <w:jc w:val="both"/>
        <w:textAlignment w:val="baseline"/>
        <w:rPr>
          <w:rFonts w:ascii="Arial" w:eastAsia="Times New Roman" w:hAnsi="Arial"/>
          <w:color w:val="000000"/>
          <w:lang w:val="fr-FR"/>
        </w:rPr>
      </w:pPr>
      <w:r w:rsidRPr="0035707F">
        <w:rPr>
          <w:rFonts w:ascii="Arial" w:eastAsia="Times New Roman" w:hAnsi="Arial"/>
          <w:color w:val="000000"/>
          <w:spacing w:val="11"/>
          <w:sz w:val="20"/>
          <w:szCs w:val="20"/>
          <w:lang w:val="fr-FR" w:bidi="he-IL"/>
        </w:rPr>
        <w:t>[</w:t>
      </w:r>
      <w:r w:rsidRPr="006A0146">
        <w:rPr>
          <w:rFonts w:ascii="Arial" w:eastAsia="Times New Roman" w:hAnsi="Arial"/>
          <w:b/>
          <w:bCs/>
          <w:color w:val="000000"/>
          <w:spacing w:val="11"/>
          <w:sz w:val="28"/>
          <w:szCs w:val="24"/>
          <w:rtl/>
          <w:lang w:val="fr-FR" w:bidi="he-IL"/>
        </w:rPr>
        <w:t>אַ</w:t>
      </w:r>
      <w:r w:rsidRPr="006A0146">
        <w:rPr>
          <w:rFonts w:ascii="Arial" w:eastAsia="Times New Roman" w:hAnsi="Arial" w:hint="cs"/>
          <w:b/>
          <w:bCs/>
          <w:color w:val="000000"/>
          <w:spacing w:val="11"/>
          <w:sz w:val="28"/>
          <w:szCs w:val="24"/>
          <w:rtl/>
          <w:lang w:val="fr-FR" w:bidi="he-IL"/>
        </w:rPr>
        <w:t>שְׁכְּחֵיה</w:t>
      </w:r>
      <w:r w:rsidRPr="0035707F">
        <w:rPr>
          <w:rFonts w:ascii="Arial" w:eastAsia="Times New Roman" w:hAnsi="Arial"/>
          <w:color w:val="000000"/>
          <w:spacing w:val="11"/>
          <w:sz w:val="20"/>
          <w:szCs w:val="20"/>
          <w:lang w:val="fr-FR" w:bidi="he-IL"/>
        </w:rPr>
        <w:t>]</w:t>
      </w:r>
      <w:r w:rsidR="00583746">
        <w:rPr>
          <w:rFonts w:ascii="Arial" w:eastAsia="Times New Roman" w:hAnsi="Arial"/>
          <w:color w:val="000000"/>
          <w:spacing w:val="11"/>
          <w:sz w:val="20"/>
          <w:szCs w:val="20"/>
          <w:lang w:val="fr-FR" w:bidi="he-IL"/>
        </w:rPr>
        <w:t>.</w:t>
      </w:r>
      <w:r w:rsidR="00385188" w:rsidRPr="006A0146">
        <w:rPr>
          <w:rFonts w:ascii="Arial" w:eastAsia="Times New Roman" w:hAnsi="Arial"/>
          <w:color w:val="000000"/>
          <w:spacing w:val="18"/>
          <w:lang w:val="fr-FR"/>
        </w:rPr>
        <w:t xml:space="preserve"> </w:t>
      </w:r>
      <w:r w:rsidRPr="006A0146">
        <w:rPr>
          <w:rFonts w:ascii="Arial" w:eastAsia="Times New Roman" w:hAnsi="Arial"/>
          <w:b/>
          <w:bCs/>
          <w:color w:val="000000"/>
          <w:spacing w:val="11"/>
          <w:sz w:val="28"/>
          <w:szCs w:val="24"/>
          <w:vertAlign w:val="superscript"/>
          <w:rtl/>
          <w:lang w:val="fr-FR" w:bidi="he-IL"/>
        </w:rPr>
        <w:t>6</w:t>
      </w:r>
      <w:r w:rsidR="00385188" w:rsidRPr="006A0146">
        <w:rPr>
          <w:rFonts w:ascii="Arial" w:eastAsia="Times New Roman" w:hAnsi="Arial"/>
          <w:color w:val="000000"/>
          <w:spacing w:val="18"/>
          <w:lang w:val="fr-FR"/>
        </w:rPr>
        <w:t xml:space="preserve">« Rabbi Nathan, raconte encore la baraïta, rencontra à ce moment-là le </w:t>
      </w:r>
      <w:r w:rsidR="00385188" w:rsidRPr="006A0146">
        <w:rPr>
          <w:rFonts w:ascii="Arial" w:eastAsia="Times New Roman" w:hAnsi="Arial"/>
          <w:color w:val="000000"/>
          <w:lang w:val="fr-FR"/>
        </w:rPr>
        <w:t xml:space="preserve">prophète Elie. </w:t>
      </w:r>
      <w:r w:rsidR="00385188" w:rsidRPr="006A0146">
        <w:rPr>
          <w:rFonts w:ascii="Arial" w:eastAsia="Times New Roman" w:hAnsi="Arial"/>
          <w:color w:val="000000"/>
          <w:vertAlign w:val="superscript"/>
          <w:lang w:val="fr-FR"/>
        </w:rPr>
        <w:t>7</w:t>
      </w:r>
      <w:r w:rsidR="00385188" w:rsidRPr="006A0146">
        <w:rPr>
          <w:rFonts w:ascii="Arial" w:eastAsia="Times New Roman" w:hAnsi="Arial"/>
          <w:color w:val="000000"/>
          <w:lang w:val="fr-FR"/>
        </w:rPr>
        <w:t xml:space="preserve">Il lui demanda : Que fait à présent le Saint béni soit-II ? </w:t>
      </w:r>
      <w:r w:rsidR="00385188" w:rsidRPr="006A0146">
        <w:rPr>
          <w:rFonts w:ascii="Arial" w:eastAsia="Times New Roman" w:hAnsi="Arial"/>
          <w:color w:val="000000"/>
          <w:vertAlign w:val="superscript"/>
          <w:lang w:val="fr-FR"/>
        </w:rPr>
        <w:t>8</w:t>
      </w:r>
      <w:r w:rsidR="00385188" w:rsidRPr="006A0146">
        <w:rPr>
          <w:rFonts w:ascii="Arial" w:eastAsia="Times New Roman" w:hAnsi="Arial"/>
          <w:color w:val="000000"/>
          <w:lang w:val="fr-FR"/>
        </w:rPr>
        <w:t>Il lui répondit — Il répète avec le sourire : Mes fils m'ont vaincu, mes fils m'ont vaincu.</w:t>
      </w:r>
      <w:r w:rsidR="00946FE9" w:rsidRPr="00946FE9">
        <w:rPr>
          <w:rFonts w:ascii="Arial" w:eastAsia="Times New Roman" w:hAnsi="Arial"/>
          <w:color w:val="000000"/>
          <w:sz w:val="12"/>
          <w:szCs w:val="12"/>
          <w:vertAlign w:val="superscript"/>
          <w:lang w:val="fr-FR"/>
        </w:rPr>
        <w:t xml:space="preserve"> </w:t>
      </w:r>
      <w:r w:rsidR="00946FE9" w:rsidRPr="00946FE9">
        <w:rPr>
          <w:rStyle w:val="Appelnotedebasdep"/>
          <w:rFonts w:ascii="Arial" w:eastAsia="Times New Roman" w:hAnsi="Arial"/>
          <w:b/>
          <w:bCs/>
          <w:color w:val="FF0000"/>
          <w:lang w:val="fr-FR"/>
        </w:rPr>
        <w:footnoteReference w:id="6"/>
      </w:r>
      <w:r w:rsidR="00385188" w:rsidRPr="006A0146">
        <w:rPr>
          <w:rFonts w:ascii="Arial" w:eastAsia="Times New Roman" w:hAnsi="Arial"/>
          <w:color w:val="000000"/>
          <w:lang w:val="fr-FR"/>
        </w:rPr>
        <w:t xml:space="preserve"> »</w:t>
      </w:r>
    </w:p>
    <w:p w:rsidR="00385188" w:rsidRPr="006A0146" w:rsidRDefault="0035707F" w:rsidP="00583746">
      <w:pPr>
        <w:spacing w:before="41" w:line="238" w:lineRule="exact"/>
        <w:ind w:firstLine="170"/>
        <w:jc w:val="both"/>
        <w:textAlignment w:val="baseline"/>
        <w:rPr>
          <w:rFonts w:ascii="Arial" w:eastAsia="Tahoma" w:hAnsi="Arial"/>
          <w:color w:val="000000"/>
          <w:spacing w:val="11"/>
          <w:szCs w:val="18"/>
          <w:lang w:val="fr-FR"/>
        </w:rPr>
      </w:pPr>
      <w:r>
        <w:rPr>
          <w:rFonts w:eastAsia="Times New Roman"/>
          <w:color w:val="000000"/>
          <w:spacing w:val="7"/>
          <w:sz w:val="20"/>
          <w:szCs w:val="24"/>
          <w:lang w:val="fr-FR" w:bidi="he-IL"/>
        </w:rPr>
        <w:t>[</w:t>
      </w:r>
      <w:r w:rsidRPr="003E66E5">
        <w:rPr>
          <w:rFonts w:eastAsia="Times New Roman"/>
          <w:b/>
          <w:bCs/>
          <w:color w:val="000000"/>
          <w:spacing w:val="7"/>
          <w:sz w:val="20"/>
          <w:szCs w:val="24"/>
          <w:rtl/>
          <w:lang w:val="fr-FR" w:bidi="he-IL"/>
        </w:rPr>
        <w:t>אָמְר</w:t>
      </w:r>
      <w:r w:rsidRPr="003E66E5">
        <w:rPr>
          <w:rFonts w:eastAsia="Times New Roman" w:hint="cs"/>
          <w:b/>
          <w:bCs/>
          <w:color w:val="000000"/>
          <w:spacing w:val="7"/>
          <w:sz w:val="20"/>
          <w:szCs w:val="24"/>
          <w:rtl/>
          <w:lang w:val="fr-FR" w:bidi="he-IL"/>
        </w:rPr>
        <w:t>וּ</w:t>
      </w:r>
      <w:r>
        <w:rPr>
          <w:rFonts w:eastAsia="Times New Roman"/>
          <w:color w:val="000000"/>
          <w:spacing w:val="7"/>
          <w:sz w:val="20"/>
          <w:szCs w:val="24"/>
          <w:lang w:val="fr-FR" w:bidi="he-IL"/>
        </w:rPr>
        <w:t>]</w:t>
      </w:r>
      <w:r w:rsidR="00583746">
        <w:rPr>
          <w:rFonts w:eastAsia="Times New Roman"/>
          <w:color w:val="000000"/>
          <w:spacing w:val="7"/>
          <w:sz w:val="20"/>
          <w:szCs w:val="24"/>
          <w:lang w:val="fr-FR" w:bidi="he-IL"/>
        </w:rPr>
        <w:t>.</w:t>
      </w:r>
      <w:r>
        <w:rPr>
          <w:rFonts w:eastAsia="Times New Roman"/>
          <w:color w:val="000000"/>
          <w:spacing w:val="7"/>
          <w:sz w:val="20"/>
          <w:szCs w:val="24"/>
          <w:lang w:val="fr-FR" w:bidi="he-IL"/>
        </w:rPr>
        <w:t xml:space="preserve"> </w:t>
      </w:r>
      <w:r>
        <w:rPr>
          <w:rFonts w:eastAsia="Times New Roman"/>
          <w:color w:val="000000"/>
          <w:spacing w:val="7"/>
          <w:sz w:val="20"/>
          <w:szCs w:val="24"/>
          <w:vertAlign w:val="superscript"/>
          <w:lang w:val="fr-FR" w:bidi="he-IL"/>
        </w:rPr>
        <w:t>9</w:t>
      </w:r>
      <w:r w:rsidR="00385188" w:rsidRPr="006A0146">
        <w:rPr>
          <w:rFonts w:ascii="Arial" w:eastAsia="Times New Roman" w:hAnsi="Arial"/>
          <w:color w:val="000000"/>
          <w:spacing w:val="7"/>
          <w:szCs w:val="18"/>
          <w:lang w:val="fr-FR" w:bidi="he-IL"/>
        </w:rPr>
        <w:t xml:space="preserve">La braïta poursuit : La </w:t>
      </w:r>
      <w:r w:rsidR="00385188" w:rsidRPr="006A0146">
        <w:rPr>
          <w:rFonts w:ascii="Arial" w:eastAsia="Times New Roman" w:hAnsi="Arial"/>
          <w:color w:val="000000"/>
          <w:spacing w:val="6"/>
          <w:lang w:val="fr-FR"/>
        </w:rPr>
        <w:t xml:space="preserve">controverse entre Rabbi Eli'ézer et ses collègues était </w:t>
      </w:r>
      <w:r w:rsidR="00385188" w:rsidRPr="006A0146">
        <w:rPr>
          <w:rFonts w:ascii="Arial" w:eastAsia="Times New Roman" w:hAnsi="Arial"/>
          <w:color w:val="000000"/>
          <w:spacing w:val="10"/>
          <w:lang w:val="fr-FR"/>
        </w:rPr>
        <w:t>apparue « ce jour-là dans les circonstances suivan</w:t>
      </w:r>
      <w:r w:rsidR="003E5AB5" w:rsidRPr="003E5AB5">
        <w:rPr>
          <w:rFonts w:ascii="Arial" w:hAnsi="Arial"/>
        </w:rPr>
        <w:pict>
          <v:line id="_x0000_s1026" style="position:absolute;left:0;text-align:left;z-index:251660288;mso-position-horizontal-relative:page;mso-position-vertical-relative:page" from="297.6pt,461.75pt" to="325.5pt,461.75pt" strokecolor="#c8c8c8" strokeweight=".25pt">
            <w10:wrap anchorx="page" anchory="page"/>
          </v:line>
        </w:pict>
      </w:r>
      <w:r w:rsidR="003E5AB5" w:rsidRPr="003E5AB5">
        <w:rPr>
          <w:rFonts w:ascii="Arial" w:hAnsi="Arial"/>
        </w:rPr>
        <w:pict>
          <v:line id="_x0000_s1027" style="position:absolute;left:0;text-align:left;z-index:251661312;mso-position-horizontal-relative:page;mso-position-vertical-relative:page" from="435.1pt,462.7pt" to="465.9pt,462.7pt" strokecolor="#cacaca" strokeweight=".25pt">
            <w10:wrap anchorx="page" anchory="page"/>
          </v:line>
        </w:pict>
      </w:r>
      <w:r w:rsidR="00385188" w:rsidRPr="006A0146">
        <w:rPr>
          <w:rFonts w:ascii="Arial" w:eastAsia="Times New Roman" w:hAnsi="Arial"/>
          <w:color w:val="000000"/>
          <w:spacing w:val="14"/>
          <w:lang w:val="fr-FR"/>
        </w:rPr>
        <w:t>tes</w:t>
      </w:r>
      <w:r w:rsidR="00583746">
        <w:rPr>
          <w:rFonts w:ascii="Arial" w:eastAsia="Times New Roman" w:hAnsi="Arial"/>
          <w:color w:val="000000"/>
          <w:spacing w:val="14"/>
          <w:lang w:val="fr-FR"/>
        </w:rPr>
        <w:t xml:space="preserve"> </w:t>
      </w:r>
      <w:r w:rsidR="00385188" w:rsidRPr="006A0146">
        <w:rPr>
          <w:rFonts w:ascii="Arial" w:eastAsia="Times New Roman" w:hAnsi="Arial"/>
          <w:color w:val="000000"/>
          <w:spacing w:val="14"/>
          <w:lang w:val="fr-FR"/>
        </w:rPr>
        <w:t>: On avait cuit des aliments purs dans un four</w:t>
      </w:r>
      <w:r w:rsidR="00385188" w:rsidRPr="006A0146">
        <w:rPr>
          <w:rFonts w:ascii="Arial" w:eastAsia="Times New Roman" w:hAnsi="Arial"/>
          <w:color w:val="000000"/>
          <w:spacing w:val="5"/>
          <w:lang w:val="fr-FR"/>
        </w:rPr>
        <w:t xml:space="preserve">d'Aknaï qui s'était trouvé en contact avec une source d'impureté rituelle. Consulté en premier, Rabbi Eli'ézer exprima un avis permissif. Sans ménagements, les autres Sages apportèrent tous les aliments que Rabbi Eli'ézer avait déclarés purs, les brûlèrent devant lui. Par la suite, ils procédèrent à un vote en son absence et décidèrent </w:t>
      </w:r>
      <w:r w:rsidR="00946FE9">
        <w:rPr>
          <w:rFonts w:ascii="Arial" w:eastAsia="Times New Roman" w:hAnsi="Arial"/>
          <w:color w:val="000000"/>
          <w:spacing w:val="5"/>
          <w:lang w:val="fr-FR"/>
        </w:rPr>
        <w:tab/>
      </w:r>
      <w:r w:rsidR="00946FE9">
        <w:rPr>
          <w:rFonts w:ascii="Arial" w:eastAsia="Times New Roman" w:hAnsi="Arial"/>
          <w:color w:val="000000"/>
          <w:spacing w:val="5"/>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48</w:t>
      </w:r>
      <w:r w:rsidR="00385188" w:rsidRPr="00755B15">
        <w:rPr>
          <w:rFonts w:ascii="Comic Sans MS" w:eastAsia="Arial" w:hAnsi="Comic Sans MS" w:cs="Arial"/>
          <w:bCs/>
          <w:color w:val="000000"/>
          <w:spacing w:val="34"/>
          <w:sz w:val="20"/>
          <w:szCs w:val="20"/>
          <w:lang w:val="fr-FR"/>
        </w:rPr>
        <w:t>)</w:t>
      </w:r>
      <w:r w:rsidR="00946FE9">
        <w:rPr>
          <w:rFonts w:ascii="Comic Sans MS" w:eastAsia="Arial" w:hAnsi="Comic Sans MS" w:cs="Arial"/>
          <w:bCs/>
          <w:color w:val="000000"/>
          <w:spacing w:val="34"/>
          <w:sz w:val="20"/>
          <w:szCs w:val="20"/>
          <w:lang w:val="fr-FR"/>
        </w:rPr>
        <w:tab/>
      </w:r>
      <w:r w:rsidR="00946FE9">
        <w:rPr>
          <w:rFonts w:ascii="Comic Sans MS" w:eastAsia="Arial" w:hAnsi="Comic Sans MS" w:cs="Arial"/>
          <w:bCs/>
          <w:color w:val="000000"/>
          <w:spacing w:val="34"/>
          <w:sz w:val="20"/>
          <w:szCs w:val="20"/>
          <w:lang w:val="fr-FR"/>
        </w:rPr>
        <w:tab/>
      </w:r>
      <w:r w:rsidR="00385188" w:rsidRPr="006A0146">
        <w:rPr>
          <w:rFonts w:ascii="Arial" w:eastAsia="Tahoma" w:hAnsi="Arial"/>
          <w:color w:val="000000"/>
          <w:szCs w:val="18"/>
          <w:lang w:val="fr-FR"/>
        </w:rPr>
        <w:t>de le condamner à une peine d'ostracisme</w:t>
      </w:r>
      <w:r w:rsidR="00946FE9" w:rsidRPr="00946FE9">
        <w:rPr>
          <w:rFonts w:ascii="Arial" w:eastAsia="Tahoma" w:hAnsi="Arial"/>
          <w:color w:val="000000"/>
          <w:sz w:val="14"/>
          <w:szCs w:val="10"/>
          <w:vertAlign w:val="superscript"/>
          <w:lang w:val="fr-FR"/>
        </w:rPr>
        <w:t xml:space="preserve">  </w:t>
      </w:r>
      <w:r w:rsidR="00946FE9" w:rsidRPr="00946FE9">
        <w:rPr>
          <w:rStyle w:val="Appelnotedebasdep"/>
          <w:rFonts w:ascii="Arial" w:eastAsia="Tahoma" w:hAnsi="Arial"/>
          <w:b/>
          <w:bCs/>
          <w:color w:val="FF0000"/>
          <w:szCs w:val="18"/>
          <w:lang w:val="fr-FR"/>
        </w:rPr>
        <w:footnoteReference w:id="7"/>
      </w:r>
      <w:r w:rsidR="00385188" w:rsidRPr="006A0146">
        <w:rPr>
          <w:rFonts w:ascii="Arial" w:eastAsia="Tahoma" w:hAnsi="Arial"/>
          <w:color w:val="000000"/>
          <w:szCs w:val="18"/>
          <w:lang w:val="fr-FR"/>
        </w:rPr>
        <w:t xml:space="preserve">. </w:t>
      </w:r>
      <w:r w:rsidR="00385188" w:rsidRPr="006A0146">
        <w:rPr>
          <w:rFonts w:ascii="Arial" w:eastAsia="Tahoma" w:hAnsi="Arial"/>
          <w:color w:val="000000"/>
          <w:szCs w:val="18"/>
          <w:vertAlign w:val="superscript"/>
          <w:lang w:val="fr-FR"/>
        </w:rPr>
        <w:t>1</w:t>
      </w:r>
      <w:r w:rsidR="00385188" w:rsidRPr="006A0146">
        <w:rPr>
          <w:rFonts w:ascii="Arial" w:eastAsia="Tahoma" w:hAnsi="Arial"/>
          <w:color w:val="000000"/>
          <w:szCs w:val="18"/>
          <w:lang w:val="fr-FR"/>
        </w:rPr>
        <w:t xml:space="preserve">Ils se demandèrent : Qui ira l'en informer ? </w:t>
      </w:r>
      <w:r w:rsidR="00385188" w:rsidRPr="006A0146">
        <w:rPr>
          <w:rFonts w:ascii="Arial" w:eastAsia="Tahoma" w:hAnsi="Arial"/>
          <w:color w:val="000000"/>
          <w:szCs w:val="18"/>
          <w:vertAlign w:val="superscript"/>
          <w:lang w:val="fr-FR"/>
        </w:rPr>
        <w:t>2</w:t>
      </w:r>
      <w:r w:rsidR="00385188" w:rsidRPr="006A0146">
        <w:rPr>
          <w:rFonts w:ascii="Arial" w:eastAsia="Tahoma" w:hAnsi="Arial"/>
          <w:color w:val="000000"/>
          <w:szCs w:val="18"/>
          <w:lang w:val="fr-FR"/>
        </w:rPr>
        <w:t xml:space="preserve">Rabbi Akiba </w:t>
      </w:r>
      <w:r w:rsidR="00385188" w:rsidRPr="006A0146">
        <w:rPr>
          <w:rFonts w:ascii="Arial" w:eastAsia="Tahoma" w:hAnsi="Arial"/>
          <w:color w:val="000000"/>
          <w:spacing w:val="17"/>
          <w:szCs w:val="18"/>
          <w:lang w:val="fr-FR"/>
        </w:rPr>
        <w:t xml:space="preserve">leur dit : Moi, je préfère y aller moi-même, pour </w:t>
      </w:r>
      <w:r w:rsidR="00385188" w:rsidRPr="006A0146">
        <w:rPr>
          <w:rFonts w:ascii="Arial" w:eastAsia="Tahoma" w:hAnsi="Arial"/>
          <w:color w:val="000000"/>
          <w:spacing w:val="21"/>
          <w:szCs w:val="18"/>
          <w:lang w:val="fr-FR"/>
        </w:rPr>
        <w:t xml:space="preserve">éviter qu'une personne indigne lui transmette </w:t>
      </w:r>
      <w:r w:rsidR="00385188" w:rsidRPr="006A0146">
        <w:rPr>
          <w:rFonts w:ascii="Arial" w:eastAsia="Tahoma" w:hAnsi="Arial"/>
          <w:color w:val="000000"/>
          <w:spacing w:val="11"/>
          <w:szCs w:val="18"/>
          <w:lang w:val="fr-FR"/>
        </w:rPr>
        <w:t xml:space="preserve">maladroitement ce message et que cette atteinte au respect de Rabbi Eli'ézer entraîne la destruction du monde entier ! </w:t>
      </w:r>
      <w:r w:rsidR="00385188" w:rsidRPr="00946FE9">
        <w:rPr>
          <w:rFonts w:ascii="Arial" w:eastAsia="Tahoma" w:hAnsi="Arial"/>
          <w:color w:val="000000"/>
          <w:spacing w:val="11"/>
          <w:szCs w:val="18"/>
          <w:vertAlign w:val="superscript"/>
          <w:lang w:val="fr-FR"/>
        </w:rPr>
        <w:t>3</w:t>
      </w:r>
      <w:r w:rsidR="00385188" w:rsidRPr="006A0146">
        <w:rPr>
          <w:rFonts w:ascii="Arial" w:eastAsia="Tahoma" w:hAnsi="Arial"/>
          <w:color w:val="000000"/>
          <w:spacing w:val="11"/>
          <w:szCs w:val="18"/>
          <w:lang w:val="fr-FR"/>
        </w:rPr>
        <w:t xml:space="preserve">Que fit Rabbi Akiba ? </w:t>
      </w:r>
      <w:r w:rsidR="00385188" w:rsidRPr="006A0146">
        <w:rPr>
          <w:rFonts w:ascii="Arial" w:eastAsia="Tahoma" w:hAnsi="Arial"/>
          <w:color w:val="000000"/>
          <w:spacing w:val="11"/>
          <w:szCs w:val="18"/>
          <w:vertAlign w:val="superscript"/>
          <w:lang w:val="fr-FR"/>
        </w:rPr>
        <w:t>4</w:t>
      </w:r>
      <w:r w:rsidR="00385188" w:rsidRPr="006A0146">
        <w:rPr>
          <w:rFonts w:ascii="Arial" w:eastAsia="Tahoma" w:hAnsi="Arial"/>
          <w:color w:val="000000"/>
          <w:spacing w:val="11"/>
          <w:szCs w:val="18"/>
          <w:lang w:val="fr-FR"/>
        </w:rPr>
        <w:t>ll se vêtit de noir</w:t>
      </w:r>
      <w:r w:rsidR="00946FE9">
        <w:rPr>
          <w:rFonts w:ascii="Arial" w:eastAsia="Tahoma" w:hAnsi="Arial"/>
          <w:color w:val="000000"/>
          <w:spacing w:val="11"/>
          <w:szCs w:val="18"/>
          <w:vertAlign w:val="superscript"/>
          <w:lang w:val="fr-FR"/>
        </w:rPr>
        <w:t xml:space="preserve"> </w:t>
      </w:r>
      <w:r w:rsidR="00946FE9" w:rsidRPr="00946FE9">
        <w:rPr>
          <w:rStyle w:val="Appelnotedebasdep"/>
          <w:rFonts w:ascii="Arial" w:eastAsia="Tahoma" w:hAnsi="Arial"/>
          <w:b/>
          <w:bCs/>
          <w:color w:val="FF0000"/>
          <w:spacing w:val="11"/>
          <w:szCs w:val="18"/>
          <w:lang w:val="fr-FR"/>
        </w:rPr>
        <w:footnoteReference w:id="8"/>
      </w:r>
      <w:r w:rsidR="00385188" w:rsidRPr="006A0146">
        <w:rPr>
          <w:rFonts w:ascii="Arial" w:eastAsia="Tahoma" w:hAnsi="Arial"/>
          <w:color w:val="000000"/>
          <w:spacing w:val="11"/>
          <w:szCs w:val="18"/>
          <w:lang w:val="fr-FR"/>
        </w:rPr>
        <w:t xml:space="preserve">, s'enveloppa de noir en signe de deuil et s'assit devant Rabbi Eli'ézer, à une distance de quatre coudées — comme devant toute personne frappée d'ostracisme. </w:t>
      </w:r>
      <w:r w:rsidR="00385188" w:rsidRPr="006A0146">
        <w:rPr>
          <w:rFonts w:ascii="Arial" w:eastAsia="Tahoma" w:hAnsi="Arial"/>
          <w:color w:val="000000"/>
          <w:spacing w:val="11"/>
          <w:szCs w:val="18"/>
          <w:vertAlign w:val="superscript"/>
          <w:lang w:val="fr-FR"/>
        </w:rPr>
        <w:t>5</w:t>
      </w:r>
      <w:r w:rsidR="00385188" w:rsidRPr="006A0146">
        <w:rPr>
          <w:rFonts w:ascii="Arial" w:eastAsia="Tahoma" w:hAnsi="Arial"/>
          <w:color w:val="000000"/>
          <w:spacing w:val="11"/>
          <w:szCs w:val="18"/>
          <w:lang w:val="fr-FR"/>
        </w:rPr>
        <w:t>Rabbi El</w:t>
      </w:r>
      <w:r w:rsidR="00583746">
        <w:rPr>
          <w:rFonts w:ascii="Arial" w:eastAsia="Tahoma" w:hAnsi="Arial"/>
          <w:color w:val="000000"/>
          <w:spacing w:val="11"/>
          <w:szCs w:val="18"/>
          <w:lang w:val="fr-FR"/>
        </w:rPr>
        <w:t>i</w:t>
      </w:r>
      <w:r w:rsidR="00385188" w:rsidRPr="006A0146">
        <w:rPr>
          <w:rFonts w:ascii="Arial" w:eastAsia="Tahoma" w:hAnsi="Arial"/>
          <w:color w:val="000000"/>
          <w:spacing w:val="11"/>
          <w:szCs w:val="18"/>
          <w:lang w:val="fr-FR"/>
        </w:rPr>
        <w:t>'ézer lui demanda : Akiba ! Pourquoi adoptes</w:t>
      </w:r>
      <w:r w:rsidR="00946FE9">
        <w:rPr>
          <w:rFonts w:ascii="Arial" w:eastAsia="Tahoma" w:hAnsi="Arial"/>
          <w:color w:val="000000"/>
          <w:spacing w:val="11"/>
          <w:szCs w:val="18"/>
          <w:lang w:val="fr-FR"/>
        </w:rPr>
        <w:t>-tu aujourd'hui une conduite in</w:t>
      </w:r>
      <w:r w:rsidR="00385188" w:rsidRPr="006A0146">
        <w:rPr>
          <w:rFonts w:ascii="Arial" w:eastAsia="Tahoma" w:hAnsi="Arial"/>
          <w:color w:val="000000"/>
          <w:spacing w:val="11"/>
          <w:szCs w:val="18"/>
          <w:lang w:val="fr-FR"/>
        </w:rPr>
        <w:t xml:space="preserve">habituelle ? </w:t>
      </w:r>
      <w:r w:rsidR="00385188" w:rsidRPr="006A0146">
        <w:rPr>
          <w:rFonts w:ascii="Arial" w:eastAsia="Tahoma" w:hAnsi="Arial"/>
          <w:color w:val="000000"/>
          <w:spacing w:val="11"/>
          <w:szCs w:val="18"/>
          <w:vertAlign w:val="superscript"/>
          <w:lang w:val="fr-FR"/>
        </w:rPr>
        <w:t>6</w:t>
      </w:r>
      <w:r w:rsidR="00385188" w:rsidRPr="006A0146">
        <w:rPr>
          <w:rFonts w:ascii="Arial" w:eastAsia="Tahoma" w:hAnsi="Arial"/>
          <w:color w:val="000000"/>
          <w:spacing w:val="11"/>
          <w:szCs w:val="18"/>
          <w:lang w:val="fr-FR"/>
        </w:rPr>
        <w:t xml:space="preserve"> Rabbi Akiba lui répondit : Mon maître</w:t>
      </w:r>
      <w:r w:rsidR="00946FE9">
        <w:rPr>
          <w:rFonts w:ascii="Arial" w:eastAsia="Tahoma" w:hAnsi="Arial"/>
          <w:color w:val="000000"/>
          <w:spacing w:val="11"/>
          <w:szCs w:val="18"/>
          <w:lang w:val="fr-FR"/>
        </w:rPr>
        <w:t xml:space="preserve"> </w:t>
      </w:r>
      <w:r w:rsidR="00385188" w:rsidRPr="006A0146">
        <w:rPr>
          <w:rFonts w:ascii="Arial" w:eastAsia="Tahoma" w:hAnsi="Arial"/>
          <w:color w:val="000000"/>
          <w:spacing w:val="11"/>
          <w:szCs w:val="18"/>
          <w:lang w:val="fr-FR"/>
        </w:rPr>
        <w:t xml:space="preserve">! Il me semble que tes collègues ont rompu avec toi, autrement dit, ils t'ont condamné à une peine d'ostracisme. Rabbi Ell'ézer accepta, </w:t>
      </w:r>
      <w:r w:rsidR="00385188" w:rsidRPr="006A0146">
        <w:rPr>
          <w:rFonts w:ascii="Arial" w:eastAsia="Tahoma" w:hAnsi="Arial"/>
          <w:color w:val="000000"/>
          <w:spacing w:val="11"/>
          <w:szCs w:val="18"/>
          <w:vertAlign w:val="superscript"/>
          <w:lang w:val="fr-FR"/>
        </w:rPr>
        <w:t>7</w:t>
      </w:r>
      <w:r w:rsidR="00385188" w:rsidRPr="006A0146">
        <w:rPr>
          <w:rFonts w:ascii="Arial" w:eastAsia="Tahoma" w:hAnsi="Arial"/>
          <w:color w:val="000000"/>
          <w:spacing w:val="11"/>
          <w:szCs w:val="18"/>
          <w:lang w:val="fr-FR"/>
        </w:rPr>
        <w:t xml:space="preserve">lui aussi, la décision de ses collègues : il déchira ses vêtements, se déchaussa, se laissa glisser de sa chaise et s'assit sur le sol — selon les rites imposés à une personne frappée d'ostracisme ( voir </w:t>
      </w:r>
      <w:r w:rsidR="00385188" w:rsidRPr="006A0146">
        <w:rPr>
          <w:rFonts w:ascii="Arial" w:eastAsia="Arial" w:hAnsi="Arial"/>
          <w:i/>
          <w:color w:val="000000"/>
          <w:spacing w:val="11"/>
          <w:szCs w:val="18"/>
          <w:lang w:val="fr-FR"/>
        </w:rPr>
        <w:t xml:space="preserve">Mo'ed Katan </w:t>
      </w:r>
      <w:r w:rsidR="00385188" w:rsidRPr="006A0146">
        <w:rPr>
          <w:rFonts w:ascii="Arial" w:eastAsia="Tahoma" w:hAnsi="Arial"/>
          <w:color w:val="000000"/>
          <w:spacing w:val="11"/>
          <w:szCs w:val="18"/>
          <w:lang w:val="fr-FR"/>
        </w:rPr>
        <w:t>15b)</w:t>
      </w:r>
      <w:r w:rsidR="00583746">
        <w:rPr>
          <w:rFonts w:ascii="Arial" w:eastAsia="Arial" w:hAnsi="Arial"/>
          <w:color w:val="000000"/>
          <w:spacing w:val="11"/>
          <w:szCs w:val="18"/>
          <w:lang w:val="fr-FR"/>
        </w:rPr>
        <w:t>.</w:t>
      </w:r>
      <w:r w:rsidR="00385188" w:rsidRPr="006A0146">
        <w:rPr>
          <w:rFonts w:ascii="Arial" w:eastAsia="Arial" w:hAnsi="Arial"/>
          <w:color w:val="000000"/>
          <w:spacing w:val="11"/>
          <w:szCs w:val="18"/>
          <w:lang w:val="fr-FR"/>
        </w:rPr>
        <w:t xml:space="preserve"> </w:t>
      </w:r>
      <w:r w:rsidR="00385188" w:rsidRPr="006A0146">
        <w:rPr>
          <w:rFonts w:ascii="Arial" w:eastAsia="Arial" w:hAnsi="Arial"/>
          <w:color w:val="000000"/>
          <w:spacing w:val="11"/>
          <w:szCs w:val="18"/>
          <w:vertAlign w:val="superscript"/>
          <w:lang w:val="fr-FR"/>
        </w:rPr>
        <w:t>8</w:t>
      </w:r>
      <w:r w:rsidR="00385188" w:rsidRPr="006A0146">
        <w:rPr>
          <w:rFonts w:ascii="Arial" w:eastAsia="Tahoma" w:hAnsi="Arial"/>
          <w:color w:val="000000"/>
          <w:spacing w:val="11"/>
          <w:szCs w:val="18"/>
          <w:lang w:val="fr-FR"/>
        </w:rPr>
        <w:t xml:space="preserve">Des larmes jaillirent de ses yeux. La tristesse de Rabbi Eli'ézer </w:t>
      </w:r>
      <w:r w:rsidR="00385188" w:rsidRPr="006A0146">
        <w:rPr>
          <w:rFonts w:ascii="Arial" w:eastAsia="Tahoma" w:hAnsi="Arial"/>
          <w:color w:val="000000"/>
          <w:spacing w:val="11"/>
          <w:szCs w:val="18"/>
          <w:vertAlign w:val="superscript"/>
          <w:lang w:val="fr-FR"/>
        </w:rPr>
        <w:t>9</w:t>
      </w:r>
      <w:r w:rsidR="00385188" w:rsidRPr="006A0146">
        <w:rPr>
          <w:rFonts w:ascii="Arial" w:eastAsia="Tahoma" w:hAnsi="Arial"/>
          <w:color w:val="000000"/>
          <w:spacing w:val="11"/>
          <w:szCs w:val="18"/>
          <w:lang w:val="fr-FR"/>
        </w:rPr>
        <w:t xml:space="preserve">eut des répercussions dans le monde entier : un tiers de la production d'olives, de blé et d'orge furent détruits. </w:t>
      </w:r>
      <w:r w:rsidR="00385188" w:rsidRPr="006A0146">
        <w:rPr>
          <w:rFonts w:ascii="Arial" w:eastAsia="Tahoma" w:hAnsi="Arial"/>
          <w:color w:val="000000"/>
          <w:spacing w:val="11"/>
          <w:szCs w:val="18"/>
          <w:vertAlign w:val="superscript"/>
          <w:lang w:val="fr-FR"/>
        </w:rPr>
        <w:t>10</w:t>
      </w:r>
      <w:r w:rsidR="00385188" w:rsidRPr="006A0146">
        <w:rPr>
          <w:rFonts w:ascii="Arial" w:eastAsia="Tahoma" w:hAnsi="Arial"/>
          <w:color w:val="000000"/>
          <w:spacing w:val="11"/>
          <w:szCs w:val="18"/>
          <w:lang w:val="fr-FR"/>
        </w:rPr>
        <w:t>Selon une autre version, même la pâte que les femmes pétrissaient de leurs mains s'abîma. »</w:t>
      </w:r>
    </w:p>
    <w:p w:rsidR="00385188" w:rsidRPr="006A0146" w:rsidRDefault="0035707F" w:rsidP="00E03B7C">
      <w:pPr>
        <w:spacing w:before="41" w:line="238" w:lineRule="exact"/>
        <w:ind w:firstLine="170"/>
        <w:jc w:val="both"/>
        <w:textAlignment w:val="baseline"/>
        <w:rPr>
          <w:rFonts w:ascii="Arial" w:eastAsia="Times New Roman" w:hAnsi="Arial"/>
          <w:color w:val="000000"/>
          <w:spacing w:val="1"/>
          <w:lang w:val="fr-FR"/>
        </w:rPr>
      </w:pPr>
      <w:r w:rsidRPr="0035707F">
        <w:rPr>
          <w:rFonts w:ascii="Arial" w:eastAsia="Tahoma" w:hAnsi="Arial"/>
          <w:color w:val="000000"/>
          <w:spacing w:val="14"/>
          <w:szCs w:val="18"/>
          <w:lang w:val="fr-FR"/>
        </w:rPr>
        <w:t>[</w:t>
      </w:r>
      <w:r w:rsidRPr="0035707F">
        <w:rPr>
          <w:rFonts w:ascii="Arial" w:eastAsia="Tahoma" w:hAnsi="Arial"/>
          <w:b/>
          <w:bCs/>
          <w:color w:val="000000"/>
          <w:spacing w:val="14"/>
          <w:sz w:val="24"/>
          <w:szCs w:val="24"/>
          <w:rtl/>
          <w:lang w:val="fr-FR" w:bidi="he-IL"/>
        </w:rPr>
        <w:t>תָּנָא</w:t>
      </w:r>
      <w:r w:rsidRPr="0035707F">
        <w:rPr>
          <w:rFonts w:ascii="Arial" w:eastAsia="Tahoma" w:hAnsi="Arial"/>
          <w:color w:val="000000"/>
          <w:spacing w:val="14"/>
          <w:szCs w:val="18"/>
          <w:lang w:val="fr-FR"/>
        </w:rPr>
        <w:t>]</w:t>
      </w:r>
      <w:r w:rsidR="00583746">
        <w:rPr>
          <w:rFonts w:ascii="Arial" w:eastAsia="Tahoma" w:hAnsi="Arial"/>
          <w:color w:val="000000"/>
          <w:spacing w:val="14"/>
          <w:szCs w:val="18"/>
          <w:lang w:val="fr-FR"/>
        </w:rPr>
        <w:t>.</w:t>
      </w:r>
      <w:r w:rsidRPr="0035707F">
        <w:rPr>
          <w:rFonts w:ascii="Arial" w:eastAsia="Tahoma" w:hAnsi="Arial"/>
          <w:color w:val="000000"/>
          <w:spacing w:val="14"/>
          <w:szCs w:val="18"/>
          <w:lang w:val="fr-FR"/>
        </w:rPr>
        <w:t xml:space="preserve"> </w:t>
      </w:r>
      <w:r w:rsidR="00385188" w:rsidRPr="006A0146">
        <w:rPr>
          <w:rFonts w:ascii="Arial" w:eastAsia="Tahoma" w:hAnsi="Arial"/>
          <w:color w:val="000000"/>
          <w:szCs w:val="18"/>
          <w:vertAlign w:val="superscript"/>
          <w:rtl/>
          <w:lang w:val="fr-FR"/>
        </w:rPr>
        <w:t>11</w:t>
      </w:r>
      <w:r>
        <w:rPr>
          <w:rFonts w:ascii="Arial" w:eastAsia="Tahoma" w:hAnsi="Arial"/>
          <w:color w:val="000000"/>
          <w:szCs w:val="18"/>
          <w:lang w:val="fr-FR"/>
        </w:rPr>
        <w:t>O</w:t>
      </w:r>
      <w:r w:rsidR="00385188" w:rsidRPr="006A0146">
        <w:rPr>
          <w:rFonts w:ascii="Arial" w:eastAsia="Tahoma" w:hAnsi="Arial"/>
          <w:color w:val="000000"/>
          <w:szCs w:val="18"/>
          <w:lang w:val="fr-FR"/>
        </w:rPr>
        <w:t>n a enseigné dans une autre bara</w:t>
      </w:r>
      <w:r>
        <w:rPr>
          <w:rFonts w:ascii="Arial" w:eastAsia="Tahoma" w:hAnsi="Arial"/>
          <w:color w:val="000000"/>
          <w:szCs w:val="18"/>
          <w:lang w:val="fr-FR"/>
        </w:rPr>
        <w:t>ï</w:t>
      </w:r>
      <w:r w:rsidR="00385188" w:rsidRPr="006A0146">
        <w:rPr>
          <w:rFonts w:ascii="Arial" w:eastAsia="Tahoma" w:hAnsi="Arial"/>
          <w:color w:val="000000"/>
          <w:szCs w:val="18"/>
          <w:lang w:val="fr-FR"/>
        </w:rPr>
        <w:t xml:space="preserve">ta : « Ce jour-là, de grands malheurs s'abattirent sur le monde, car tout était brûlé sous le regard de Rabbi Eli'ézer. </w:t>
      </w:r>
      <w:r w:rsidR="00583746">
        <w:rPr>
          <w:rFonts w:ascii="Arial" w:eastAsia="Tahoma" w:hAnsi="Arial"/>
          <w:color w:val="000000"/>
          <w:szCs w:val="18"/>
          <w:vertAlign w:val="superscript"/>
          <w:lang w:val="fr-FR"/>
        </w:rPr>
        <w:t>12</w:t>
      </w:r>
      <w:r w:rsidR="00385188" w:rsidRPr="006A0146">
        <w:rPr>
          <w:rFonts w:ascii="Arial" w:eastAsia="Tahoma" w:hAnsi="Arial"/>
          <w:color w:val="000000"/>
          <w:szCs w:val="18"/>
          <w:lang w:val="fr-FR"/>
        </w:rPr>
        <w:t xml:space="preserve">Et Rabban Gamliel, le Nassi, instigateur de l'exclusion de son collègue, en subit aussi les conséquences. Lors d'un voyage en bateau, il faillit périr noyé dans une violente tempête. </w:t>
      </w:r>
      <w:r w:rsidR="00385188" w:rsidRPr="006A0146">
        <w:rPr>
          <w:rFonts w:ascii="Arial" w:eastAsia="Tahoma" w:hAnsi="Arial"/>
          <w:color w:val="000000"/>
          <w:szCs w:val="18"/>
          <w:vertAlign w:val="superscript"/>
          <w:lang w:val="fr-FR"/>
        </w:rPr>
        <w:t>13</w:t>
      </w:r>
      <w:r w:rsidR="00385188" w:rsidRPr="006A0146">
        <w:rPr>
          <w:rFonts w:ascii="Arial" w:eastAsia="Tahoma" w:hAnsi="Arial"/>
          <w:color w:val="000000"/>
          <w:szCs w:val="18"/>
          <w:lang w:val="fr-FR"/>
        </w:rPr>
        <w:t>1l se dit :</w:t>
      </w:r>
      <w:r w:rsidR="00583746">
        <w:rPr>
          <w:rFonts w:ascii="Arial" w:eastAsia="Tahoma" w:hAnsi="Arial"/>
          <w:color w:val="000000"/>
          <w:szCs w:val="18"/>
          <w:lang w:val="fr-FR"/>
        </w:rPr>
        <w:t xml:space="preserve"> </w:t>
      </w:r>
      <w:r w:rsidR="00385188" w:rsidRPr="006A0146">
        <w:rPr>
          <w:rFonts w:ascii="Arial" w:eastAsia="Tahoma" w:hAnsi="Arial"/>
          <w:color w:val="000000"/>
          <w:szCs w:val="18"/>
          <w:lang w:val="fr-FR"/>
        </w:rPr>
        <w:t xml:space="preserve">Apparemment, Rabbi Eli'ézer ben Horkenos est la cause de cette tempête. </w:t>
      </w:r>
      <w:r w:rsidR="00385188" w:rsidRPr="006A0146">
        <w:rPr>
          <w:rFonts w:ascii="Arial" w:eastAsia="Tahoma" w:hAnsi="Arial"/>
          <w:color w:val="000000"/>
          <w:szCs w:val="18"/>
          <w:vertAlign w:val="superscript"/>
          <w:lang w:val="fr-FR"/>
        </w:rPr>
        <w:t>14</w:t>
      </w:r>
      <w:r w:rsidR="00583746">
        <w:rPr>
          <w:rFonts w:ascii="Arial" w:eastAsia="Arial" w:hAnsi="Arial"/>
          <w:color w:val="000000"/>
          <w:szCs w:val="18"/>
          <w:lang w:val="fr-FR"/>
        </w:rPr>
        <w:t>Il</w:t>
      </w:r>
      <w:r w:rsidR="00385188" w:rsidRPr="006A0146">
        <w:rPr>
          <w:rFonts w:ascii="Arial" w:eastAsia="Arial" w:hAnsi="Arial"/>
          <w:color w:val="000000"/>
          <w:szCs w:val="18"/>
          <w:lang w:val="fr-FR"/>
        </w:rPr>
        <w:t xml:space="preserve"> </w:t>
      </w:r>
      <w:r w:rsidR="00385188" w:rsidRPr="006A0146">
        <w:rPr>
          <w:rFonts w:ascii="Arial" w:eastAsia="Tahoma" w:hAnsi="Arial"/>
          <w:color w:val="000000"/>
          <w:szCs w:val="18"/>
          <w:lang w:val="fr-FR"/>
        </w:rPr>
        <w:t>se leva et s'écria</w:t>
      </w:r>
      <w:r w:rsidR="00583746">
        <w:rPr>
          <w:rFonts w:ascii="Arial" w:eastAsia="Tahoma" w:hAnsi="Arial"/>
          <w:color w:val="000000"/>
          <w:szCs w:val="18"/>
          <w:lang w:val="fr-FR"/>
        </w:rPr>
        <w:t xml:space="preserve"> </w:t>
      </w:r>
      <w:r w:rsidR="00385188" w:rsidRPr="006A0146">
        <w:rPr>
          <w:rFonts w:ascii="Arial" w:eastAsia="Tahoma" w:hAnsi="Arial"/>
          <w:color w:val="000000"/>
          <w:szCs w:val="18"/>
          <w:lang w:val="fr-FR"/>
        </w:rPr>
        <w:t xml:space="preserve">: Maître </w:t>
      </w:r>
      <w:r w:rsidR="00946FE9">
        <w:rPr>
          <w:rFonts w:ascii="Arial" w:eastAsia="Tahoma" w:hAnsi="Arial"/>
          <w:color w:val="000000"/>
          <w:szCs w:val="18"/>
          <w:lang w:val="fr-FR"/>
        </w:rPr>
        <w:tab/>
      </w:r>
      <w:r w:rsidR="00385188" w:rsidRPr="00755B15">
        <w:rPr>
          <w:rFonts w:ascii="Comic Sans MS" w:eastAsia="Arial" w:hAnsi="Comic Sans MS" w:cs="Arial"/>
          <w:bCs/>
          <w:color w:val="000000"/>
          <w:spacing w:val="34"/>
          <w:sz w:val="20"/>
          <w:szCs w:val="20"/>
          <w:lang w:val="fr-FR"/>
        </w:rPr>
        <w:t>(page 1</w:t>
      </w:r>
      <w:r w:rsidR="00385188">
        <w:rPr>
          <w:rFonts w:ascii="Comic Sans MS" w:eastAsia="Arial" w:hAnsi="Comic Sans MS" w:cs="Arial"/>
          <w:bCs/>
          <w:color w:val="000000"/>
          <w:spacing w:val="34"/>
          <w:sz w:val="20"/>
          <w:szCs w:val="20"/>
          <w:lang w:val="fr-FR"/>
        </w:rPr>
        <w:t>49</w:t>
      </w:r>
      <w:r w:rsidR="00385188" w:rsidRPr="00755B15">
        <w:rPr>
          <w:rFonts w:ascii="Comic Sans MS" w:eastAsia="Arial" w:hAnsi="Comic Sans MS" w:cs="Arial"/>
          <w:bCs/>
          <w:color w:val="000000"/>
          <w:spacing w:val="34"/>
          <w:sz w:val="20"/>
          <w:szCs w:val="20"/>
          <w:lang w:val="fr-FR"/>
        </w:rPr>
        <w:t>)</w:t>
      </w:r>
      <w:r w:rsidR="00946FE9">
        <w:rPr>
          <w:rFonts w:ascii="Comic Sans MS" w:eastAsia="Arial" w:hAnsi="Comic Sans MS" w:cs="Arial"/>
          <w:bCs/>
          <w:color w:val="000000"/>
          <w:spacing w:val="34"/>
          <w:sz w:val="20"/>
          <w:szCs w:val="20"/>
          <w:lang w:val="fr-FR"/>
        </w:rPr>
        <w:tab/>
      </w:r>
      <w:r w:rsidR="00385188" w:rsidRPr="006A0146">
        <w:rPr>
          <w:rFonts w:ascii="Arial" w:eastAsia="Times New Roman" w:hAnsi="Arial"/>
          <w:color w:val="000000"/>
          <w:spacing w:val="12"/>
          <w:lang w:val="fr-FR"/>
        </w:rPr>
        <w:t xml:space="preserve">du monde ! Tu sais pertinemment que je </w:t>
      </w:r>
      <w:r w:rsidR="00583746">
        <w:rPr>
          <w:rFonts w:ascii="Arial" w:eastAsia="Times New Roman" w:hAnsi="Arial"/>
          <w:color w:val="000000"/>
          <w:spacing w:val="12"/>
          <w:lang w:val="fr-FR"/>
        </w:rPr>
        <w:t>n'</w:t>
      </w:r>
      <w:r w:rsidR="00385188" w:rsidRPr="006A0146">
        <w:rPr>
          <w:rFonts w:ascii="Arial" w:eastAsia="Times New Roman" w:hAnsi="Arial"/>
          <w:color w:val="000000"/>
          <w:spacing w:val="12"/>
          <w:lang w:val="fr-FR"/>
        </w:rPr>
        <w:t xml:space="preserve">ai agi ni pour ma propre gloire ni pour celle de ma maison </w:t>
      </w:r>
      <w:r w:rsidR="00385188" w:rsidRPr="006A0146">
        <w:rPr>
          <w:rFonts w:ascii="Arial" w:eastAsia="Times New Roman" w:hAnsi="Arial"/>
          <w:color w:val="000000"/>
          <w:spacing w:val="9"/>
          <w:lang w:val="fr-FR"/>
        </w:rPr>
        <w:t>paternelle, mais pour Ta gloire, afin que les dissen</w:t>
      </w:r>
      <w:r w:rsidR="00385188" w:rsidRPr="006A0146">
        <w:rPr>
          <w:rFonts w:ascii="Arial" w:eastAsia="Times New Roman" w:hAnsi="Arial"/>
          <w:color w:val="000000"/>
          <w:spacing w:val="14"/>
          <w:lang w:val="fr-FR"/>
        </w:rPr>
        <w:t xml:space="preserve">sions ne se multiplient pas en Israël. </w:t>
      </w:r>
      <w:r w:rsidR="00385188" w:rsidRPr="00E03B7C">
        <w:rPr>
          <w:rFonts w:ascii="Arial" w:eastAsia="Times New Roman" w:hAnsi="Arial"/>
          <w:color w:val="000000"/>
          <w:spacing w:val="12"/>
          <w:lang w:val="fr-FR"/>
        </w:rPr>
        <w:t xml:space="preserve">Après cette prière </w:t>
      </w:r>
      <w:r w:rsidR="00E03B7C">
        <w:rPr>
          <w:rFonts w:ascii="Arial" w:eastAsia="Tahoma" w:hAnsi="Arial"/>
          <w:color w:val="000000"/>
          <w:szCs w:val="18"/>
          <w:vertAlign w:val="superscript"/>
          <w:lang w:val="fr-FR"/>
        </w:rPr>
        <w:t>15</w:t>
      </w:r>
      <w:r w:rsidR="00385188" w:rsidRPr="00E03B7C">
        <w:rPr>
          <w:rFonts w:ascii="Arial" w:eastAsia="Times New Roman" w:hAnsi="Arial"/>
          <w:color w:val="000000"/>
          <w:spacing w:val="12"/>
          <w:lang w:val="fr-FR"/>
        </w:rPr>
        <w:t>la mer s'apaisa</w:t>
      </w:r>
      <w:r w:rsidR="00385188" w:rsidRPr="006A0146">
        <w:rPr>
          <w:rFonts w:ascii="Arial" w:eastAsia="Times New Roman" w:hAnsi="Arial"/>
          <w:color w:val="000000"/>
          <w:spacing w:val="1"/>
          <w:lang w:val="fr-FR"/>
        </w:rPr>
        <w:t xml:space="preserve"> de son tumulte. »</w:t>
      </w:r>
    </w:p>
    <w:p w:rsidR="00385188" w:rsidRDefault="0035707F" w:rsidP="0035707F">
      <w:pPr>
        <w:spacing w:before="41" w:line="238" w:lineRule="exact"/>
        <w:ind w:firstLine="170"/>
        <w:jc w:val="both"/>
        <w:textAlignment w:val="baseline"/>
        <w:rPr>
          <w:rFonts w:ascii="Arial" w:eastAsia="Times New Roman" w:hAnsi="Arial"/>
          <w:color w:val="000000"/>
          <w:spacing w:val="11"/>
          <w:szCs w:val="18"/>
          <w:lang w:val="fr-FR"/>
        </w:rPr>
      </w:pPr>
      <w:r>
        <w:rPr>
          <w:rFonts w:ascii="Arial" w:eastAsia="Times New Roman" w:hAnsi="Arial"/>
          <w:color w:val="000000"/>
          <w:spacing w:val="2"/>
          <w:lang w:val="fr-FR"/>
        </w:rPr>
        <w:t>[</w:t>
      </w:r>
      <w:r w:rsidRPr="006A0146">
        <w:rPr>
          <w:rFonts w:ascii="Arial" w:eastAsia="Times New Roman" w:hAnsi="Arial"/>
          <w:b/>
          <w:bCs/>
          <w:color w:val="000000"/>
          <w:spacing w:val="2"/>
          <w:sz w:val="28"/>
          <w:szCs w:val="24"/>
          <w:rtl/>
          <w:lang w:val="fr-FR" w:bidi="he-IL"/>
        </w:rPr>
        <w:t xml:space="preserve">אִימָא </w:t>
      </w:r>
      <w:r w:rsidRPr="006A0146">
        <w:rPr>
          <w:rFonts w:ascii="Arial" w:eastAsia="Times New Roman" w:hAnsi="Arial" w:hint="cs"/>
          <w:b/>
          <w:bCs/>
          <w:color w:val="000000"/>
          <w:spacing w:val="2"/>
          <w:sz w:val="28"/>
          <w:szCs w:val="24"/>
          <w:rtl/>
          <w:lang w:val="fr-FR" w:bidi="he-IL"/>
        </w:rPr>
        <w:t>שָׁלוֹם</w:t>
      </w:r>
      <w:r>
        <w:rPr>
          <w:rFonts w:ascii="Arial" w:eastAsia="Times New Roman" w:hAnsi="Arial"/>
          <w:color w:val="000000"/>
          <w:spacing w:val="2"/>
          <w:lang w:val="fr-FR"/>
        </w:rPr>
        <w:t>]</w:t>
      </w:r>
      <w:r w:rsidR="00583746">
        <w:rPr>
          <w:rFonts w:ascii="Arial" w:eastAsia="Times New Roman" w:hAnsi="Arial"/>
          <w:color w:val="000000"/>
          <w:spacing w:val="2"/>
          <w:lang w:val="fr-FR"/>
        </w:rPr>
        <w:t>.</w:t>
      </w:r>
      <w:r>
        <w:rPr>
          <w:rFonts w:ascii="Arial" w:eastAsia="Times New Roman" w:hAnsi="Arial"/>
          <w:color w:val="000000"/>
          <w:spacing w:val="2"/>
          <w:lang w:val="fr-FR"/>
        </w:rPr>
        <w:t xml:space="preserve"> </w:t>
      </w:r>
      <w:r w:rsidRPr="0035707F">
        <w:rPr>
          <w:rFonts w:ascii="Arial" w:eastAsia="Times New Roman" w:hAnsi="Arial"/>
          <w:color w:val="000000"/>
          <w:spacing w:val="2"/>
          <w:vertAlign w:val="superscript"/>
          <w:lang w:val="fr-FR"/>
        </w:rPr>
        <w:t>2</w:t>
      </w:r>
      <w:r w:rsidR="00385188" w:rsidRPr="0035707F">
        <w:rPr>
          <w:rFonts w:ascii="Arial" w:eastAsia="Times New Roman" w:hAnsi="Arial"/>
          <w:color w:val="000000"/>
          <w:spacing w:val="2"/>
          <w:lang w:val="fr-FR"/>
        </w:rPr>
        <w:t>Ima</w:t>
      </w:r>
      <w:r w:rsidR="00385188" w:rsidRPr="006A0146">
        <w:rPr>
          <w:rFonts w:ascii="Arial" w:eastAsia="Times New Roman" w:hAnsi="Arial"/>
          <w:color w:val="000000"/>
          <w:spacing w:val="2"/>
          <w:lang w:val="fr-FR"/>
        </w:rPr>
        <w:t xml:space="preserve"> Chalom, la femme de Rabbi Eli'ézer, était la sœur de Rabban Gamiiel. </w:t>
      </w:r>
      <w:r w:rsidR="00385188" w:rsidRPr="006A0146">
        <w:rPr>
          <w:rFonts w:ascii="Arial" w:eastAsia="Times New Roman" w:hAnsi="Arial"/>
          <w:color w:val="000000"/>
          <w:spacing w:val="2"/>
          <w:vertAlign w:val="superscript"/>
          <w:lang w:val="fr-FR"/>
        </w:rPr>
        <w:t>3</w:t>
      </w:r>
      <w:r w:rsidR="00385188" w:rsidRPr="006A0146">
        <w:rPr>
          <w:rFonts w:ascii="Arial" w:eastAsia="Times New Roman" w:hAnsi="Arial"/>
          <w:color w:val="000000"/>
          <w:spacing w:val="2"/>
          <w:lang w:val="fr-FR"/>
        </w:rPr>
        <w:t xml:space="preserve">Depuis que Rabbi Eli'ézer avait été frappé d'ostracisme, elle ne le laissait plus se prosterner face contre terre pour réciter des supplications à l'office du matin, de peur que cette prière pathétique n'amène le châtiment céleste sur Rabban Gamliel, responsable de l'isolement de son mari. Mais </w:t>
      </w:r>
      <w:r w:rsidR="00385188" w:rsidRPr="006A0146">
        <w:rPr>
          <w:rFonts w:ascii="Arial" w:eastAsia="Times New Roman" w:hAnsi="Arial"/>
          <w:color w:val="000000"/>
          <w:spacing w:val="2"/>
          <w:vertAlign w:val="superscript"/>
          <w:lang w:val="fr-FR"/>
        </w:rPr>
        <w:t>4</w:t>
      </w:r>
      <w:r w:rsidR="00385188" w:rsidRPr="006A0146">
        <w:rPr>
          <w:rFonts w:ascii="Arial" w:eastAsia="Times New Roman" w:hAnsi="Arial"/>
          <w:color w:val="000000"/>
          <w:spacing w:val="2"/>
          <w:lang w:val="fr-FR"/>
        </w:rPr>
        <w:t>une fois,</w:t>
      </w:r>
      <w:r w:rsidR="00583746">
        <w:rPr>
          <w:rFonts w:ascii="Arial" w:eastAsia="Times New Roman" w:hAnsi="Arial"/>
          <w:color w:val="000000"/>
          <w:spacing w:val="2"/>
          <w:lang w:val="fr-FR"/>
        </w:rPr>
        <w:t xml:space="preserve"> croyant à tort que le mois pré</w:t>
      </w:r>
      <w:r w:rsidR="00385188" w:rsidRPr="006A0146">
        <w:rPr>
          <w:rFonts w:ascii="Arial" w:eastAsia="Times New Roman" w:hAnsi="Arial"/>
          <w:color w:val="000000"/>
          <w:spacing w:val="2"/>
          <w:lang w:val="fr-FR"/>
        </w:rPr>
        <w:t xml:space="preserve">cédent n'avait que vingt-neuf jours au lieu de trente, elle pensa que c'était Roch 'Hodech — et qu'elle n'avait nul besoin d'empêcher son mari de se prosterner face contre terre, car ce rite n'est pas de circonstance. </w:t>
      </w:r>
      <w:r w:rsidR="00385188" w:rsidRPr="006A0146">
        <w:rPr>
          <w:rFonts w:ascii="Arial" w:eastAsia="Times New Roman" w:hAnsi="Arial"/>
          <w:color w:val="000000"/>
          <w:spacing w:val="2"/>
          <w:vertAlign w:val="superscript"/>
          <w:lang w:val="fr-FR"/>
        </w:rPr>
        <w:t>5</w:t>
      </w:r>
      <w:r w:rsidR="00385188" w:rsidRPr="006A0146">
        <w:rPr>
          <w:rFonts w:ascii="Arial" w:eastAsia="Times New Roman" w:hAnsi="Arial"/>
          <w:color w:val="000000"/>
          <w:spacing w:val="2"/>
          <w:lang w:val="fr-FR"/>
        </w:rPr>
        <w:t xml:space="preserve">Selon une autre version, elle alla donner du pain à un pauvre venu frapper à sa porte. Quoi qu'il en soit, </w:t>
      </w:r>
      <w:r w:rsidR="00385188" w:rsidRPr="006A0146">
        <w:rPr>
          <w:rFonts w:ascii="Arial" w:eastAsia="Times New Roman" w:hAnsi="Arial"/>
          <w:color w:val="000000"/>
          <w:spacing w:val="2"/>
          <w:vertAlign w:val="superscript"/>
          <w:lang w:val="fr-FR"/>
        </w:rPr>
        <w:t>6</w:t>
      </w:r>
      <w:r w:rsidR="00385188" w:rsidRPr="006A0146">
        <w:rPr>
          <w:rFonts w:ascii="Arial" w:eastAsia="Times New Roman" w:hAnsi="Arial"/>
          <w:color w:val="000000"/>
          <w:spacing w:val="2"/>
          <w:lang w:val="fr-FR"/>
        </w:rPr>
        <w:t xml:space="preserve">elle trouva son mari face contre terre, dans l'attitude liturgique de la prostration. </w:t>
      </w:r>
      <w:r w:rsidR="00385188" w:rsidRPr="006A0146">
        <w:rPr>
          <w:rFonts w:ascii="Arial" w:eastAsia="Times New Roman" w:hAnsi="Arial"/>
          <w:color w:val="000000"/>
          <w:spacing w:val="2"/>
          <w:vertAlign w:val="superscript"/>
          <w:lang w:val="fr-FR"/>
        </w:rPr>
        <w:t>7</w:t>
      </w:r>
      <w:r w:rsidR="00385188" w:rsidRPr="006A0146">
        <w:rPr>
          <w:rFonts w:ascii="Arial" w:eastAsia="Times New Roman" w:hAnsi="Arial"/>
          <w:color w:val="000000"/>
          <w:spacing w:val="2"/>
          <w:lang w:val="fr-FR"/>
        </w:rPr>
        <w:t xml:space="preserve">Elle lui dit : Lève-toi ! Tu tues mon frère ! </w:t>
      </w:r>
      <w:r w:rsidR="00385188" w:rsidRPr="006A0146">
        <w:rPr>
          <w:rFonts w:ascii="Arial" w:eastAsia="Times New Roman" w:hAnsi="Arial"/>
          <w:color w:val="000000"/>
          <w:spacing w:val="2"/>
          <w:vertAlign w:val="superscript"/>
          <w:lang w:val="fr-FR"/>
        </w:rPr>
        <w:t>8</w:t>
      </w:r>
      <w:r w:rsidR="00385188" w:rsidRPr="006A0146">
        <w:rPr>
          <w:rFonts w:ascii="Arial" w:eastAsia="Times New Roman" w:hAnsi="Arial"/>
          <w:color w:val="000000"/>
          <w:spacing w:val="2"/>
          <w:lang w:val="fr-FR"/>
        </w:rPr>
        <w:t xml:space="preserve">Sur ces entrefaites, on sonna du </w:t>
      </w:r>
      <w:r w:rsidR="00385188" w:rsidRPr="006A0146">
        <w:rPr>
          <w:rFonts w:ascii="Arial" w:eastAsia="Times New Roman" w:hAnsi="Arial"/>
          <w:i/>
          <w:color w:val="000000"/>
          <w:spacing w:val="2"/>
          <w:lang w:val="fr-FR"/>
        </w:rPr>
        <w:t xml:space="preserve">chofar </w:t>
      </w:r>
      <w:r w:rsidR="00385188" w:rsidRPr="006A0146">
        <w:rPr>
          <w:rFonts w:ascii="Arial" w:eastAsia="Times New Roman" w:hAnsi="Arial"/>
          <w:color w:val="000000"/>
          <w:spacing w:val="2"/>
          <w:lang w:val="fr-FR"/>
        </w:rPr>
        <w:t>dans la maison de Rabban Gam</w:t>
      </w:r>
      <w:r w:rsidR="00385188" w:rsidRPr="006A0146">
        <w:rPr>
          <w:rFonts w:ascii="Arial" w:eastAsia="Times New Roman" w:hAnsi="Arial"/>
          <w:color w:val="000000"/>
          <w:spacing w:val="5"/>
          <w:lang w:val="fr-FR"/>
        </w:rPr>
        <w:t xml:space="preserve">liel pour annoncer son décès. </w:t>
      </w:r>
      <w:r w:rsidR="00385188" w:rsidRPr="006A0146">
        <w:rPr>
          <w:rFonts w:ascii="Arial" w:eastAsia="Times New Roman" w:hAnsi="Arial"/>
          <w:color w:val="000000"/>
          <w:spacing w:val="5"/>
          <w:vertAlign w:val="superscript"/>
          <w:lang w:val="fr-FR"/>
        </w:rPr>
        <w:t>9</w:t>
      </w:r>
      <w:r w:rsidR="00385188" w:rsidRPr="006A0146">
        <w:rPr>
          <w:rFonts w:ascii="Arial" w:eastAsia="Times New Roman" w:hAnsi="Arial"/>
          <w:color w:val="000000"/>
          <w:spacing w:val="5"/>
          <w:lang w:val="fr-FR"/>
        </w:rPr>
        <w:t xml:space="preserve">Rabbi Eli'ézer demanda à son épouse : D'où savais-tu que ton frère </w:t>
      </w:r>
      <w:r w:rsidR="00385188" w:rsidRPr="006A0146">
        <w:rPr>
          <w:rFonts w:ascii="Arial" w:eastAsia="Times New Roman" w:hAnsi="Arial"/>
          <w:color w:val="000000"/>
          <w:spacing w:val="11"/>
          <w:lang w:val="fr-FR"/>
        </w:rPr>
        <w:t xml:space="preserve">allait mourir ? </w:t>
      </w:r>
      <w:r w:rsidR="00385188" w:rsidRPr="006A0146">
        <w:rPr>
          <w:rFonts w:ascii="Arial" w:eastAsia="Times New Roman" w:hAnsi="Arial"/>
          <w:color w:val="000000"/>
          <w:spacing w:val="11"/>
          <w:vertAlign w:val="superscript"/>
          <w:lang w:val="fr-FR"/>
        </w:rPr>
        <w:t>10</w:t>
      </w:r>
      <w:r w:rsidR="00385188" w:rsidRPr="006A0146">
        <w:rPr>
          <w:rFonts w:ascii="Arial" w:eastAsia="Times New Roman" w:hAnsi="Arial"/>
          <w:color w:val="000000"/>
          <w:spacing w:val="11"/>
          <w:lang w:val="fr-FR"/>
        </w:rPr>
        <w:t xml:space="preserve">Elle lui répondit — Je suis issue </w:t>
      </w:r>
      <w:r w:rsidR="00385188" w:rsidRPr="006A0146">
        <w:rPr>
          <w:rFonts w:ascii="Arial" w:eastAsia="Times New Roman" w:hAnsi="Arial"/>
          <w:color w:val="000000"/>
          <w:spacing w:val="14"/>
          <w:lang w:val="fr-FR"/>
        </w:rPr>
        <w:t xml:space="preserve">d'une lignée de présidents du Sanhédrin, descendants du roi David, et suivant une tradition </w:t>
      </w:r>
      <w:r w:rsidR="00385188" w:rsidRPr="006A0146">
        <w:rPr>
          <w:rFonts w:ascii="Arial" w:eastAsia="Times New Roman" w:hAnsi="Arial"/>
          <w:color w:val="000000"/>
          <w:spacing w:val="4"/>
          <w:lang w:val="fr-FR"/>
        </w:rPr>
        <w:t>remontant à mon ancêtre paternel</w:t>
      </w:r>
      <w:r w:rsidR="00946FE9" w:rsidRPr="00946FE9">
        <w:rPr>
          <w:rFonts w:ascii="Arial" w:eastAsia="Times New Roman" w:hAnsi="Arial"/>
          <w:color w:val="000000"/>
          <w:spacing w:val="4"/>
          <w:sz w:val="12"/>
          <w:szCs w:val="12"/>
          <w:vertAlign w:val="superscript"/>
          <w:lang w:val="fr-FR"/>
        </w:rPr>
        <w:t xml:space="preserve"> </w:t>
      </w:r>
      <w:r w:rsidR="00946FE9" w:rsidRPr="00946FE9">
        <w:rPr>
          <w:rStyle w:val="Appelnotedebasdep"/>
          <w:rFonts w:ascii="Arial" w:eastAsia="Times New Roman" w:hAnsi="Arial"/>
          <w:b/>
          <w:bCs/>
          <w:color w:val="FF0000"/>
          <w:spacing w:val="4"/>
          <w:lang w:val="fr-FR"/>
        </w:rPr>
        <w:footnoteReference w:id="9"/>
      </w:r>
      <w:r w:rsidR="00385188" w:rsidRPr="006A0146">
        <w:rPr>
          <w:rFonts w:ascii="Arial" w:eastAsia="Times New Roman" w:hAnsi="Arial"/>
          <w:color w:val="000000"/>
          <w:spacing w:val="4"/>
          <w:lang w:val="fr-FR"/>
        </w:rPr>
        <w:t xml:space="preserve">, toutes les portes </w:t>
      </w:r>
      <w:r w:rsidR="00385188" w:rsidRPr="006A0146">
        <w:rPr>
          <w:rFonts w:ascii="Arial" w:eastAsia="Times New Roman" w:hAnsi="Arial"/>
          <w:color w:val="000000"/>
          <w:spacing w:val="15"/>
          <w:lang w:val="fr-FR"/>
        </w:rPr>
        <w:t xml:space="preserve">de la prière sont fermées sauf le cri de détresse </w:t>
      </w:r>
      <w:r w:rsidR="00385188" w:rsidRPr="006A0146">
        <w:rPr>
          <w:rFonts w:ascii="Arial" w:eastAsia="Times New Roman" w:hAnsi="Arial"/>
          <w:color w:val="000000"/>
          <w:spacing w:val="8"/>
          <w:lang w:val="fr-FR"/>
        </w:rPr>
        <w:t xml:space="preserve">poussé par la victime d'une lésion d'amour-propre ; </w:t>
      </w:r>
      <w:r w:rsidR="00385188" w:rsidRPr="006A0146">
        <w:rPr>
          <w:rFonts w:ascii="Arial" w:eastAsia="Times New Roman" w:hAnsi="Arial"/>
          <w:color w:val="000000"/>
          <w:spacing w:val="12"/>
          <w:lang w:val="fr-FR"/>
        </w:rPr>
        <w:t>je savais que ta prière fervente causerait la mort de mon frère qui t'avait porté atteinte.</w:t>
      </w:r>
    </w:p>
    <w:p w:rsidR="00946FE9" w:rsidRDefault="00946FE9">
      <w:pPr>
        <w:rPr>
          <w:rFonts w:ascii="Arial" w:eastAsia="Times New Roman" w:hAnsi="Arial"/>
          <w:color w:val="000000"/>
          <w:spacing w:val="11"/>
          <w:szCs w:val="18"/>
          <w:lang w:val="fr-FR"/>
        </w:rPr>
      </w:pPr>
      <w:r>
        <w:rPr>
          <w:rFonts w:ascii="Arial" w:eastAsia="Times New Roman" w:hAnsi="Arial"/>
          <w:color w:val="000000"/>
          <w:spacing w:val="11"/>
          <w:szCs w:val="18"/>
          <w:lang w:val="fr-FR"/>
        </w:rPr>
        <w:br w:type="page"/>
      </w:r>
    </w:p>
    <w:p w:rsidR="003D5485" w:rsidRPr="0035707F" w:rsidRDefault="003D5485" w:rsidP="003D5485">
      <w:pPr>
        <w:rPr>
          <w:rFonts w:ascii="Arial" w:hAnsi="Arial"/>
          <w:b/>
          <w:bCs/>
          <w:sz w:val="20"/>
          <w:szCs w:val="18"/>
          <w:lang w:val="fr-FR"/>
        </w:rPr>
      </w:pPr>
    </w:p>
    <w:tbl>
      <w:tblPr>
        <w:tblStyle w:val="Grilledutableau"/>
        <w:tblW w:w="0" w:type="auto"/>
        <w:jc w:val="center"/>
        <w:tblInd w:w="3039"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5267"/>
      </w:tblGrid>
      <w:tr w:rsidR="003D5485" w:rsidRPr="00583746" w:rsidTr="00BF0AB5">
        <w:trPr>
          <w:jc w:val="center"/>
        </w:trPr>
        <w:tc>
          <w:tcPr>
            <w:tcW w:w="5267" w:type="dxa"/>
          </w:tcPr>
          <w:p w:rsidR="003D5485" w:rsidRPr="003D5485" w:rsidRDefault="003D5485" w:rsidP="003D5485">
            <w:pPr>
              <w:spacing w:before="40" w:after="40"/>
              <w:jc w:val="center"/>
              <w:rPr>
                <w:rFonts w:ascii="Arial" w:hAnsi="Arial"/>
                <w:b/>
                <w:bCs/>
                <w:sz w:val="20"/>
                <w:szCs w:val="18"/>
                <w:lang w:val="fr-FR"/>
              </w:rPr>
            </w:pPr>
            <w:r w:rsidRPr="003D5485">
              <w:rPr>
                <w:rFonts w:ascii="Arial" w:hAnsi="Arial"/>
                <w:b/>
                <w:bCs/>
                <w:sz w:val="24"/>
                <w:lang w:val="fr-FR"/>
              </w:rPr>
              <w:t>Rashi sur Bava Metsia 59[a]-b</w:t>
            </w:r>
          </w:p>
        </w:tc>
      </w:tr>
    </w:tbl>
    <w:p w:rsidR="003D5485" w:rsidRPr="003D5485" w:rsidRDefault="003D5485" w:rsidP="003D5485">
      <w:pPr>
        <w:rPr>
          <w:rFonts w:ascii="Arial" w:hAnsi="Arial"/>
          <w:sz w:val="20"/>
          <w:szCs w:val="18"/>
          <w:lang w:val="fr-FR"/>
        </w:rPr>
      </w:pPr>
    </w:p>
    <w:p w:rsidR="003D5485" w:rsidRDefault="003D5485" w:rsidP="007665CD">
      <w:pPr>
        <w:jc w:val="both"/>
        <w:rPr>
          <w:rFonts w:ascii="Arial" w:eastAsia="Times New Roman" w:hAnsi="Arial"/>
          <w:color w:val="000000"/>
          <w:spacing w:val="11"/>
          <w:szCs w:val="18"/>
          <w:lang w:val="fr-FR"/>
        </w:rPr>
        <w:sectPr w:rsidR="003D5485" w:rsidSect="009C2225">
          <w:headerReference w:type="default" r:id="rId9"/>
          <w:footnotePr>
            <w:numFmt w:val="lowerLetter"/>
          </w:footnotePr>
          <w:pgSz w:w="11909" w:h="16838" w:code="9"/>
          <w:pgMar w:top="567" w:right="567" w:bottom="567" w:left="567" w:header="454" w:footer="0" w:gutter="0"/>
          <w:cols w:space="720"/>
        </w:sectPr>
      </w:pPr>
    </w:p>
    <w:p w:rsidR="003D5485" w:rsidRPr="00271908" w:rsidRDefault="003D5485" w:rsidP="003D5485">
      <w:pPr>
        <w:jc w:val="right"/>
        <w:rPr>
          <w:rFonts w:ascii="Arial" w:hAnsi="Arial"/>
          <w:b/>
          <w:bCs/>
          <w:sz w:val="28"/>
          <w:szCs w:val="24"/>
          <w:bdr w:val="single" w:sz="4" w:space="0" w:color="auto"/>
        </w:rPr>
      </w:pPr>
      <w:r w:rsidRPr="00271908">
        <w:rPr>
          <w:rFonts w:ascii="Arial" w:hAnsi="Arial"/>
          <w:b/>
          <w:bCs/>
          <w:sz w:val="28"/>
          <w:szCs w:val="24"/>
          <w:bdr w:val="single" w:sz="4" w:space="0" w:color="auto"/>
          <w:rtl/>
          <w:lang w:bidi="he-IL"/>
        </w:rPr>
        <w:lastRenderedPageBreak/>
        <w:t>רש</w:t>
      </w:r>
      <w:r w:rsidRPr="00271908">
        <w:rPr>
          <w:rFonts w:ascii="Arial" w:hAnsi="Arial"/>
          <w:b/>
          <w:bCs/>
          <w:sz w:val="28"/>
          <w:szCs w:val="24"/>
          <w:bdr w:val="single" w:sz="4" w:space="0" w:color="auto"/>
          <w:rtl/>
        </w:rPr>
        <w:t>"</w:t>
      </w:r>
      <w:r w:rsidRPr="00271908">
        <w:rPr>
          <w:rFonts w:ascii="Arial" w:hAnsi="Arial"/>
          <w:b/>
          <w:bCs/>
          <w:sz w:val="28"/>
          <w:szCs w:val="24"/>
          <w:bdr w:val="single" w:sz="4" w:space="0" w:color="auto"/>
          <w:rtl/>
          <w:lang w:bidi="he-IL"/>
        </w:rPr>
        <w:t>י מסכת בבא מציעא דף נט עמוד א</w:t>
      </w:r>
    </w:p>
    <w:p w:rsidR="003D5485" w:rsidRPr="00583746" w:rsidRDefault="003D5485" w:rsidP="003D5485">
      <w:pPr>
        <w:jc w:val="right"/>
        <w:rPr>
          <w:rFonts w:ascii="Arial" w:hAnsi="Arial"/>
          <w:sz w:val="14"/>
          <w:szCs w:val="12"/>
        </w:rPr>
      </w:pPr>
    </w:p>
    <w:p w:rsidR="003D5485" w:rsidRDefault="003D5485" w:rsidP="00583746">
      <w:pPr>
        <w:jc w:val="right"/>
        <w:rPr>
          <w:rFonts w:ascii="Arial" w:hAnsi="Arial"/>
          <w:sz w:val="28"/>
          <w:szCs w:val="24"/>
          <w:lang w:bidi="he-IL"/>
        </w:rPr>
      </w:pPr>
      <w:r w:rsidRPr="00583746">
        <w:rPr>
          <w:rFonts w:ascii="Arial" w:hAnsi="Arial"/>
          <w:b/>
          <w:bCs/>
          <w:sz w:val="28"/>
          <w:szCs w:val="24"/>
          <w:u w:val="single"/>
          <w:rtl/>
          <w:lang w:bidi="he-IL"/>
        </w:rPr>
        <w:t>חתכו חוליות</w:t>
      </w:r>
      <w:r w:rsidRPr="00271908">
        <w:rPr>
          <w:rFonts w:ascii="Arial" w:hAnsi="Arial"/>
          <w:sz w:val="28"/>
          <w:szCs w:val="24"/>
          <w:rtl/>
        </w:rPr>
        <w:t xml:space="preserve"> - </w:t>
      </w:r>
      <w:r w:rsidRPr="00271908">
        <w:rPr>
          <w:rFonts w:ascii="Arial" w:hAnsi="Arial"/>
          <w:sz w:val="28"/>
          <w:szCs w:val="24"/>
          <w:rtl/>
          <w:lang w:bidi="he-IL"/>
        </w:rPr>
        <w:t>תנור העשוי חוליות מצרפו בכבשן כדרך כלי חרס</w:t>
      </w:r>
      <w:r w:rsidRPr="00271908">
        <w:rPr>
          <w:rFonts w:ascii="Arial" w:hAnsi="Arial"/>
          <w:sz w:val="28"/>
          <w:szCs w:val="24"/>
          <w:rtl/>
        </w:rPr>
        <w:t xml:space="preserve">, </w:t>
      </w:r>
      <w:r w:rsidRPr="00271908">
        <w:rPr>
          <w:rFonts w:ascii="Arial" w:hAnsi="Arial"/>
          <w:sz w:val="28"/>
          <w:szCs w:val="24"/>
          <w:rtl/>
          <w:lang w:bidi="he-IL"/>
        </w:rPr>
        <w:t>ואחר כך צירף החוליות</w:t>
      </w:r>
      <w:r w:rsidRPr="00271908">
        <w:rPr>
          <w:rFonts w:ascii="Arial" w:hAnsi="Arial"/>
          <w:sz w:val="28"/>
          <w:szCs w:val="24"/>
          <w:rtl/>
        </w:rPr>
        <w:t xml:space="preserve">, </w:t>
      </w:r>
      <w:r w:rsidRPr="00271908">
        <w:rPr>
          <w:rFonts w:ascii="Arial" w:hAnsi="Arial"/>
          <w:sz w:val="28"/>
          <w:szCs w:val="24"/>
          <w:rtl/>
          <w:lang w:bidi="he-IL"/>
        </w:rPr>
        <w:t xml:space="preserve">ונתן חול בין </w:t>
      </w:r>
    </w:p>
    <w:p w:rsidR="00583746" w:rsidRDefault="00583746" w:rsidP="00583746">
      <w:pPr>
        <w:jc w:val="right"/>
        <w:rPr>
          <w:rFonts w:ascii="Arial" w:hAnsi="Arial"/>
          <w:sz w:val="28"/>
          <w:szCs w:val="24"/>
          <w:lang w:bidi="he-IL"/>
        </w:rPr>
      </w:pPr>
      <w:r w:rsidRPr="00271908">
        <w:rPr>
          <w:rFonts w:ascii="Arial" w:hAnsi="Arial"/>
          <w:sz w:val="28"/>
          <w:szCs w:val="24"/>
        </w:rPr>
        <w:t>.</w:t>
      </w:r>
      <w:r w:rsidRPr="00271908">
        <w:rPr>
          <w:rFonts w:ascii="Arial" w:hAnsi="Arial"/>
          <w:sz w:val="28"/>
          <w:szCs w:val="24"/>
          <w:rtl/>
          <w:lang w:bidi="he-IL"/>
        </w:rPr>
        <w:t>לחוליא</w:t>
      </w:r>
      <w:r>
        <w:rPr>
          <w:rFonts w:ascii="Arial" w:hAnsi="Arial"/>
          <w:sz w:val="28"/>
          <w:szCs w:val="24"/>
          <w:lang w:bidi="he-IL"/>
        </w:rPr>
        <w:t xml:space="preserve"> </w:t>
      </w:r>
      <w:r w:rsidRPr="00271908">
        <w:rPr>
          <w:rFonts w:ascii="Arial" w:hAnsi="Arial"/>
          <w:sz w:val="28"/>
          <w:szCs w:val="24"/>
          <w:rtl/>
          <w:lang w:bidi="he-IL"/>
        </w:rPr>
        <w:t>חוליא</w:t>
      </w:r>
    </w:p>
    <w:p w:rsidR="00583746" w:rsidRPr="00583746" w:rsidRDefault="00583746" w:rsidP="00583746">
      <w:pPr>
        <w:jc w:val="right"/>
        <w:rPr>
          <w:rFonts w:ascii="Arial" w:hAnsi="Arial"/>
          <w:sz w:val="18"/>
          <w:szCs w:val="16"/>
        </w:rPr>
      </w:pPr>
    </w:p>
    <w:p w:rsidR="003D5485" w:rsidRDefault="003D5485" w:rsidP="00583746">
      <w:pPr>
        <w:jc w:val="right"/>
        <w:rPr>
          <w:rFonts w:ascii="Arial" w:hAnsi="Arial"/>
          <w:sz w:val="28"/>
          <w:szCs w:val="24"/>
        </w:rPr>
      </w:pPr>
      <w:r w:rsidRPr="00583746">
        <w:rPr>
          <w:rFonts w:ascii="Arial" w:hAnsi="Arial"/>
          <w:b/>
          <w:bCs/>
          <w:sz w:val="28"/>
          <w:szCs w:val="24"/>
          <w:u w:val="single"/>
          <w:rtl/>
          <w:lang w:bidi="he-IL"/>
        </w:rPr>
        <w:t>ר</w:t>
      </w:r>
      <w:r w:rsidRPr="00583746">
        <w:rPr>
          <w:rFonts w:ascii="Arial" w:hAnsi="Arial"/>
          <w:b/>
          <w:bCs/>
          <w:sz w:val="28"/>
          <w:szCs w:val="24"/>
          <w:u w:val="single"/>
          <w:rtl/>
        </w:rPr>
        <w:t xml:space="preserve">' </w:t>
      </w:r>
      <w:r w:rsidRPr="00583746">
        <w:rPr>
          <w:rFonts w:ascii="Arial" w:hAnsi="Arial"/>
          <w:b/>
          <w:bCs/>
          <w:sz w:val="28"/>
          <w:szCs w:val="24"/>
          <w:u w:val="single"/>
          <w:rtl/>
          <w:lang w:bidi="he-IL"/>
        </w:rPr>
        <w:t>אליעזר מטהר</w:t>
      </w:r>
      <w:r w:rsidRPr="00271908">
        <w:rPr>
          <w:rFonts w:ascii="Arial" w:hAnsi="Arial"/>
          <w:b/>
          <w:bCs/>
          <w:sz w:val="28"/>
          <w:szCs w:val="24"/>
          <w:rtl/>
          <w:lang w:bidi="he-IL"/>
        </w:rPr>
        <w:t xml:space="preserve"> </w:t>
      </w:r>
      <w:r w:rsidRPr="00271908">
        <w:rPr>
          <w:rFonts w:ascii="Arial" w:hAnsi="Arial"/>
          <w:sz w:val="28"/>
          <w:szCs w:val="24"/>
          <w:rtl/>
        </w:rPr>
        <w:t xml:space="preserve">- </w:t>
      </w:r>
      <w:r w:rsidRPr="00271908">
        <w:rPr>
          <w:rFonts w:ascii="Arial" w:hAnsi="Arial"/>
          <w:sz w:val="28"/>
          <w:szCs w:val="24"/>
          <w:rtl/>
          <w:lang w:bidi="he-IL"/>
        </w:rPr>
        <w:t>שאין זה כלי חרס אלא בנין</w:t>
      </w:r>
      <w:r w:rsidRPr="00271908">
        <w:rPr>
          <w:rFonts w:ascii="Arial" w:hAnsi="Arial"/>
          <w:sz w:val="28"/>
          <w:szCs w:val="24"/>
          <w:rtl/>
        </w:rPr>
        <w:t xml:space="preserve">, </w:t>
      </w:r>
      <w:r w:rsidRPr="00271908">
        <w:rPr>
          <w:rFonts w:ascii="Arial" w:hAnsi="Arial"/>
          <w:sz w:val="28"/>
          <w:szCs w:val="24"/>
          <w:rtl/>
          <w:lang w:bidi="he-IL"/>
        </w:rPr>
        <w:t xml:space="preserve">כעין </w:t>
      </w:r>
    </w:p>
    <w:p w:rsidR="00583746" w:rsidRDefault="00583746" w:rsidP="00583746">
      <w:pPr>
        <w:jc w:val="right"/>
        <w:rPr>
          <w:rFonts w:ascii="Arial" w:hAnsi="Arial"/>
          <w:sz w:val="28"/>
          <w:szCs w:val="24"/>
          <w:lang w:bidi="he-IL"/>
        </w:rPr>
      </w:pPr>
      <w:r w:rsidRPr="00271908">
        <w:rPr>
          <w:rFonts w:ascii="Arial" w:hAnsi="Arial"/>
          <w:sz w:val="28"/>
          <w:szCs w:val="24"/>
        </w:rPr>
        <w:t>.</w:t>
      </w:r>
      <w:r w:rsidRPr="00271908">
        <w:rPr>
          <w:rFonts w:ascii="Arial" w:hAnsi="Arial"/>
          <w:sz w:val="28"/>
          <w:szCs w:val="24"/>
          <w:rtl/>
          <w:lang w:bidi="he-IL"/>
        </w:rPr>
        <w:t>כלי גללים וכלי אדמה שאין מקבלין טומאה</w:t>
      </w:r>
    </w:p>
    <w:p w:rsidR="00583746" w:rsidRPr="00271908" w:rsidRDefault="00583746" w:rsidP="00583746">
      <w:pPr>
        <w:jc w:val="right"/>
        <w:rPr>
          <w:rFonts w:ascii="Arial" w:hAnsi="Arial"/>
          <w:sz w:val="28"/>
          <w:szCs w:val="24"/>
        </w:rPr>
      </w:pPr>
    </w:p>
    <w:p w:rsidR="003D5485" w:rsidRDefault="003D5485" w:rsidP="00583746">
      <w:pPr>
        <w:jc w:val="right"/>
        <w:rPr>
          <w:rFonts w:ascii="Arial" w:hAnsi="Arial"/>
          <w:sz w:val="28"/>
          <w:szCs w:val="24"/>
          <w:lang w:bidi="he-IL"/>
        </w:rPr>
      </w:pPr>
      <w:r w:rsidRPr="00583746">
        <w:rPr>
          <w:rFonts w:ascii="Arial" w:hAnsi="Arial"/>
          <w:b/>
          <w:bCs/>
          <w:sz w:val="28"/>
          <w:szCs w:val="24"/>
          <w:u w:val="single"/>
          <w:rtl/>
          <w:lang w:bidi="he-IL"/>
        </w:rPr>
        <w:t>וחכמים מטמאין</w:t>
      </w:r>
      <w:r w:rsidRPr="00271908">
        <w:rPr>
          <w:rFonts w:ascii="Arial" w:hAnsi="Arial"/>
          <w:sz w:val="28"/>
          <w:szCs w:val="24"/>
          <w:rtl/>
        </w:rPr>
        <w:t xml:space="preserve"> - </w:t>
      </w:r>
      <w:r w:rsidRPr="00271908">
        <w:rPr>
          <w:rFonts w:ascii="Arial" w:hAnsi="Arial"/>
          <w:sz w:val="28"/>
          <w:szCs w:val="24"/>
          <w:rtl/>
          <w:lang w:bidi="he-IL"/>
        </w:rPr>
        <w:t>דאזלי בתר חוליות</w:t>
      </w:r>
      <w:r w:rsidRPr="00271908">
        <w:rPr>
          <w:rFonts w:ascii="Arial" w:hAnsi="Arial"/>
          <w:sz w:val="28"/>
          <w:szCs w:val="24"/>
          <w:rtl/>
        </w:rPr>
        <w:t xml:space="preserve">, </w:t>
      </w:r>
      <w:r w:rsidRPr="00271908">
        <w:rPr>
          <w:rFonts w:ascii="Arial" w:hAnsi="Arial"/>
          <w:sz w:val="28"/>
          <w:szCs w:val="24"/>
          <w:rtl/>
          <w:lang w:bidi="he-IL"/>
        </w:rPr>
        <w:t>שאר תנורים שלהם היו עשוים כעין קדירות גדולות ופיו למעלה</w:t>
      </w:r>
      <w:r w:rsidRPr="00271908">
        <w:rPr>
          <w:rFonts w:ascii="Arial" w:hAnsi="Arial"/>
          <w:sz w:val="28"/>
          <w:szCs w:val="24"/>
          <w:rtl/>
        </w:rPr>
        <w:t xml:space="preserve">, </w:t>
      </w:r>
    </w:p>
    <w:p w:rsidR="00583746" w:rsidRDefault="00583746" w:rsidP="00583746">
      <w:pPr>
        <w:jc w:val="right"/>
        <w:rPr>
          <w:rFonts w:ascii="Arial" w:hAnsi="Arial"/>
          <w:sz w:val="28"/>
          <w:szCs w:val="24"/>
          <w:lang w:bidi="he-IL"/>
        </w:rPr>
      </w:pPr>
      <w:r>
        <w:rPr>
          <w:rFonts w:ascii="Arial" w:hAnsi="Arial"/>
          <w:sz w:val="28"/>
          <w:szCs w:val="24"/>
          <w:lang w:bidi="he-IL"/>
        </w:rPr>
        <w:t xml:space="preserve"> </w:t>
      </w:r>
      <w:r w:rsidRPr="00271908">
        <w:rPr>
          <w:rFonts w:ascii="Arial" w:hAnsi="Arial"/>
          <w:sz w:val="28"/>
          <w:szCs w:val="24"/>
          <w:rtl/>
          <w:lang w:bidi="he-IL"/>
        </w:rPr>
        <w:t>בכבשן כשאר קדירות ומטלטלים</w:t>
      </w:r>
      <w:r w:rsidRPr="00271908">
        <w:rPr>
          <w:rFonts w:ascii="Arial" w:hAnsi="Arial"/>
          <w:sz w:val="28"/>
          <w:szCs w:val="24"/>
          <w:rtl/>
        </w:rPr>
        <w:t>,</w:t>
      </w:r>
      <w:r>
        <w:rPr>
          <w:rFonts w:ascii="Arial" w:hAnsi="Arial"/>
          <w:sz w:val="28"/>
          <w:szCs w:val="24"/>
          <w:lang w:bidi="he-IL"/>
        </w:rPr>
        <w:t xml:space="preserve"> </w:t>
      </w:r>
      <w:r w:rsidRPr="00271908">
        <w:rPr>
          <w:rFonts w:ascii="Arial" w:hAnsi="Arial"/>
          <w:sz w:val="28"/>
          <w:szCs w:val="24"/>
          <w:rtl/>
          <w:lang w:bidi="he-IL"/>
        </w:rPr>
        <w:t>וצורף</w:t>
      </w:r>
    </w:p>
    <w:p w:rsidR="00583746" w:rsidRDefault="00583746" w:rsidP="00583746">
      <w:pPr>
        <w:jc w:val="right"/>
        <w:rPr>
          <w:rFonts w:ascii="Arial" w:hAnsi="Arial"/>
          <w:sz w:val="28"/>
          <w:szCs w:val="24"/>
        </w:rPr>
      </w:pPr>
      <w:r>
        <w:rPr>
          <w:rFonts w:ascii="Arial" w:hAnsi="Arial"/>
          <w:sz w:val="28"/>
          <w:szCs w:val="24"/>
        </w:rPr>
        <w:t xml:space="preserve"> </w:t>
      </w:r>
      <w:r w:rsidRPr="00271908">
        <w:rPr>
          <w:rFonts w:ascii="Arial" w:hAnsi="Arial"/>
          <w:sz w:val="28"/>
          <w:szCs w:val="24"/>
          <w:rtl/>
          <w:lang w:bidi="he-IL"/>
        </w:rPr>
        <w:t>אלא שהיה מושיבו על הארץ או על הדף</w:t>
      </w:r>
      <w:r w:rsidRPr="00271908">
        <w:rPr>
          <w:rFonts w:ascii="Arial" w:hAnsi="Arial"/>
          <w:sz w:val="28"/>
          <w:szCs w:val="24"/>
          <w:rtl/>
        </w:rPr>
        <w:t>,</w:t>
      </w:r>
    </w:p>
    <w:p w:rsidR="00583746" w:rsidRPr="00271908" w:rsidRDefault="00583746" w:rsidP="00583746">
      <w:pPr>
        <w:jc w:val="right"/>
        <w:rPr>
          <w:rFonts w:ascii="Arial" w:hAnsi="Arial"/>
          <w:sz w:val="28"/>
          <w:szCs w:val="24"/>
        </w:rPr>
      </w:pPr>
      <w:r w:rsidRPr="00271908">
        <w:rPr>
          <w:rFonts w:ascii="Arial" w:hAnsi="Arial"/>
          <w:sz w:val="28"/>
          <w:szCs w:val="24"/>
          <w:rtl/>
          <w:lang w:bidi="he-IL"/>
        </w:rPr>
        <w:t>כולו</w:t>
      </w:r>
      <w:r>
        <w:rPr>
          <w:rFonts w:ascii="Arial" w:hAnsi="Arial"/>
          <w:sz w:val="28"/>
          <w:szCs w:val="24"/>
        </w:rPr>
        <w:t xml:space="preserve"> </w:t>
      </w:r>
      <w:r w:rsidRPr="00271908">
        <w:rPr>
          <w:rFonts w:ascii="Arial" w:hAnsi="Arial"/>
          <w:sz w:val="28"/>
          <w:szCs w:val="24"/>
          <w:rtl/>
          <w:lang w:bidi="he-IL"/>
        </w:rPr>
        <w:t>על</w:t>
      </w:r>
      <w:r>
        <w:rPr>
          <w:rFonts w:ascii="Arial" w:hAnsi="Arial"/>
          <w:sz w:val="28"/>
          <w:szCs w:val="24"/>
        </w:rPr>
        <w:t xml:space="preserve"> </w:t>
      </w:r>
      <w:r w:rsidRPr="00271908">
        <w:rPr>
          <w:rFonts w:ascii="Arial" w:hAnsi="Arial"/>
          <w:sz w:val="28"/>
          <w:szCs w:val="24"/>
          <w:rtl/>
          <w:lang w:bidi="he-IL"/>
        </w:rPr>
        <w:t>את טפילות הטיט סביב</w:t>
      </w:r>
      <w:r>
        <w:rPr>
          <w:rFonts w:ascii="Arial" w:hAnsi="Arial"/>
          <w:sz w:val="28"/>
          <w:szCs w:val="24"/>
        </w:rPr>
        <w:t xml:space="preserve"> </w:t>
      </w:r>
      <w:r w:rsidRPr="00583746">
        <w:rPr>
          <w:rFonts w:ascii="Arial" w:hAnsi="Arial"/>
          <w:sz w:val="28"/>
          <w:szCs w:val="24"/>
          <w:rtl/>
          <w:lang w:bidi="he-IL"/>
        </w:rPr>
        <w:t>ומדביק</w:t>
      </w:r>
    </w:p>
    <w:p w:rsidR="00583746" w:rsidRPr="00271908" w:rsidRDefault="00583746" w:rsidP="00583746">
      <w:pPr>
        <w:jc w:val="right"/>
        <w:rPr>
          <w:rFonts w:ascii="Arial" w:hAnsi="Arial"/>
          <w:sz w:val="28"/>
          <w:szCs w:val="24"/>
        </w:rPr>
      </w:pPr>
      <w:r w:rsidRPr="00271908">
        <w:rPr>
          <w:rFonts w:ascii="Arial" w:hAnsi="Arial"/>
          <w:sz w:val="28"/>
          <w:szCs w:val="24"/>
        </w:rPr>
        <w:t>.</w:t>
      </w:r>
      <w:r w:rsidRPr="00271908">
        <w:rPr>
          <w:rFonts w:ascii="Arial" w:hAnsi="Arial"/>
          <w:sz w:val="28"/>
          <w:szCs w:val="24"/>
          <w:rtl/>
          <w:lang w:bidi="he-IL"/>
        </w:rPr>
        <w:t>לעשותו עב</w:t>
      </w:r>
      <w:r w:rsidRPr="00271908">
        <w:rPr>
          <w:rFonts w:ascii="Arial" w:hAnsi="Arial"/>
          <w:sz w:val="28"/>
          <w:szCs w:val="24"/>
          <w:rtl/>
        </w:rPr>
        <w:t xml:space="preserve">, </w:t>
      </w:r>
      <w:r w:rsidRPr="00271908">
        <w:rPr>
          <w:rFonts w:ascii="Arial" w:hAnsi="Arial"/>
          <w:sz w:val="28"/>
          <w:szCs w:val="24"/>
          <w:rtl/>
          <w:lang w:bidi="he-IL"/>
        </w:rPr>
        <w:t>שיקלוט ויחזיק את חומו</w:t>
      </w:r>
    </w:p>
    <w:p w:rsidR="003D5485" w:rsidRPr="00271908" w:rsidRDefault="003D5485" w:rsidP="003D5485">
      <w:pPr>
        <w:jc w:val="right"/>
        <w:rPr>
          <w:rFonts w:ascii="Arial" w:hAnsi="Arial"/>
          <w:sz w:val="28"/>
          <w:szCs w:val="24"/>
        </w:rPr>
      </w:pPr>
    </w:p>
    <w:p w:rsidR="003D5485" w:rsidRPr="00271908" w:rsidRDefault="003D5485" w:rsidP="003D5485">
      <w:pPr>
        <w:jc w:val="right"/>
        <w:rPr>
          <w:rFonts w:ascii="Arial" w:hAnsi="Arial"/>
          <w:b/>
          <w:bCs/>
          <w:sz w:val="28"/>
          <w:szCs w:val="24"/>
          <w:bdr w:val="single" w:sz="4" w:space="0" w:color="auto"/>
        </w:rPr>
      </w:pPr>
      <w:r w:rsidRPr="00271908">
        <w:rPr>
          <w:rFonts w:ascii="Arial" w:hAnsi="Arial"/>
          <w:b/>
          <w:bCs/>
          <w:sz w:val="28"/>
          <w:szCs w:val="24"/>
          <w:bdr w:val="single" w:sz="4" w:space="0" w:color="auto"/>
          <w:rtl/>
          <w:lang w:bidi="he-IL"/>
        </w:rPr>
        <w:t>רש</w:t>
      </w:r>
      <w:r w:rsidRPr="00271908">
        <w:rPr>
          <w:rFonts w:ascii="Arial" w:hAnsi="Arial"/>
          <w:b/>
          <w:bCs/>
          <w:sz w:val="28"/>
          <w:szCs w:val="24"/>
          <w:bdr w:val="single" w:sz="4" w:space="0" w:color="auto"/>
          <w:rtl/>
        </w:rPr>
        <w:t>"</w:t>
      </w:r>
      <w:r w:rsidRPr="00271908">
        <w:rPr>
          <w:rFonts w:ascii="Arial" w:hAnsi="Arial"/>
          <w:b/>
          <w:bCs/>
          <w:sz w:val="28"/>
          <w:szCs w:val="24"/>
          <w:bdr w:val="single" w:sz="4" w:space="0" w:color="auto"/>
          <w:rtl/>
          <w:lang w:bidi="he-IL"/>
        </w:rPr>
        <w:t>י מסכת בבא מציעא דף נט עמוד ב</w:t>
      </w:r>
    </w:p>
    <w:p w:rsidR="003D5485" w:rsidRPr="00F64A09" w:rsidRDefault="003D5485" w:rsidP="003D5485">
      <w:pPr>
        <w:jc w:val="right"/>
        <w:rPr>
          <w:rFonts w:ascii="Arial" w:hAnsi="Arial"/>
          <w:b/>
          <w:bCs/>
          <w:sz w:val="16"/>
          <w:szCs w:val="14"/>
        </w:rPr>
      </w:pPr>
    </w:p>
    <w:p w:rsidR="00583746" w:rsidRDefault="00583746" w:rsidP="00583746">
      <w:pPr>
        <w:jc w:val="right"/>
        <w:rPr>
          <w:rFonts w:ascii="Arial" w:hAnsi="Arial"/>
          <w:sz w:val="28"/>
          <w:szCs w:val="24"/>
          <w:lang w:bidi="he-IL"/>
        </w:rPr>
      </w:pPr>
      <w:r w:rsidRPr="00583746">
        <w:rPr>
          <w:rFonts w:ascii="Arial" w:hAnsi="Arial"/>
          <w:b/>
          <w:bCs/>
          <w:sz w:val="28"/>
          <w:szCs w:val="24"/>
          <w:u w:val="single"/>
          <w:rtl/>
          <w:lang w:bidi="he-IL"/>
        </w:rPr>
        <w:t>עכנאי</w:t>
      </w:r>
      <w:r w:rsidRPr="00583746">
        <w:rPr>
          <w:rFonts w:ascii="Arial" w:hAnsi="Arial"/>
          <w:sz w:val="28"/>
          <w:szCs w:val="24"/>
          <w:rtl/>
        </w:rPr>
        <w:t xml:space="preserve"> - </w:t>
      </w:r>
      <w:r w:rsidRPr="00583746">
        <w:rPr>
          <w:rFonts w:ascii="Arial" w:hAnsi="Arial"/>
          <w:sz w:val="28"/>
          <w:szCs w:val="24"/>
          <w:rtl/>
          <w:lang w:bidi="he-IL"/>
        </w:rPr>
        <w:t>נחש</w:t>
      </w:r>
      <w:r w:rsidRPr="00583746">
        <w:rPr>
          <w:rFonts w:ascii="Arial" w:hAnsi="Arial"/>
          <w:sz w:val="28"/>
          <w:szCs w:val="24"/>
          <w:rtl/>
        </w:rPr>
        <w:t xml:space="preserve">, </w:t>
      </w:r>
      <w:r w:rsidRPr="00583746">
        <w:rPr>
          <w:rFonts w:ascii="Arial" w:hAnsi="Arial"/>
          <w:sz w:val="28"/>
          <w:szCs w:val="24"/>
          <w:rtl/>
          <w:lang w:bidi="he-IL"/>
        </w:rPr>
        <w:t>דרכו לעשות בעגולה להכניס</w:t>
      </w:r>
    </w:p>
    <w:p w:rsidR="00583746" w:rsidRPr="00AA3421" w:rsidRDefault="00583746" w:rsidP="00583746">
      <w:pPr>
        <w:jc w:val="right"/>
        <w:rPr>
          <w:rFonts w:ascii="Arial" w:hAnsi="Arial"/>
          <w:sz w:val="28"/>
          <w:szCs w:val="24"/>
        </w:rPr>
      </w:pPr>
      <w:r w:rsidRPr="00583746">
        <w:rPr>
          <w:rFonts w:ascii="Arial" w:hAnsi="Arial"/>
          <w:sz w:val="28"/>
          <w:szCs w:val="24"/>
        </w:rPr>
        <w:t>.</w:t>
      </w:r>
      <w:r w:rsidRPr="00583746">
        <w:rPr>
          <w:rFonts w:ascii="Arial" w:hAnsi="Arial"/>
          <w:sz w:val="28"/>
          <w:szCs w:val="24"/>
          <w:rtl/>
          <w:lang w:bidi="he-IL"/>
        </w:rPr>
        <w:t>זנבו אצל פיו</w:t>
      </w:r>
    </w:p>
    <w:p w:rsidR="003D5485" w:rsidRDefault="003D5485" w:rsidP="00583746">
      <w:pPr>
        <w:jc w:val="right"/>
        <w:rPr>
          <w:rFonts w:ascii="Arial" w:hAnsi="Arial"/>
          <w:sz w:val="28"/>
          <w:szCs w:val="24"/>
          <w:lang w:bidi="he-IL"/>
        </w:rPr>
      </w:pPr>
      <w:r w:rsidRPr="00F64A09">
        <w:rPr>
          <w:rFonts w:ascii="Arial" w:hAnsi="Arial"/>
          <w:b/>
          <w:bCs/>
          <w:sz w:val="28"/>
          <w:szCs w:val="24"/>
          <w:u w:val="single"/>
          <w:rtl/>
          <w:lang w:bidi="he-IL"/>
        </w:rPr>
        <w:t>כל טהרות שטיהר ר</w:t>
      </w:r>
      <w:r w:rsidRPr="00F64A09">
        <w:rPr>
          <w:rFonts w:ascii="Arial" w:hAnsi="Arial"/>
          <w:b/>
          <w:bCs/>
          <w:sz w:val="28"/>
          <w:szCs w:val="24"/>
          <w:u w:val="single"/>
          <w:rtl/>
        </w:rPr>
        <w:t xml:space="preserve">' </w:t>
      </w:r>
      <w:r w:rsidRPr="00F64A09">
        <w:rPr>
          <w:rFonts w:ascii="Arial" w:hAnsi="Arial"/>
          <w:b/>
          <w:bCs/>
          <w:sz w:val="28"/>
          <w:szCs w:val="24"/>
          <w:u w:val="single"/>
          <w:rtl/>
          <w:lang w:bidi="he-IL"/>
        </w:rPr>
        <w:t>אליעזר</w:t>
      </w:r>
      <w:r w:rsidRPr="00AA3421">
        <w:rPr>
          <w:rFonts w:ascii="Arial" w:hAnsi="Arial"/>
          <w:sz w:val="28"/>
          <w:szCs w:val="24"/>
          <w:rtl/>
        </w:rPr>
        <w:t xml:space="preserve"> - </w:t>
      </w:r>
      <w:r w:rsidRPr="00AA3421">
        <w:rPr>
          <w:rFonts w:ascii="Arial" w:hAnsi="Arial"/>
          <w:sz w:val="28"/>
          <w:szCs w:val="24"/>
          <w:rtl/>
          <w:lang w:bidi="he-IL"/>
        </w:rPr>
        <w:t>על ידי מעשה שאירע נשאלה הלכה זו בבית המדרש</w:t>
      </w:r>
      <w:r w:rsidRPr="00AA3421">
        <w:rPr>
          <w:rFonts w:ascii="Arial" w:hAnsi="Arial"/>
          <w:sz w:val="28"/>
          <w:szCs w:val="24"/>
          <w:rtl/>
        </w:rPr>
        <w:t xml:space="preserve">, </w:t>
      </w:r>
    </w:p>
    <w:p w:rsidR="00583746" w:rsidRDefault="00583746" w:rsidP="00583746">
      <w:pPr>
        <w:jc w:val="right"/>
        <w:rPr>
          <w:rFonts w:ascii="Arial" w:hAnsi="Arial"/>
          <w:sz w:val="28"/>
          <w:szCs w:val="24"/>
          <w:lang w:bidi="he-IL"/>
        </w:rPr>
      </w:pPr>
      <w:r w:rsidRPr="00AA3421">
        <w:rPr>
          <w:rFonts w:ascii="Arial" w:hAnsi="Arial"/>
          <w:sz w:val="28"/>
          <w:szCs w:val="24"/>
          <w:rtl/>
          <w:lang w:bidi="he-IL"/>
        </w:rPr>
        <w:t>תנור זה</w:t>
      </w:r>
      <w:r w:rsidRPr="00AA3421">
        <w:rPr>
          <w:rFonts w:ascii="Arial" w:hAnsi="Arial"/>
          <w:sz w:val="28"/>
          <w:szCs w:val="24"/>
          <w:rtl/>
        </w:rPr>
        <w:t>,</w:t>
      </w:r>
      <w:r>
        <w:rPr>
          <w:rFonts w:ascii="Arial" w:hAnsi="Arial"/>
          <w:sz w:val="28"/>
          <w:szCs w:val="24"/>
          <w:lang w:bidi="he-IL"/>
        </w:rPr>
        <w:t xml:space="preserve"> </w:t>
      </w:r>
      <w:r w:rsidRPr="00AA3421">
        <w:rPr>
          <w:rFonts w:ascii="Arial" w:hAnsi="Arial"/>
          <w:sz w:val="28"/>
          <w:szCs w:val="24"/>
          <w:rtl/>
          <w:lang w:bidi="he-IL"/>
        </w:rPr>
        <w:t>שנפלה טומאה לאויר</w:t>
      </w:r>
    </w:p>
    <w:p w:rsidR="00583746" w:rsidRDefault="00583746" w:rsidP="00583746">
      <w:pPr>
        <w:jc w:val="right"/>
        <w:rPr>
          <w:rFonts w:ascii="Arial" w:hAnsi="Arial"/>
          <w:sz w:val="28"/>
          <w:szCs w:val="24"/>
          <w:lang w:bidi="he-IL"/>
        </w:rPr>
      </w:pPr>
      <w:r w:rsidRPr="00AA3421">
        <w:rPr>
          <w:rFonts w:ascii="Arial" w:hAnsi="Arial"/>
          <w:sz w:val="28"/>
          <w:szCs w:val="24"/>
          <w:rtl/>
          <w:lang w:bidi="he-IL"/>
        </w:rPr>
        <w:t>וחזרו ועשאו על גביו טהרות</w:t>
      </w:r>
      <w:r w:rsidRPr="00AA3421">
        <w:rPr>
          <w:rFonts w:ascii="Arial" w:hAnsi="Arial"/>
          <w:sz w:val="28"/>
          <w:szCs w:val="24"/>
          <w:rtl/>
        </w:rPr>
        <w:t>,</w:t>
      </w:r>
    </w:p>
    <w:p w:rsidR="00583746" w:rsidRPr="00AA3421"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וטיהרם ר</w:t>
      </w:r>
      <w:r w:rsidRPr="00AA3421">
        <w:rPr>
          <w:rFonts w:ascii="Arial" w:hAnsi="Arial"/>
          <w:sz w:val="28"/>
          <w:szCs w:val="24"/>
          <w:rtl/>
        </w:rPr>
        <w:t xml:space="preserve">' </w:t>
      </w:r>
      <w:r w:rsidRPr="00AA3421">
        <w:rPr>
          <w:rFonts w:ascii="Arial" w:hAnsi="Arial"/>
          <w:sz w:val="28"/>
          <w:szCs w:val="24"/>
          <w:rtl/>
          <w:lang w:bidi="he-IL"/>
        </w:rPr>
        <w:t>אליעזר</w:t>
      </w:r>
      <w:r w:rsidRPr="00AA3421">
        <w:rPr>
          <w:rFonts w:ascii="Arial" w:hAnsi="Arial"/>
          <w:sz w:val="28"/>
          <w:szCs w:val="24"/>
          <w:rtl/>
        </w:rPr>
        <w:t xml:space="preserve">, </w:t>
      </w:r>
      <w:r w:rsidRPr="00AA3421">
        <w:rPr>
          <w:rFonts w:ascii="Arial" w:hAnsi="Arial"/>
          <w:sz w:val="28"/>
          <w:szCs w:val="24"/>
          <w:rtl/>
          <w:lang w:bidi="he-IL"/>
        </w:rPr>
        <w:t>והביאום ושרפום לפניו</w:t>
      </w:r>
    </w:p>
    <w:p w:rsidR="003D5485" w:rsidRPr="00583746" w:rsidRDefault="003D5485" w:rsidP="003D5485">
      <w:pPr>
        <w:jc w:val="right"/>
        <w:rPr>
          <w:rFonts w:ascii="Arial" w:hAnsi="Arial"/>
          <w:sz w:val="20"/>
          <w:szCs w:val="18"/>
        </w:rPr>
      </w:pP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לבש שחורים</w:t>
      </w:r>
      <w:r w:rsidRPr="00AA3421">
        <w:rPr>
          <w:rFonts w:ascii="Arial" w:hAnsi="Arial"/>
          <w:sz w:val="28"/>
          <w:szCs w:val="24"/>
          <w:rtl/>
        </w:rPr>
        <w:t xml:space="preserve"> - </w:t>
      </w:r>
      <w:r w:rsidRPr="00AA3421">
        <w:rPr>
          <w:rFonts w:ascii="Arial" w:hAnsi="Arial"/>
          <w:sz w:val="28"/>
          <w:szCs w:val="24"/>
          <w:rtl/>
          <w:lang w:bidi="he-IL"/>
        </w:rPr>
        <w:t>ענין צער ואבל</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אף הוא קרע בגדיו</w:t>
      </w:r>
      <w:r w:rsidRPr="00AA3421">
        <w:rPr>
          <w:rFonts w:ascii="Arial" w:hAnsi="Arial"/>
          <w:sz w:val="28"/>
          <w:szCs w:val="24"/>
          <w:rtl/>
        </w:rPr>
        <w:t xml:space="preserve"> - </w:t>
      </w:r>
      <w:r w:rsidRPr="00AA3421">
        <w:rPr>
          <w:rFonts w:ascii="Arial" w:hAnsi="Arial"/>
          <w:sz w:val="28"/>
          <w:szCs w:val="24"/>
          <w:rtl/>
          <w:lang w:bidi="he-IL"/>
        </w:rPr>
        <w:t>שהמנודה חייב בקריעה</w:t>
      </w:r>
    </w:p>
    <w:p w:rsidR="003D5485" w:rsidRDefault="003D5485" w:rsidP="004D0700">
      <w:pPr>
        <w:jc w:val="right"/>
        <w:rPr>
          <w:rFonts w:ascii="Arial" w:hAnsi="Arial"/>
          <w:sz w:val="28"/>
          <w:szCs w:val="24"/>
          <w:lang w:bidi="he-IL"/>
        </w:rPr>
      </w:pPr>
      <w:r w:rsidRPr="00F64A09">
        <w:rPr>
          <w:rFonts w:ascii="Arial" w:hAnsi="Arial"/>
          <w:b/>
          <w:bCs/>
          <w:sz w:val="28"/>
          <w:szCs w:val="24"/>
          <w:u w:val="single"/>
          <w:rtl/>
          <w:lang w:bidi="he-IL"/>
        </w:rPr>
        <w:t>חלץ מנעלי</w:t>
      </w:r>
      <w:r w:rsidRPr="00F64A09">
        <w:rPr>
          <w:rFonts w:ascii="Arial" w:hAnsi="Arial"/>
          <w:sz w:val="28"/>
          <w:szCs w:val="24"/>
          <w:u w:val="single"/>
          <w:rtl/>
          <w:lang w:bidi="he-IL"/>
        </w:rPr>
        <w:t>ו</w:t>
      </w:r>
      <w:r w:rsidRPr="00AA3421">
        <w:rPr>
          <w:rFonts w:ascii="Arial" w:hAnsi="Arial"/>
          <w:sz w:val="28"/>
          <w:szCs w:val="24"/>
          <w:rtl/>
        </w:rPr>
        <w:t xml:space="preserve"> - </w:t>
      </w:r>
      <w:r w:rsidRPr="00AA3421">
        <w:rPr>
          <w:rFonts w:ascii="Arial" w:hAnsi="Arial"/>
          <w:sz w:val="28"/>
          <w:szCs w:val="24"/>
          <w:rtl/>
          <w:lang w:bidi="he-IL"/>
        </w:rPr>
        <w:t>שהמנודה אסור בנעילת הסנדל</w:t>
      </w:r>
      <w:r w:rsidRPr="00AA3421">
        <w:rPr>
          <w:rFonts w:ascii="Arial" w:hAnsi="Arial"/>
          <w:sz w:val="28"/>
          <w:szCs w:val="24"/>
          <w:rtl/>
        </w:rPr>
        <w:t xml:space="preserve">, </w:t>
      </w:r>
    </w:p>
    <w:p w:rsidR="004D0700" w:rsidRPr="00AA3421" w:rsidRDefault="004D0700" w:rsidP="004D0700">
      <w:pPr>
        <w:jc w:val="right"/>
        <w:rPr>
          <w:rFonts w:ascii="Arial" w:hAnsi="Arial"/>
          <w:sz w:val="28"/>
          <w:szCs w:val="24"/>
        </w:rPr>
      </w:pPr>
      <w:r>
        <w:rPr>
          <w:rFonts w:ascii="Arial" w:hAnsi="Arial"/>
          <w:sz w:val="28"/>
          <w:szCs w:val="24"/>
        </w:rPr>
        <w:t xml:space="preserve"> </w:t>
      </w:r>
      <w:r w:rsidRPr="004D0700">
        <w:rPr>
          <w:rFonts w:ascii="Arial" w:hAnsi="Arial"/>
          <w:sz w:val="24"/>
        </w:rPr>
        <w:t>(</w:t>
      </w:r>
      <w:r w:rsidRPr="00AA3421">
        <w:rPr>
          <w:rFonts w:ascii="Arial" w:hAnsi="Arial"/>
          <w:sz w:val="28"/>
          <w:szCs w:val="24"/>
          <w:rtl/>
        </w:rPr>
        <w:t xml:space="preserve"> (</w:t>
      </w:r>
      <w:r w:rsidRPr="00AA3421">
        <w:rPr>
          <w:rFonts w:ascii="Arial" w:hAnsi="Arial"/>
          <w:sz w:val="28"/>
          <w:szCs w:val="24"/>
          <w:rtl/>
          <w:lang w:bidi="he-IL"/>
        </w:rPr>
        <w:t>טו</w:t>
      </w:r>
      <w:r w:rsidRPr="00AA3421">
        <w:rPr>
          <w:rFonts w:ascii="Arial" w:hAnsi="Arial"/>
          <w:sz w:val="28"/>
          <w:szCs w:val="24"/>
          <w:rtl/>
        </w:rPr>
        <w:t xml:space="preserve">, </w:t>
      </w:r>
      <w:r w:rsidRPr="00AA3421">
        <w:rPr>
          <w:rFonts w:ascii="Arial" w:hAnsi="Arial"/>
          <w:sz w:val="28"/>
          <w:szCs w:val="24"/>
          <w:rtl/>
          <w:lang w:bidi="he-IL"/>
        </w:rPr>
        <w:t>ב</w:t>
      </w:r>
      <w:r>
        <w:rPr>
          <w:rFonts w:ascii="Arial" w:hAnsi="Arial"/>
          <w:sz w:val="28"/>
          <w:szCs w:val="24"/>
          <w:lang w:bidi="he-IL"/>
        </w:rPr>
        <w:t xml:space="preserve"> </w:t>
      </w:r>
      <w:r w:rsidRPr="00AA3421">
        <w:rPr>
          <w:rFonts w:ascii="Arial" w:hAnsi="Arial"/>
          <w:sz w:val="28"/>
          <w:szCs w:val="24"/>
          <w:rtl/>
          <w:lang w:bidi="he-IL"/>
        </w:rPr>
        <w:t>במועד קטן</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ונשמט</w:t>
      </w:r>
      <w:r w:rsidRPr="00AA3421">
        <w:rPr>
          <w:rFonts w:ascii="Arial" w:hAnsi="Arial"/>
          <w:sz w:val="28"/>
          <w:szCs w:val="24"/>
          <w:rtl/>
        </w:rPr>
        <w:t xml:space="preserve"> - </w:t>
      </w:r>
      <w:r w:rsidRPr="00AA3421">
        <w:rPr>
          <w:rFonts w:ascii="Arial" w:hAnsi="Arial"/>
          <w:sz w:val="28"/>
          <w:szCs w:val="24"/>
          <w:rtl/>
          <w:lang w:bidi="he-IL"/>
        </w:rPr>
        <w:t>מן הכסא</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טפח</w:t>
      </w:r>
      <w:r w:rsidRPr="00AA3421">
        <w:rPr>
          <w:rFonts w:ascii="Arial" w:hAnsi="Arial"/>
          <w:sz w:val="28"/>
          <w:szCs w:val="24"/>
          <w:rtl/>
        </w:rPr>
        <w:t xml:space="preserve"> </w:t>
      </w:r>
      <w:r>
        <w:rPr>
          <w:rFonts w:ascii="Arial" w:hAnsi="Arial"/>
          <w:sz w:val="28"/>
          <w:szCs w:val="24"/>
          <w:rtl/>
        </w:rPr>
        <w:t>–</w:t>
      </w:r>
      <w:r w:rsidRPr="00AA3421">
        <w:rPr>
          <w:rFonts w:ascii="Arial" w:hAnsi="Arial"/>
          <w:sz w:val="28"/>
          <w:szCs w:val="24"/>
          <w:rtl/>
        </w:rPr>
        <w:t xml:space="preserve"> </w:t>
      </w:r>
      <w:r w:rsidRPr="00AA3421">
        <w:rPr>
          <w:rFonts w:ascii="Arial" w:hAnsi="Arial"/>
          <w:sz w:val="28"/>
          <w:szCs w:val="24"/>
          <w:rtl/>
          <w:lang w:bidi="he-IL"/>
        </w:rPr>
        <w:t>נתקלקל</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אך גדול</w:t>
      </w:r>
      <w:r w:rsidRPr="00AA3421">
        <w:rPr>
          <w:rFonts w:ascii="Arial" w:hAnsi="Arial"/>
          <w:sz w:val="28"/>
          <w:szCs w:val="24"/>
          <w:rtl/>
        </w:rPr>
        <w:t xml:space="preserve"> - </w:t>
      </w:r>
      <w:r w:rsidRPr="00AA3421">
        <w:rPr>
          <w:rFonts w:ascii="Arial" w:hAnsi="Arial"/>
          <w:sz w:val="28"/>
          <w:szCs w:val="24"/>
          <w:rtl/>
          <w:lang w:bidi="he-IL"/>
        </w:rPr>
        <w:t>מכה גדולה</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רבן גמליאל</w:t>
      </w:r>
      <w:r w:rsidRPr="00AA3421">
        <w:rPr>
          <w:rFonts w:ascii="Arial" w:hAnsi="Arial"/>
          <w:sz w:val="28"/>
          <w:szCs w:val="24"/>
          <w:rtl/>
        </w:rPr>
        <w:t xml:space="preserve"> - </w:t>
      </w:r>
      <w:r w:rsidRPr="00AA3421">
        <w:rPr>
          <w:rFonts w:ascii="Arial" w:hAnsi="Arial"/>
          <w:sz w:val="28"/>
          <w:szCs w:val="24"/>
          <w:rtl/>
          <w:lang w:bidi="he-IL"/>
        </w:rPr>
        <w:t>נשיא היה</w:t>
      </w:r>
      <w:r w:rsidRPr="00AA3421">
        <w:rPr>
          <w:rFonts w:ascii="Arial" w:hAnsi="Arial"/>
          <w:sz w:val="28"/>
          <w:szCs w:val="24"/>
          <w:rtl/>
        </w:rPr>
        <w:t xml:space="preserve">, </w:t>
      </w:r>
      <w:r w:rsidRPr="00AA3421">
        <w:rPr>
          <w:rFonts w:ascii="Arial" w:hAnsi="Arial"/>
          <w:sz w:val="28"/>
          <w:szCs w:val="24"/>
          <w:rtl/>
          <w:lang w:bidi="he-IL"/>
        </w:rPr>
        <w:t>ועל פיו נעשה</w:t>
      </w:r>
    </w:p>
    <w:p w:rsidR="004D0700" w:rsidRPr="004D0700" w:rsidRDefault="004D0700" w:rsidP="004D0700">
      <w:pPr>
        <w:jc w:val="right"/>
        <w:rPr>
          <w:rFonts w:ascii="Arial" w:hAnsi="Arial"/>
          <w:sz w:val="10"/>
          <w:szCs w:val="8"/>
        </w:rPr>
      </w:pPr>
    </w:p>
    <w:p w:rsidR="003D5485" w:rsidRDefault="003D5485" w:rsidP="00583746">
      <w:pPr>
        <w:jc w:val="right"/>
        <w:rPr>
          <w:rFonts w:ascii="Arial" w:hAnsi="Arial"/>
          <w:sz w:val="28"/>
          <w:szCs w:val="24"/>
        </w:rPr>
      </w:pPr>
      <w:r w:rsidRPr="00F64A09">
        <w:rPr>
          <w:rFonts w:ascii="Arial" w:hAnsi="Arial"/>
          <w:b/>
          <w:bCs/>
          <w:sz w:val="28"/>
          <w:szCs w:val="24"/>
          <w:u w:val="single"/>
          <w:rtl/>
          <w:lang w:bidi="he-IL"/>
        </w:rPr>
        <w:t>שלא ירבו מחלוקות</w:t>
      </w:r>
      <w:r w:rsidRPr="00AA3421">
        <w:rPr>
          <w:rFonts w:ascii="Arial" w:hAnsi="Arial"/>
          <w:sz w:val="28"/>
          <w:szCs w:val="24"/>
          <w:rtl/>
        </w:rPr>
        <w:t xml:space="preserve"> - </w:t>
      </w:r>
      <w:r w:rsidRPr="00AA3421">
        <w:rPr>
          <w:rFonts w:ascii="Arial" w:hAnsi="Arial"/>
          <w:sz w:val="28"/>
          <w:szCs w:val="24"/>
          <w:rtl/>
          <w:lang w:bidi="he-IL"/>
        </w:rPr>
        <w:t xml:space="preserve">שלא ירגיל היחיד לחלוק על </w:t>
      </w:r>
    </w:p>
    <w:p w:rsidR="00583746" w:rsidRPr="00AA3421"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המרובין</w:t>
      </w:r>
    </w:p>
    <w:p w:rsidR="004D0700" w:rsidRDefault="004D0700" w:rsidP="004D0700">
      <w:pPr>
        <w:jc w:val="right"/>
        <w:rPr>
          <w:rFonts w:ascii="Arial" w:hAnsi="Arial"/>
          <w:sz w:val="28"/>
          <w:szCs w:val="24"/>
          <w:lang w:bidi="he-IL"/>
        </w:rPr>
      </w:pPr>
      <w:r w:rsidRPr="00AA3421">
        <w:rPr>
          <w:rFonts w:ascii="Arial" w:hAnsi="Arial"/>
          <w:sz w:val="28"/>
          <w:szCs w:val="24"/>
        </w:rPr>
        <w:t>.</w:t>
      </w:r>
      <w:r w:rsidRPr="00F64A09">
        <w:rPr>
          <w:rFonts w:ascii="Arial" w:hAnsi="Arial"/>
          <w:b/>
          <w:bCs/>
          <w:sz w:val="28"/>
          <w:szCs w:val="24"/>
          <w:u w:val="single"/>
          <w:rtl/>
          <w:lang w:bidi="he-IL"/>
        </w:rPr>
        <w:t>אימא שלום</w:t>
      </w:r>
      <w:r w:rsidRPr="00AA3421">
        <w:rPr>
          <w:rFonts w:ascii="Arial" w:hAnsi="Arial"/>
          <w:sz w:val="28"/>
          <w:szCs w:val="24"/>
          <w:rtl/>
        </w:rPr>
        <w:t xml:space="preserve"> - </w:t>
      </w:r>
      <w:r w:rsidRPr="00AA3421">
        <w:rPr>
          <w:rFonts w:ascii="Arial" w:hAnsi="Arial"/>
          <w:sz w:val="28"/>
          <w:szCs w:val="24"/>
          <w:rtl/>
          <w:lang w:bidi="he-IL"/>
        </w:rPr>
        <w:t>כך שמה</w:t>
      </w:r>
    </w:p>
    <w:p w:rsidR="004D0700" w:rsidRPr="00AA3421" w:rsidRDefault="004D0700" w:rsidP="004D0700">
      <w:pPr>
        <w:jc w:val="right"/>
        <w:rPr>
          <w:rFonts w:ascii="Arial" w:hAnsi="Arial"/>
          <w:sz w:val="28"/>
          <w:szCs w:val="24"/>
        </w:rPr>
      </w:pPr>
      <w:r w:rsidRPr="00F64A09">
        <w:rPr>
          <w:rFonts w:ascii="Arial" w:hAnsi="Arial"/>
          <w:b/>
          <w:bCs/>
          <w:sz w:val="28"/>
          <w:szCs w:val="24"/>
          <w:u w:val="single"/>
          <w:rtl/>
          <w:lang w:bidi="he-IL"/>
        </w:rPr>
        <w:t>בין מלא לחסר</w:t>
      </w:r>
      <w:r w:rsidRPr="00AA3421">
        <w:rPr>
          <w:rFonts w:ascii="Arial" w:hAnsi="Arial"/>
          <w:sz w:val="28"/>
          <w:szCs w:val="24"/>
          <w:rtl/>
        </w:rPr>
        <w:t xml:space="preserve"> - </w:t>
      </w:r>
      <w:r w:rsidRPr="00AA3421">
        <w:rPr>
          <w:rFonts w:ascii="Arial" w:hAnsi="Arial"/>
          <w:sz w:val="28"/>
          <w:szCs w:val="24"/>
          <w:rtl/>
          <w:lang w:bidi="he-IL"/>
        </w:rPr>
        <w:t>סבורה היתה שיהא החדש חסר</w:t>
      </w:r>
    </w:p>
    <w:p w:rsidR="003D5485" w:rsidRDefault="003D5485" w:rsidP="004D0700">
      <w:pPr>
        <w:jc w:val="right"/>
        <w:rPr>
          <w:rFonts w:ascii="Arial" w:hAnsi="Arial"/>
          <w:sz w:val="28"/>
          <w:szCs w:val="24"/>
          <w:lang w:bidi="he-IL"/>
        </w:rPr>
      </w:pPr>
      <w:r w:rsidRPr="00AA3421">
        <w:rPr>
          <w:rFonts w:ascii="Arial" w:hAnsi="Arial"/>
          <w:sz w:val="28"/>
          <w:szCs w:val="24"/>
          <w:rtl/>
          <w:lang w:bidi="he-IL"/>
        </w:rPr>
        <w:t>וקבוע ביום שלשים</w:t>
      </w:r>
      <w:r w:rsidRPr="00AA3421">
        <w:rPr>
          <w:rFonts w:ascii="Arial" w:hAnsi="Arial"/>
          <w:sz w:val="28"/>
          <w:szCs w:val="24"/>
          <w:rtl/>
        </w:rPr>
        <w:t xml:space="preserve">, </w:t>
      </w:r>
      <w:r w:rsidRPr="00AA3421">
        <w:rPr>
          <w:rFonts w:ascii="Arial" w:hAnsi="Arial"/>
          <w:sz w:val="28"/>
          <w:szCs w:val="24"/>
          <w:rtl/>
          <w:lang w:bidi="he-IL"/>
        </w:rPr>
        <w:t>ולא יפול ביום החדש על פניו</w:t>
      </w:r>
      <w:r w:rsidRPr="00AA3421">
        <w:rPr>
          <w:rFonts w:ascii="Arial" w:hAnsi="Arial"/>
          <w:sz w:val="28"/>
          <w:szCs w:val="24"/>
          <w:rtl/>
        </w:rPr>
        <w:t xml:space="preserve">, </w:t>
      </w:r>
    </w:p>
    <w:p w:rsidR="004D0700" w:rsidRDefault="004D0700" w:rsidP="004D0700">
      <w:pPr>
        <w:jc w:val="right"/>
        <w:rPr>
          <w:rFonts w:ascii="Arial" w:hAnsi="Arial"/>
          <w:sz w:val="28"/>
          <w:szCs w:val="24"/>
          <w:lang w:bidi="he-IL"/>
        </w:rPr>
      </w:pPr>
      <w:r>
        <w:rPr>
          <w:rFonts w:ascii="Arial" w:hAnsi="Arial"/>
          <w:sz w:val="28"/>
          <w:szCs w:val="24"/>
          <w:lang w:bidi="he-IL"/>
        </w:rPr>
        <w:t xml:space="preserve"> </w:t>
      </w:r>
      <w:r w:rsidRPr="00AA3421">
        <w:rPr>
          <w:rFonts w:ascii="Arial" w:hAnsi="Arial"/>
          <w:sz w:val="28"/>
          <w:szCs w:val="24"/>
          <w:rtl/>
          <w:lang w:bidi="he-IL"/>
        </w:rPr>
        <w:t>מלא</w:t>
      </w:r>
      <w:r w:rsidRPr="00AA3421">
        <w:rPr>
          <w:rFonts w:ascii="Arial" w:hAnsi="Arial"/>
          <w:sz w:val="28"/>
          <w:szCs w:val="24"/>
          <w:rtl/>
        </w:rPr>
        <w:t xml:space="preserve">, </w:t>
      </w:r>
      <w:r w:rsidRPr="00AA3421">
        <w:rPr>
          <w:rFonts w:ascii="Arial" w:hAnsi="Arial"/>
          <w:sz w:val="28"/>
          <w:szCs w:val="24"/>
          <w:rtl/>
          <w:lang w:bidi="he-IL"/>
        </w:rPr>
        <w:t>ולא נקבע עד יום שלשים ואחד</w:t>
      </w:r>
      <w:r w:rsidRPr="00AA3421">
        <w:rPr>
          <w:rFonts w:ascii="Arial" w:hAnsi="Arial"/>
          <w:sz w:val="28"/>
          <w:szCs w:val="24"/>
          <w:rtl/>
        </w:rPr>
        <w:t>,</w:t>
      </w:r>
      <w:r>
        <w:rPr>
          <w:rFonts w:ascii="Arial" w:hAnsi="Arial"/>
          <w:sz w:val="28"/>
          <w:szCs w:val="24"/>
          <w:lang w:bidi="he-IL"/>
        </w:rPr>
        <w:t xml:space="preserve"> </w:t>
      </w:r>
      <w:r w:rsidRPr="00AA3421">
        <w:rPr>
          <w:rFonts w:ascii="Arial" w:hAnsi="Arial"/>
          <w:sz w:val="28"/>
          <w:szCs w:val="24"/>
          <w:rtl/>
          <w:lang w:bidi="he-IL"/>
        </w:rPr>
        <w:t>והיה</w:t>
      </w:r>
    </w:p>
    <w:p w:rsidR="004D0700" w:rsidRPr="00AA3421" w:rsidRDefault="004D0700" w:rsidP="004D0700">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ביום שלשים ונפל על פניו</w:t>
      </w:r>
      <w:r>
        <w:rPr>
          <w:rFonts w:ascii="Arial" w:hAnsi="Arial"/>
          <w:sz w:val="28"/>
          <w:szCs w:val="24"/>
          <w:lang w:bidi="he-IL"/>
        </w:rPr>
        <w:t xml:space="preserve"> </w:t>
      </w:r>
      <w:r w:rsidRPr="00AA3421">
        <w:rPr>
          <w:rFonts w:ascii="Arial" w:hAnsi="Arial"/>
          <w:sz w:val="28"/>
          <w:szCs w:val="24"/>
          <w:rtl/>
          <w:lang w:bidi="he-IL"/>
        </w:rPr>
        <w:t>ולא נזהרה בו</w:t>
      </w:r>
    </w:p>
    <w:p w:rsidR="004D0700" w:rsidRPr="004D0700" w:rsidRDefault="004D0700" w:rsidP="00583746">
      <w:pPr>
        <w:spacing w:after="40"/>
        <w:jc w:val="right"/>
        <w:rPr>
          <w:rFonts w:ascii="Arial" w:hAnsi="Arial"/>
          <w:sz w:val="20"/>
          <w:szCs w:val="18"/>
        </w:rPr>
      </w:pPr>
    </w:p>
    <w:p w:rsidR="003D5485" w:rsidRDefault="003D5485" w:rsidP="00583746">
      <w:pPr>
        <w:spacing w:after="40"/>
        <w:jc w:val="right"/>
        <w:rPr>
          <w:rFonts w:ascii="Arial" w:hAnsi="Arial"/>
          <w:sz w:val="28"/>
          <w:szCs w:val="24"/>
        </w:rPr>
      </w:pPr>
      <w:r w:rsidRPr="00F64A09">
        <w:rPr>
          <w:rFonts w:ascii="Arial" w:hAnsi="Arial"/>
          <w:b/>
          <w:bCs/>
          <w:sz w:val="28"/>
          <w:szCs w:val="24"/>
          <w:u w:val="single"/>
          <w:rtl/>
          <w:lang w:bidi="he-IL"/>
        </w:rPr>
        <w:t>מבית אבי אבא</w:t>
      </w:r>
      <w:r w:rsidRPr="00AA3421">
        <w:rPr>
          <w:rFonts w:ascii="Arial" w:hAnsi="Arial"/>
          <w:sz w:val="28"/>
          <w:szCs w:val="24"/>
          <w:rtl/>
        </w:rPr>
        <w:t xml:space="preserve"> - </w:t>
      </w:r>
      <w:r w:rsidRPr="00AA3421">
        <w:rPr>
          <w:rFonts w:ascii="Arial" w:hAnsi="Arial"/>
          <w:sz w:val="28"/>
          <w:szCs w:val="24"/>
          <w:rtl/>
          <w:lang w:bidi="he-IL"/>
        </w:rPr>
        <w:t>מבית אבי המשפחה</w:t>
      </w:r>
      <w:r w:rsidRPr="00AA3421">
        <w:rPr>
          <w:rFonts w:ascii="Arial" w:hAnsi="Arial"/>
          <w:sz w:val="28"/>
          <w:szCs w:val="24"/>
          <w:rtl/>
        </w:rPr>
        <w:t xml:space="preserve">, </w:t>
      </w:r>
      <w:r w:rsidRPr="00AA3421">
        <w:rPr>
          <w:rFonts w:ascii="Arial" w:hAnsi="Arial"/>
          <w:sz w:val="28"/>
          <w:szCs w:val="24"/>
          <w:rtl/>
          <w:lang w:bidi="he-IL"/>
        </w:rPr>
        <w:t xml:space="preserve">שבת נשיאים </w:t>
      </w:r>
    </w:p>
    <w:p w:rsidR="00583746" w:rsidRPr="00AA3421" w:rsidRDefault="00583746" w:rsidP="00583746">
      <w:pPr>
        <w:spacing w:after="40"/>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היתה</w:t>
      </w:r>
      <w:r w:rsidRPr="00AA3421">
        <w:rPr>
          <w:rFonts w:ascii="Arial" w:hAnsi="Arial"/>
          <w:sz w:val="28"/>
          <w:szCs w:val="24"/>
          <w:rtl/>
        </w:rPr>
        <w:t xml:space="preserve">, </w:t>
      </w:r>
      <w:r w:rsidRPr="00AA3421">
        <w:rPr>
          <w:rFonts w:ascii="Arial" w:hAnsi="Arial"/>
          <w:sz w:val="28"/>
          <w:szCs w:val="24"/>
          <w:rtl/>
          <w:lang w:bidi="he-IL"/>
        </w:rPr>
        <w:t>והם מבית דוד</w:t>
      </w:r>
    </w:p>
    <w:p w:rsidR="003D5485" w:rsidRDefault="003D5485" w:rsidP="00583746">
      <w:pPr>
        <w:jc w:val="right"/>
        <w:rPr>
          <w:rFonts w:ascii="Arial" w:hAnsi="Arial"/>
          <w:sz w:val="28"/>
          <w:szCs w:val="24"/>
          <w:lang w:bidi="he-IL"/>
        </w:rPr>
      </w:pPr>
      <w:r w:rsidRPr="00F64A09">
        <w:rPr>
          <w:rFonts w:ascii="Arial" w:hAnsi="Arial"/>
          <w:b/>
          <w:bCs/>
          <w:sz w:val="28"/>
          <w:szCs w:val="24"/>
          <w:u w:val="single"/>
          <w:rtl/>
          <w:lang w:bidi="he-IL"/>
        </w:rPr>
        <w:t>חוץ משערי אונאה</w:t>
      </w:r>
      <w:r w:rsidRPr="00AA3421">
        <w:rPr>
          <w:rFonts w:ascii="Arial" w:hAnsi="Arial"/>
          <w:sz w:val="28"/>
          <w:szCs w:val="24"/>
          <w:rtl/>
        </w:rPr>
        <w:t xml:space="preserve"> - </w:t>
      </w:r>
      <w:r w:rsidRPr="00AA3421">
        <w:rPr>
          <w:rFonts w:ascii="Arial" w:hAnsi="Arial"/>
          <w:sz w:val="28"/>
          <w:szCs w:val="24"/>
          <w:rtl/>
          <w:lang w:bidi="he-IL"/>
        </w:rPr>
        <w:t>לפי שצער הלב היא</w:t>
      </w:r>
      <w:r w:rsidRPr="00AA3421">
        <w:rPr>
          <w:rFonts w:ascii="Arial" w:hAnsi="Arial"/>
          <w:sz w:val="28"/>
          <w:szCs w:val="24"/>
          <w:rtl/>
        </w:rPr>
        <w:t xml:space="preserve">, </w:t>
      </w:r>
      <w:r w:rsidRPr="00AA3421">
        <w:rPr>
          <w:rFonts w:ascii="Arial" w:hAnsi="Arial"/>
          <w:sz w:val="28"/>
          <w:szCs w:val="24"/>
          <w:rtl/>
          <w:lang w:bidi="he-IL"/>
        </w:rPr>
        <w:t xml:space="preserve">וקרוב </w:t>
      </w:r>
    </w:p>
    <w:p w:rsidR="00583746" w:rsidRDefault="00583746" w:rsidP="00583746">
      <w:pPr>
        <w:jc w:val="right"/>
        <w:rPr>
          <w:rFonts w:ascii="Arial" w:hAnsi="Arial"/>
          <w:sz w:val="28"/>
          <w:szCs w:val="24"/>
        </w:rPr>
      </w:pPr>
      <w:r w:rsidRPr="00AA3421">
        <w:rPr>
          <w:rFonts w:ascii="Arial" w:hAnsi="Arial"/>
          <w:sz w:val="28"/>
          <w:szCs w:val="24"/>
        </w:rPr>
        <w:t>.</w:t>
      </w:r>
      <w:r w:rsidRPr="00AA3421">
        <w:rPr>
          <w:rFonts w:ascii="Arial" w:hAnsi="Arial"/>
          <w:sz w:val="28"/>
          <w:szCs w:val="24"/>
          <w:rtl/>
          <w:lang w:bidi="he-IL"/>
        </w:rPr>
        <w:t>להוריד דמעות</w:t>
      </w:r>
    </w:p>
    <w:p w:rsidR="003D5485" w:rsidRPr="003D5485" w:rsidRDefault="003D5485" w:rsidP="003D5485">
      <w:pPr>
        <w:rPr>
          <w:rFonts w:ascii="Arial" w:hAnsi="Arial"/>
          <w:sz w:val="20"/>
          <w:szCs w:val="18"/>
          <w:bdr w:val="single" w:sz="4" w:space="0" w:color="auto"/>
          <w:lang w:val="fr-FR"/>
        </w:rPr>
      </w:pPr>
      <w:r w:rsidRPr="003D5485">
        <w:rPr>
          <w:rFonts w:ascii="Arial" w:eastAsia="Times New Roman" w:hAnsi="Arial"/>
          <w:color w:val="000000"/>
          <w:spacing w:val="11"/>
          <w:szCs w:val="18"/>
          <w:lang w:val="fr-FR"/>
        </w:rPr>
        <w:br w:type="column"/>
      </w:r>
      <w:r w:rsidRPr="003D5485">
        <w:rPr>
          <w:rFonts w:ascii="Arial" w:hAnsi="Arial"/>
          <w:sz w:val="20"/>
          <w:szCs w:val="18"/>
          <w:bdr w:val="single" w:sz="4" w:space="0" w:color="auto"/>
          <w:lang w:val="fr-FR"/>
        </w:rPr>
        <w:lastRenderedPageBreak/>
        <w:t>[Bava Metsia 59a]</w:t>
      </w:r>
    </w:p>
    <w:p w:rsidR="003D5485" w:rsidRPr="003D5485" w:rsidRDefault="003D5485" w:rsidP="003D5485">
      <w:pPr>
        <w:rPr>
          <w:rFonts w:ascii="Arial" w:hAnsi="Arial"/>
          <w:sz w:val="20"/>
          <w:szCs w:val="18"/>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12. </w:t>
      </w:r>
      <w:r w:rsidRPr="00583746">
        <w:rPr>
          <w:rFonts w:ascii="Arial" w:hAnsi="Arial"/>
          <w:b/>
          <w:bCs/>
          <w:sz w:val="20"/>
          <w:szCs w:val="18"/>
          <w:u w:val="single"/>
          <w:lang w:val="fr-FR"/>
        </w:rPr>
        <w:t>Si l'on coupe</w:t>
      </w:r>
      <w:r w:rsidRPr="003D5485">
        <w:rPr>
          <w:rFonts w:ascii="Arial" w:hAnsi="Arial"/>
          <w:b/>
          <w:bCs/>
          <w:sz w:val="20"/>
          <w:szCs w:val="18"/>
          <w:lang w:val="fr-FR"/>
        </w:rPr>
        <w:t xml:space="preserve"> [un four en terre cuite dans le sens de la largeur] </w:t>
      </w:r>
      <w:r w:rsidRPr="00583746">
        <w:rPr>
          <w:rFonts w:ascii="Arial" w:hAnsi="Arial"/>
          <w:b/>
          <w:bCs/>
          <w:sz w:val="20"/>
          <w:szCs w:val="18"/>
          <w:u w:val="single"/>
          <w:lang w:val="fr-FR"/>
        </w:rPr>
        <w:t>en segments</w:t>
      </w:r>
      <w:r w:rsidRPr="003D5485">
        <w:rPr>
          <w:rFonts w:ascii="Arial" w:hAnsi="Arial"/>
          <w:sz w:val="20"/>
          <w:szCs w:val="18"/>
          <w:lang w:val="fr-FR"/>
        </w:rPr>
        <w:t xml:space="preserve"> : Un four fait de segments.On cuit [les segments] dans un four à la manière de toutes les poteries en terre cuite, puis combine les segments et place du sable entre les segments.</w:t>
      </w:r>
    </w:p>
    <w:p w:rsidR="003D5485" w:rsidRPr="003D5485" w:rsidRDefault="003D5485" w:rsidP="003D5485">
      <w:pPr>
        <w:ind w:left="284" w:hanging="284"/>
        <w:jc w:val="both"/>
        <w:rPr>
          <w:rFonts w:ascii="Arial" w:hAnsi="Arial"/>
          <w:sz w:val="20"/>
          <w:szCs w:val="18"/>
          <w:lang w:val="fr-FR"/>
        </w:rPr>
      </w:pPr>
      <w:r w:rsidRPr="00583746">
        <w:rPr>
          <w:rFonts w:ascii="Arial" w:hAnsi="Arial"/>
          <w:b/>
          <w:bCs/>
          <w:sz w:val="20"/>
          <w:szCs w:val="18"/>
          <w:u w:val="single"/>
          <w:lang w:val="fr-FR"/>
        </w:rPr>
        <w:t>Rabbi Eliézer le juge rituellement pur</w:t>
      </w:r>
      <w:r w:rsidRPr="003D5485">
        <w:rPr>
          <w:rFonts w:ascii="Arial" w:hAnsi="Arial"/>
          <w:sz w:val="20"/>
          <w:szCs w:val="18"/>
          <w:lang w:val="fr-FR"/>
        </w:rPr>
        <w:t xml:space="preserve"> : car ce n'est pas un récipient en terre cuite. Il s'agit plutôt d'une structure comme un récipient à fumier ou un récipient à boue, de sorte qu'il n'est pas sensible à l'impureté rituelle.</w:t>
      </w:r>
    </w:p>
    <w:p w:rsidR="003D5485" w:rsidRPr="003D5485" w:rsidRDefault="003D5485" w:rsidP="003D5485">
      <w:pPr>
        <w:ind w:left="284" w:hanging="284"/>
        <w:jc w:val="both"/>
        <w:rPr>
          <w:rFonts w:ascii="Arial" w:hAnsi="Arial"/>
          <w:sz w:val="20"/>
          <w:szCs w:val="18"/>
          <w:lang w:val="fr-FR"/>
        </w:rPr>
      </w:pPr>
      <w:r w:rsidRPr="00583746">
        <w:rPr>
          <w:rFonts w:ascii="Arial" w:hAnsi="Arial"/>
          <w:b/>
          <w:bCs/>
          <w:sz w:val="20"/>
          <w:szCs w:val="18"/>
          <w:u w:val="single"/>
          <w:lang w:val="fr-FR"/>
        </w:rPr>
        <w:t>Les Sages le jugent rituellement impur</w:t>
      </w:r>
      <w:r w:rsidRPr="003D5485">
        <w:rPr>
          <w:rFonts w:ascii="Arial" w:hAnsi="Arial"/>
          <w:sz w:val="20"/>
          <w:szCs w:val="18"/>
          <w:lang w:val="fr-FR"/>
        </w:rPr>
        <w:t xml:space="preserve"> : Au fur et à mesure qu'ils poursuivent (basent leur décision sur) les segments. Leurs autres fours étaient faits comme de grandes cruches avec une ouverture au-dessus. Et on le tire dans l'urne comme les autres cruches et portables ; sauf qu'il le ditue sur la terre ou sur une planche. Il fixe ensuite du plâtre d'argile tout autour pour le rendre épais, de sorte qu'il puisse isoler et renforcer sa chaleur.</w:t>
      </w:r>
    </w:p>
    <w:p w:rsidR="003D5485" w:rsidRPr="003D5485" w:rsidRDefault="003D5485" w:rsidP="003D5485">
      <w:pPr>
        <w:jc w:val="both"/>
        <w:rPr>
          <w:rFonts w:ascii="Arial" w:hAnsi="Arial"/>
          <w:sz w:val="16"/>
          <w:szCs w:val="14"/>
          <w:lang w:val="fr-FR"/>
        </w:rPr>
      </w:pPr>
    </w:p>
    <w:p w:rsidR="003D5485" w:rsidRPr="003D5485" w:rsidRDefault="003D5485" w:rsidP="003D5485">
      <w:pPr>
        <w:jc w:val="both"/>
        <w:rPr>
          <w:rFonts w:ascii="Arial" w:hAnsi="Arial"/>
          <w:sz w:val="20"/>
          <w:szCs w:val="18"/>
          <w:bdr w:val="single" w:sz="4" w:space="0" w:color="auto"/>
          <w:lang w:val="fr-FR"/>
        </w:rPr>
      </w:pPr>
      <w:r w:rsidRPr="003D5485">
        <w:rPr>
          <w:rFonts w:ascii="Arial" w:hAnsi="Arial"/>
          <w:sz w:val="20"/>
          <w:szCs w:val="18"/>
          <w:bdr w:val="single" w:sz="4" w:space="0" w:color="auto"/>
          <w:lang w:val="fr-FR"/>
        </w:rPr>
        <w:t>[Bava Metsia 59b]</w:t>
      </w:r>
    </w:p>
    <w:p w:rsidR="003D5485" w:rsidRPr="003D5485" w:rsidRDefault="003D5485" w:rsidP="003D5485">
      <w:pPr>
        <w:jc w:val="both"/>
        <w:rPr>
          <w:rFonts w:ascii="Arial" w:hAnsi="Arial"/>
          <w:sz w:val="20"/>
          <w:szCs w:val="18"/>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1.</w:t>
      </w:r>
      <w:r w:rsidRPr="003D5485">
        <w:rPr>
          <w:rFonts w:ascii="Arial" w:hAnsi="Arial"/>
          <w:b/>
          <w:bCs/>
          <w:i/>
          <w:iCs/>
          <w:sz w:val="20"/>
          <w:szCs w:val="18"/>
          <w:u w:val="single"/>
          <w:lang w:val="fr-FR"/>
        </w:rPr>
        <w:t>Akhnaï</w:t>
      </w:r>
      <w:r w:rsidRPr="003D5485">
        <w:rPr>
          <w:rFonts w:ascii="Arial" w:hAnsi="Arial"/>
          <w:sz w:val="20"/>
          <w:szCs w:val="18"/>
          <w:lang w:val="fr-FR"/>
        </w:rPr>
        <w:t xml:space="preserve"> : C'est la manière d'un serpent de se faire un cercle, de mettre sa queue dans sa bouche.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6. </w:t>
      </w:r>
      <w:r w:rsidRPr="003D5485">
        <w:rPr>
          <w:rFonts w:ascii="Arial" w:hAnsi="Arial"/>
          <w:b/>
          <w:bCs/>
          <w:sz w:val="20"/>
          <w:szCs w:val="18"/>
          <w:u w:val="single"/>
          <w:lang w:val="fr-FR"/>
        </w:rPr>
        <w:t>Tous les objets rituellement purs jugés purs par Rabbi Eliezer</w:t>
      </w:r>
      <w:r w:rsidRPr="003D5485">
        <w:rPr>
          <w:rFonts w:ascii="Arial" w:hAnsi="Arial"/>
          <w:sz w:val="20"/>
          <w:szCs w:val="18"/>
          <w:lang w:val="fr-FR"/>
        </w:rPr>
        <w:t xml:space="preserve"> : à la suite d'un incident survenu, il y a eu une enquête sur cette loi dans la salle d'étude – que l'impureté rituelle est tombée dans l'espace de ce four, et ils ont ensuite préparé des aliments purs sur dessus. Et Rabbi Eliézer les juge purs ; mais ils les apportèrent et les brûlèrent devant lui.</w:t>
      </w:r>
    </w:p>
    <w:p w:rsidR="003D5485" w:rsidRPr="003D5485" w:rsidRDefault="003D5485" w:rsidP="003D5485">
      <w:pPr>
        <w:ind w:left="284" w:hanging="284"/>
        <w:jc w:val="both"/>
        <w:rPr>
          <w:rFonts w:ascii="Arial" w:hAnsi="Arial"/>
          <w:sz w:val="16"/>
          <w:szCs w:val="14"/>
          <w:lang w:val="fr-FR"/>
        </w:rPr>
      </w:pP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7. </w:t>
      </w:r>
      <w:r w:rsidRPr="003D5485">
        <w:rPr>
          <w:rFonts w:ascii="Arial" w:hAnsi="Arial"/>
          <w:b/>
          <w:bCs/>
          <w:sz w:val="20"/>
          <w:szCs w:val="18"/>
          <w:u w:val="single"/>
          <w:lang w:val="fr-FR"/>
        </w:rPr>
        <w:t>Il portait du noir</w:t>
      </w:r>
      <w:r w:rsidRPr="003D5485">
        <w:rPr>
          <w:rFonts w:ascii="Arial" w:hAnsi="Arial"/>
          <w:sz w:val="20"/>
          <w:szCs w:val="18"/>
          <w:lang w:val="fr-FR"/>
        </w:rPr>
        <w:t xml:space="preserve"> : C'est une question (une indication) de détresse et de deuil.</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Lui aussi, déchira ses vêtements</w:t>
      </w:r>
      <w:r w:rsidRPr="003D5485">
        <w:rPr>
          <w:rFonts w:ascii="Arial" w:hAnsi="Arial"/>
          <w:sz w:val="20"/>
          <w:szCs w:val="18"/>
          <w:lang w:val="fr-FR"/>
        </w:rPr>
        <w:t xml:space="preserve"> : Comme un excommunié est obligé de déchirer.</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Et ôta ses chaussures</w:t>
      </w:r>
      <w:r w:rsidRPr="003D5485">
        <w:rPr>
          <w:rFonts w:ascii="Arial" w:hAnsi="Arial"/>
          <w:sz w:val="20"/>
          <w:szCs w:val="18"/>
          <w:lang w:val="fr-FR"/>
        </w:rPr>
        <w:t xml:space="preserve"> : Puisqu'il est interdit à un excommunié de porter des chaussures. C'est dans </w:t>
      </w:r>
      <w:r w:rsidRPr="003D5485">
        <w:rPr>
          <w:rFonts w:ascii="Arial" w:hAnsi="Arial"/>
          <w:i/>
          <w:iCs/>
          <w:sz w:val="20"/>
          <w:szCs w:val="18"/>
          <w:lang w:val="fr-FR"/>
        </w:rPr>
        <w:t>Mo'ed Katan</w:t>
      </w:r>
      <w:r w:rsidRPr="003D5485">
        <w:rPr>
          <w:rFonts w:ascii="Arial" w:hAnsi="Arial"/>
          <w:sz w:val="20"/>
          <w:szCs w:val="18"/>
          <w:lang w:val="fr-FR"/>
        </w:rPr>
        <w:t xml:space="preserve"> (15b).</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8. </w:t>
      </w:r>
      <w:r w:rsidRPr="003D5485">
        <w:rPr>
          <w:rFonts w:ascii="Arial" w:hAnsi="Arial"/>
          <w:b/>
          <w:bCs/>
          <w:sz w:val="20"/>
          <w:szCs w:val="18"/>
          <w:u w:val="single"/>
          <w:lang w:val="fr-FR"/>
        </w:rPr>
        <w:t>Et il a laissé tomber</w:t>
      </w:r>
      <w:r w:rsidRPr="003D5485">
        <w:rPr>
          <w:rFonts w:ascii="Arial" w:hAnsi="Arial"/>
          <w:sz w:val="20"/>
          <w:szCs w:val="18"/>
          <w:lang w:val="fr-FR"/>
        </w:rPr>
        <w:t xml:space="preserve"> : De la chaise.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Gâté</w:t>
      </w:r>
      <w:r w:rsidRPr="003D5485">
        <w:rPr>
          <w:rFonts w:ascii="Arial" w:hAnsi="Arial"/>
          <w:sz w:val="20"/>
          <w:szCs w:val="18"/>
          <w:lang w:val="fr-FR"/>
        </w:rPr>
        <w:t xml:space="preserve"> : çà a mal tourné.</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Grande colère</w:t>
      </w:r>
      <w:r w:rsidRPr="003D5485">
        <w:rPr>
          <w:rFonts w:ascii="Arial" w:hAnsi="Arial"/>
          <w:sz w:val="20"/>
          <w:szCs w:val="18"/>
          <w:lang w:val="fr-FR"/>
        </w:rPr>
        <w:t xml:space="preserve"> : Une grande peste.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Rabban Gamliel</w:t>
      </w:r>
      <w:r w:rsidRPr="003D5485">
        <w:rPr>
          <w:rFonts w:ascii="Arial" w:hAnsi="Arial"/>
          <w:sz w:val="20"/>
          <w:szCs w:val="18"/>
          <w:lang w:val="fr-FR"/>
        </w:rPr>
        <w:t xml:space="preserve"> : il était le chef (nassi). Et [cela] a été fait par son [ordre].</w:t>
      </w:r>
    </w:p>
    <w:p w:rsidR="003D5485" w:rsidRPr="003D5485" w:rsidRDefault="003D5485" w:rsidP="003D5485">
      <w:pPr>
        <w:ind w:left="284" w:hanging="284"/>
        <w:jc w:val="both"/>
        <w:rPr>
          <w:rFonts w:ascii="Arial" w:hAnsi="Arial"/>
          <w:sz w:val="20"/>
          <w:szCs w:val="18"/>
          <w:lang w:val="fr-FR"/>
        </w:rPr>
      </w:pPr>
      <w:r w:rsidRPr="003D5485">
        <w:rPr>
          <w:rFonts w:ascii="Arial" w:hAnsi="Arial"/>
          <w:b/>
          <w:bCs/>
          <w:sz w:val="20"/>
          <w:szCs w:val="18"/>
          <w:u w:val="single"/>
          <w:lang w:val="fr-FR"/>
        </w:rPr>
        <w:t>Pour que les disputes ne prolifèrent pas</w:t>
      </w:r>
      <w:r w:rsidRPr="003D5485">
        <w:rPr>
          <w:rFonts w:ascii="Arial" w:hAnsi="Arial"/>
          <w:sz w:val="20"/>
          <w:szCs w:val="18"/>
          <w:lang w:val="fr-FR"/>
        </w:rPr>
        <w:t xml:space="preserve"> : Pour qu'un individu ne s'habitue pas à être en</w:t>
      </w:r>
      <w:r w:rsidR="00583746">
        <w:rPr>
          <w:rFonts w:ascii="Arial" w:hAnsi="Arial"/>
          <w:sz w:val="20"/>
          <w:szCs w:val="18"/>
          <w:lang w:val="fr-FR"/>
        </w:rPr>
        <w:t xml:space="preserve"> </w:t>
      </w:r>
      <w:r w:rsidRPr="003D5485">
        <w:rPr>
          <w:rFonts w:ascii="Arial" w:hAnsi="Arial"/>
          <w:sz w:val="20"/>
          <w:szCs w:val="18"/>
          <w:lang w:val="fr-FR"/>
        </w:rPr>
        <w:t>désaccord avec le plus grand nombre.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10. </w:t>
      </w:r>
      <w:r w:rsidRPr="003D5485">
        <w:rPr>
          <w:rFonts w:ascii="Arial" w:hAnsi="Arial"/>
          <w:b/>
          <w:bCs/>
          <w:sz w:val="20"/>
          <w:szCs w:val="18"/>
          <w:u w:val="single"/>
          <w:lang w:val="fr-FR"/>
        </w:rPr>
        <w:t>Imma Shalom</w:t>
      </w:r>
      <w:r w:rsidRPr="003D5485">
        <w:rPr>
          <w:rFonts w:ascii="Arial" w:hAnsi="Arial"/>
          <w:sz w:val="20"/>
          <w:szCs w:val="18"/>
          <w:lang w:val="fr-FR"/>
        </w:rPr>
        <w:t xml:space="preserve"> : C'était son nom.</w:t>
      </w:r>
    </w:p>
    <w:p w:rsidR="003D5485" w:rsidRPr="003D5485" w:rsidRDefault="003D5485" w:rsidP="003D5485">
      <w:pPr>
        <w:spacing w:after="40"/>
        <w:ind w:left="284" w:hanging="284"/>
        <w:jc w:val="both"/>
        <w:rPr>
          <w:rFonts w:ascii="Arial" w:hAnsi="Arial"/>
          <w:sz w:val="20"/>
          <w:szCs w:val="18"/>
          <w:lang w:val="fr-FR"/>
        </w:rPr>
      </w:pPr>
      <w:r w:rsidRPr="003D5485">
        <w:rPr>
          <w:rFonts w:ascii="Arial" w:hAnsi="Arial"/>
          <w:b/>
          <w:bCs/>
          <w:sz w:val="20"/>
          <w:szCs w:val="18"/>
          <w:u w:val="single"/>
          <w:lang w:val="fr-FR"/>
        </w:rPr>
        <w:t>Un [mois] plein et un [mois] déficient</w:t>
      </w:r>
      <w:r w:rsidRPr="003D5485">
        <w:rPr>
          <w:rFonts w:ascii="Arial" w:hAnsi="Arial"/>
          <w:sz w:val="20"/>
          <w:szCs w:val="18"/>
          <w:lang w:val="fr-FR"/>
        </w:rPr>
        <w:t xml:space="preserve"> : Elle a estimé que ce serait un mois déficient et que la ratification [du mois suivant] se ferait le trentième jour, afin qu'il ne baisse pas la tête. Mais elle était complète et ils ne la ratifièrent que le trente et unième jour ; elle ne fit donc pas attention à lui le trentième jour et il baissa la tête.</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11. </w:t>
      </w:r>
      <w:r w:rsidRPr="003D5485">
        <w:rPr>
          <w:rFonts w:ascii="Arial" w:hAnsi="Arial"/>
          <w:b/>
          <w:bCs/>
          <w:sz w:val="20"/>
          <w:szCs w:val="18"/>
          <w:u w:val="single"/>
          <w:lang w:val="fr-FR"/>
        </w:rPr>
        <w:t>De la maison du père de mon père</w:t>
      </w:r>
      <w:r w:rsidRPr="003D5485">
        <w:rPr>
          <w:rFonts w:ascii="Arial" w:hAnsi="Arial"/>
          <w:sz w:val="20"/>
          <w:szCs w:val="18"/>
          <w:lang w:val="fr-FR"/>
        </w:rPr>
        <w:t xml:space="preserve"> : De la maison du patriarche de la famille. Comme elle était la fille de dirigeants (</w:t>
      </w:r>
      <w:r w:rsidRPr="003D5485">
        <w:rPr>
          <w:rFonts w:ascii="Arial" w:hAnsi="Arial"/>
          <w:i/>
          <w:iCs/>
          <w:sz w:val="20"/>
          <w:szCs w:val="18"/>
          <w:lang w:val="fr-FR"/>
        </w:rPr>
        <w:t>nassim</w:t>
      </w:r>
      <w:r w:rsidRPr="003D5485">
        <w:rPr>
          <w:rFonts w:ascii="Arial" w:hAnsi="Arial"/>
          <w:sz w:val="20"/>
          <w:szCs w:val="18"/>
          <w:lang w:val="fr-FR"/>
        </w:rPr>
        <w:t>), et ils sont de la maison de David.</w:t>
      </w:r>
    </w:p>
    <w:p w:rsidR="003D5485" w:rsidRPr="003D5485" w:rsidRDefault="003D5485" w:rsidP="003D5485">
      <w:pPr>
        <w:ind w:left="284" w:hanging="284"/>
        <w:jc w:val="both"/>
        <w:rPr>
          <w:rFonts w:ascii="Arial" w:hAnsi="Arial"/>
          <w:sz w:val="20"/>
          <w:szCs w:val="18"/>
          <w:lang w:val="fr-FR"/>
        </w:rPr>
      </w:pPr>
      <w:r w:rsidRPr="003D5485">
        <w:rPr>
          <w:rFonts w:ascii="Arial" w:hAnsi="Arial"/>
          <w:sz w:val="20"/>
          <w:szCs w:val="18"/>
          <w:lang w:val="fr-FR"/>
        </w:rPr>
        <w:t xml:space="preserve">12. </w:t>
      </w:r>
      <w:r w:rsidRPr="003D5485">
        <w:rPr>
          <w:rFonts w:ascii="Arial" w:hAnsi="Arial"/>
          <w:b/>
          <w:bCs/>
          <w:sz w:val="20"/>
          <w:szCs w:val="18"/>
          <w:u w:val="single"/>
          <w:lang w:val="fr-FR"/>
        </w:rPr>
        <w:t>Sauf pour les portes de la maltraitance</w:t>
      </w:r>
      <w:r w:rsidRPr="003D5485">
        <w:rPr>
          <w:rFonts w:ascii="Arial" w:hAnsi="Arial"/>
          <w:sz w:val="20"/>
          <w:szCs w:val="18"/>
          <w:lang w:val="fr-FR"/>
        </w:rPr>
        <w:t xml:space="preserve"> : Puisque [il se réfère à] la douleur du cœur ; et c'est sur le point de [causer] des larmes.</w:t>
      </w:r>
    </w:p>
    <w:p w:rsidR="003D5485" w:rsidRPr="003D5485" w:rsidRDefault="003D5485" w:rsidP="003D5485">
      <w:pPr>
        <w:rPr>
          <w:rFonts w:ascii="Arial" w:hAnsi="Arial"/>
          <w:sz w:val="20"/>
          <w:szCs w:val="18"/>
          <w:lang w:val="fr-FR"/>
        </w:rPr>
      </w:pPr>
    </w:p>
    <w:sectPr w:rsidR="003D5485" w:rsidRPr="003D5485" w:rsidSect="003D5485">
      <w:footnotePr>
        <w:numFmt w:val="lowerLetter"/>
      </w:footnotePr>
      <w:type w:val="continuous"/>
      <w:pgSz w:w="11909" w:h="16838" w:code="9"/>
      <w:pgMar w:top="567" w:right="567" w:bottom="567" w:left="567" w:header="454" w:footer="0" w:gutter="0"/>
      <w:cols w:num="2" w:space="851" w:equalWidth="0">
        <w:col w:w="4253" w:space="851"/>
        <w:col w:w="5671"/>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0BBE" w:rsidRDefault="00070BBE" w:rsidP="00C903BF">
      <w:r>
        <w:separator/>
      </w:r>
    </w:p>
  </w:endnote>
  <w:endnote w:type="continuationSeparator" w:id="0">
    <w:p w:rsidR="00070BBE" w:rsidRDefault="00070BBE" w:rsidP="00C903B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ntTable1.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Times New Roman">
    <w:charset w:val="00"/>
    <w:pitch w:val="variable"/>
    <w:family w:val="roman"/>
    <w:panose1 w:val="02020603050405020304"/>
  </w:font>
  <w:font w:name="Tahoma">
    <w:charset w:val="00"/>
    <w:pitch w:val="variable"/>
    <w:family w:val="swiss"/>
    <w:panose1 w:val="02020603050405020304"/>
  </w:font>
  <w:font w:name="Symbol">
    <w:pitch w:val="default"/>
    <w:family w:val="auto"/>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0BBE" w:rsidRDefault="00070BBE" w:rsidP="00C903BF">
      <w:r>
        <w:separator/>
      </w:r>
    </w:p>
  </w:footnote>
  <w:footnote w:type="continuationSeparator" w:id="0">
    <w:p w:rsidR="00070BBE" w:rsidRDefault="00070BBE" w:rsidP="00C903BF">
      <w:r>
        <w:continuationSeparator/>
      </w:r>
    </w:p>
  </w:footnote>
  <w:footnote w:id="1">
    <w:p w:rsidR="007665CD" w:rsidRDefault="007665CD" w:rsidP="0035707F">
      <w:pPr>
        <w:ind w:left="170" w:hanging="170"/>
        <w:jc w:val="both"/>
        <w:textAlignment w:val="baseline"/>
        <w:rPr>
          <w:rFonts w:eastAsia="Times New Roman"/>
          <w:color w:val="000000"/>
          <w:spacing w:val="9"/>
          <w:sz w:val="20"/>
          <w:szCs w:val="20"/>
          <w:lang w:val="fr-FR"/>
        </w:rPr>
      </w:pPr>
      <w:r w:rsidRPr="007665CD">
        <w:rPr>
          <w:rStyle w:val="Appelnotedebasdep"/>
          <w:rFonts w:ascii="Arial" w:hAnsi="Arial" w:cs="Arial"/>
          <w:b/>
          <w:bCs/>
          <w:color w:val="FF0000"/>
        </w:rPr>
        <w:footnoteRef/>
      </w:r>
      <w:r>
        <w:t xml:space="preserve"> </w:t>
      </w:r>
      <w:r w:rsidR="0035707F">
        <w:rPr>
          <w:sz w:val="24"/>
          <w:szCs w:val="24"/>
          <w:lang w:bidi="he-IL"/>
        </w:rPr>
        <w:t>[</w:t>
      </w:r>
      <w:r w:rsidR="0035707F" w:rsidRPr="00946FE9">
        <w:rPr>
          <w:b/>
          <w:bCs/>
          <w:sz w:val="24"/>
          <w:szCs w:val="24"/>
          <w:rtl/>
          <w:lang w:bidi="he-IL"/>
        </w:rPr>
        <w:t>חֲתָב</w:t>
      </w:r>
      <w:r w:rsidR="0035707F" w:rsidRPr="00946FE9">
        <w:rPr>
          <w:rFonts w:hint="cs"/>
          <w:b/>
          <w:bCs/>
          <w:sz w:val="24"/>
          <w:szCs w:val="24"/>
          <w:rtl/>
          <w:lang w:bidi="he-IL"/>
        </w:rPr>
        <w:t>וֹ</w:t>
      </w:r>
      <w:r w:rsidR="0035707F" w:rsidRPr="00946FE9">
        <w:rPr>
          <w:b/>
          <w:bCs/>
          <w:sz w:val="24"/>
          <w:szCs w:val="24"/>
          <w:rtl/>
          <w:lang w:bidi="he-IL"/>
        </w:rPr>
        <w:t xml:space="preserve"> ח</w:t>
      </w:r>
      <w:r w:rsidR="0035707F" w:rsidRPr="00946FE9">
        <w:rPr>
          <w:rFonts w:hint="cs"/>
          <w:b/>
          <w:bCs/>
          <w:sz w:val="24"/>
          <w:szCs w:val="24"/>
          <w:rtl/>
          <w:lang w:bidi="he-IL"/>
        </w:rPr>
        <w:t>וּלְיוֹת</w:t>
      </w:r>
      <w:r w:rsidR="0035707F">
        <w:rPr>
          <w:sz w:val="24"/>
          <w:szCs w:val="24"/>
          <w:lang w:bidi="he-IL"/>
        </w:rPr>
        <w:t>]</w:t>
      </w:r>
      <w:r w:rsidR="00583746">
        <w:rPr>
          <w:sz w:val="24"/>
          <w:szCs w:val="24"/>
          <w:lang w:bidi="he-IL"/>
        </w:rPr>
        <w:t>.</w:t>
      </w:r>
      <w:r w:rsidR="0035707F">
        <w:rPr>
          <w:sz w:val="24"/>
          <w:szCs w:val="24"/>
          <w:lang w:bidi="he-IL"/>
        </w:rPr>
        <w:t xml:space="preserve"> </w:t>
      </w:r>
      <w:r w:rsidRPr="00FF1A13">
        <w:rPr>
          <w:rFonts w:eastAsia="Times New Roman"/>
          <w:b/>
          <w:bCs/>
          <w:color w:val="000000"/>
          <w:spacing w:val="7"/>
          <w:sz w:val="20"/>
          <w:szCs w:val="20"/>
          <w:lang w:val="fr-FR"/>
        </w:rPr>
        <w:t>Il l'a découpé en rondelles</w:t>
      </w:r>
      <w:r w:rsidRPr="007665CD">
        <w:rPr>
          <w:rFonts w:eastAsia="Times New Roman"/>
          <w:color w:val="000000"/>
          <w:spacing w:val="7"/>
          <w:sz w:val="20"/>
          <w:szCs w:val="20"/>
          <w:lang w:val="fr-FR"/>
        </w:rPr>
        <w:t xml:space="preserve">. D'après </w:t>
      </w:r>
      <w:r w:rsidRPr="007665CD">
        <w:rPr>
          <w:rFonts w:eastAsia="Times New Roman"/>
          <w:i/>
          <w:color w:val="000000"/>
          <w:spacing w:val="7"/>
          <w:sz w:val="20"/>
          <w:szCs w:val="20"/>
          <w:lang w:val="fr-FR"/>
        </w:rPr>
        <w:t xml:space="preserve">Rachi, </w:t>
      </w:r>
      <w:r w:rsidRPr="007665CD">
        <w:rPr>
          <w:rFonts w:eastAsia="Times New Roman"/>
          <w:color w:val="000000"/>
          <w:sz w:val="20"/>
          <w:szCs w:val="20"/>
          <w:lang w:val="fr-FR"/>
        </w:rPr>
        <w:t xml:space="preserve">Rabbi Eli'ézer et les Sages discutent pour savoir si un four en chaux formé de plusieurs rondelles fixées avec du limon peut devenir impur. Selon </w:t>
      </w:r>
      <w:r w:rsidRPr="007665CD">
        <w:rPr>
          <w:rFonts w:eastAsia="Times New Roman"/>
          <w:i/>
          <w:color w:val="000000"/>
          <w:sz w:val="20"/>
          <w:szCs w:val="20"/>
          <w:lang w:val="fr-FR"/>
        </w:rPr>
        <w:t xml:space="preserve">Talmid Rabbènou Pérets </w:t>
      </w:r>
      <w:r w:rsidRPr="007665CD">
        <w:rPr>
          <w:rFonts w:eastAsia="Times New Roman"/>
          <w:color w:val="000000"/>
          <w:sz w:val="20"/>
          <w:szCs w:val="20"/>
          <w:lang w:val="fr-FR"/>
        </w:rPr>
        <w:t xml:space="preserve">et </w:t>
      </w:r>
      <w:r w:rsidRPr="007665CD">
        <w:rPr>
          <w:rFonts w:eastAsia="Times New Roman"/>
          <w:i/>
          <w:color w:val="000000"/>
          <w:sz w:val="20"/>
          <w:szCs w:val="20"/>
          <w:lang w:val="fr-FR"/>
        </w:rPr>
        <w:t xml:space="preserve">Ritva, </w:t>
      </w:r>
      <w:r w:rsidRPr="007665CD">
        <w:rPr>
          <w:rFonts w:eastAsia="Times New Roman"/>
          <w:color w:val="000000"/>
          <w:sz w:val="20"/>
          <w:szCs w:val="20"/>
          <w:lang w:val="fr-FR"/>
        </w:rPr>
        <w:t>le débat porte sur ce point</w:t>
      </w:r>
      <w:r w:rsidR="00583746">
        <w:rPr>
          <w:rFonts w:eastAsia="Times New Roman"/>
          <w:color w:val="000000"/>
          <w:sz w:val="20"/>
          <w:szCs w:val="20"/>
          <w:lang w:val="fr-FR"/>
        </w:rPr>
        <w:t xml:space="preserve"> </w:t>
      </w:r>
      <w:r w:rsidRPr="007665CD">
        <w:rPr>
          <w:rFonts w:eastAsia="Times New Roman"/>
          <w:color w:val="000000"/>
          <w:sz w:val="20"/>
          <w:szCs w:val="20"/>
          <w:lang w:val="fr-FR"/>
        </w:rPr>
        <w:t xml:space="preserve">: L'impureté rituelle d'un four </w:t>
      </w:r>
      <w:r w:rsidRPr="007665CD">
        <w:rPr>
          <w:rFonts w:eastAsia="Times New Roman"/>
          <w:color w:val="000000"/>
          <w:spacing w:val="9"/>
          <w:sz w:val="20"/>
          <w:szCs w:val="20"/>
          <w:lang w:val="fr-FR"/>
        </w:rPr>
        <w:t>disparaît-elle quand on le découpe en rondelles qu'on réunit ensuite avec du limon ? Pour Rabbi Eli'ézer, le four reste pur après cet assemblage, parce que ses compartiments sont séparés l'un de l'autre par les couches de sable.</w:t>
      </w:r>
    </w:p>
    <w:p w:rsidR="007665CD" w:rsidRPr="007665CD" w:rsidRDefault="0035707F" w:rsidP="00583746">
      <w:pPr>
        <w:ind w:left="170" w:right="74" w:hanging="170"/>
        <w:jc w:val="both"/>
        <w:textAlignment w:val="baseline"/>
        <w:rPr>
          <w:sz w:val="20"/>
          <w:szCs w:val="20"/>
          <w:lang w:val="fr-FR"/>
        </w:rPr>
      </w:pPr>
      <w:r w:rsidRPr="00583746">
        <w:rPr>
          <w:sz w:val="24"/>
          <w:szCs w:val="24"/>
          <w:lang w:val="fr-FR" w:bidi="he-IL"/>
        </w:rPr>
        <w:t>[</w:t>
      </w:r>
      <w:r w:rsidRPr="00946FE9">
        <w:rPr>
          <w:b/>
          <w:bCs/>
          <w:sz w:val="24"/>
          <w:szCs w:val="24"/>
          <w:rtl/>
          <w:lang w:bidi="he-IL"/>
        </w:rPr>
        <w:t>חֲתָב</w:t>
      </w:r>
      <w:r w:rsidRPr="00946FE9">
        <w:rPr>
          <w:rFonts w:hint="cs"/>
          <w:b/>
          <w:bCs/>
          <w:sz w:val="24"/>
          <w:szCs w:val="24"/>
          <w:rtl/>
          <w:lang w:bidi="he-IL"/>
        </w:rPr>
        <w:t>וֹ</w:t>
      </w:r>
      <w:r w:rsidRPr="00946FE9">
        <w:rPr>
          <w:b/>
          <w:bCs/>
          <w:sz w:val="24"/>
          <w:szCs w:val="24"/>
          <w:rtl/>
          <w:lang w:bidi="he-IL"/>
        </w:rPr>
        <w:t xml:space="preserve"> ח</w:t>
      </w:r>
      <w:r w:rsidRPr="00946FE9">
        <w:rPr>
          <w:rFonts w:hint="cs"/>
          <w:b/>
          <w:bCs/>
          <w:sz w:val="24"/>
          <w:szCs w:val="24"/>
          <w:rtl/>
          <w:lang w:bidi="he-IL"/>
        </w:rPr>
        <w:t>וּלְיוֹת</w:t>
      </w:r>
      <w:r w:rsidRPr="00583746">
        <w:rPr>
          <w:sz w:val="24"/>
          <w:szCs w:val="24"/>
          <w:lang w:val="fr-FR" w:bidi="he-IL"/>
        </w:rPr>
        <w:t>]</w:t>
      </w:r>
      <w:r w:rsidR="007665CD">
        <w:rPr>
          <w:rFonts w:eastAsia="Times New Roman"/>
          <w:color w:val="000000"/>
          <w:spacing w:val="9"/>
          <w:sz w:val="20"/>
          <w:szCs w:val="20"/>
          <w:lang w:val="fr-FR"/>
        </w:rPr>
        <w:t xml:space="preserve">. </w:t>
      </w:r>
      <w:r w:rsidR="007665CD" w:rsidRPr="00583746">
        <w:rPr>
          <w:rFonts w:eastAsia="Times New Roman"/>
          <w:color w:val="000000"/>
          <w:spacing w:val="9"/>
          <w:sz w:val="20"/>
          <w:szCs w:val="20"/>
          <w:u w:val="single"/>
          <w:lang w:val="fr-FR"/>
        </w:rPr>
        <w:t>Halakha</w:t>
      </w:r>
      <w:r w:rsidR="007665CD" w:rsidRPr="007665CD">
        <w:rPr>
          <w:rFonts w:eastAsia="Times New Roman"/>
          <w:color w:val="000000"/>
          <w:spacing w:val="9"/>
          <w:sz w:val="20"/>
          <w:szCs w:val="20"/>
          <w:lang w:val="fr-FR"/>
        </w:rPr>
        <w:t xml:space="preserve"> : </w:t>
      </w:r>
      <w:r w:rsidR="007665CD" w:rsidRPr="007665CD">
        <w:rPr>
          <w:rFonts w:eastAsia="Times New Roman"/>
          <w:b/>
          <w:bCs/>
          <w:color w:val="000000"/>
          <w:spacing w:val="8"/>
          <w:sz w:val="20"/>
          <w:szCs w:val="20"/>
          <w:lang w:val="fr-FR"/>
        </w:rPr>
        <w:t>Il l'a découpé en rondelles</w:t>
      </w:r>
      <w:r w:rsidR="007665CD" w:rsidRPr="007665CD">
        <w:rPr>
          <w:rFonts w:eastAsia="Times New Roman"/>
          <w:color w:val="000000"/>
          <w:spacing w:val="8"/>
          <w:sz w:val="20"/>
          <w:szCs w:val="20"/>
          <w:lang w:val="fr-FR"/>
        </w:rPr>
        <w:t xml:space="preserve">. Un four en chaux découpé en rondelles dans toute sa largeur et enduit extérieurement d'une couche de plâtre peut être affecté d'une impureté rituelle même si on a mis du sable dans les interstices </w:t>
      </w:r>
      <w:r w:rsidR="007665CD" w:rsidRPr="007665CD">
        <w:rPr>
          <w:rFonts w:eastAsia="Times New Roman"/>
          <w:i/>
          <w:color w:val="000000"/>
          <w:spacing w:val="8"/>
          <w:sz w:val="20"/>
          <w:szCs w:val="20"/>
          <w:lang w:val="fr-FR"/>
        </w:rPr>
        <w:t>(</w:t>
      </w:r>
      <w:r w:rsidR="00583746">
        <w:rPr>
          <w:rFonts w:eastAsia="Times New Roman"/>
          <w:i/>
          <w:color w:val="000000"/>
          <w:spacing w:val="8"/>
          <w:sz w:val="20"/>
          <w:szCs w:val="20"/>
          <w:lang w:val="fr-FR"/>
        </w:rPr>
        <w:t>Rambam, Sèfer Tahara, Hilkhot Ké</w:t>
      </w:r>
      <w:r w:rsidR="007665CD" w:rsidRPr="007665CD">
        <w:rPr>
          <w:rFonts w:eastAsia="Times New Roman"/>
          <w:i/>
          <w:color w:val="000000"/>
          <w:spacing w:val="8"/>
          <w:sz w:val="20"/>
          <w:szCs w:val="20"/>
          <w:lang w:val="fr-FR"/>
        </w:rPr>
        <w:t>l</w:t>
      </w:r>
      <w:r w:rsidR="00583746">
        <w:rPr>
          <w:rFonts w:eastAsia="Times New Roman"/>
          <w:i/>
          <w:color w:val="000000"/>
          <w:spacing w:val="8"/>
          <w:sz w:val="20"/>
          <w:szCs w:val="20"/>
          <w:lang w:val="fr-FR"/>
        </w:rPr>
        <w:t>im</w:t>
      </w:r>
      <w:r w:rsidR="007665CD" w:rsidRPr="007665CD">
        <w:rPr>
          <w:rFonts w:eastAsia="Times New Roman"/>
          <w:i/>
          <w:color w:val="000000"/>
          <w:spacing w:val="8"/>
          <w:sz w:val="20"/>
          <w:szCs w:val="20"/>
          <w:lang w:val="fr-FR"/>
        </w:rPr>
        <w:t xml:space="preserve"> </w:t>
      </w:r>
      <w:r w:rsidR="007665CD" w:rsidRPr="007665CD">
        <w:rPr>
          <w:rFonts w:eastAsia="Times New Roman"/>
          <w:color w:val="000000"/>
          <w:spacing w:val="8"/>
          <w:sz w:val="20"/>
          <w:szCs w:val="20"/>
          <w:lang w:val="fr-FR"/>
        </w:rPr>
        <w:t>16</w:t>
      </w:r>
      <w:r w:rsidR="00583746">
        <w:rPr>
          <w:rFonts w:eastAsia="Times New Roman"/>
          <w:color w:val="000000"/>
          <w:spacing w:val="8"/>
          <w:sz w:val="20"/>
          <w:szCs w:val="20"/>
          <w:lang w:val="fr-FR"/>
        </w:rPr>
        <w:t>:</w:t>
      </w:r>
      <w:r w:rsidR="007665CD" w:rsidRPr="007665CD">
        <w:rPr>
          <w:rFonts w:eastAsia="Times New Roman"/>
          <w:color w:val="000000"/>
          <w:spacing w:val="8"/>
          <w:sz w:val="20"/>
          <w:szCs w:val="20"/>
          <w:lang w:val="fr-FR"/>
        </w:rPr>
        <w:t xml:space="preserve">2). </w:t>
      </w:r>
    </w:p>
  </w:footnote>
  <w:footnote w:id="2">
    <w:p w:rsidR="007665CD" w:rsidRPr="007665CD" w:rsidRDefault="007665CD" w:rsidP="00583746">
      <w:pPr>
        <w:pStyle w:val="Notedebasdepage"/>
        <w:ind w:left="170" w:hanging="170"/>
        <w:jc w:val="both"/>
        <w:rPr>
          <w:lang w:val="fr-FR"/>
        </w:rPr>
      </w:pPr>
      <w:r w:rsidRPr="007665CD">
        <w:rPr>
          <w:rStyle w:val="Appelnotedebasdep"/>
          <w:rFonts w:ascii="Arial" w:hAnsi="Arial" w:cs="Arial"/>
          <w:b/>
          <w:bCs/>
          <w:color w:val="FF0000"/>
        </w:rPr>
        <w:footnoteRef/>
      </w:r>
      <w:r w:rsidRPr="007665CD">
        <w:rPr>
          <w:lang w:val="fr-FR"/>
        </w:rPr>
        <w:t xml:space="preserve"> </w:t>
      </w:r>
      <w:r w:rsidR="0035707F">
        <w:rPr>
          <w:sz w:val="24"/>
          <w:szCs w:val="24"/>
          <w:lang w:val="fr-FR" w:bidi="he-IL"/>
        </w:rPr>
        <w:t>[</w:t>
      </w:r>
      <w:r w:rsidR="0035707F" w:rsidRPr="00946FE9">
        <w:rPr>
          <w:rFonts w:hint="cs"/>
          <w:b/>
          <w:bCs/>
          <w:sz w:val="24"/>
          <w:szCs w:val="24"/>
          <w:rtl/>
          <w:lang w:val="fr-FR" w:bidi="he-IL"/>
        </w:rPr>
        <w:t>שֶׁהִקֵּיפוֹ</w:t>
      </w:r>
      <w:r w:rsidR="0035707F" w:rsidRPr="00946FE9">
        <w:rPr>
          <w:b/>
          <w:bCs/>
          <w:sz w:val="24"/>
          <w:szCs w:val="24"/>
          <w:rtl/>
          <w:lang w:val="fr-FR" w:bidi="he-IL"/>
        </w:rPr>
        <w:t xml:space="preserve"> דְּבָרִים </w:t>
      </w:r>
      <w:r w:rsidR="0035707F" w:rsidRPr="00946FE9">
        <w:rPr>
          <w:rFonts w:hint="cs"/>
          <w:b/>
          <w:bCs/>
          <w:sz w:val="24"/>
          <w:szCs w:val="24"/>
          <w:rtl/>
          <w:lang w:val="fr-FR" w:bidi="he-IL"/>
        </w:rPr>
        <w:t>כְּעַכֽנָא</w:t>
      </w:r>
      <w:r w:rsidR="0035707F">
        <w:rPr>
          <w:sz w:val="24"/>
          <w:szCs w:val="24"/>
          <w:lang w:val="fr-FR" w:bidi="he-IL"/>
        </w:rPr>
        <w:t>]</w:t>
      </w:r>
      <w:r>
        <w:rPr>
          <w:lang w:val="fr-FR"/>
        </w:rPr>
        <w:t>.</w:t>
      </w:r>
      <w:r w:rsidR="00583746">
        <w:rPr>
          <w:lang w:val="fr-FR"/>
        </w:rPr>
        <w:t xml:space="preserve"> </w:t>
      </w:r>
      <w:r w:rsidRPr="00583746">
        <w:rPr>
          <w:rFonts w:eastAsia="Times New Roman"/>
          <w:b/>
          <w:bCs/>
          <w:color w:val="000000"/>
          <w:spacing w:val="9"/>
          <w:lang w:val="fr-FR"/>
        </w:rPr>
        <w:t>Car ils l'ont encerclé de règles comme un serpent</w:t>
      </w:r>
      <w:r w:rsidRPr="007665CD">
        <w:rPr>
          <w:rFonts w:eastAsia="Times New Roman"/>
          <w:color w:val="000000"/>
          <w:spacing w:val="9"/>
          <w:lang w:val="fr-FR"/>
        </w:rPr>
        <w:t xml:space="preserve">. Les Sages opposés à Rabbi Eli'ézer l'ont enfermé dans un </w:t>
      </w:r>
      <w:r w:rsidRPr="007665CD">
        <w:rPr>
          <w:rFonts w:eastAsia="Times New Roman"/>
          <w:i/>
          <w:color w:val="000000"/>
          <w:spacing w:val="9"/>
          <w:lang w:val="fr-FR"/>
        </w:rPr>
        <w:t xml:space="preserve">cercle </w:t>
      </w:r>
      <w:r w:rsidRPr="007665CD">
        <w:rPr>
          <w:rFonts w:eastAsia="Times New Roman"/>
          <w:color w:val="000000"/>
          <w:spacing w:val="9"/>
          <w:lang w:val="fr-FR"/>
        </w:rPr>
        <w:t xml:space="preserve">d'arguments irréfutables </w:t>
      </w:r>
      <w:r w:rsidRPr="007665CD">
        <w:rPr>
          <w:rFonts w:eastAsia="Times New Roman"/>
          <w:i/>
          <w:color w:val="000000"/>
          <w:spacing w:val="9"/>
          <w:lang w:val="fr-FR"/>
        </w:rPr>
        <w:t>(Ra</w:t>
      </w:r>
      <w:r>
        <w:rPr>
          <w:rFonts w:eastAsia="Times New Roman"/>
          <w:i/>
          <w:color w:val="000000"/>
          <w:spacing w:val="9"/>
          <w:lang w:val="fr-FR"/>
        </w:rPr>
        <w:t>v</w:t>
      </w:r>
      <w:r w:rsidRPr="007665CD">
        <w:rPr>
          <w:rFonts w:eastAsia="Times New Roman"/>
          <w:i/>
          <w:color w:val="000000"/>
          <w:spacing w:val="9"/>
          <w:lang w:val="fr-FR"/>
        </w:rPr>
        <w:t xml:space="preserve"> Nissim G</w:t>
      </w:r>
      <w:r w:rsidR="00583746">
        <w:rPr>
          <w:rFonts w:eastAsia="Times New Roman"/>
          <w:i/>
          <w:color w:val="000000"/>
          <w:spacing w:val="9"/>
          <w:lang w:val="fr-FR"/>
        </w:rPr>
        <w:t>a</w:t>
      </w:r>
      <w:r w:rsidRPr="007665CD">
        <w:rPr>
          <w:rFonts w:eastAsia="Times New Roman"/>
          <w:i/>
          <w:color w:val="000000"/>
          <w:spacing w:val="9"/>
          <w:lang w:val="fr-FR"/>
        </w:rPr>
        <w:t>on</w:t>
      </w:r>
      <w:r>
        <w:rPr>
          <w:rFonts w:eastAsia="Times New Roman"/>
          <w:i/>
          <w:color w:val="000000"/>
          <w:spacing w:val="9"/>
          <w:sz w:val="16"/>
          <w:lang w:val="fr-FR"/>
        </w:rPr>
        <w:t>).</w:t>
      </w:r>
    </w:p>
  </w:footnote>
  <w:footnote w:id="3">
    <w:p w:rsidR="007665CD" w:rsidRPr="00FF1A13" w:rsidRDefault="007665CD" w:rsidP="0035707F">
      <w:pPr>
        <w:pStyle w:val="Notedebasdepage"/>
        <w:ind w:left="170" w:hanging="170"/>
        <w:jc w:val="both"/>
        <w:rPr>
          <w:iCs/>
          <w:lang w:val="fr-FR"/>
        </w:rPr>
      </w:pPr>
      <w:r w:rsidRPr="00FF1A13">
        <w:rPr>
          <w:rStyle w:val="Appelnotedebasdep"/>
          <w:rFonts w:ascii="Arial" w:hAnsi="Arial" w:cs="Arial"/>
          <w:b/>
          <w:bCs/>
          <w:color w:val="FF0000"/>
        </w:rPr>
        <w:footnoteRef/>
      </w:r>
      <w:r w:rsidRPr="00FF1A13">
        <w:rPr>
          <w:lang w:val="fr-FR"/>
        </w:rPr>
        <w:t xml:space="preserve"> </w:t>
      </w:r>
      <w:r w:rsidR="0035707F" w:rsidRPr="0035707F">
        <w:rPr>
          <w:sz w:val="24"/>
          <w:szCs w:val="24"/>
          <w:lang w:val="fr-FR" w:bidi="he-IL"/>
        </w:rPr>
        <w:t>[</w:t>
      </w:r>
      <w:r w:rsidR="0035707F" w:rsidRPr="00FF1A13">
        <w:rPr>
          <w:b/>
          <w:bCs/>
          <w:sz w:val="24"/>
          <w:szCs w:val="24"/>
          <w:rtl/>
          <w:lang w:val="fr-FR" w:bidi="he-IL"/>
        </w:rPr>
        <w:t>אַמַּת הַממַּיִם</w:t>
      </w:r>
      <w:r w:rsidR="0035707F" w:rsidRPr="0035707F">
        <w:rPr>
          <w:sz w:val="24"/>
          <w:szCs w:val="24"/>
          <w:lang w:val="fr-FR" w:bidi="he-IL"/>
        </w:rPr>
        <w:t xml:space="preserve"> </w:t>
      </w:r>
      <w:r w:rsidR="0035707F" w:rsidRPr="00FF1A13">
        <w:rPr>
          <w:b/>
          <w:bCs/>
          <w:sz w:val="24"/>
          <w:szCs w:val="24"/>
          <w:rtl/>
          <w:lang w:val="fr-FR" w:bidi="he-IL"/>
        </w:rPr>
        <w:t>חָר</w:t>
      </w:r>
      <w:r w:rsidR="0035707F" w:rsidRPr="00FF1A13">
        <w:rPr>
          <w:rFonts w:hint="cs"/>
          <w:b/>
          <w:bCs/>
          <w:sz w:val="24"/>
          <w:szCs w:val="24"/>
          <w:rtl/>
          <w:lang w:val="fr-FR" w:bidi="he-IL"/>
        </w:rPr>
        <w:t>וּב</w:t>
      </w:r>
      <w:r w:rsidR="0035707F" w:rsidRPr="00FF1A13">
        <w:rPr>
          <w:b/>
          <w:bCs/>
          <w:sz w:val="24"/>
          <w:szCs w:val="24"/>
          <w:rtl/>
          <w:lang w:val="fr-FR" w:bidi="he-IL"/>
        </w:rPr>
        <w:t xml:space="preserve"> ...</w:t>
      </w:r>
      <w:r w:rsidR="0035707F" w:rsidRPr="0035707F">
        <w:rPr>
          <w:sz w:val="24"/>
          <w:szCs w:val="24"/>
          <w:lang w:val="fr-FR" w:bidi="he-IL"/>
        </w:rPr>
        <w:t>]</w:t>
      </w:r>
      <w:r>
        <w:rPr>
          <w:lang w:val="fr-FR"/>
        </w:rPr>
        <w:t>.</w:t>
      </w:r>
      <w:r w:rsidR="00FF1A13">
        <w:rPr>
          <w:lang w:val="fr-FR"/>
        </w:rPr>
        <w:t xml:space="preserve"> </w:t>
      </w:r>
      <w:r w:rsidR="00FF1A13" w:rsidRPr="00FF1A13">
        <w:rPr>
          <w:rFonts w:eastAsia="Times New Roman"/>
          <w:b/>
          <w:bCs/>
          <w:color w:val="000000"/>
          <w:spacing w:val="3"/>
          <w:lang w:val="fr-FR"/>
        </w:rPr>
        <w:t>Le caroubier... le cours d'eau</w:t>
      </w:r>
      <w:r w:rsidR="00FF1A13">
        <w:rPr>
          <w:rFonts w:eastAsia="Times New Roman"/>
          <w:color w:val="000000"/>
          <w:spacing w:val="3"/>
          <w:lang w:val="fr-FR"/>
        </w:rPr>
        <w:t>. Le Saint béni soit-il</w:t>
      </w:r>
      <w:r w:rsidR="00FF1A13" w:rsidRPr="00FF1A13">
        <w:rPr>
          <w:rFonts w:eastAsia="Times New Roman"/>
          <w:color w:val="000000"/>
          <w:spacing w:val="3"/>
          <w:lang w:val="fr-FR"/>
        </w:rPr>
        <w:t xml:space="preserve"> accomplit des miracles pour les justes de chaque génération — Rabbi El</w:t>
      </w:r>
      <w:r w:rsidR="00FF1A13">
        <w:rPr>
          <w:rFonts w:eastAsia="Times New Roman"/>
          <w:color w:val="000000"/>
          <w:spacing w:val="3"/>
          <w:lang w:val="fr-FR"/>
        </w:rPr>
        <w:t>i</w:t>
      </w:r>
      <w:r w:rsidR="00FF1A13" w:rsidRPr="00FF1A13">
        <w:rPr>
          <w:rFonts w:eastAsia="Times New Roman"/>
          <w:color w:val="000000"/>
          <w:spacing w:val="3"/>
          <w:lang w:val="fr-FR"/>
        </w:rPr>
        <w:t xml:space="preserve">'ézer, en l'occurrence — comme </w:t>
      </w:r>
      <w:r w:rsidR="00FF1A13">
        <w:rPr>
          <w:rFonts w:eastAsia="Times New Roman"/>
          <w:color w:val="000000"/>
          <w:spacing w:val="3"/>
          <w:lang w:val="fr-FR"/>
        </w:rPr>
        <w:t>il</w:t>
      </w:r>
      <w:r w:rsidR="00FF1A13" w:rsidRPr="00FF1A13">
        <w:rPr>
          <w:rFonts w:eastAsia="Times New Roman"/>
          <w:color w:val="000000"/>
          <w:spacing w:val="3"/>
          <w:lang w:val="fr-FR"/>
        </w:rPr>
        <w:t xml:space="preserve"> le faisait, aux temps bibliques, en faveur des prophètes </w:t>
      </w:r>
      <w:r w:rsidR="00FF1A13" w:rsidRPr="00FF1A13">
        <w:rPr>
          <w:rFonts w:eastAsia="Times New Roman"/>
          <w:i/>
          <w:color w:val="000000"/>
          <w:spacing w:val="3"/>
          <w:lang w:val="fr-FR"/>
        </w:rPr>
        <w:t>(Rav Nissim G</w:t>
      </w:r>
      <w:r w:rsidR="00FF1A13">
        <w:rPr>
          <w:rFonts w:eastAsia="Times New Roman"/>
          <w:i/>
          <w:color w:val="000000"/>
          <w:spacing w:val="3"/>
          <w:lang w:val="fr-FR"/>
        </w:rPr>
        <w:t>aon. Rabbènou H</w:t>
      </w:r>
      <w:r w:rsidR="00FF1A13" w:rsidRPr="00FF1A13">
        <w:rPr>
          <w:rFonts w:eastAsia="Times New Roman"/>
          <w:i/>
          <w:color w:val="000000"/>
          <w:spacing w:val="3"/>
          <w:lang w:val="fr-FR"/>
        </w:rPr>
        <w:t xml:space="preserve">ananel). </w:t>
      </w:r>
      <w:r w:rsidR="00FF1A13" w:rsidRPr="00FF1A13">
        <w:rPr>
          <w:rFonts w:eastAsia="Times New Roman"/>
          <w:color w:val="000000"/>
          <w:spacing w:val="3"/>
          <w:lang w:val="fr-FR"/>
        </w:rPr>
        <w:t xml:space="preserve">Selon </w:t>
      </w:r>
      <w:r w:rsidR="00FF1A13" w:rsidRPr="00FF1A13">
        <w:rPr>
          <w:rFonts w:eastAsia="Times New Roman"/>
          <w:i/>
          <w:color w:val="000000"/>
          <w:spacing w:val="3"/>
          <w:lang w:val="fr-FR"/>
        </w:rPr>
        <w:t>Rabbi Chelomo M</w:t>
      </w:r>
      <w:r w:rsidR="00FF1A13">
        <w:rPr>
          <w:rFonts w:eastAsia="Times New Roman"/>
          <w:i/>
          <w:color w:val="000000"/>
          <w:spacing w:val="3"/>
          <w:lang w:val="fr-FR"/>
        </w:rPr>
        <w:t>ol</w:t>
      </w:r>
      <w:r w:rsidR="00FF1A13" w:rsidRPr="00FF1A13">
        <w:rPr>
          <w:rFonts w:eastAsia="Times New Roman"/>
          <w:i/>
          <w:color w:val="000000"/>
          <w:spacing w:val="3"/>
          <w:lang w:val="fr-FR"/>
        </w:rPr>
        <w:t xml:space="preserve">ko, </w:t>
      </w:r>
      <w:r w:rsidR="00FF1A13" w:rsidRPr="00FF1A13">
        <w:rPr>
          <w:rFonts w:eastAsia="Times New Roman"/>
          <w:color w:val="000000"/>
          <w:spacing w:val="3"/>
          <w:lang w:val="fr-FR"/>
        </w:rPr>
        <w:t>Rabbi Eli'ézer a apporté une preuve — surnaturelle</w:t>
      </w:r>
      <w:r w:rsidR="00FF1A13">
        <w:rPr>
          <w:rFonts w:eastAsia="Times New Roman"/>
          <w:color w:val="000000"/>
          <w:spacing w:val="3"/>
          <w:lang w:val="fr-FR"/>
        </w:rPr>
        <w:t xml:space="preserve"> </w:t>
      </w:r>
      <w:r w:rsidR="00FF1A13" w:rsidRPr="00FF1A13">
        <w:rPr>
          <w:rFonts w:eastAsia="Times New Roman"/>
          <w:color w:val="000000"/>
          <w:spacing w:val="3"/>
          <w:lang w:val="fr-FR"/>
        </w:rPr>
        <w:t>! — à l'appui de sa thèse, en faisant appel</w:t>
      </w:r>
      <w:r w:rsidR="00FF1A13">
        <w:rPr>
          <w:rFonts w:eastAsia="Times New Roman"/>
          <w:color w:val="000000"/>
          <w:spacing w:val="3"/>
          <w:lang w:val="fr-FR"/>
        </w:rPr>
        <w:t xml:space="preserve"> </w:t>
      </w:r>
      <w:r w:rsidR="00FF1A13" w:rsidRPr="00FF1A13">
        <w:rPr>
          <w:rFonts w:eastAsia="Times New Roman"/>
          <w:color w:val="000000"/>
          <w:spacing w:val="3"/>
          <w:lang w:val="fr-FR"/>
        </w:rPr>
        <w:t xml:space="preserve">... aux divers éléments de la nature. (Voir aussi </w:t>
      </w:r>
      <w:r w:rsidR="00FF1A13" w:rsidRPr="00FF1A13">
        <w:rPr>
          <w:rFonts w:eastAsia="Times New Roman"/>
          <w:i/>
          <w:color w:val="000000"/>
          <w:spacing w:val="3"/>
          <w:lang w:val="fr-FR"/>
        </w:rPr>
        <w:t>Maharcha)</w:t>
      </w:r>
      <w:r w:rsidR="00FF1A13">
        <w:rPr>
          <w:rFonts w:eastAsia="Times New Roman"/>
          <w:iCs/>
          <w:color w:val="000000"/>
          <w:spacing w:val="3"/>
          <w:lang w:val="fr-FR"/>
        </w:rPr>
        <w:t>.</w:t>
      </w:r>
    </w:p>
  </w:footnote>
  <w:footnote w:id="4">
    <w:p w:rsidR="00946FE9" w:rsidRPr="00946FE9" w:rsidRDefault="00946FE9" w:rsidP="0035707F">
      <w:pPr>
        <w:ind w:left="170" w:hanging="170"/>
        <w:jc w:val="both"/>
        <w:textAlignment w:val="baseline"/>
        <w:rPr>
          <w:sz w:val="20"/>
          <w:szCs w:val="20"/>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946FE9">
        <w:rPr>
          <w:b/>
          <w:bCs/>
          <w:sz w:val="24"/>
          <w:szCs w:val="24"/>
          <w:rtl/>
          <w:lang w:val="fr-FR" w:bidi="he-IL"/>
        </w:rPr>
        <w:t xml:space="preserve">יָצְאָה </w:t>
      </w:r>
      <w:r w:rsidR="0035707F" w:rsidRPr="00946FE9">
        <w:rPr>
          <w:rFonts w:hint="cs"/>
          <w:b/>
          <w:bCs/>
          <w:sz w:val="24"/>
          <w:szCs w:val="24"/>
          <w:rtl/>
          <w:lang w:val="fr-FR" w:bidi="he-IL"/>
        </w:rPr>
        <w:t>בַּת</w:t>
      </w:r>
      <w:r w:rsidR="0035707F" w:rsidRPr="00946FE9">
        <w:rPr>
          <w:b/>
          <w:bCs/>
          <w:sz w:val="24"/>
          <w:szCs w:val="24"/>
          <w:rtl/>
          <w:lang w:val="fr-FR" w:bidi="he-IL"/>
        </w:rPr>
        <w:t xml:space="preserve"> ק</w:t>
      </w:r>
      <w:r w:rsidR="0035707F" w:rsidRPr="00946FE9">
        <w:rPr>
          <w:rFonts w:hint="cs"/>
          <w:b/>
          <w:bCs/>
          <w:sz w:val="24"/>
          <w:szCs w:val="24"/>
          <w:rtl/>
          <w:lang w:val="fr-FR" w:bidi="he-IL"/>
        </w:rPr>
        <w:t>וֹל</w:t>
      </w:r>
      <w:r w:rsidR="0035707F">
        <w:rPr>
          <w:sz w:val="24"/>
          <w:szCs w:val="24"/>
          <w:lang w:val="fr-FR" w:bidi="he-IL"/>
        </w:rPr>
        <w:t>]</w:t>
      </w:r>
      <w:r w:rsidRPr="00946FE9">
        <w:rPr>
          <w:lang w:val="fr-FR"/>
        </w:rPr>
        <w:t>.</w:t>
      </w:r>
      <w:r>
        <w:rPr>
          <w:lang w:val="fr-FR"/>
        </w:rPr>
        <w:t xml:space="preserve"> </w:t>
      </w:r>
      <w:r w:rsidRPr="00946FE9">
        <w:rPr>
          <w:rFonts w:eastAsia="Times New Roman"/>
          <w:b/>
          <w:bCs/>
          <w:color w:val="000000"/>
          <w:spacing w:val="2"/>
          <w:sz w:val="20"/>
          <w:szCs w:val="20"/>
          <w:lang w:val="fr-FR"/>
        </w:rPr>
        <w:t>L'écho d'une Voix sortit</w:t>
      </w:r>
      <w:r w:rsidRPr="00946FE9">
        <w:rPr>
          <w:rFonts w:eastAsia="Times New Roman"/>
          <w:color w:val="000000"/>
          <w:spacing w:val="2"/>
          <w:sz w:val="20"/>
          <w:szCs w:val="20"/>
          <w:lang w:val="fr-FR"/>
        </w:rPr>
        <w:t>. Comment le Ciel a-</w:t>
      </w:r>
      <w:r w:rsidRPr="00946FE9">
        <w:rPr>
          <w:rFonts w:eastAsia="Times New Roman"/>
          <w:color w:val="000000"/>
          <w:spacing w:val="4"/>
          <w:sz w:val="20"/>
          <w:szCs w:val="20"/>
          <w:lang w:val="fr-FR"/>
        </w:rPr>
        <w:t xml:space="preserve">t-il pu se prononcer à l'encontre de l'opinion majoritaire ? Selon </w:t>
      </w:r>
      <w:r w:rsidRPr="00946FE9">
        <w:rPr>
          <w:rFonts w:eastAsia="Times New Roman"/>
          <w:i/>
          <w:iCs/>
          <w:color w:val="000000"/>
          <w:spacing w:val="4"/>
          <w:sz w:val="20"/>
          <w:szCs w:val="20"/>
          <w:lang w:val="fr-FR"/>
        </w:rPr>
        <w:t xml:space="preserve">Rav </w:t>
      </w:r>
      <w:r w:rsidRPr="00946FE9">
        <w:rPr>
          <w:rFonts w:eastAsia="Times New Roman"/>
          <w:i/>
          <w:color w:val="000000"/>
          <w:spacing w:val="4"/>
          <w:sz w:val="20"/>
          <w:szCs w:val="20"/>
          <w:lang w:val="fr-FR"/>
        </w:rPr>
        <w:t xml:space="preserve">Nissini Gaon, le </w:t>
      </w:r>
      <w:r w:rsidRPr="00946FE9">
        <w:rPr>
          <w:rFonts w:eastAsia="Times New Roman"/>
          <w:color w:val="000000"/>
          <w:spacing w:val="4"/>
          <w:sz w:val="20"/>
          <w:szCs w:val="20"/>
          <w:lang w:val="fr-FR"/>
        </w:rPr>
        <w:t>Saint béni soit-</w:t>
      </w:r>
      <w:r>
        <w:rPr>
          <w:rFonts w:eastAsia="Times New Roman"/>
          <w:color w:val="000000"/>
          <w:spacing w:val="4"/>
          <w:sz w:val="20"/>
          <w:szCs w:val="20"/>
          <w:lang w:val="fr-FR"/>
        </w:rPr>
        <w:t>il</w:t>
      </w:r>
      <w:r w:rsidRPr="00946FE9">
        <w:rPr>
          <w:rFonts w:eastAsia="Times New Roman"/>
          <w:color w:val="000000"/>
          <w:spacing w:val="4"/>
          <w:sz w:val="20"/>
          <w:szCs w:val="20"/>
          <w:lang w:val="fr-FR"/>
        </w:rPr>
        <w:t xml:space="preserve"> a voulu mettre les Sages à l'épreuve</w:t>
      </w:r>
      <w:r>
        <w:rPr>
          <w:rFonts w:eastAsia="Times New Roman"/>
          <w:color w:val="000000"/>
          <w:spacing w:val="4"/>
          <w:sz w:val="20"/>
          <w:szCs w:val="20"/>
          <w:lang w:val="fr-FR"/>
        </w:rPr>
        <w:t xml:space="preserve"> </w:t>
      </w:r>
      <w:r w:rsidRPr="00946FE9">
        <w:rPr>
          <w:rFonts w:eastAsia="Times New Roman"/>
          <w:color w:val="000000"/>
          <w:spacing w:val="4"/>
          <w:sz w:val="20"/>
          <w:szCs w:val="20"/>
          <w:lang w:val="fr-FR"/>
        </w:rPr>
        <w:t xml:space="preserve">: leur décision serait-elle remise en question par l'intervention céleste — à l'encontre de la Loi </w:t>
      </w:r>
      <w:r>
        <w:rPr>
          <w:rFonts w:eastAsia="Times New Roman"/>
          <w:color w:val="000000"/>
          <w:spacing w:val="4"/>
          <w:sz w:val="20"/>
          <w:szCs w:val="20"/>
          <w:lang w:val="fr-FR"/>
        </w:rPr>
        <w:t>!</w:t>
      </w:r>
      <w:r w:rsidRPr="00946FE9">
        <w:rPr>
          <w:rFonts w:eastAsia="Times New Roman"/>
          <w:color w:val="000000"/>
          <w:spacing w:val="4"/>
          <w:sz w:val="20"/>
          <w:szCs w:val="20"/>
          <w:lang w:val="fr-FR"/>
        </w:rPr>
        <w:t xml:space="preserve"> D'après </w:t>
      </w:r>
      <w:r>
        <w:rPr>
          <w:rFonts w:eastAsia="Times New Roman"/>
          <w:i/>
          <w:color w:val="000000"/>
          <w:spacing w:val="4"/>
          <w:sz w:val="20"/>
          <w:szCs w:val="20"/>
          <w:lang w:val="fr-FR"/>
        </w:rPr>
        <w:t>Rabbi C</w:t>
      </w:r>
      <w:r w:rsidRPr="00946FE9">
        <w:rPr>
          <w:rFonts w:eastAsia="Times New Roman"/>
          <w:i/>
          <w:color w:val="000000"/>
          <w:spacing w:val="4"/>
          <w:sz w:val="20"/>
          <w:szCs w:val="20"/>
          <w:lang w:val="fr-FR"/>
        </w:rPr>
        <w:t xml:space="preserve">helonto Molko, </w:t>
      </w:r>
      <w:r w:rsidRPr="00946FE9">
        <w:rPr>
          <w:rFonts w:eastAsia="Times New Roman"/>
          <w:color w:val="000000"/>
          <w:spacing w:val="4"/>
          <w:sz w:val="20"/>
          <w:szCs w:val="20"/>
          <w:lang w:val="fr-FR"/>
        </w:rPr>
        <w:t>les collègues de Rabbi</w:t>
      </w:r>
      <w:r>
        <w:rPr>
          <w:rFonts w:eastAsia="Times New Roman"/>
          <w:color w:val="000000"/>
          <w:spacing w:val="4"/>
          <w:sz w:val="20"/>
          <w:szCs w:val="20"/>
          <w:lang w:val="fr-FR"/>
        </w:rPr>
        <w:t xml:space="preserve"> </w:t>
      </w:r>
      <w:r w:rsidRPr="00946FE9">
        <w:rPr>
          <w:rFonts w:eastAsia="Times New Roman"/>
          <w:color w:val="000000"/>
          <w:spacing w:val="2"/>
          <w:sz w:val="20"/>
          <w:szCs w:val="20"/>
          <w:lang w:val="fr-FR"/>
        </w:rPr>
        <w:t>Eli'ézer convenaient que Je four d'Akhnaï ne saurait contracter d'impureté rituelle — comme le confirma la voix</w:t>
      </w:r>
      <w:r>
        <w:rPr>
          <w:rFonts w:eastAsia="Times New Roman"/>
          <w:color w:val="000000"/>
          <w:spacing w:val="2"/>
          <w:sz w:val="20"/>
          <w:szCs w:val="20"/>
          <w:lang w:val="fr-FR"/>
        </w:rPr>
        <w:t xml:space="preserve"> </w:t>
      </w:r>
      <w:r w:rsidRPr="00946FE9">
        <w:rPr>
          <w:rFonts w:eastAsia="Times New Roman"/>
          <w:color w:val="000000"/>
          <w:sz w:val="20"/>
          <w:szCs w:val="20"/>
          <w:lang w:val="fr-FR"/>
        </w:rPr>
        <w:t>p</w:t>
      </w:r>
      <w:r>
        <w:rPr>
          <w:rFonts w:eastAsia="Times New Roman"/>
          <w:color w:val="000000"/>
          <w:sz w:val="20"/>
          <w:szCs w:val="20"/>
          <w:lang w:val="fr-FR"/>
        </w:rPr>
        <w:t>rophé</w:t>
      </w:r>
      <w:r w:rsidRPr="00946FE9">
        <w:rPr>
          <w:rFonts w:eastAsia="Times New Roman"/>
          <w:color w:val="000000"/>
          <w:sz w:val="20"/>
          <w:szCs w:val="20"/>
          <w:lang w:val="fr-FR"/>
        </w:rPr>
        <w:t>tique. Néanmoins, il</w:t>
      </w:r>
      <w:r>
        <w:rPr>
          <w:rFonts w:eastAsia="Times New Roman"/>
          <w:color w:val="000000"/>
          <w:sz w:val="20"/>
          <w:szCs w:val="20"/>
          <w:lang w:val="fr-FR"/>
        </w:rPr>
        <w:t>s lui conférèrent ce statut de p</w:t>
      </w:r>
      <w:r w:rsidRPr="00946FE9">
        <w:rPr>
          <w:rFonts w:eastAsia="Times New Roman"/>
          <w:color w:val="000000"/>
          <w:sz w:val="20"/>
          <w:szCs w:val="20"/>
          <w:lang w:val="fr-FR"/>
        </w:rPr>
        <w:t>eur d'une confusion avec d'autres fours.</w:t>
      </w:r>
    </w:p>
  </w:footnote>
  <w:footnote w:id="5">
    <w:p w:rsidR="00946FE9" w:rsidRPr="00946FE9" w:rsidRDefault="00946FE9" w:rsidP="0035707F">
      <w:pPr>
        <w:pStyle w:val="Notedebasdepage"/>
        <w:ind w:left="170" w:hanging="170"/>
        <w:jc w:val="both"/>
        <w:rPr>
          <w:color w:val="000000"/>
          <w:spacing w:val="-4"/>
          <w:lang w:val="fr-FR"/>
        </w:rPr>
      </w:pPr>
      <w:r w:rsidRPr="00946FE9">
        <w:rPr>
          <w:rStyle w:val="Appelnotedebasdep"/>
          <w:rFonts w:ascii="Arial" w:hAnsi="Arial" w:cs="Arial"/>
          <w:b/>
          <w:bCs/>
          <w:color w:val="FF0000"/>
        </w:rPr>
        <w:footnoteRef/>
      </w:r>
      <w:r w:rsidRPr="00946FE9">
        <w:rPr>
          <w:lang w:val="fr-FR"/>
        </w:rPr>
        <w:t xml:space="preserve"> </w:t>
      </w:r>
      <w:r w:rsidR="0035707F">
        <w:rPr>
          <w:b/>
          <w:bCs/>
          <w:color w:val="000000"/>
          <w:spacing w:val="-4"/>
          <w:lang w:val="fr-FR" w:bidi="he-IL"/>
        </w:rPr>
        <w:t>[</w:t>
      </w:r>
      <w:r w:rsidR="0035707F" w:rsidRPr="00946FE9">
        <w:rPr>
          <w:b/>
          <w:bCs/>
          <w:sz w:val="24"/>
          <w:szCs w:val="24"/>
          <w:rtl/>
          <w:lang w:val="fr-FR" w:bidi="he-IL"/>
        </w:rPr>
        <w:t xml:space="preserve">לֹא </w:t>
      </w:r>
      <w:r w:rsidR="0035707F" w:rsidRPr="00946FE9">
        <w:rPr>
          <w:rFonts w:hint="cs"/>
          <w:b/>
          <w:bCs/>
          <w:sz w:val="24"/>
          <w:szCs w:val="24"/>
          <w:rtl/>
          <w:lang w:val="fr-FR" w:bidi="he-IL"/>
        </w:rPr>
        <w:t>בַּשָּׁמַיִם</w:t>
      </w:r>
      <w:r w:rsidR="0035707F" w:rsidRPr="00946FE9">
        <w:rPr>
          <w:b/>
          <w:bCs/>
          <w:sz w:val="24"/>
          <w:szCs w:val="24"/>
          <w:rtl/>
          <w:lang w:val="fr-FR" w:bidi="he-IL"/>
        </w:rPr>
        <w:t xml:space="preserve"> </w:t>
      </w:r>
      <w:r w:rsidR="0035707F" w:rsidRPr="00946FE9">
        <w:rPr>
          <w:b/>
          <w:bCs/>
          <w:color w:val="000000"/>
          <w:spacing w:val="-4"/>
          <w:rtl/>
          <w:lang w:val="fr-FR" w:bidi="he-IL"/>
        </w:rPr>
        <w:t>הִיא</w:t>
      </w:r>
      <w:r w:rsidR="0035707F">
        <w:rPr>
          <w:b/>
          <w:bCs/>
          <w:color w:val="000000"/>
          <w:spacing w:val="-4"/>
          <w:lang w:val="fr-FR" w:bidi="he-IL"/>
        </w:rPr>
        <w:t>]</w:t>
      </w:r>
      <w:r w:rsidRPr="00946FE9">
        <w:rPr>
          <w:color w:val="000000"/>
          <w:spacing w:val="-4"/>
          <w:lang w:val="fr-FR"/>
        </w:rPr>
        <w:t xml:space="preserve">. </w:t>
      </w:r>
      <w:r w:rsidRPr="00583746">
        <w:rPr>
          <w:color w:val="000000"/>
          <w:spacing w:val="-4"/>
          <w:u w:val="single"/>
          <w:lang w:val="fr-FR"/>
        </w:rPr>
        <w:t>Halakha</w:t>
      </w:r>
      <w:r w:rsidRPr="00946FE9">
        <w:rPr>
          <w:color w:val="000000"/>
          <w:spacing w:val="-4"/>
          <w:lang w:val="fr-FR"/>
        </w:rPr>
        <w:t xml:space="preserve"> : On déduit de la formule biblique « </w:t>
      </w:r>
      <w:r w:rsidRPr="00946FE9">
        <w:rPr>
          <w:b/>
          <w:bCs/>
          <w:color w:val="000000"/>
          <w:spacing w:val="-4"/>
          <w:lang w:val="fr-FR"/>
        </w:rPr>
        <w:t>Elle n'est pas au ciel</w:t>
      </w:r>
      <w:r w:rsidRPr="00946FE9">
        <w:rPr>
          <w:color w:val="000000"/>
          <w:spacing w:val="-4"/>
          <w:lang w:val="fr-FR"/>
        </w:rPr>
        <w:t xml:space="preserve"> » qu'un prophète ne saurait introduire une nouvelle règle dans la Tora. Quiconque prétendant avoir été envoyé par le Saint béni soit-il pour ajouter, retrancher ou modifier un commandement doit être considéré comme un faux prophète, même s'il accomplit des prodiges (</w:t>
      </w:r>
      <w:r w:rsidRPr="00946FE9">
        <w:rPr>
          <w:i/>
          <w:iCs/>
          <w:color w:val="000000"/>
          <w:spacing w:val="-4"/>
          <w:lang w:val="fr-FR"/>
        </w:rPr>
        <w:t>Ramban, Sèfer ha-Mada', Hilkhot Yesodè ha-Tora</w:t>
      </w:r>
      <w:r w:rsidRPr="00946FE9">
        <w:rPr>
          <w:color w:val="000000"/>
          <w:spacing w:val="-4"/>
          <w:lang w:val="fr-FR"/>
        </w:rPr>
        <w:t xml:space="preserve"> 9:1).</w:t>
      </w:r>
    </w:p>
  </w:footnote>
  <w:footnote w:id="6">
    <w:p w:rsidR="00946FE9" w:rsidRPr="00946FE9" w:rsidRDefault="00946FE9" w:rsidP="0035707F">
      <w:pPr>
        <w:pStyle w:val="Notedebasdepage"/>
        <w:ind w:left="170" w:hanging="170"/>
        <w:jc w:val="both"/>
        <w:rPr>
          <w:lang w:val="fr-FR"/>
        </w:rPr>
      </w:pPr>
      <w:r w:rsidRPr="00946FE9">
        <w:rPr>
          <w:rStyle w:val="Appelnotedebasdep"/>
          <w:rFonts w:ascii="Arial" w:hAnsi="Arial" w:cs="Arial"/>
          <w:b/>
          <w:bCs/>
          <w:color w:val="FF0000"/>
        </w:rPr>
        <w:footnoteRef/>
      </w:r>
      <w:r w:rsidRPr="00946FE9">
        <w:rPr>
          <w:lang w:val="fr-FR"/>
        </w:rPr>
        <w:t xml:space="preserve"> </w:t>
      </w:r>
      <w:r w:rsidR="0035707F">
        <w:rPr>
          <w:b/>
          <w:bCs/>
          <w:sz w:val="22"/>
          <w:szCs w:val="22"/>
          <w:lang w:val="fr-FR" w:bidi="he-IL"/>
        </w:rPr>
        <w:t>[</w:t>
      </w:r>
      <w:r w:rsidR="0035707F" w:rsidRPr="0035707F">
        <w:rPr>
          <w:b/>
          <w:bCs/>
          <w:sz w:val="24"/>
          <w:szCs w:val="24"/>
          <w:rtl/>
          <w:lang w:val="fr-FR" w:bidi="he-IL"/>
        </w:rPr>
        <w:t>נִצְר</w:t>
      </w:r>
      <w:r w:rsidR="0035707F" w:rsidRPr="0035707F">
        <w:rPr>
          <w:rFonts w:hint="cs"/>
          <w:b/>
          <w:bCs/>
          <w:sz w:val="24"/>
          <w:szCs w:val="24"/>
          <w:rtl/>
          <w:lang w:val="fr-FR" w:bidi="he-IL"/>
        </w:rPr>
        <w:t>וּנִי</w:t>
      </w:r>
      <w:r w:rsidR="0035707F" w:rsidRPr="0035707F">
        <w:rPr>
          <w:b/>
          <w:bCs/>
          <w:sz w:val="24"/>
          <w:szCs w:val="24"/>
          <w:rtl/>
          <w:lang w:val="fr-FR" w:bidi="he-IL"/>
        </w:rPr>
        <w:t xml:space="preserve"> </w:t>
      </w:r>
      <w:r w:rsidR="0035707F" w:rsidRPr="0035707F">
        <w:rPr>
          <w:rFonts w:hint="cs"/>
          <w:b/>
          <w:bCs/>
          <w:sz w:val="24"/>
          <w:szCs w:val="24"/>
          <w:rtl/>
          <w:lang w:val="fr-FR" w:bidi="he-IL"/>
        </w:rPr>
        <w:t>בָּנַי</w:t>
      </w:r>
      <w:r w:rsidR="0035707F">
        <w:rPr>
          <w:b/>
          <w:bCs/>
          <w:sz w:val="22"/>
          <w:szCs w:val="22"/>
          <w:lang w:val="fr-FR" w:bidi="he-IL"/>
        </w:rPr>
        <w:t>]</w:t>
      </w:r>
      <w:r>
        <w:rPr>
          <w:lang w:val="fr-FR"/>
        </w:rPr>
        <w:t xml:space="preserve">. </w:t>
      </w:r>
      <w:r w:rsidRPr="00946FE9">
        <w:rPr>
          <w:rFonts w:eastAsia="Times New Roman"/>
          <w:b/>
          <w:bCs/>
          <w:color w:val="000000"/>
          <w:lang w:val="fr-FR"/>
        </w:rPr>
        <w:t>Mes fils m'ont vaincu</w:t>
      </w:r>
      <w:r w:rsidRPr="00946FE9">
        <w:rPr>
          <w:rFonts w:eastAsia="Times New Roman"/>
          <w:color w:val="000000"/>
          <w:lang w:val="fr-FR"/>
        </w:rPr>
        <w:t xml:space="preserve">. Pour </w:t>
      </w:r>
      <w:r w:rsidRPr="00946FE9">
        <w:rPr>
          <w:rFonts w:eastAsia="Times New Roman"/>
          <w:i/>
          <w:color w:val="000000"/>
          <w:lang w:val="fr-FR"/>
        </w:rPr>
        <w:t xml:space="preserve">Rambam </w:t>
      </w:r>
      <w:r w:rsidRPr="00946FE9">
        <w:rPr>
          <w:rFonts w:eastAsia="Times New Roman"/>
          <w:color w:val="000000"/>
          <w:lang w:val="fr-FR"/>
        </w:rPr>
        <w:t xml:space="preserve">(dans l'introduction de son </w:t>
      </w:r>
      <w:r w:rsidRPr="00946FE9">
        <w:rPr>
          <w:rFonts w:eastAsia="Times New Roman"/>
          <w:i/>
          <w:iCs/>
          <w:color w:val="000000"/>
          <w:lang w:val="fr-FR"/>
        </w:rPr>
        <w:t xml:space="preserve">Michné </w:t>
      </w:r>
      <w:r w:rsidRPr="00946FE9">
        <w:rPr>
          <w:rFonts w:eastAsia="Times New Roman"/>
          <w:i/>
          <w:color w:val="000000"/>
          <w:lang w:val="fr-FR"/>
        </w:rPr>
        <w:t xml:space="preserve">Tora), </w:t>
      </w:r>
      <w:r w:rsidRPr="00946FE9">
        <w:rPr>
          <w:rFonts w:eastAsia="Times New Roman"/>
          <w:color w:val="000000"/>
          <w:lang w:val="fr-FR"/>
        </w:rPr>
        <w:t xml:space="preserve">le Saint béni soit-il s'est réjoui de l'attitude des Sages qui montraient, par leur refus </w:t>
      </w:r>
      <w:r w:rsidRPr="00946FE9">
        <w:rPr>
          <w:rFonts w:eastAsia="Times New Roman"/>
          <w:color w:val="000000"/>
          <w:spacing w:val="6"/>
          <w:lang w:val="fr-FR"/>
        </w:rPr>
        <w:t>d</w:t>
      </w:r>
      <w:r w:rsidRPr="00946FE9">
        <w:rPr>
          <w:rFonts w:eastAsia="Times New Roman"/>
          <w:color w:val="000000"/>
          <w:spacing w:val="6"/>
          <w:vertAlign w:val="superscript"/>
          <w:lang w:val="fr-FR"/>
        </w:rPr>
        <w:t>'</w:t>
      </w:r>
      <w:r w:rsidRPr="00946FE9">
        <w:rPr>
          <w:rFonts w:eastAsia="Times New Roman"/>
          <w:color w:val="000000"/>
          <w:spacing w:val="6"/>
          <w:lang w:val="fr-FR"/>
        </w:rPr>
        <w:t>écouter la voix prophétique, que la Tora est éternelle et immuable.</w:t>
      </w:r>
    </w:p>
  </w:footnote>
  <w:footnote w:id="7">
    <w:p w:rsidR="00946FE9" w:rsidRPr="00946FE9" w:rsidRDefault="00946FE9" w:rsidP="00583746">
      <w:pPr>
        <w:pStyle w:val="Notedebasdepage"/>
        <w:ind w:left="170" w:hanging="170"/>
        <w:jc w:val="both"/>
        <w:rPr>
          <w:spacing w:val="-2"/>
          <w:lang w:val="fr-FR"/>
        </w:rPr>
      </w:pPr>
      <w:r w:rsidRPr="00946FE9">
        <w:rPr>
          <w:rStyle w:val="Appelnotedebasdep"/>
          <w:rFonts w:ascii="Arial" w:hAnsi="Arial" w:cs="Arial"/>
          <w:b/>
          <w:bCs/>
          <w:color w:val="FF0000"/>
        </w:rPr>
        <w:footnoteRef/>
      </w:r>
      <w:r w:rsidRPr="00946FE9">
        <w:rPr>
          <w:lang w:val="fr-FR"/>
        </w:rPr>
        <w:t xml:space="preserve"> </w:t>
      </w:r>
      <w:r w:rsidR="0035707F" w:rsidRPr="0035707F">
        <w:rPr>
          <w:sz w:val="24"/>
          <w:szCs w:val="24"/>
          <w:lang w:val="fr-FR" w:bidi="he-IL"/>
        </w:rPr>
        <w:t>[</w:t>
      </w:r>
      <w:r w:rsidR="0035707F" w:rsidRPr="0035707F">
        <w:rPr>
          <w:rFonts w:hint="cs"/>
          <w:b/>
          <w:bCs/>
          <w:sz w:val="24"/>
          <w:szCs w:val="24"/>
          <w:rtl/>
          <w:lang w:val="fr-FR" w:bidi="he-IL"/>
        </w:rPr>
        <w:t>וּבְֵכוּהוּ</w:t>
      </w:r>
      <w:r w:rsidR="0035707F" w:rsidRPr="0035707F">
        <w:rPr>
          <w:sz w:val="24"/>
          <w:szCs w:val="24"/>
          <w:lang w:val="fr-FR" w:bidi="he-IL"/>
        </w:rPr>
        <w:t>]</w:t>
      </w:r>
      <w:r>
        <w:rPr>
          <w:lang w:val="fr-FR"/>
        </w:rPr>
        <w:t xml:space="preserve">. </w:t>
      </w:r>
      <w:r w:rsidRPr="00946FE9">
        <w:rPr>
          <w:rFonts w:eastAsia="Times New Roman"/>
          <w:b/>
          <w:bCs/>
          <w:color w:val="000000"/>
          <w:spacing w:val="-2"/>
          <w:lang w:val="fr-FR"/>
        </w:rPr>
        <w:t>Et ils prononcèrent l'ostracisme cntre lui</w:t>
      </w:r>
      <w:r w:rsidRPr="00946FE9">
        <w:rPr>
          <w:rFonts w:eastAsia="Times New Roman"/>
          <w:i/>
          <w:color w:val="000000"/>
          <w:spacing w:val="-2"/>
          <w:lang w:val="fr-FR"/>
        </w:rPr>
        <w:t xml:space="preserve"> (Rachi, </w:t>
      </w:r>
      <w:r w:rsidRPr="00946FE9">
        <w:rPr>
          <w:rFonts w:eastAsia="Times New Roman"/>
          <w:color w:val="000000"/>
          <w:spacing w:val="-2"/>
          <w:lang w:val="fr-FR"/>
        </w:rPr>
        <w:t xml:space="preserve">suivi dans notre traduction). D'après </w:t>
      </w:r>
      <w:r w:rsidRPr="00946FE9">
        <w:rPr>
          <w:rFonts w:eastAsia="Times New Roman"/>
          <w:i/>
          <w:color w:val="000000"/>
          <w:spacing w:val="-2"/>
          <w:lang w:val="fr-FR"/>
        </w:rPr>
        <w:t>Ramban</w:t>
      </w:r>
      <w:r w:rsidRPr="00946FE9">
        <w:rPr>
          <w:rFonts w:eastAsia="Times New Roman"/>
          <w:iCs/>
          <w:color w:val="000000"/>
          <w:spacing w:val="-2"/>
          <w:lang w:val="fr-FR"/>
        </w:rPr>
        <w:t>,</w:t>
      </w:r>
      <w:r w:rsidRPr="00946FE9">
        <w:rPr>
          <w:rFonts w:eastAsia="Times New Roman"/>
          <w:i/>
          <w:color w:val="000000"/>
          <w:spacing w:val="-2"/>
          <w:lang w:val="fr-FR"/>
        </w:rPr>
        <w:t xml:space="preserve"> </w:t>
      </w:r>
      <w:r w:rsidRPr="00946FE9">
        <w:rPr>
          <w:rFonts w:eastAsia="Times New Roman"/>
          <w:color w:val="000000"/>
          <w:spacing w:val="-2"/>
          <w:lang w:val="fr-FR"/>
        </w:rPr>
        <w:t>ils prononcèrent l'anathème contre lui</w:t>
      </w:r>
      <w:r w:rsidR="00583746">
        <w:rPr>
          <w:rFonts w:eastAsia="Times New Roman"/>
          <w:color w:val="000000"/>
          <w:spacing w:val="-2"/>
          <w:lang w:val="fr-FR"/>
        </w:rPr>
        <w:t xml:space="preserve"> </w:t>
      </w:r>
      <w:r w:rsidRPr="00946FE9">
        <w:rPr>
          <w:rFonts w:eastAsia="Times New Roman"/>
          <w:color w:val="000000"/>
          <w:spacing w:val="-2"/>
          <w:lang w:val="fr-FR"/>
        </w:rPr>
        <w:t>: son refus de se plier à l'avis de la majorité lui conférait le statut d'un vieillard rebelle (</w:t>
      </w:r>
      <w:r w:rsidRPr="00946FE9">
        <w:rPr>
          <w:rFonts w:eastAsia="Times New Roman"/>
          <w:color w:val="000000"/>
          <w:spacing w:val="-2"/>
          <w:rtl/>
          <w:lang w:val="fr-FR" w:bidi="he-IL"/>
        </w:rPr>
        <w:t>זָקֵן מַמְרָא</w:t>
      </w:r>
      <w:r w:rsidRPr="00946FE9">
        <w:rPr>
          <w:rFonts w:eastAsia="Times New Roman"/>
          <w:color w:val="000000"/>
          <w:spacing w:val="-2"/>
          <w:lang w:val="fr-FR" w:bidi="he-IL"/>
        </w:rPr>
        <w:t xml:space="preserve"> </w:t>
      </w:r>
      <w:r w:rsidRPr="00946FE9">
        <w:rPr>
          <w:rFonts w:ascii="Bookman Old Style" w:eastAsia="Bookman Old Style" w:hAnsi="Bookman Old Style"/>
          <w:color w:val="000000"/>
          <w:spacing w:val="-2"/>
          <w:vertAlign w:val="subscript"/>
          <w:lang w:val="fr-FR"/>
        </w:rPr>
        <w:t>;</w:t>
      </w:r>
      <w:r w:rsidRPr="00946FE9">
        <w:rPr>
          <w:rFonts w:eastAsia="Times New Roman"/>
          <w:color w:val="000000"/>
          <w:spacing w:val="-2"/>
          <w:lang w:val="fr-FR"/>
        </w:rPr>
        <w:t xml:space="preserve"> voir </w:t>
      </w:r>
      <w:r w:rsidRPr="00946FE9">
        <w:rPr>
          <w:rFonts w:eastAsia="Times New Roman"/>
          <w:i/>
          <w:color w:val="000000"/>
          <w:spacing w:val="-2"/>
          <w:lang w:val="fr-FR"/>
        </w:rPr>
        <w:t>Deu</w:t>
      </w:r>
      <w:r w:rsidR="00583746">
        <w:rPr>
          <w:rFonts w:eastAsia="Times New Roman"/>
          <w:i/>
          <w:color w:val="000000"/>
          <w:spacing w:val="-2"/>
          <w:lang w:val="fr-FR"/>
        </w:rPr>
        <w:t>t</w:t>
      </w:r>
      <w:r w:rsidRPr="00946FE9">
        <w:rPr>
          <w:rFonts w:eastAsia="Times New Roman"/>
          <w:i/>
          <w:color w:val="000000"/>
          <w:spacing w:val="-2"/>
          <w:lang w:val="fr-FR"/>
        </w:rPr>
        <w:t xml:space="preserve"> </w:t>
      </w:r>
      <w:r w:rsidRPr="00946FE9">
        <w:rPr>
          <w:rFonts w:eastAsia="Times New Roman"/>
          <w:iCs/>
          <w:color w:val="000000"/>
          <w:spacing w:val="-2"/>
          <w:lang w:val="fr-FR"/>
        </w:rPr>
        <w:t>17:12</w:t>
      </w:r>
      <w:r w:rsidRPr="00946FE9">
        <w:rPr>
          <w:rFonts w:eastAsia="Times New Roman"/>
          <w:i/>
          <w:color w:val="000000"/>
          <w:spacing w:val="-2"/>
          <w:lang w:val="fr-FR"/>
        </w:rPr>
        <w:t>).</w:t>
      </w:r>
    </w:p>
  </w:footnote>
  <w:footnote w:id="8">
    <w:p w:rsidR="00946FE9" w:rsidRPr="00946FE9" w:rsidRDefault="00946FE9" w:rsidP="0035707F">
      <w:pPr>
        <w:pStyle w:val="Notedebasdepage"/>
        <w:jc w:val="both"/>
        <w:rPr>
          <w:spacing w:val="-2"/>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946FE9">
        <w:rPr>
          <w:b/>
          <w:bCs/>
          <w:sz w:val="24"/>
          <w:szCs w:val="24"/>
          <w:rtl/>
          <w:lang w:val="fr-FR" w:bidi="he-IL"/>
        </w:rPr>
        <w:t>לָבַ</w:t>
      </w:r>
      <w:r w:rsidR="0035707F" w:rsidRPr="00946FE9">
        <w:rPr>
          <w:rFonts w:hint="cs"/>
          <w:b/>
          <w:bCs/>
          <w:sz w:val="24"/>
          <w:szCs w:val="24"/>
          <w:rtl/>
          <w:lang w:val="fr-FR" w:bidi="he-IL"/>
        </w:rPr>
        <w:t>שׁ</w:t>
      </w:r>
      <w:r w:rsidR="0035707F" w:rsidRPr="00946FE9">
        <w:rPr>
          <w:b/>
          <w:bCs/>
          <w:sz w:val="24"/>
          <w:szCs w:val="24"/>
          <w:rtl/>
          <w:lang w:val="fr-FR" w:bidi="he-IL"/>
        </w:rPr>
        <w:t xml:space="preserve"> </w:t>
      </w:r>
      <w:r w:rsidR="0035707F" w:rsidRPr="00946FE9">
        <w:rPr>
          <w:rFonts w:hint="cs"/>
          <w:b/>
          <w:bCs/>
          <w:sz w:val="24"/>
          <w:szCs w:val="24"/>
          <w:rtl/>
          <w:lang w:val="fr-FR" w:bidi="he-IL"/>
        </w:rPr>
        <w:t>שׁחוֹרִים</w:t>
      </w:r>
      <w:r w:rsidR="0035707F">
        <w:rPr>
          <w:sz w:val="24"/>
          <w:szCs w:val="24"/>
          <w:lang w:val="fr-FR" w:bidi="he-IL"/>
        </w:rPr>
        <w:t>]</w:t>
      </w:r>
      <w:r>
        <w:rPr>
          <w:lang w:val="fr-FR"/>
        </w:rPr>
        <w:t xml:space="preserve">. </w:t>
      </w:r>
      <w:r w:rsidRPr="00946FE9">
        <w:rPr>
          <w:rFonts w:eastAsia="Times New Roman"/>
          <w:b/>
          <w:bCs/>
          <w:color w:val="000000"/>
          <w:spacing w:val="2"/>
          <w:lang w:val="fr-FR"/>
        </w:rPr>
        <w:t>Il se vêtit de noir</w:t>
      </w:r>
      <w:r w:rsidR="00583746">
        <w:rPr>
          <w:rFonts w:eastAsia="Times New Roman"/>
          <w:b/>
          <w:bCs/>
          <w:color w:val="000000"/>
          <w:spacing w:val="2"/>
          <w:lang w:val="fr-FR"/>
        </w:rPr>
        <w:t xml:space="preserve"> </w:t>
      </w:r>
      <w:r w:rsidRPr="00946FE9">
        <w:rPr>
          <w:rFonts w:eastAsia="Times New Roman"/>
          <w:color w:val="000000"/>
          <w:spacing w:val="2"/>
          <w:lang w:val="fr-FR"/>
        </w:rPr>
        <w:t xml:space="preserve">.., </w:t>
      </w:r>
      <w:r w:rsidRPr="00946FE9">
        <w:rPr>
          <w:rFonts w:eastAsia="Times New Roman"/>
          <w:color w:val="000000"/>
          <w:spacing w:val="-2"/>
          <w:lang w:val="fr-FR"/>
        </w:rPr>
        <w:t xml:space="preserve">en signe de deuil </w:t>
      </w:r>
      <w:r w:rsidRPr="00946FE9">
        <w:rPr>
          <w:rFonts w:eastAsia="Times New Roman"/>
          <w:i/>
          <w:color w:val="000000"/>
          <w:spacing w:val="-2"/>
          <w:lang w:val="fr-FR"/>
        </w:rPr>
        <w:t>(Rachi).</w:t>
      </w:r>
      <w:r w:rsidRPr="00946FE9">
        <w:rPr>
          <w:rFonts w:eastAsia="Times New Roman"/>
          <w:iCs/>
          <w:color w:val="000000"/>
          <w:spacing w:val="-2"/>
          <w:lang w:val="fr-FR"/>
        </w:rPr>
        <w:t xml:space="preserve"> </w:t>
      </w:r>
      <w:r w:rsidRPr="00946FE9">
        <w:rPr>
          <w:rFonts w:eastAsia="Times New Roman"/>
          <w:color w:val="000000"/>
          <w:spacing w:val="-2"/>
          <w:lang w:val="fr-FR"/>
        </w:rPr>
        <w:t xml:space="preserve">Selon </w:t>
      </w:r>
      <w:r w:rsidRPr="00946FE9">
        <w:rPr>
          <w:rFonts w:eastAsia="Times New Roman"/>
          <w:i/>
          <w:color w:val="000000"/>
          <w:spacing w:val="-2"/>
          <w:lang w:val="fr-FR"/>
        </w:rPr>
        <w:t xml:space="preserve">Maharcha, </w:t>
      </w:r>
      <w:r w:rsidRPr="00946FE9">
        <w:rPr>
          <w:rFonts w:eastAsia="Times New Roman"/>
          <w:color w:val="000000"/>
          <w:spacing w:val="-2"/>
          <w:lang w:val="fr-FR"/>
        </w:rPr>
        <w:t>par égard à Rabbi Eli'ézer, Rabbi Akiba se comporta comme si lui-même avait été condamné à une peine d'ostracisme. Pour une raison identique, au lieu d'annoncer à Rabbi Eli'ézer : « Tes collègues t'excluent de leur groupe », Rabbi Akiba a employé la formule moins brutale : « Tes collègues ont rompu avec toi ».</w:t>
      </w:r>
    </w:p>
  </w:footnote>
  <w:footnote w:id="9">
    <w:p w:rsidR="00946FE9" w:rsidRPr="00946FE9" w:rsidRDefault="00946FE9" w:rsidP="0035707F">
      <w:pPr>
        <w:pStyle w:val="Notedebasdepage"/>
        <w:ind w:left="170" w:hanging="170"/>
        <w:jc w:val="both"/>
        <w:rPr>
          <w:color w:val="000000"/>
          <w:spacing w:val="-2"/>
          <w:lang w:val="fr-FR"/>
        </w:rPr>
      </w:pPr>
      <w:r w:rsidRPr="00946FE9">
        <w:rPr>
          <w:rStyle w:val="Appelnotedebasdep"/>
          <w:rFonts w:ascii="Arial" w:hAnsi="Arial" w:cs="Arial"/>
          <w:b/>
          <w:bCs/>
          <w:color w:val="FF0000"/>
        </w:rPr>
        <w:footnoteRef/>
      </w:r>
      <w:r w:rsidRPr="00946FE9">
        <w:rPr>
          <w:lang w:val="fr-FR"/>
        </w:rPr>
        <w:t xml:space="preserve"> </w:t>
      </w:r>
      <w:r w:rsidR="0035707F">
        <w:rPr>
          <w:sz w:val="24"/>
          <w:szCs w:val="24"/>
          <w:lang w:val="fr-FR" w:bidi="he-IL"/>
        </w:rPr>
        <w:t>[</w:t>
      </w:r>
      <w:r w:rsidR="0035707F" w:rsidRPr="0035707F">
        <w:rPr>
          <w:b/>
          <w:bCs/>
          <w:sz w:val="24"/>
          <w:szCs w:val="24"/>
          <w:rtl/>
          <w:lang w:val="fr-FR" w:bidi="he-IL"/>
        </w:rPr>
        <w:t>מִ</w:t>
      </w:r>
      <w:r w:rsidR="0035707F" w:rsidRPr="0035707F">
        <w:rPr>
          <w:rFonts w:hint="cs"/>
          <w:b/>
          <w:bCs/>
          <w:sz w:val="24"/>
          <w:szCs w:val="24"/>
          <w:rtl/>
          <w:lang w:val="fr-FR" w:bidi="he-IL"/>
        </w:rPr>
        <w:t>בֵּית</w:t>
      </w:r>
      <w:r w:rsidR="0035707F" w:rsidRPr="0035707F">
        <w:rPr>
          <w:b/>
          <w:bCs/>
          <w:sz w:val="24"/>
          <w:szCs w:val="24"/>
          <w:rtl/>
          <w:lang w:val="fr-FR" w:bidi="he-IL"/>
        </w:rPr>
        <w:t xml:space="preserve"> אֲביא אַ</w:t>
      </w:r>
      <w:r w:rsidR="0035707F" w:rsidRPr="0035707F">
        <w:rPr>
          <w:rFonts w:hint="cs"/>
          <w:b/>
          <w:bCs/>
          <w:sz w:val="24"/>
          <w:szCs w:val="24"/>
          <w:rtl/>
          <w:lang w:val="fr-FR" w:bidi="he-IL"/>
        </w:rPr>
        <w:t>בָּא</w:t>
      </w:r>
      <w:r w:rsidR="0035707F">
        <w:rPr>
          <w:sz w:val="24"/>
          <w:szCs w:val="24"/>
          <w:lang w:val="fr-FR" w:bidi="he-IL"/>
        </w:rPr>
        <w:t>]</w:t>
      </w:r>
      <w:r w:rsidRPr="00946FE9">
        <w:rPr>
          <w:color w:val="000000"/>
          <w:spacing w:val="-2"/>
          <w:lang w:val="fr-FR"/>
        </w:rPr>
        <w:t xml:space="preserve">. </w:t>
      </w:r>
      <w:r w:rsidRPr="00946FE9">
        <w:rPr>
          <w:b/>
          <w:bCs/>
          <w:color w:val="000000"/>
          <w:spacing w:val="-2"/>
          <w:lang w:val="fr-FR"/>
        </w:rPr>
        <w:t>De la maison de mon grand-père paternel</w:t>
      </w:r>
      <w:r w:rsidRPr="00946FE9">
        <w:rPr>
          <w:color w:val="000000"/>
          <w:spacing w:val="-2"/>
          <w:lang w:val="fr-FR"/>
        </w:rPr>
        <w:t xml:space="preserve">. </w:t>
      </w:r>
      <w:r w:rsidRPr="00946FE9">
        <w:rPr>
          <w:rFonts w:eastAsia="Times New Roman"/>
          <w:color w:val="000000"/>
          <w:spacing w:val="-2"/>
          <w:lang w:val="fr-FR"/>
        </w:rPr>
        <w:t xml:space="preserve">D'après </w:t>
      </w:r>
      <w:r w:rsidRPr="00946FE9">
        <w:rPr>
          <w:rFonts w:eastAsia="Times New Roman"/>
          <w:i/>
          <w:color w:val="000000"/>
          <w:spacing w:val="-2"/>
          <w:lang w:val="fr-FR"/>
        </w:rPr>
        <w:t xml:space="preserve">Rachi </w:t>
      </w:r>
      <w:r w:rsidRPr="00946FE9">
        <w:rPr>
          <w:rFonts w:eastAsia="Times New Roman"/>
          <w:color w:val="000000"/>
          <w:spacing w:val="-2"/>
          <w:lang w:val="fr-FR"/>
        </w:rPr>
        <w:t xml:space="preserve">et les </w:t>
      </w:r>
      <w:r w:rsidRPr="00946FE9">
        <w:rPr>
          <w:rFonts w:eastAsia="Times New Roman"/>
          <w:i/>
          <w:color w:val="000000"/>
          <w:spacing w:val="-2"/>
          <w:lang w:val="fr-FR"/>
        </w:rPr>
        <w:t xml:space="preserve">Tossafot, </w:t>
      </w:r>
      <w:r w:rsidRPr="00946FE9">
        <w:rPr>
          <w:rFonts w:eastAsia="Times New Roman"/>
          <w:color w:val="000000"/>
          <w:spacing w:val="-2"/>
          <w:lang w:val="fr-FR"/>
        </w:rPr>
        <w:t xml:space="preserve">Ima Chalom appartenant à une famille de présidents du Sanhédrin, issus de la tribu de Juda, fait référence à la maison royale de David. Selon </w:t>
      </w:r>
      <w:r w:rsidRPr="00946FE9">
        <w:rPr>
          <w:rFonts w:eastAsia="Times New Roman"/>
          <w:i/>
          <w:color w:val="000000"/>
          <w:spacing w:val="-2"/>
          <w:lang w:val="fr-FR"/>
        </w:rPr>
        <w:t xml:space="preserve">Ritva, </w:t>
      </w:r>
      <w:r w:rsidRPr="00946FE9">
        <w:rPr>
          <w:rFonts w:eastAsia="Times New Roman"/>
          <w:color w:val="000000"/>
          <w:spacing w:val="-2"/>
          <w:lang w:val="fr-FR"/>
        </w:rPr>
        <w:t>elle se rapporte à Rabban Chim`on ben Gamliel l'Ancien, dont les enseignements n'étaient pas aussi connus que ceux des autres membres de la dynastie.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03BF" w:rsidRDefault="00FF5560" w:rsidP="00C903BF">
    <w:pPr>
      <w:rPr>
        <w:rFonts w:asciiTheme="majorBidi" w:hAnsiTheme="majorBidi" w:cstheme="majorBidi"/>
        <w:sz w:val="18"/>
        <w:szCs w:val="18"/>
        <w:lang w:val="fr-FR"/>
      </w:rPr>
    </w:pPr>
    <w:r>
      <w:rPr>
        <w:rFonts w:asciiTheme="majorBidi" w:hAnsiTheme="majorBidi" w:cstheme="majorBidi"/>
        <w:sz w:val="18"/>
        <w:szCs w:val="18"/>
        <w:lang w:val="fr-FR"/>
      </w:rPr>
      <w:t>F.Boulanger.</w:t>
    </w:r>
    <w:r w:rsidR="00C903BF" w:rsidRPr="00C903BF">
      <w:rPr>
        <w:rFonts w:asciiTheme="majorBidi" w:hAnsiTheme="majorBidi" w:cstheme="majorBidi"/>
        <w:sz w:val="18"/>
        <w:szCs w:val="18"/>
        <w:lang w:val="fr-FR"/>
      </w:rPr>
      <w:t>30-03-2023</w:t>
    </w:r>
    <w:r w:rsidR="00C903BF">
      <w:rPr>
        <w:rFonts w:asciiTheme="majorBidi" w:hAnsiTheme="majorBidi" w:cstheme="majorBidi"/>
        <w:sz w:val="18"/>
        <w:szCs w:val="18"/>
      </w:rPr>
      <w:ptab w:relativeTo="margin" w:alignment="center" w:leader="none"/>
    </w:r>
    <w:r w:rsidR="00C903BF" w:rsidRPr="00C903BF">
      <w:rPr>
        <w:rFonts w:asciiTheme="majorBidi" w:hAnsiTheme="majorBidi" w:cstheme="majorBidi"/>
        <w:sz w:val="18"/>
        <w:szCs w:val="18"/>
        <w:lang w:val="fr-FR"/>
      </w:rPr>
      <w:t xml:space="preserve"> T.B. Bava Me</w:t>
    </w:r>
    <w:r w:rsidR="00C903BF">
      <w:rPr>
        <w:rFonts w:asciiTheme="majorBidi" w:hAnsiTheme="majorBidi" w:cstheme="majorBidi"/>
        <w:sz w:val="18"/>
        <w:szCs w:val="18"/>
        <w:lang w:val="fr-FR"/>
      </w:rPr>
      <w:t>tsia 59b.Steinsaltz traduction assistée</w:t>
    </w:r>
    <w:r w:rsidR="00C903BF">
      <w:rPr>
        <w:rFonts w:asciiTheme="majorBidi" w:hAnsiTheme="majorBidi" w:cstheme="majorBidi"/>
        <w:sz w:val="18"/>
        <w:szCs w:val="18"/>
      </w:rPr>
      <w:ptab w:relativeTo="margin" w:alignment="right" w:leader="none"/>
    </w:r>
    <w:r w:rsidR="00C903BF" w:rsidRPr="00C903BF">
      <w:rPr>
        <w:rFonts w:asciiTheme="majorBidi" w:hAnsiTheme="majorBidi" w:cstheme="majorBidi"/>
        <w:sz w:val="18"/>
        <w:szCs w:val="18"/>
        <w:lang w:val="fr-FR"/>
      </w:rPr>
      <w:t xml:space="preserve"> </w:t>
    </w:r>
    <w:sdt>
      <w:sdtPr>
        <w:rPr>
          <w:rFonts w:asciiTheme="majorBidi" w:hAnsiTheme="majorBidi" w:cstheme="majorBidi"/>
          <w:sz w:val="18"/>
          <w:szCs w:val="18"/>
        </w:rPr>
        <w:id w:val="307504926"/>
        <w:docPartObj>
          <w:docPartGallery w:val="Page Numbers (Top of Page)"/>
          <w:docPartUnique/>
        </w:docPartObj>
      </w:sdtPr>
      <w:sdtContent>
        <w:r w:rsidR="00C903BF">
          <w:rPr>
            <w:rFonts w:asciiTheme="majorBidi" w:hAnsiTheme="majorBidi" w:cstheme="majorBidi"/>
            <w:sz w:val="18"/>
            <w:szCs w:val="18"/>
            <w:lang w:val="fr-FR"/>
          </w:rPr>
          <w:t xml:space="preserve">Page </w:t>
        </w:r>
        <w:r w:rsidR="003E5AB5">
          <w:rPr>
            <w:rFonts w:asciiTheme="majorBidi" w:hAnsiTheme="majorBidi" w:cstheme="majorBidi"/>
            <w:sz w:val="18"/>
            <w:szCs w:val="18"/>
          </w:rPr>
          <w:fldChar w:fldCharType="begin"/>
        </w:r>
        <w:r w:rsidR="00C903BF">
          <w:rPr>
            <w:rFonts w:asciiTheme="majorBidi" w:hAnsiTheme="majorBidi" w:cstheme="majorBidi"/>
            <w:sz w:val="18"/>
            <w:szCs w:val="18"/>
            <w:lang w:val="fr-FR"/>
          </w:rPr>
          <w:instrText xml:space="preserve"> PAGE </w:instrText>
        </w:r>
        <w:r w:rsidR="003E5AB5">
          <w:rPr>
            <w:rFonts w:asciiTheme="majorBidi" w:hAnsiTheme="majorBidi" w:cstheme="majorBidi"/>
            <w:sz w:val="18"/>
            <w:szCs w:val="18"/>
          </w:rPr>
          <w:fldChar w:fldCharType="separate"/>
        </w:r>
        <w:r w:rsidR="00E03B7C">
          <w:rPr>
            <w:rFonts w:asciiTheme="majorBidi" w:hAnsiTheme="majorBidi" w:cstheme="majorBidi"/>
            <w:noProof/>
            <w:sz w:val="18"/>
            <w:szCs w:val="18"/>
            <w:lang w:val="fr-FR"/>
          </w:rPr>
          <w:t>2</w:t>
        </w:r>
        <w:r w:rsidR="003E5AB5">
          <w:rPr>
            <w:rFonts w:asciiTheme="majorBidi" w:hAnsiTheme="majorBidi" w:cstheme="majorBidi"/>
            <w:sz w:val="18"/>
            <w:szCs w:val="18"/>
          </w:rPr>
          <w:fldChar w:fldCharType="end"/>
        </w:r>
        <w:r w:rsidR="00C903BF">
          <w:rPr>
            <w:rFonts w:asciiTheme="majorBidi" w:hAnsiTheme="majorBidi" w:cstheme="majorBidi"/>
            <w:sz w:val="18"/>
            <w:szCs w:val="18"/>
            <w:lang w:val="fr-FR"/>
          </w:rPr>
          <w:t xml:space="preserve"> sur </w:t>
        </w:r>
        <w:r w:rsidR="003E5AB5">
          <w:rPr>
            <w:rFonts w:asciiTheme="majorBidi" w:hAnsiTheme="majorBidi" w:cstheme="majorBidi"/>
            <w:sz w:val="18"/>
            <w:szCs w:val="18"/>
          </w:rPr>
          <w:fldChar w:fldCharType="begin"/>
        </w:r>
        <w:r w:rsidR="00C903BF">
          <w:rPr>
            <w:rFonts w:asciiTheme="majorBidi" w:hAnsiTheme="majorBidi" w:cstheme="majorBidi"/>
            <w:sz w:val="18"/>
            <w:szCs w:val="18"/>
            <w:lang w:val="fr-FR"/>
          </w:rPr>
          <w:instrText xml:space="preserve"> NUMPAGES  </w:instrText>
        </w:r>
        <w:r w:rsidR="003E5AB5">
          <w:rPr>
            <w:rFonts w:asciiTheme="majorBidi" w:hAnsiTheme="majorBidi" w:cstheme="majorBidi"/>
            <w:sz w:val="18"/>
            <w:szCs w:val="18"/>
          </w:rPr>
          <w:fldChar w:fldCharType="separate"/>
        </w:r>
        <w:r w:rsidR="00E03B7C">
          <w:rPr>
            <w:rFonts w:asciiTheme="majorBidi" w:hAnsiTheme="majorBidi" w:cstheme="majorBidi"/>
            <w:noProof/>
            <w:sz w:val="18"/>
            <w:szCs w:val="18"/>
            <w:lang w:val="fr-FR"/>
          </w:rPr>
          <w:t>3</w:t>
        </w:r>
        <w:r w:rsidR="003E5AB5">
          <w:rPr>
            <w:rFonts w:asciiTheme="majorBidi" w:hAnsiTheme="majorBidi" w:cstheme="majorBidi"/>
            <w:sz w:val="18"/>
            <w:szCs w:val="18"/>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D0932"/>
    <w:multiLevelType w:val="hybridMultilevel"/>
    <w:tmpl w:val="D4AEA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5712861"/>
    <w:multiLevelType w:val="multilevel"/>
    <w:tmpl w:val="DC14A9EC"/>
    <w:lvl w:ilvl="0">
      <w:start w:val="1"/>
      <w:numFmt w:val="bullet"/>
      <w:lvlText w:val=""/>
      <w:lvlJc w:val="left"/>
      <w:pPr>
        <w:tabs>
          <w:tab w:val="decimal" w:pos="144"/>
        </w:tabs>
        <w:ind w:left="720"/>
      </w:pPr>
      <w:rPr>
        <w:rFonts w:ascii="Symbol" w:eastAsia="Symbol" w:hAnsi="Symbol"/>
        <w:b/>
        <w:strike w:val="0"/>
        <w:color w:val="000000"/>
        <w:spacing w:val="33"/>
        <w:w w:val="100"/>
        <w:sz w:val="1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7E7A6214"/>
    <w:multiLevelType w:val="multilevel"/>
    <w:tmpl w:val="908CE9F8"/>
    <w:lvl w:ilvl="0">
      <w:start w:val="1"/>
      <w:numFmt w:val="bullet"/>
      <w:lvlText w:val=""/>
      <w:lvlJc w:val="left"/>
      <w:pPr>
        <w:ind w:left="720"/>
      </w:pPr>
      <w:rPr>
        <w:rFonts w:ascii="Symbol" w:eastAsia="Symbol" w:hAnsi="Symbol"/>
        <w:strike w:val="0"/>
        <w:color w:val="000000"/>
        <w:spacing w:val="2"/>
        <w:w w:val="100"/>
        <w:sz w:val="17"/>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284"/>
  <w:hyphenationZone w:val="425"/>
  <w:characterSpacingControl w:val="doNotCompress"/>
  <w:footnotePr>
    <w:numFmt w:val="lowerLetter"/>
    <w:footnote w:id="-1"/>
    <w:footnote w:id="0"/>
  </w:footnotePr>
  <w:endnotePr>
    <w:endnote w:id="-1"/>
    <w:endnote w:id="0"/>
  </w:endnotePr>
  <w:compat>
    <w:applyBreakingRules/>
    <w:useFELayout/>
  </w:compat>
  <w:rsids>
    <w:rsidRoot w:val="005260AB"/>
    <w:rsid w:val="00025E8E"/>
    <w:rsid w:val="00035F1B"/>
    <w:rsid w:val="00070BBE"/>
    <w:rsid w:val="00111138"/>
    <w:rsid w:val="0011455D"/>
    <w:rsid w:val="001B42FD"/>
    <w:rsid w:val="002748F1"/>
    <w:rsid w:val="00287FD0"/>
    <w:rsid w:val="002B5CEA"/>
    <w:rsid w:val="0035707F"/>
    <w:rsid w:val="00385188"/>
    <w:rsid w:val="003D3D55"/>
    <w:rsid w:val="003D5485"/>
    <w:rsid w:val="003E5AB5"/>
    <w:rsid w:val="00486AFC"/>
    <w:rsid w:val="0049772A"/>
    <w:rsid w:val="004D0700"/>
    <w:rsid w:val="005260AB"/>
    <w:rsid w:val="005500B4"/>
    <w:rsid w:val="00583746"/>
    <w:rsid w:val="005B4CC4"/>
    <w:rsid w:val="00607264"/>
    <w:rsid w:val="0063590E"/>
    <w:rsid w:val="00671B7B"/>
    <w:rsid w:val="006732C9"/>
    <w:rsid w:val="00692593"/>
    <w:rsid w:val="006A6822"/>
    <w:rsid w:val="006C008E"/>
    <w:rsid w:val="006F6495"/>
    <w:rsid w:val="00755B15"/>
    <w:rsid w:val="007665CD"/>
    <w:rsid w:val="0079742F"/>
    <w:rsid w:val="008654F9"/>
    <w:rsid w:val="008C4A72"/>
    <w:rsid w:val="008E6162"/>
    <w:rsid w:val="00932B6A"/>
    <w:rsid w:val="00946FE9"/>
    <w:rsid w:val="00956A0B"/>
    <w:rsid w:val="009C2225"/>
    <w:rsid w:val="00B67702"/>
    <w:rsid w:val="00B96B68"/>
    <w:rsid w:val="00BB4C31"/>
    <w:rsid w:val="00BD608A"/>
    <w:rsid w:val="00C903BF"/>
    <w:rsid w:val="00C958EB"/>
    <w:rsid w:val="00D268E5"/>
    <w:rsid w:val="00E03B7C"/>
    <w:rsid w:val="00E16433"/>
    <w:rsid w:val="00F02F30"/>
    <w:rsid w:val="00F467F7"/>
    <w:rsid w:val="00F82BFD"/>
    <w:rsid w:val="00FF1A13"/>
    <w:rsid w:val="00FF5560"/>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8F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96B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67702"/>
    <w:rPr>
      <w:rFonts w:ascii="Tahoma" w:hAnsi="Tahoma" w:cs="Tahoma"/>
      <w:sz w:val="16"/>
      <w:szCs w:val="16"/>
    </w:rPr>
  </w:style>
  <w:style w:type="character" w:customStyle="1" w:styleId="TextedebullesCar">
    <w:name w:val="Texte de bulles Car"/>
    <w:basedOn w:val="Policepardfaut"/>
    <w:link w:val="Textedebulles"/>
    <w:uiPriority w:val="99"/>
    <w:semiHidden/>
    <w:rsid w:val="00B67702"/>
    <w:rPr>
      <w:rFonts w:ascii="Tahoma" w:hAnsi="Tahoma" w:cs="Tahoma"/>
      <w:sz w:val="16"/>
      <w:szCs w:val="16"/>
    </w:rPr>
  </w:style>
  <w:style w:type="paragraph" w:styleId="En-tte">
    <w:name w:val="header"/>
    <w:basedOn w:val="Normal"/>
    <w:link w:val="En-tteCar"/>
    <w:uiPriority w:val="99"/>
    <w:unhideWhenUsed/>
    <w:rsid w:val="00C903BF"/>
    <w:pPr>
      <w:tabs>
        <w:tab w:val="center" w:pos="4153"/>
        <w:tab w:val="right" w:pos="8306"/>
      </w:tabs>
    </w:pPr>
  </w:style>
  <w:style w:type="character" w:customStyle="1" w:styleId="En-tteCar">
    <w:name w:val="En-tête Car"/>
    <w:basedOn w:val="Policepardfaut"/>
    <w:link w:val="En-tte"/>
    <w:uiPriority w:val="99"/>
    <w:rsid w:val="00C903BF"/>
  </w:style>
  <w:style w:type="paragraph" w:styleId="Pieddepage">
    <w:name w:val="footer"/>
    <w:basedOn w:val="Normal"/>
    <w:link w:val="PieddepageCar"/>
    <w:uiPriority w:val="99"/>
    <w:semiHidden/>
    <w:unhideWhenUsed/>
    <w:rsid w:val="00C903BF"/>
    <w:pPr>
      <w:tabs>
        <w:tab w:val="center" w:pos="4153"/>
        <w:tab w:val="right" w:pos="8306"/>
      </w:tabs>
    </w:pPr>
  </w:style>
  <w:style w:type="character" w:customStyle="1" w:styleId="PieddepageCar">
    <w:name w:val="Pied de page Car"/>
    <w:basedOn w:val="Policepardfaut"/>
    <w:link w:val="Pieddepage"/>
    <w:uiPriority w:val="99"/>
    <w:semiHidden/>
    <w:rsid w:val="00C903BF"/>
  </w:style>
  <w:style w:type="paragraph" w:styleId="Notedebasdepage">
    <w:name w:val="footnote text"/>
    <w:basedOn w:val="Normal"/>
    <w:link w:val="NotedebasdepageCar"/>
    <w:uiPriority w:val="99"/>
    <w:semiHidden/>
    <w:unhideWhenUsed/>
    <w:rsid w:val="007665CD"/>
    <w:rPr>
      <w:sz w:val="20"/>
      <w:szCs w:val="20"/>
    </w:rPr>
  </w:style>
  <w:style w:type="character" w:customStyle="1" w:styleId="NotedebasdepageCar">
    <w:name w:val="Note de bas de page Car"/>
    <w:basedOn w:val="Policepardfaut"/>
    <w:link w:val="Notedebasdepage"/>
    <w:uiPriority w:val="99"/>
    <w:semiHidden/>
    <w:rsid w:val="007665CD"/>
    <w:rPr>
      <w:sz w:val="20"/>
      <w:szCs w:val="20"/>
    </w:rPr>
  </w:style>
  <w:style w:type="character" w:styleId="Appelnotedebasdep">
    <w:name w:val="footnote reference"/>
    <w:basedOn w:val="Policepardfaut"/>
    <w:uiPriority w:val="99"/>
    <w:semiHidden/>
    <w:unhideWhenUsed/>
    <w:rsid w:val="007665CD"/>
    <w:rPr>
      <w:vertAlign w:val="superscript"/>
    </w:rPr>
  </w:style>
  <w:style w:type="paragraph" w:styleId="Paragraphedeliste">
    <w:name w:val="List Paragraph"/>
    <w:basedOn w:val="Normal"/>
    <w:uiPriority w:val="34"/>
    <w:qFormat/>
    <w:rsid w:val="00583746"/>
    <w:pPr>
      <w:ind w:left="720"/>
      <w:contextualSpacing/>
    </w:pPr>
  </w:style>
</w:styles>
</file>

<file path=word/webSettings.xml><?xml version="1.0" encoding="utf-8"?>
<w:webSettings xmlns:r="http://schemas.openxmlformats.org/officeDocument/2006/relationships" xmlns:w="http://schemas.openxmlformats.org/wordprocessingml/2006/main">
  <w:divs>
    <w:div w:id="1197737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drId2" Type="http://schemas.openxmlformats.org/wordprocessingml/2006/fontTable" Target="fontTab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9D5CC0-EEF8-49F2-AA2F-BFFB94E15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1737</Words>
  <Characters>9558</Characters>
  <Application>Microsoft Office Word</Application>
  <DocSecurity>0</DocSecurity>
  <Lines>79</Lines>
  <Paragraphs>22</Paragraphs>
  <ScaleCrop>false</ScaleCrop>
  <Company>Grizli777</Company>
  <LinksUpToDate>false</LinksUpToDate>
  <CharactersWithSpaces>11273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7</cp:revision>
  <cp:lastPrinted>2024-09-29T07:05:00Z</cp:lastPrinted>
  <dcterms:created xsi:type="dcterms:W3CDTF">2023-04-11T04:16:00Z</dcterms:created>
  <dcterms:modified xsi:type="dcterms:W3CDTF">2025-05-01T15:15:00Z</dcterms:modified>
</cp:coreProperties>
</file>