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79E5" w:rsidRDefault="009D54A2" w:rsidP="006925EB">
      <w:pPr>
        <w:spacing w:after="0" w:line="240" w:lineRule="auto"/>
        <w:rPr>
          <w:rFonts w:ascii="Arial" w:hAnsi="Arial" w:cs="Arial"/>
          <w:sz w:val="20"/>
          <w:szCs w:val="16"/>
        </w:rPr>
      </w:pPr>
      <w:bookmarkStart w:id="0" w:name="_GoBack"/>
      <w:bookmarkEnd w:id="0"/>
      <w:r>
        <w:rPr>
          <w:rFonts w:ascii="Arial" w:hAnsi="Arial" w:cs="Arial"/>
          <w:sz w:val="20"/>
          <w:szCs w:val="16"/>
        </w:rPr>
        <w:t xml:space="preserve"> (584/750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348"/>
      </w:tblGrid>
      <w:tr w:rsidR="00C31AB1" w:rsidTr="00C31AB1">
        <w:trPr>
          <w:jc w:val="center"/>
        </w:trPr>
        <w:tc>
          <w:tcPr>
            <w:tcW w:w="10348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31AB1" w:rsidRDefault="00C31AB1" w:rsidP="00C31AB1">
            <w:pPr>
              <w:spacing w:before="40" w:after="40" w:line="240" w:lineRule="auto"/>
              <w:jc w:val="center"/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</w:rPr>
            </w:pPr>
            <w:r w:rsidRPr="008E559D"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</w:rPr>
              <w:t xml:space="preserve">Le champ lexical du mot </w:t>
            </w:r>
            <w:r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</w:rPr>
              <w:t>"entrailles" (selon le Robert, et dans le Bailly</w:t>
            </w:r>
            <w:r w:rsidR="00747D30"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</w:rPr>
              <w:t>)</w:t>
            </w:r>
            <w:r w:rsidR="000C1AB6" w:rsidRPr="000C1AB6"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  <w:vertAlign w:val="superscript"/>
              </w:rPr>
              <w:t xml:space="preserve"> </w:t>
            </w:r>
            <w:r w:rsidR="000C1AB6" w:rsidRPr="007E0D44">
              <w:rPr>
                <w:rStyle w:val="Appeldenotedefin"/>
                <w:rFonts w:ascii="Arial" w:eastAsia="Tahoma" w:hAnsi="Arial"/>
                <w:b/>
                <w:color w:val="FF0000"/>
                <w:spacing w:val="-3"/>
                <w:sz w:val="24"/>
                <w:szCs w:val="24"/>
              </w:rPr>
              <w:endnoteReference w:id="1"/>
            </w:r>
            <w:r w:rsidRPr="008E559D">
              <w:rPr>
                <w:rFonts w:ascii="Arial" w:eastAsia="Tahoma" w:hAnsi="Arial"/>
                <w:b/>
                <w:color w:val="000000"/>
                <w:spacing w:val="-3"/>
                <w:sz w:val="24"/>
                <w:szCs w:val="24"/>
              </w:rPr>
              <w:t>.</w:t>
            </w:r>
          </w:p>
          <w:p w:rsidR="00747D30" w:rsidRPr="00747D30" w:rsidRDefault="004930CE" w:rsidP="00C31AB1">
            <w:pPr>
              <w:spacing w:before="40" w:after="40" w:line="240" w:lineRule="auto"/>
              <w:jc w:val="center"/>
              <w:rPr>
                <w:rFonts w:ascii="Arial" w:hAnsi="Arial" w:cs="Arial"/>
                <w:bCs/>
                <w:sz w:val="20"/>
                <w:szCs w:val="16"/>
              </w:rPr>
            </w:pPr>
            <w:r>
              <w:rPr>
                <w:rFonts w:ascii="Arial" w:eastAsia="Tahoma" w:hAnsi="Arial" w:cs="Arial"/>
                <w:bCs/>
                <w:color w:val="000000"/>
                <w:spacing w:val="-3"/>
                <w:sz w:val="20"/>
                <w:szCs w:val="20"/>
              </w:rPr>
              <w:t>→</w:t>
            </w:r>
            <w:r>
              <w:rPr>
                <w:rFonts w:ascii="Arial" w:eastAsia="Tahoma" w:hAnsi="Arial"/>
                <w:bCs/>
                <w:color w:val="000000"/>
                <w:spacing w:val="-3"/>
                <w:sz w:val="20"/>
                <w:szCs w:val="20"/>
              </w:rPr>
              <w:t xml:space="preserve"> </w:t>
            </w:r>
            <w:r w:rsidR="00747D30" w:rsidRPr="00747D30">
              <w:rPr>
                <w:rFonts w:ascii="Arial" w:eastAsia="Tahoma" w:hAnsi="Arial"/>
                <w:bCs/>
                <w:color w:val="000000"/>
                <w:spacing w:val="-3"/>
                <w:sz w:val="20"/>
                <w:szCs w:val="20"/>
              </w:rPr>
              <w:t>Derrière le mot "entrailles"</w:t>
            </w:r>
            <w:r w:rsidR="00747D30">
              <w:rPr>
                <w:rFonts w:ascii="Arial" w:eastAsia="Tahoma" w:hAnsi="Arial"/>
                <w:bCs/>
                <w:color w:val="000000"/>
                <w:spacing w:val="-3"/>
                <w:sz w:val="20"/>
                <w:szCs w:val="20"/>
              </w:rPr>
              <w:t>, que peut-on trouver dans la bible en grec et en hébreu ?</w:t>
            </w:r>
          </w:p>
        </w:tc>
      </w:tr>
    </w:tbl>
    <w:p w:rsidR="00841A49" w:rsidRDefault="00841A49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9002CF" w:rsidRDefault="009002CF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C31AB1" w:rsidRPr="00C31AB1" w:rsidRDefault="00C31AB1" w:rsidP="00C31AB1">
      <w:pPr>
        <w:pStyle w:val="Paragraphedeliste"/>
        <w:numPr>
          <w:ilvl w:val="0"/>
          <w:numId w:val="3"/>
        </w:numPr>
        <w:tabs>
          <w:tab w:val="left" w:pos="-851"/>
        </w:tabs>
        <w:spacing w:after="0" w:line="240" w:lineRule="auto"/>
        <w:ind w:left="0" w:hanging="11"/>
        <w:rPr>
          <w:rFonts w:ascii="Arial" w:hAnsi="Arial" w:cs="Arial"/>
          <w:sz w:val="20"/>
          <w:szCs w:val="16"/>
        </w:rPr>
      </w:pPr>
      <w:r w:rsidRPr="00C31AB1">
        <w:rPr>
          <w:rFonts w:ascii="Arial" w:hAnsi="Arial" w:cs="Arial"/>
          <w:b/>
          <w:bCs/>
          <w:caps/>
          <w:szCs w:val="18"/>
        </w:rPr>
        <w:t>Le Robert</w:t>
      </w:r>
      <w:r w:rsidRPr="00C31AB1">
        <w:rPr>
          <w:rFonts w:ascii="Arial" w:hAnsi="Arial" w:cs="Arial"/>
          <w:b/>
          <w:bCs/>
          <w:sz w:val="20"/>
          <w:szCs w:val="16"/>
        </w:rPr>
        <w:t>, Dico en ligne</w:t>
      </w:r>
      <w:r>
        <w:rPr>
          <w:rFonts w:ascii="Arial" w:hAnsi="Arial" w:cs="Arial"/>
          <w:sz w:val="20"/>
          <w:szCs w:val="16"/>
        </w:rPr>
        <w:t>.</w:t>
      </w:r>
    </w:p>
    <w:p w:rsidR="00C31AB1" w:rsidRPr="00C31AB1" w:rsidRDefault="00C31AB1" w:rsidP="00C31AB1">
      <w:pPr>
        <w:pStyle w:val="Titre3"/>
        <w:shd w:val="clear" w:color="auto" w:fill="FFFFFF"/>
        <w:spacing w:before="0" w:beforeAutospacing="0" w:after="0" w:afterAutospacing="0"/>
        <w:rPr>
          <w:rFonts w:ascii="Arial" w:hAnsi="Arial" w:cs="Arial"/>
          <w:color w:val="227DAB"/>
          <w:sz w:val="20"/>
          <w:szCs w:val="20"/>
        </w:rPr>
      </w:pPr>
      <w:r w:rsidRPr="00C31AB1">
        <w:rPr>
          <w:rStyle w:val="notbold"/>
          <w:rFonts w:ascii="Arial" w:hAnsi="Arial" w:cs="Arial"/>
          <w:b w:val="0"/>
          <w:bCs w:val="0"/>
          <w:color w:val="227DAB"/>
          <w:sz w:val="20"/>
          <w:szCs w:val="20"/>
        </w:rPr>
        <w:t>Définition de</w:t>
      </w:r>
      <w:r w:rsidRPr="00C31AB1">
        <w:rPr>
          <w:rFonts w:ascii="Arial" w:hAnsi="Arial" w:cs="Arial"/>
          <w:color w:val="227DAB"/>
          <w:sz w:val="20"/>
          <w:szCs w:val="20"/>
        </w:rPr>
        <w:t xml:space="preserve"> entrailles, </w:t>
      </w:r>
      <w:r w:rsidRPr="00C31AB1">
        <w:rPr>
          <w:rStyle w:val="dcat"/>
          <w:rFonts w:ascii="Arial" w:hAnsi="Arial" w:cs="Arial"/>
          <w:b w:val="0"/>
          <w:bCs w:val="0"/>
          <w:color w:val="227DAB"/>
          <w:sz w:val="20"/>
          <w:szCs w:val="20"/>
        </w:rPr>
        <w:t>nom féminin pluriel</w:t>
      </w:r>
    </w:p>
    <w:p w:rsidR="00C31AB1" w:rsidRPr="00C31AB1" w:rsidRDefault="00C31AB1" w:rsidP="00C31AB1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dfn"/>
          <w:rFonts w:ascii="Arial" w:hAnsi="Arial" w:cs="Arial"/>
          <w:color w:val="124762"/>
          <w:sz w:val="20"/>
          <w:szCs w:val="20"/>
        </w:rPr>
        <w:t>Ensemble des organes enfermés dans l'abdomen (</w:t>
      </w:r>
      <w:r w:rsidRPr="00C31AB1">
        <w:rPr>
          <w:rStyle w:val="dmta"/>
          <w:rFonts w:ascii="Arial" w:hAnsi="Arial" w:cs="Arial"/>
          <w:color w:val="6C1F22"/>
          <w:sz w:val="20"/>
          <w:szCs w:val="20"/>
        </w:rPr>
        <w:t>hommes, animaux</w:t>
      </w:r>
      <w:r w:rsidRPr="00C31AB1">
        <w:rPr>
          <w:rStyle w:val="ddfn"/>
          <w:rFonts w:ascii="Arial" w:hAnsi="Arial" w:cs="Arial"/>
          <w:color w:val="124762"/>
          <w:sz w:val="20"/>
          <w:szCs w:val="20"/>
        </w:rPr>
        <w:t>).</w:t>
      </w: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rvd"/>
          <w:rFonts w:ascii="Arial" w:eastAsia="MS Gothic" w:hAnsi="MS Gothic" w:cs="Arial"/>
          <w:sz w:val="20"/>
          <w:szCs w:val="20"/>
        </w:rPr>
        <w:t>➙</w:t>
      </w:r>
      <w:r w:rsidRPr="00C31AB1">
        <w:rPr>
          <w:rStyle w:val="drvd"/>
          <w:rFonts w:ascii="Arial" w:hAnsi="Arial" w:cs="Arial"/>
          <w:sz w:val="20"/>
          <w:szCs w:val="20"/>
        </w:rPr>
        <w:t> </w:t>
      </w:r>
      <w:hyperlink r:id="rId8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boyau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, </w:t>
      </w:r>
      <w:hyperlink r:id="rId9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intestin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, </w:t>
      </w:r>
      <w:hyperlink r:id="rId10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tripe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, </w:t>
      </w:r>
      <w:hyperlink r:id="rId11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viscère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.</w:t>
      </w:r>
    </w:p>
    <w:p w:rsidR="00C31AB1" w:rsidRPr="00C31AB1" w:rsidRDefault="00C31AB1" w:rsidP="00C31AB1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mta"/>
          <w:rFonts w:ascii="Arial" w:hAnsi="Arial" w:cs="Arial"/>
          <w:color w:val="6C1F22"/>
          <w:sz w:val="20"/>
          <w:szCs w:val="20"/>
        </w:rPr>
        <w:t>littéraire</w:t>
      </w: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dfn"/>
          <w:rFonts w:ascii="Arial" w:hAnsi="Arial" w:cs="Arial"/>
          <w:color w:val="124762"/>
          <w:sz w:val="20"/>
          <w:szCs w:val="20"/>
        </w:rPr>
        <w:t>Les organes de la femme qui portent l'enfant.</w:t>
      </w: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rvd"/>
          <w:rFonts w:ascii="Arial" w:eastAsia="MS Gothic" w:hAnsi="MS Gothic" w:cs="Arial"/>
          <w:sz w:val="20"/>
          <w:szCs w:val="20"/>
        </w:rPr>
        <w:t>➙</w:t>
      </w:r>
      <w:r w:rsidRPr="00C31AB1">
        <w:rPr>
          <w:rStyle w:val="drvd"/>
          <w:rFonts w:ascii="Arial" w:hAnsi="Arial" w:cs="Arial"/>
          <w:sz w:val="20"/>
          <w:szCs w:val="20"/>
        </w:rPr>
        <w:t> </w:t>
      </w:r>
      <w:hyperlink r:id="rId12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sein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 </w:t>
      </w:r>
      <w:r w:rsidRPr="00C31AB1">
        <w:rPr>
          <w:rStyle w:val="dmta"/>
          <w:rFonts w:ascii="Arial" w:hAnsi="Arial" w:cs="Arial"/>
          <w:color w:val="6C1F22"/>
          <w:sz w:val="20"/>
          <w:szCs w:val="20"/>
        </w:rPr>
        <w:t>(littéraire);</w:t>
      </w:r>
      <w:r w:rsidRPr="00C31AB1">
        <w:rPr>
          <w:rStyle w:val="drvd"/>
          <w:rFonts w:ascii="Arial" w:hAnsi="Arial" w:cs="Arial"/>
          <w:sz w:val="20"/>
          <w:szCs w:val="20"/>
        </w:rPr>
        <w:t> </w:t>
      </w:r>
      <w:hyperlink r:id="rId13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matrice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, </w:t>
      </w:r>
      <w:hyperlink r:id="rId14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utérus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.</w:t>
      </w:r>
    </w:p>
    <w:p w:rsidR="00C31AB1" w:rsidRPr="00C31AB1" w:rsidRDefault="00C31AB1" w:rsidP="00C31AB1">
      <w:pPr>
        <w:shd w:val="clear" w:color="auto" w:fill="FFFFFF"/>
        <w:spacing w:after="0" w:line="240" w:lineRule="auto"/>
        <w:rPr>
          <w:rFonts w:ascii="Arial" w:hAnsi="Arial" w:cs="Arial"/>
          <w:sz w:val="20"/>
          <w:szCs w:val="20"/>
        </w:rPr>
      </w:pP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mta"/>
          <w:rFonts w:ascii="Arial" w:hAnsi="Arial" w:cs="Arial"/>
          <w:color w:val="6C1F22"/>
          <w:sz w:val="20"/>
          <w:szCs w:val="20"/>
        </w:rPr>
        <w:t>littéraire</w:t>
      </w:r>
      <w:r w:rsidRPr="00C31AB1">
        <w:rPr>
          <w:rFonts w:ascii="Arial" w:hAnsi="Arial" w:cs="Arial"/>
          <w:sz w:val="20"/>
          <w:szCs w:val="20"/>
        </w:rPr>
        <w:t> </w:t>
      </w:r>
      <w:r w:rsidRPr="00C31AB1">
        <w:rPr>
          <w:rStyle w:val="ddfn"/>
          <w:rFonts w:ascii="Arial" w:hAnsi="Arial" w:cs="Arial"/>
          <w:color w:val="124762"/>
          <w:sz w:val="20"/>
          <w:szCs w:val="20"/>
        </w:rPr>
        <w:t>La partie profonde (d'une chose).La partie profonde et émotive (de l'être humain).</w:t>
      </w:r>
      <w:r w:rsidRPr="00C31AB1">
        <w:rPr>
          <w:rStyle w:val="ddvt"/>
          <w:rFonts w:ascii="Arial" w:hAnsi="Arial" w:cs="Arial"/>
          <w:sz w:val="20"/>
          <w:szCs w:val="20"/>
        </w:rPr>
        <w:t> </w:t>
      </w:r>
      <w:r w:rsidRPr="00C31AB1">
        <w:rPr>
          <w:rStyle w:val="drvd"/>
          <w:rFonts w:ascii="Arial" w:eastAsia="MS Gothic" w:hAnsi="MS Gothic" w:cs="Arial"/>
          <w:sz w:val="20"/>
          <w:szCs w:val="20"/>
        </w:rPr>
        <w:t>➙</w:t>
      </w:r>
      <w:r w:rsidRPr="00C31AB1">
        <w:rPr>
          <w:rStyle w:val="drvd"/>
          <w:rFonts w:ascii="Arial" w:hAnsi="Arial" w:cs="Arial"/>
          <w:sz w:val="20"/>
          <w:szCs w:val="20"/>
        </w:rPr>
        <w:t> </w:t>
      </w:r>
      <w:hyperlink r:id="rId15" w:history="1">
        <w:r w:rsidRPr="00C31AB1">
          <w:rPr>
            <w:rStyle w:val="Lienhypertexte"/>
            <w:rFonts w:ascii="Arial" w:hAnsi="Arial" w:cs="Arial"/>
            <w:color w:val="377E9F"/>
            <w:sz w:val="20"/>
            <w:szCs w:val="20"/>
          </w:rPr>
          <w:t>tripe(s)</w:t>
        </w:r>
      </w:hyperlink>
      <w:r w:rsidRPr="00C31AB1">
        <w:rPr>
          <w:rStyle w:val="drvd"/>
          <w:rFonts w:ascii="Arial" w:hAnsi="Arial" w:cs="Arial"/>
          <w:sz w:val="20"/>
          <w:szCs w:val="20"/>
        </w:rPr>
        <w:t>.</w:t>
      </w:r>
    </w:p>
    <w:p w:rsidR="00C31AB1" w:rsidRDefault="00C31AB1" w:rsidP="00C31AB1">
      <w:pPr>
        <w:pStyle w:val="Titre3"/>
        <w:shd w:val="clear" w:color="auto" w:fill="FFFFFF"/>
        <w:spacing w:before="0" w:beforeAutospacing="0" w:after="0" w:afterAutospacing="0"/>
        <w:rPr>
          <w:rStyle w:val="ssyn"/>
          <w:rFonts w:ascii="Arial" w:hAnsi="Arial" w:cs="Arial"/>
          <w:sz w:val="20"/>
          <w:szCs w:val="20"/>
        </w:rPr>
      </w:pPr>
      <w:r w:rsidRPr="00C31AB1">
        <w:rPr>
          <w:rStyle w:val="notbold"/>
          <w:rFonts w:ascii="Arial" w:hAnsi="Arial" w:cs="Arial"/>
          <w:b w:val="0"/>
          <w:bCs w:val="0"/>
          <w:color w:val="518C5E"/>
          <w:sz w:val="20"/>
          <w:szCs w:val="20"/>
        </w:rPr>
        <w:t>Synonymes de </w:t>
      </w:r>
      <w:r w:rsidRPr="00C31AB1">
        <w:rPr>
          <w:rStyle w:val="bold"/>
          <w:rFonts w:ascii="Arial" w:hAnsi="Arial" w:cs="Arial"/>
          <w:color w:val="518C5E"/>
          <w:sz w:val="20"/>
          <w:szCs w:val="20"/>
        </w:rPr>
        <w:t>entrailles</w:t>
      </w:r>
      <w:r w:rsidRPr="00C31AB1">
        <w:rPr>
          <w:rFonts w:ascii="Arial" w:hAnsi="Arial" w:cs="Arial"/>
          <w:color w:val="518C5E"/>
          <w:sz w:val="20"/>
          <w:szCs w:val="20"/>
        </w:rPr>
        <w:t> </w:t>
      </w:r>
      <w:r w:rsidRPr="00C31AB1">
        <w:rPr>
          <w:rStyle w:val="scat"/>
          <w:rFonts w:ascii="Arial" w:hAnsi="Arial" w:cs="Arial"/>
          <w:b w:val="0"/>
          <w:bCs w:val="0"/>
          <w:color w:val="518C5E"/>
          <w:sz w:val="20"/>
          <w:szCs w:val="20"/>
        </w:rPr>
        <w:t>nom féminin pluriel</w:t>
      </w:r>
      <w:r>
        <w:rPr>
          <w:rStyle w:val="scat"/>
          <w:rFonts w:ascii="Arial" w:hAnsi="Arial" w:cs="Arial"/>
          <w:b w:val="0"/>
          <w:bCs w:val="0"/>
          <w:color w:val="518C5E"/>
          <w:sz w:val="20"/>
          <w:szCs w:val="20"/>
        </w:rPr>
        <w:t xml:space="preserve"> :  </w:t>
      </w:r>
      <w:hyperlink r:id="rId16" w:history="1">
        <w:r w:rsidRPr="00C31AB1">
          <w:rPr>
            <w:rStyle w:val="Lienhypertexte"/>
            <w:rFonts w:ascii="Arial" w:hAnsi="Arial" w:cs="Arial"/>
            <w:b w:val="0"/>
            <w:bCs w:val="0"/>
            <w:color w:val="227DAB"/>
            <w:sz w:val="20"/>
            <w:szCs w:val="20"/>
          </w:rPr>
          <w:t>boyaux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hyperlink r:id="rId17" w:history="1">
        <w:r w:rsidRPr="00C31AB1">
          <w:rPr>
            <w:rStyle w:val="Lienhypertexte"/>
            <w:rFonts w:ascii="Arial" w:hAnsi="Arial" w:cs="Arial"/>
            <w:color w:val="227DAB"/>
            <w:sz w:val="20"/>
            <w:szCs w:val="20"/>
          </w:rPr>
          <w:t>abats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hyperlink r:id="rId18" w:history="1">
        <w:r w:rsidRPr="00C31AB1">
          <w:rPr>
            <w:rStyle w:val="Lienhypertexte"/>
            <w:rFonts w:ascii="Arial" w:hAnsi="Arial" w:cs="Arial"/>
            <w:color w:val="227DAB"/>
            <w:sz w:val="20"/>
            <w:szCs w:val="20"/>
          </w:rPr>
          <w:t>intestins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hyperlink r:id="rId19" w:history="1">
        <w:r w:rsidRPr="00C31AB1">
          <w:rPr>
            <w:rStyle w:val="Lienhypertexte"/>
            <w:rFonts w:ascii="Arial" w:hAnsi="Arial" w:cs="Arial"/>
            <w:color w:val="227DAB"/>
            <w:sz w:val="20"/>
            <w:szCs w:val="20"/>
          </w:rPr>
          <w:t>tripes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hyperlink r:id="rId20" w:history="1">
        <w:r w:rsidRPr="00C31AB1">
          <w:rPr>
            <w:rStyle w:val="Lienhypertexte"/>
            <w:rFonts w:ascii="Arial" w:hAnsi="Arial" w:cs="Arial"/>
            <w:color w:val="227DAB"/>
            <w:sz w:val="20"/>
            <w:szCs w:val="20"/>
          </w:rPr>
          <w:t>viscères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r w:rsidRPr="00C31AB1">
        <w:rPr>
          <w:rStyle w:val="ssyn"/>
          <w:rFonts w:ascii="Arial" w:hAnsi="Arial" w:cs="Arial"/>
          <w:sz w:val="20"/>
          <w:szCs w:val="20"/>
        </w:rPr>
        <w:t>brouailles</w:t>
      </w:r>
      <w:r w:rsidRPr="00C31AB1">
        <w:rPr>
          <w:rStyle w:val="sindp"/>
          <w:rFonts w:ascii="Arial" w:hAnsi="Arial" w:cs="Arial"/>
          <w:i/>
          <w:iCs/>
          <w:sz w:val="20"/>
          <w:szCs w:val="20"/>
        </w:rPr>
        <w:t> ( </w:t>
      </w:r>
      <w:r w:rsidRPr="00C31AB1">
        <w:rPr>
          <w:rStyle w:val="sreg"/>
          <w:rFonts w:ascii="Arial" w:hAnsi="Arial" w:cs="Arial"/>
          <w:i/>
          <w:iCs/>
          <w:sz w:val="20"/>
          <w:szCs w:val="20"/>
        </w:rPr>
        <w:t>rare</w:t>
      </w:r>
      <w:r w:rsidRPr="00C31AB1">
        <w:rPr>
          <w:rStyle w:val="sindp"/>
          <w:rFonts w:ascii="Arial" w:hAnsi="Arial" w:cs="Arial"/>
          <w:i/>
          <w:iCs/>
          <w:sz w:val="20"/>
          <w:szCs w:val="20"/>
        </w:rPr>
        <w:t> )</w:t>
      </w:r>
      <w:r>
        <w:rPr>
          <w:rStyle w:val="sindp"/>
          <w:rFonts w:ascii="Arial" w:hAnsi="Arial" w:cs="Arial"/>
          <w:i/>
          <w:iCs/>
          <w:sz w:val="20"/>
          <w:szCs w:val="20"/>
        </w:rPr>
        <w:t xml:space="preserve"> / </w:t>
      </w:r>
      <w:hyperlink r:id="rId21" w:history="1">
        <w:r w:rsidRPr="00C31AB1">
          <w:rPr>
            <w:rStyle w:val="Lienhypertexte"/>
            <w:rFonts w:ascii="Arial" w:hAnsi="Arial" w:cs="Arial"/>
            <w:b w:val="0"/>
            <w:bCs w:val="0"/>
            <w:color w:val="227DAB"/>
            <w:sz w:val="20"/>
            <w:szCs w:val="20"/>
          </w:rPr>
          <w:t>sein</w:t>
        </w:r>
      </w:hyperlink>
      <w:r w:rsidRPr="00C31AB1">
        <w:rPr>
          <w:rFonts w:ascii="Arial" w:hAnsi="Arial" w:cs="Arial"/>
          <w:sz w:val="20"/>
          <w:szCs w:val="20"/>
        </w:rPr>
        <w:t>, </w:t>
      </w:r>
      <w:hyperlink r:id="rId22" w:history="1">
        <w:r w:rsidRPr="00C31AB1">
          <w:rPr>
            <w:rStyle w:val="Lienhypertexte"/>
            <w:rFonts w:ascii="Arial" w:hAnsi="Arial" w:cs="Arial"/>
            <w:color w:val="227DAB"/>
            <w:sz w:val="20"/>
            <w:szCs w:val="20"/>
          </w:rPr>
          <w:t>flancs</w:t>
        </w:r>
      </w:hyperlink>
    </w:p>
    <w:p w:rsidR="00C31AB1" w:rsidRDefault="00C31AB1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C31AB1" w:rsidRDefault="00C31AB1" w:rsidP="007E0D44">
      <w:pPr>
        <w:pStyle w:val="Paragraphedeliste"/>
        <w:numPr>
          <w:ilvl w:val="0"/>
          <w:numId w:val="3"/>
        </w:numPr>
        <w:spacing w:after="0" w:line="240" w:lineRule="auto"/>
        <w:ind w:left="0" w:hanging="11"/>
        <w:rPr>
          <w:rFonts w:ascii="Arial" w:hAnsi="Arial" w:cs="Arial"/>
          <w:sz w:val="20"/>
          <w:szCs w:val="16"/>
        </w:rPr>
      </w:pPr>
      <w:r w:rsidRPr="00C31AB1">
        <w:rPr>
          <w:rFonts w:ascii="Arial" w:hAnsi="Arial" w:cs="Arial"/>
          <w:b/>
          <w:bCs/>
          <w:szCs w:val="18"/>
        </w:rPr>
        <w:t>et les mots grecs (selon le BAILLY</w:t>
      </w:r>
      <w:r w:rsidR="00417F73">
        <w:rPr>
          <w:rFonts w:ascii="Arial" w:hAnsi="Arial" w:cs="Arial"/>
          <w:szCs w:val="18"/>
        </w:rPr>
        <w:t xml:space="preserve"> </w:t>
      </w:r>
      <w:r w:rsidRPr="00C31AB1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 w:val="20"/>
          <w:szCs w:val="16"/>
        </w:rPr>
        <w:t>:</w:t>
      </w:r>
      <w:r w:rsidRPr="00C31AB1">
        <w:rPr>
          <w:rFonts w:ascii="Arial" w:hAnsi="Arial" w:cs="Arial"/>
          <w:sz w:val="20"/>
          <w:szCs w:val="16"/>
        </w:rPr>
        <w:t xml:space="preserve"> </w:t>
      </w:r>
      <w:r w:rsidR="004930CE">
        <w:rPr>
          <w:rFonts w:ascii="Arial" w:hAnsi="Arial" w:cs="Arial"/>
          <w:sz w:val="20"/>
          <w:szCs w:val="16"/>
        </w:rPr>
        <w:t xml:space="preserve">les mots </w:t>
      </w:r>
      <w:r w:rsidRPr="00C31AB1">
        <w:rPr>
          <w:rFonts w:ascii="Arial" w:hAnsi="Arial" w:cs="Arial"/>
          <w:sz w:val="20"/>
          <w:szCs w:val="16"/>
        </w:rPr>
        <w:t>εντόσθια</w:t>
      </w:r>
      <w:r>
        <w:rPr>
          <w:rFonts w:ascii="Arial" w:hAnsi="Arial" w:cs="Arial"/>
          <w:sz w:val="20"/>
          <w:szCs w:val="16"/>
        </w:rPr>
        <w:t xml:space="preserve">, </w:t>
      </w:r>
      <w:r w:rsidRPr="00C31AB1">
        <w:rPr>
          <w:rFonts w:ascii="Arial" w:hAnsi="Arial" w:cs="Arial"/>
          <w:sz w:val="20"/>
          <w:szCs w:val="16"/>
        </w:rPr>
        <w:t>έντερα</w:t>
      </w:r>
      <w:r>
        <w:rPr>
          <w:rFonts w:ascii="Arial" w:hAnsi="Arial" w:cs="Arial"/>
          <w:sz w:val="20"/>
          <w:szCs w:val="16"/>
        </w:rPr>
        <w:t xml:space="preserve">, et </w:t>
      </w:r>
      <w:r w:rsidRPr="00C31AB1">
        <w:rPr>
          <w:rFonts w:ascii="Arial" w:hAnsi="Arial" w:cs="Arial"/>
          <w:sz w:val="20"/>
          <w:szCs w:val="16"/>
        </w:rPr>
        <w:t>σπλάχνα</w:t>
      </w:r>
      <w:r>
        <w:rPr>
          <w:rFonts w:ascii="Arial" w:hAnsi="Arial" w:cs="Arial"/>
          <w:sz w:val="20"/>
          <w:szCs w:val="16"/>
        </w:rPr>
        <w:t xml:space="preserve">] → </w:t>
      </w:r>
      <w:r w:rsidR="008E225E">
        <w:rPr>
          <w:rFonts w:ascii="Arial" w:hAnsi="Arial" w:cs="Arial"/>
          <w:sz w:val="20"/>
          <w:szCs w:val="16"/>
        </w:rPr>
        <w:t>et</w:t>
      </w:r>
      <w:r w:rsidR="000E1B4D">
        <w:rPr>
          <w:rFonts w:ascii="Arial" w:hAnsi="Arial" w:cs="Arial"/>
          <w:sz w:val="20"/>
          <w:szCs w:val="16"/>
        </w:rPr>
        <w:t xml:space="preserve"> </w:t>
      </w:r>
      <w:r w:rsidR="00C74B19">
        <w:rPr>
          <w:rFonts w:ascii="Arial" w:hAnsi="Arial" w:cs="Arial"/>
          <w:sz w:val="20"/>
          <w:szCs w:val="16"/>
        </w:rPr>
        <w:t>que</w:t>
      </w:r>
      <w:r w:rsidR="004930CE">
        <w:rPr>
          <w:rFonts w:ascii="Arial" w:hAnsi="Arial" w:cs="Arial"/>
          <w:sz w:val="20"/>
          <w:szCs w:val="16"/>
        </w:rPr>
        <w:t>lque</w:t>
      </w:r>
      <w:r w:rsidR="00C74B19">
        <w:rPr>
          <w:rFonts w:ascii="Arial" w:hAnsi="Arial" w:cs="Arial"/>
          <w:sz w:val="20"/>
          <w:szCs w:val="16"/>
        </w:rPr>
        <w:t>s autres</w:t>
      </w:r>
      <w:r w:rsidR="008E225E">
        <w:rPr>
          <w:rFonts w:ascii="Arial" w:hAnsi="Arial" w:cs="Arial"/>
          <w:sz w:val="20"/>
          <w:szCs w:val="16"/>
        </w:rPr>
        <w:t xml:space="preserve"> </w:t>
      </w:r>
      <w:r w:rsidR="00C74B19">
        <w:rPr>
          <w:rFonts w:ascii="Arial" w:hAnsi="Arial" w:cs="Arial"/>
          <w:sz w:val="20"/>
          <w:szCs w:val="16"/>
        </w:rPr>
        <w:t xml:space="preserve"> :</w:t>
      </w:r>
    </w:p>
    <w:p w:rsidR="00C31AB1" w:rsidRDefault="00C31AB1" w:rsidP="00C31AB1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15706" w:type="dxa"/>
        <w:jc w:val="center"/>
        <w:tblLook w:val="04A0" w:firstRow="1" w:lastRow="0" w:firstColumn="1" w:lastColumn="0" w:noHBand="0" w:noVBand="1"/>
      </w:tblPr>
      <w:tblGrid>
        <w:gridCol w:w="539"/>
        <w:gridCol w:w="6124"/>
        <w:gridCol w:w="2705"/>
        <w:gridCol w:w="3402"/>
        <w:gridCol w:w="2936"/>
      </w:tblGrid>
      <w:tr w:rsidR="003B19DE" w:rsidTr="003A4AD9">
        <w:trPr>
          <w:tblHeader/>
          <w:jc w:val="center"/>
        </w:trPr>
        <w:tc>
          <w:tcPr>
            <w:tcW w:w="539" w:type="dxa"/>
            <w:tcBorders>
              <w:top w:val="nil"/>
              <w:left w:val="nil"/>
              <w:bottom w:val="nil"/>
            </w:tcBorders>
          </w:tcPr>
          <w:p w:rsidR="003B19DE" w:rsidRPr="003A4AD9" w:rsidRDefault="003B19DE" w:rsidP="003B19DE">
            <w:pPr>
              <w:spacing w:before="60" w:after="60" w:line="24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3B19DE" w:rsidRPr="009002CF" w:rsidRDefault="003B19DE" w:rsidP="00E479E5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9002CF">
              <w:rPr>
                <w:rFonts w:ascii="Arial" w:hAnsi="Arial" w:cs="Arial"/>
                <w:b/>
                <w:bCs/>
              </w:rPr>
              <w:t>selon Bailly</w:t>
            </w:r>
            <w:r w:rsidR="007E0D44">
              <w:rPr>
                <w:rFonts w:ascii="Arial" w:hAnsi="Arial" w:cs="Arial"/>
                <w:szCs w:val="18"/>
              </w:rPr>
              <w:t>[+ étymologie selon M</w:t>
            </w:r>
            <w:r w:rsidR="007E0D44" w:rsidRPr="00417F73">
              <w:rPr>
                <w:rFonts w:ascii="Arial" w:hAnsi="Arial" w:cs="Arial"/>
                <w:caps/>
                <w:szCs w:val="18"/>
              </w:rPr>
              <w:t>artin</w:t>
            </w:r>
            <w:r w:rsidR="007E0D44">
              <w:rPr>
                <w:rFonts w:ascii="Arial" w:hAnsi="Arial" w:cs="Arial"/>
                <w:szCs w:val="18"/>
              </w:rPr>
              <w:t xml:space="preserve"> </w:t>
            </w:r>
            <w:r w:rsidR="007E0D44" w:rsidRPr="00417F73">
              <w:rPr>
                <w:rFonts w:ascii="Arial" w:hAnsi="Arial" w:cs="Arial"/>
                <w:b/>
                <w:bCs/>
                <w:color w:val="FF0000"/>
                <w:szCs w:val="18"/>
                <w:vertAlign w:val="superscript"/>
              </w:rPr>
              <w:t>1</w:t>
            </w:r>
            <w:r w:rsidR="007E0D44" w:rsidRPr="00417F73">
              <w:rPr>
                <w:rFonts w:ascii="Arial" w:hAnsi="Arial" w:cs="Arial"/>
                <w:szCs w:val="18"/>
              </w:rPr>
              <w:t>]</w:t>
            </w:r>
          </w:p>
        </w:tc>
        <w:tc>
          <w:tcPr>
            <w:tcW w:w="2705" w:type="dxa"/>
            <w:tcBorders>
              <w:top w:val="single" w:sz="12" w:space="0" w:color="auto"/>
              <w:bottom w:val="single" w:sz="12" w:space="0" w:color="auto"/>
            </w:tcBorders>
          </w:tcPr>
          <w:p w:rsidR="003B19DE" w:rsidRPr="007E0D44" w:rsidRDefault="003B19DE" w:rsidP="001904AA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Cs w:val="18"/>
              </w:rPr>
            </w:pPr>
            <w:r w:rsidRPr="007E0D44">
              <w:rPr>
                <w:rFonts w:ascii="Arial" w:hAnsi="Arial" w:cs="Arial"/>
                <w:b/>
                <w:bCs/>
                <w:szCs w:val="18"/>
              </w:rPr>
              <w:t>Bible</w:t>
            </w:r>
            <w:r w:rsidRPr="007E0D44">
              <w:rPr>
                <w:rFonts w:ascii="Arial" w:hAnsi="Arial" w:cs="Arial"/>
                <w:b/>
                <w:bCs/>
                <w:szCs w:val="18"/>
                <w:vertAlign w:val="superscript"/>
              </w:rPr>
              <w:t xml:space="preserve"> </w:t>
            </w:r>
            <w:r w:rsidRPr="007E0D44">
              <w:rPr>
                <w:rStyle w:val="Appeldenotedefin"/>
                <w:rFonts w:ascii="Arial" w:hAnsi="Arial" w:cs="Arial"/>
                <w:b/>
                <w:bCs/>
                <w:color w:val="FF0000"/>
                <w:szCs w:val="18"/>
              </w:rPr>
              <w:endnoteReference w:id="2"/>
            </w:r>
            <w:r w:rsidRPr="007E0D44">
              <w:rPr>
                <w:rFonts w:ascii="Arial" w:hAnsi="Arial" w:cs="Arial"/>
                <w:b/>
                <w:bCs/>
                <w:szCs w:val="18"/>
              </w:rPr>
              <w:t xml:space="preserve"> Hb / Gr / N</w:t>
            </w:r>
            <w:r w:rsidR="00646136">
              <w:rPr>
                <w:rFonts w:ascii="Arial" w:hAnsi="Arial" w:cs="Arial"/>
                <w:b/>
                <w:bCs/>
                <w:szCs w:val="18"/>
              </w:rPr>
              <w:t>T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12" w:space="0" w:color="auto"/>
            </w:tcBorders>
          </w:tcPr>
          <w:p w:rsidR="003B19DE" w:rsidRPr="007E0D44" w:rsidRDefault="003B19DE" w:rsidP="00E479E5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7E0D44">
              <w:rPr>
                <w:rFonts w:ascii="Arial" w:hAnsi="Arial" w:cs="Arial"/>
                <w:b/>
                <w:bCs/>
              </w:rPr>
              <w:t>= en hébreu</w:t>
            </w: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B19DE" w:rsidRPr="007E0D44" w:rsidRDefault="003B19DE" w:rsidP="00E479E5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Cs w:val="18"/>
              </w:rPr>
            </w:pPr>
            <w:r w:rsidRPr="007E0D44">
              <w:rPr>
                <w:rFonts w:ascii="Arial" w:hAnsi="Arial" w:cs="Arial"/>
                <w:b/>
                <w:bCs/>
                <w:szCs w:val="18"/>
              </w:rPr>
              <w:t>+ apocryphes et div.</w:t>
            </w:r>
            <w:r w:rsidRPr="007E0D44">
              <w:rPr>
                <w:rFonts w:ascii="Arial" w:hAnsi="Arial" w:cs="Arial"/>
                <w:b/>
                <w:bCs/>
                <w:szCs w:val="18"/>
                <w:vertAlign w:val="superscript"/>
              </w:rPr>
              <w:t xml:space="preserve"> </w:t>
            </w:r>
            <w:r w:rsidRPr="007E0D44">
              <w:rPr>
                <w:rStyle w:val="Appeldenotedefin"/>
                <w:rFonts w:ascii="Arial" w:hAnsi="Arial" w:cs="Arial"/>
                <w:b/>
                <w:bCs/>
                <w:color w:val="FF0000"/>
                <w:szCs w:val="18"/>
              </w:rPr>
              <w:endnoteReference w:id="3"/>
            </w:r>
          </w:p>
        </w:tc>
      </w:tr>
      <w:tr w:rsidR="003B19DE" w:rsidTr="003A4AD9">
        <w:trPr>
          <w:jc w:val="center"/>
        </w:trPr>
        <w:tc>
          <w:tcPr>
            <w:tcW w:w="539" w:type="dxa"/>
            <w:tcBorders>
              <w:top w:val="single" w:sz="4" w:space="0" w:color="auto"/>
            </w:tcBorders>
          </w:tcPr>
          <w:p w:rsidR="003B19DE" w:rsidRPr="003A4AD9" w:rsidRDefault="00417F73" w:rsidP="003B19DE">
            <w:pPr>
              <w:spacing w:after="0" w:line="240" w:lineRule="auto"/>
              <w:jc w:val="right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4" w:type="dxa"/>
            <w:tcBorders>
              <w:top w:val="single" w:sz="4" w:space="0" w:color="auto"/>
            </w:tcBorders>
          </w:tcPr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ἐ</w:t>
            </w:r>
            <w:r w:rsidRPr="005105A1">
              <w:rPr>
                <w:rStyle w:val="grec"/>
                <w:rFonts w:ascii="Arial" w:hAnsi="Arial" w:cs="Arial"/>
                <w:b/>
                <w:bCs/>
              </w:rPr>
              <w:t>ν</w:t>
            </w:r>
            <w:r w:rsidRPr="005105A1">
              <w:rPr>
                <w:rStyle w:val="grec"/>
                <w:rFonts w:ascii="Arial" w:hAnsi="Arial" w:cs="Arial"/>
              </w:rPr>
              <w:t>δ</w:t>
            </w:r>
            <w:r w:rsidRPr="005105A1">
              <w:rPr>
                <w:rStyle w:val="grec"/>
                <w:rFonts w:ascii="Arial" w:hAnsi="Arial" w:cs="Arial"/>
                <w:b/>
                <w:bCs/>
              </w:rPr>
              <w:t>όσθια</w:t>
            </w:r>
            <w:r w:rsidRPr="00741576">
              <w:rPr>
                <w:rStyle w:val="grec"/>
                <w:rFonts w:ascii="Arial" w:hAnsi="Arial" w:cs="Arial"/>
                <w:b/>
                <w:bCs/>
                <w:vertAlign w:val="superscript"/>
              </w:rPr>
              <w:t xml:space="preserve"> </w:t>
            </w:r>
            <w:r w:rsidRPr="007E0D44">
              <w:rPr>
                <w:rStyle w:val="Appeldenotedefin"/>
                <w:rFonts w:ascii="Arial" w:hAnsi="Arial" w:cs="Arial"/>
                <w:b/>
                <w:bCs/>
                <w:color w:val="FF0000"/>
              </w:rPr>
              <w:endnoteReference w:id="4"/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gens"/>
                <w:rFonts w:ascii="Arial" w:hAnsi="Arial" w:cs="Arial"/>
              </w:rPr>
              <w:t>ων</w:t>
            </w:r>
            <w:r w:rsidRPr="009002CF">
              <w:rPr>
                <w:rFonts w:ascii="Arial" w:hAnsi="Arial" w:cs="Arial"/>
              </w:rPr>
              <w:t xml:space="preserve"> (</w:t>
            </w:r>
            <w:r w:rsidRPr="009002CF">
              <w:rPr>
                <w:rStyle w:val="grec"/>
                <w:rFonts w:ascii="Arial" w:hAnsi="Arial" w:cs="Arial"/>
              </w:rPr>
              <w:t>τὰ</w:t>
            </w:r>
            <w:r w:rsidRPr="009002CF">
              <w:rPr>
                <w:rFonts w:ascii="Arial" w:hAnsi="Arial" w:cs="Arial"/>
              </w:rPr>
              <w:t xml:space="preserve">) </w:t>
            </w:r>
            <w:r>
              <w:rPr>
                <w:rFonts w:ascii="Arial" w:hAnsi="Arial" w:cs="Arial"/>
              </w:rPr>
              <w:t xml:space="preserve">[au pluriel] </w:t>
            </w:r>
            <w:r w:rsidRPr="009002CF">
              <w:rPr>
                <w:rFonts w:ascii="Arial" w:hAnsi="Arial" w:cs="Arial"/>
              </w:rPr>
              <w:t>= intestins, entrailles,</w:t>
            </w:r>
          </w:p>
        </w:tc>
        <w:tc>
          <w:tcPr>
            <w:tcW w:w="2705" w:type="dxa"/>
            <w:tcBorders>
              <w:top w:val="single" w:sz="4" w:space="0" w:color="auto"/>
            </w:tcBorders>
          </w:tcPr>
          <w:p w:rsidR="003B19DE" w:rsidRPr="00C31AB1" w:rsidRDefault="003B19DE" w:rsidP="00F0719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7x / Gr 1x (Si 10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) / Nt Ø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B19DE" w:rsidRPr="003B19DE" w:rsidRDefault="003B19DE" w:rsidP="003B19DE">
            <w:pPr>
              <w:spacing w:after="0" w:line="240" w:lineRule="auto"/>
              <w:ind w:right="-57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B19DE">
              <w:rPr>
                <w:rFonts w:ascii="Arial" w:hAnsi="Arial" w:cs="Arial"/>
                <w:spacing w:val="-2"/>
                <w:sz w:val="20"/>
                <w:szCs w:val="20"/>
              </w:rPr>
              <w:t xml:space="preserve">= </w:t>
            </w:r>
            <w:r w:rsidRPr="003B19DE">
              <w:rPr>
                <w:rFonts w:ascii="Arial" w:hAnsi="Arial" w:cs="Arial"/>
                <w:b/>
                <w:bCs/>
                <w:spacing w:val="-2"/>
                <w:sz w:val="24"/>
                <w:szCs w:val="24"/>
                <w:rtl/>
              </w:rPr>
              <w:t>קֶרֶב</w:t>
            </w:r>
            <w:r w:rsidRPr="003B19DE">
              <w:rPr>
                <w:rFonts w:ascii="Arial" w:hAnsi="Arial" w:cs="Arial"/>
                <w:spacing w:val="-2"/>
                <w:sz w:val="24"/>
                <w:szCs w:val="24"/>
              </w:rPr>
              <w:t xml:space="preserve"> </w:t>
            </w:r>
            <w:r w:rsidRPr="003B19DE">
              <w:rPr>
                <w:rFonts w:ascii="Arial" w:hAnsi="Arial" w:cs="Arial"/>
                <w:spacing w:val="-2"/>
                <w:sz w:val="20"/>
                <w:szCs w:val="20"/>
              </w:rPr>
              <w:t xml:space="preserve">= 6x 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(Ex 12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  <w:vertAlign w:val="subscript"/>
              </w:rPr>
              <w:t>9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, 29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  <w:vertAlign w:val="subscript"/>
              </w:rPr>
              <w:t>17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, Le 4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  <w:vertAlign w:val="subscript"/>
              </w:rPr>
              <w:t>8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, 7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  <w:vertAlign w:val="subscript"/>
              </w:rPr>
              <w:t>3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, 8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  <w:vertAlign w:val="subscript"/>
              </w:rPr>
              <w:t>16</w:t>
            </w:r>
            <w:r w:rsidRPr="003B19DE">
              <w:rPr>
                <w:rFonts w:ascii="Times New Roman" w:hAnsi="Times New Roman"/>
                <w:spacing w:val="-2"/>
                <w:sz w:val="20"/>
                <w:szCs w:val="16"/>
              </w:rPr>
              <w:t>)</w:t>
            </w:r>
          </w:p>
        </w:tc>
        <w:tc>
          <w:tcPr>
            <w:tcW w:w="2936" w:type="dxa"/>
            <w:tcBorders>
              <w:top w:val="single" w:sz="4" w:space="0" w:color="auto"/>
            </w:tcBorders>
          </w:tcPr>
          <w:p w:rsidR="003B19DE" w:rsidRPr="003B19DE" w:rsidRDefault="003B19DE" w:rsidP="0089569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1 (Ord 28) ; PhA 1 (Prp 143)</w:t>
            </w:r>
          </w:p>
        </w:tc>
      </w:tr>
      <w:tr w:rsidR="003B19DE" w:rsidTr="003B19DE">
        <w:trPr>
          <w:jc w:val="center"/>
        </w:trPr>
        <w:tc>
          <w:tcPr>
            <w:tcW w:w="539" w:type="dxa"/>
          </w:tcPr>
          <w:p w:rsidR="003B19DE" w:rsidRPr="003A4AD9" w:rsidRDefault="00417F73" w:rsidP="003B19DE">
            <w:pPr>
              <w:tabs>
                <w:tab w:val="left" w:pos="567"/>
              </w:tabs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spacing w:val="-2"/>
                <w:sz w:val="20"/>
                <w:szCs w:val="20"/>
              </w:rPr>
              <w:t>2</w:t>
            </w:r>
          </w:p>
        </w:tc>
        <w:tc>
          <w:tcPr>
            <w:tcW w:w="6124" w:type="dxa"/>
          </w:tcPr>
          <w:p w:rsidR="003B19DE" w:rsidRPr="00A83DF9" w:rsidRDefault="003B19DE" w:rsidP="00A83DF9">
            <w:pPr>
              <w:tabs>
                <w:tab w:val="left" w:pos="567"/>
              </w:tabs>
              <w:spacing w:after="0" w:line="240" w:lineRule="auto"/>
              <w:ind w:right="-57"/>
              <w:textAlignment w:val="baseline"/>
              <w:rPr>
                <w:rFonts w:ascii="Arial" w:eastAsia="Verdana" w:hAnsi="Arial" w:cs="Arial"/>
                <w:color w:val="000000"/>
                <w:spacing w:val="-2"/>
              </w:rPr>
            </w:pPr>
            <w:r w:rsidRPr="00A83DF9">
              <w:rPr>
                <w:rFonts w:ascii="Arial" w:hAnsi="Arial" w:cs="Arial"/>
                <w:b/>
                <w:spacing w:val="-2"/>
              </w:rPr>
              <w:t>ἔντερον</w:t>
            </w:r>
            <w:r w:rsidRPr="00A83DF9">
              <w:rPr>
                <w:rFonts w:ascii="Arial" w:hAnsi="Arial" w:cs="Arial"/>
                <w:bCs/>
                <w:spacing w:val="-2"/>
              </w:rPr>
              <w:t>, -ο</w:t>
            </w:r>
            <w:r w:rsidRPr="00A83DF9">
              <w:rPr>
                <w:rFonts w:ascii="Arial" w:eastAsia="Tahoma" w:hAnsi="Arial" w:cs="Arial"/>
                <w:bCs/>
                <w:color w:val="000000"/>
                <w:spacing w:val="-2"/>
              </w:rPr>
              <w:t>υ</w:t>
            </w:r>
            <w:r w:rsidRPr="00A83DF9">
              <w:rPr>
                <w:rFonts w:ascii="Arial" w:hAnsi="Arial" w:cs="Arial"/>
                <w:bCs/>
                <w:spacing w:val="-2"/>
              </w:rPr>
              <w:t xml:space="preserve"> (τ</w:t>
            </w:r>
            <w:r w:rsidRPr="00A83DF9">
              <w:rPr>
                <w:rFonts w:ascii="Arial" w:eastAsia="Tahoma" w:hAnsi="Arial" w:cs="Arial"/>
                <w:bCs/>
                <w:color w:val="000000"/>
                <w:spacing w:val="-2"/>
              </w:rPr>
              <w:t>ὸ</w:t>
            </w:r>
            <w:r w:rsidRPr="00A83DF9">
              <w:rPr>
                <w:rFonts w:ascii="Arial" w:hAnsi="Arial" w:cs="Arial"/>
                <w:bCs/>
                <w:spacing w:val="-2"/>
              </w:rPr>
              <w:t xml:space="preserve">)  souvent au pluriel : τὰ </w:t>
            </w:r>
            <w:r w:rsidRPr="00A83DF9">
              <w:rPr>
                <w:rFonts w:ascii="Arial" w:hAnsi="Arial" w:cs="Arial"/>
                <w:b/>
                <w:spacing w:val="-2"/>
              </w:rPr>
              <w:t>ἔντερα</w:t>
            </w:r>
            <w:r w:rsidRPr="00A83DF9">
              <w:rPr>
                <w:rFonts w:ascii="Arial" w:hAnsi="Arial" w:cs="Arial"/>
                <w:bCs/>
                <w:spacing w:val="-2"/>
              </w:rPr>
              <w:t xml:space="preserve"> </w:t>
            </w:r>
            <w:r w:rsidRPr="00A83DF9">
              <w:rPr>
                <w:rFonts w:ascii="Arial" w:hAnsi="Arial" w:cs="Arial"/>
                <w:bCs/>
                <w:spacing w:val="-2"/>
              </w:rPr>
              <w:tab/>
              <w:t>[Martin 61]</w:t>
            </w:r>
          </w:p>
          <w:p w:rsidR="003B19DE" w:rsidRPr="009002CF" w:rsidRDefault="003B19DE" w:rsidP="00C31AB1">
            <w:pPr>
              <w:spacing w:after="0" w:line="240" w:lineRule="auto"/>
              <w:ind w:left="33"/>
              <w:textAlignment w:val="baseline"/>
              <w:rPr>
                <w:rFonts w:ascii="Arial" w:eastAsia="Verdana" w:hAnsi="Arial" w:cs="Arial"/>
                <w:color w:val="000000"/>
                <w:spacing w:val="-9"/>
              </w:rPr>
            </w:pPr>
            <w:r w:rsidRPr="009002CF">
              <w:rPr>
                <w:rFonts w:ascii="Arial" w:eastAsia="Verdana" w:hAnsi="Arial" w:cs="Arial"/>
                <w:color w:val="000000"/>
              </w:rPr>
              <w:t xml:space="preserve">- Intérieur → </w:t>
            </w:r>
            <w:r w:rsidRPr="009002CF">
              <w:rPr>
                <w:rFonts w:ascii="Arial" w:eastAsia="Verdana" w:hAnsi="Arial" w:cs="Arial"/>
                <w:color w:val="000000"/>
                <w:spacing w:val="-9"/>
              </w:rPr>
              <w:t xml:space="preserve">D'où intestin, poche, boyau </w:t>
            </w:r>
          </w:p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Verdana" w:hAnsi="Arial" w:cs="Arial"/>
                <w:color w:val="000000"/>
                <w:spacing w:val="-9"/>
              </w:rPr>
              <w:t>- Ventre, sein</w:t>
            </w:r>
          </w:p>
        </w:tc>
        <w:tc>
          <w:tcPr>
            <w:tcW w:w="2705" w:type="dxa"/>
          </w:tcPr>
          <w:p w:rsidR="003B19DE" w:rsidRDefault="003B19DE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1 (Ge 43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B19DE" w:rsidRDefault="003B19DE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2 (Ma 14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46</w:t>
            </w:r>
            <w:r>
              <w:rPr>
                <w:rFonts w:ascii="Arial" w:hAnsi="Arial" w:cs="Arial"/>
                <w:sz w:val="20"/>
                <w:szCs w:val="20"/>
              </w:rPr>
              <w:t xml:space="preserve">,et </w:t>
            </w:r>
            <w:r w:rsidRPr="00CA765B">
              <w:rPr>
                <w:rFonts w:ascii="Arial" w:hAnsi="Arial" w:cs="Arial"/>
                <w:color w:val="FF0000"/>
                <w:sz w:val="20"/>
                <w:szCs w:val="20"/>
              </w:rPr>
              <w:t>Si 31</w:t>
            </w:r>
            <w:r w:rsidRPr="00CA765B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20</w:t>
            </w:r>
            <w:r w:rsidRPr="00CA765B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  <w:p w:rsidR="003B19DE" w:rsidRPr="00C31AB1" w:rsidRDefault="003B19DE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Ø</w:t>
            </w:r>
          </w:p>
        </w:tc>
        <w:tc>
          <w:tcPr>
            <w:tcW w:w="3402" w:type="dxa"/>
          </w:tcPr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רַחֲמִים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(Ge 43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30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  <w:r w:rsidRPr="000E3693">
              <w:rPr>
                <w:rFonts w:ascii="Arial" w:eastAsia="Times New Roman" w:hAnsi="Arial" w:cs="Arial"/>
                <w:color w:val="000000"/>
                <w:w w:val="75"/>
                <w:sz w:val="20"/>
                <w:szCs w:val="20"/>
              </w:rPr>
              <w:t xml:space="preserve"> †</w:t>
            </w:r>
          </w:p>
        </w:tc>
        <w:tc>
          <w:tcPr>
            <w:tcW w:w="2936" w:type="dxa"/>
          </w:tcPr>
          <w:p w:rsidR="003B19DE" w:rsidRPr="003B19DE" w:rsidRDefault="003B19DE" w:rsidP="009D1B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Ø ;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 xml:space="preserve"> FJo 3 </w:t>
            </w:r>
          </w:p>
          <w:p w:rsidR="003B19DE" w:rsidRPr="003B19DE" w:rsidRDefault="003B19DE" w:rsidP="009D1B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[Ant 9:101, 14:169 ; Jwr 7:453] ;</w:t>
            </w:r>
          </w:p>
          <w:p w:rsidR="003B19DE" w:rsidRPr="003B19DE" w:rsidRDefault="003B19DE" w:rsidP="009D1B5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2 [Qgp 2:7*] ; Pap 1 [B 7:4]</w:t>
            </w:r>
          </w:p>
        </w:tc>
      </w:tr>
      <w:tr w:rsidR="003B19DE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B19DE" w:rsidRPr="003A4AD9" w:rsidRDefault="00417F73" w:rsidP="003B19DE">
            <w:pPr>
              <w:spacing w:after="0" w:line="240" w:lineRule="auto"/>
              <w:jc w:val="right"/>
              <w:textAlignment w:val="baseline"/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</w:pPr>
            <w:r w:rsidRPr="003A4AD9"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B19DE" w:rsidRPr="009002CF" w:rsidRDefault="003B19DE" w:rsidP="00C31AB1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4930CE">
              <w:rPr>
                <w:rFonts w:ascii="Arial" w:eastAsia="Tahoma" w:hAnsi="Arial" w:cs="Arial"/>
                <w:b/>
                <w:color w:val="000000"/>
              </w:rPr>
              <w:t>σπλάγχνον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, -</w:t>
            </w:r>
            <w:r w:rsidRPr="009002CF">
              <w:rPr>
                <w:rFonts w:ascii="Arial" w:hAnsi="Arial" w:cs="Arial"/>
                <w:bCs/>
              </w:rPr>
              <w:t xml:space="preserve"> ο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υ (τὸ)</w:t>
            </w:r>
            <w:r w:rsidRPr="009002CF">
              <w:rPr>
                <w:rFonts w:ascii="Arial" w:eastAsia="Tahoma" w:hAnsi="Arial" w:cs="Arial"/>
                <w:color w:val="000000"/>
              </w:rPr>
              <w:tab/>
              <w:t xml:space="preserve">[Martin 143] </w:t>
            </w:r>
          </w:p>
          <w:p w:rsidR="003B19DE" w:rsidRPr="009002CF" w:rsidRDefault="003B19DE" w:rsidP="009002CF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 xml:space="preserve">= Les entrailles </w:t>
            </w:r>
            <w:r>
              <w:rPr>
                <w:rFonts w:ascii="Arial" w:eastAsia="Tahoma" w:hAnsi="Arial" w:cs="Arial"/>
                <w:i/>
                <w:iCs/>
                <w:color w:val="000000"/>
              </w:rPr>
              <w:t xml:space="preserve">(d'ordinaire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  <w:vertAlign w:val="superscript"/>
              </w:rPr>
              <w:t xml:space="preserve">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  <w:u w:val="single"/>
              </w:rPr>
              <w:t>au pluriel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 xml:space="preserve"> : </w:t>
            </w:r>
            <w:r w:rsidRPr="009002CF">
              <w:rPr>
                <w:rFonts w:ascii="Arial" w:hAnsi="Arial" w:cs="Arial"/>
              </w:rPr>
              <w:t>τὰ</w:t>
            </w:r>
            <w:r>
              <w:rPr>
                <w:rFonts w:ascii="Arial" w:hAnsi="Arial" w:cs="Arial"/>
              </w:rPr>
              <w:t> </w:t>
            </w:r>
            <w:r w:rsidRPr="004930CE">
              <w:rPr>
                <w:rFonts w:ascii="Arial" w:hAnsi="Arial" w:cs="Arial"/>
                <w:b/>
                <w:bCs/>
              </w:rPr>
              <w:t>σπλάγχνα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>)</w:t>
            </w:r>
          </w:p>
          <w:p w:rsidR="003B19DE" w:rsidRPr="009002CF" w:rsidRDefault="003B19DE" w:rsidP="00E479E5">
            <w:pPr>
              <w:spacing w:after="0" w:line="240" w:lineRule="auto"/>
              <w:ind w:left="600" w:hanging="600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 xml:space="preserve">- Viscères principales de l'homme ou de l'animal : </w:t>
            </w:r>
            <w:r w:rsidRPr="009002CF">
              <w:rPr>
                <w:rFonts w:ascii="Arial" w:eastAsia="Tahoma" w:hAnsi="Arial" w:cs="Arial"/>
                <w:color w:val="000000"/>
              </w:rPr>
              <w:tab/>
              <w:t xml:space="preserve">le cœur, le poumon, le foie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 xml:space="preserve">→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  <w:u w:val="single"/>
              </w:rPr>
              <w:t>Au singulier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,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>s'emploie pour désigner l'un des visc</w:t>
            </w:r>
            <w:r w:rsidRPr="009002CF">
              <w:rPr>
                <w:rFonts w:ascii="Arial" w:eastAsia="Tahoma" w:hAnsi="Arial" w:cs="Arial"/>
                <w:color w:val="000000"/>
              </w:rPr>
              <w:t>ères</w:t>
            </w:r>
          </w:p>
          <w:p w:rsidR="003B19DE" w:rsidRPr="009002CF" w:rsidRDefault="003B19DE" w:rsidP="00E479E5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Partage des entrailles de la victime pour le repas rituel</w:t>
            </w:r>
          </w:p>
          <w:p w:rsidR="003B19DE" w:rsidRPr="009002CF" w:rsidRDefault="003B19DE" w:rsidP="00632A5B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- Le sein de la mère, mais aussi de l'homme</w:t>
            </w:r>
          </w:p>
          <w:p w:rsidR="003B19DE" w:rsidRPr="009002CF" w:rsidRDefault="003B19DE" w:rsidP="00E479E5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 xml:space="preserve">Fig. </w:t>
            </w:r>
            <w:r w:rsidRPr="009002CF">
              <w:rPr>
                <w:rFonts w:ascii="Arial" w:eastAsia="Tahoma" w:hAnsi="Arial" w:cs="Arial"/>
                <w:color w:val="000000"/>
              </w:rPr>
              <w:t>cœur, l'âme comme siège des affections (tendresse)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B19DE" w:rsidRDefault="003B19DE" w:rsidP="00C74B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tous au pluriel (28)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Hb : 3 : 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 : 14 </w:t>
            </w:r>
          </w:p>
          <w:p w:rsidR="003B19DE" w:rsidRPr="00B80772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[dont 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</w:rPr>
              <w:t>Si 30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7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</w:rPr>
              <w:t>, 33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5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</w:rPr>
              <w:t>, Sg 10</w:t>
            </w:r>
            <w:r w:rsidRPr="00B80772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] </w:t>
            </w:r>
            <w:r w:rsidRPr="007E0D44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5"/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11</w:t>
            </w:r>
          </w:p>
          <w:p w:rsidR="003B19DE" w:rsidRPr="00C31AB1" w:rsidRDefault="003B19DE" w:rsidP="00256B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B19DE" w:rsidRPr="000E3693" w:rsidRDefault="003B19DE" w:rsidP="00C31AB1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בֶּטֶן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(Pr 26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eastAsia="Tahoma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†) ; 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רַחֲמִים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(Pr 12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; 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+</w:t>
            </w:r>
            <w:r w:rsidRPr="000E3693">
              <w:rPr>
                <w:rFonts w:ascii="Arial" w:hAnsi="Arial" w:cs="Arial"/>
                <w:sz w:val="20"/>
                <w:szCs w:val="20"/>
                <w:rtl/>
              </w:rPr>
              <w:t xml:space="preserve">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בֶּצַע</w:t>
            </w:r>
            <w:r w:rsidRPr="000E3693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(Jr 51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? 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ahoma" w:hAnsi="Arial" w:cs="Arial"/>
                <w:color w:val="000000"/>
                <w:sz w:val="20"/>
                <w:szCs w:val="20"/>
              </w:rPr>
              <w:t>[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= Ø 13x]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B19DE" w:rsidRPr="003B19DE" w:rsidRDefault="003B19DE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23x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T#12 : 3x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B19DE" w:rsidRPr="003B19DE" w:rsidRDefault="003B19DE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14x</w:t>
            </w:r>
          </w:p>
          <w:p w:rsidR="003B19DE" w:rsidRPr="003B19DE" w:rsidRDefault="003B19DE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FJo 9x</w:t>
            </w:r>
          </w:p>
          <w:p w:rsidR="003B19DE" w:rsidRPr="003B19DE" w:rsidRDefault="003B19DE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Pap 4x</w:t>
            </w:r>
          </w:p>
        </w:tc>
      </w:tr>
      <w:tr w:rsidR="003B19DE" w:rsidRPr="009002CF" w:rsidTr="003B19DE">
        <w:trPr>
          <w:jc w:val="center"/>
        </w:trPr>
        <w:tc>
          <w:tcPr>
            <w:tcW w:w="539" w:type="dxa"/>
            <w:tcBorders>
              <w:left w:val="nil"/>
              <w:right w:val="nil"/>
            </w:tcBorders>
          </w:tcPr>
          <w:p w:rsidR="003B19DE" w:rsidRPr="003A4AD9" w:rsidRDefault="003B19DE" w:rsidP="003B19DE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24" w:type="dxa"/>
            <w:tcBorders>
              <w:left w:val="nil"/>
              <w:right w:val="nil"/>
            </w:tcBorders>
          </w:tcPr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5" w:type="dxa"/>
            <w:tcBorders>
              <w:left w:val="nil"/>
              <w:right w:val="nil"/>
            </w:tcBorders>
          </w:tcPr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left w:val="nil"/>
              <w:right w:val="nil"/>
            </w:tcBorders>
          </w:tcPr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tcBorders>
              <w:left w:val="nil"/>
            </w:tcBorders>
          </w:tcPr>
          <w:p w:rsidR="003B19DE" w:rsidRPr="003B19DE" w:rsidRDefault="003B19DE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19DE" w:rsidTr="003B19DE">
        <w:trPr>
          <w:jc w:val="center"/>
        </w:trPr>
        <w:tc>
          <w:tcPr>
            <w:tcW w:w="539" w:type="dxa"/>
          </w:tcPr>
          <w:p w:rsidR="003B19DE" w:rsidRPr="003A4AD9" w:rsidRDefault="00417F73" w:rsidP="003B19DE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124" w:type="dxa"/>
          </w:tcPr>
          <w:p w:rsidR="003B19DE" w:rsidRPr="009002CF" w:rsidRDefault="003B19DE" w:rsidP="00C34569">
            <w:pPr>
              <w:spacing w:after="0" w:line="240" w:lineRule="auto"/>
              <w:textAlignment w:val="baseline"/>
              <w:rPr>
                <w:rFonts w:ascii="Arial" w:eastAsia="Verdana" w:hAnsi="Arial" w:cs="Arial"/>
                <w:b/>
                <w:bCs/>
                <w:color w:val="000000"/>
              </w:rPr>
            </w:pPr>
            <w:r w:rsidRPr="004930CE">
              <w:rPr>
                <w:rFonts w:ascii="Arial" w:hAnsi="Arial" w:cs="Arial"/>
                <w:b/>
                <w:bCs/>
              </w:rPr>
              <w:t>κοιλία</w:t>
            </w:r>
            <w:r w:rsidRPr="009002CF">
              <w:rPr>
                <w:rFonts w:ascii="Arial" w:hAnsi="Arial" w:cs="Arial"/>
              </w:rPr>
              <w:t>, -ας (ᾑ)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= cavité, creux </w:t>
            </w:r>
            <w:r w:rsidRPr="009002CF">
              <w:rPr>
                <w:rFonts w:ascii="Arial" w:eastAsia="Tahoma" w:hAnsi="Arial" w:cs="Arial"/>
                <w:color w:val="000000"/>
              </w:rPr>
              <w:tab/>
              <w:t>[Martin 88]</w:t>
            </w:r>
          </w:p>
          <w:p w:rsidR="003B19DE" w:rsidRPr="009002CF" w:rsidRDefault="003B19DE" w:rsidP="00E479E5">
            <w:pPr>
              <w:tabs>
                <w:tab w:val="left" w:pos="5040"/>
              </w:tabs>
              <w:spacing w:after="0" w:line="240" w:lineRule="auto"/>
              <w:ind w:left="600" w:hanging="600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→ cavité du ventre : ventre – estomac ─  intestins – selles, déjections du bas-ventre</w:t>
            </w:r>
          </w:p>
          <w:p w:rsidR="003B19DE" w:rsidRPr="009002CF" w:rsidRDefault="003B19DE" w:rsidP="00E479E5">
            <w:pPr>
              <w:tabs>
                <w:tab w:val="left" w:pos="-2518"/>
                <w:tab w:val="left" w:pos="5040"/>
              </w:tabs>
              <w:spacing w:after="0" w:line="240" w:lineRule="auto"/>
              <w:ind w:left="600" w:hanging="600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→ cavités de diverses parties du corps : crâne, ventricule ... / carcasse d'animal</w:t>
            </w:r>
          </w:p>
          <w:p w:rsidR="003B19DE" w:rsidRPr="009002CF" w:rsidRDefault="003B19DE" w:rsidP="00C31AB1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→ cavité, creux (en général : dans la terre, etc.)</w:t>
            </w:r>
          </w:p>
        </w:tc>
        <w:tc>
          <w:tcPr>
            <w:tcW w:w="2705" w:type="dxa"/>
          </w:tcPr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(129)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35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 : 21 </w:t>
            </w:r>
          </w:p>
          <w:p w:rsidR="003B19DE" w:rsidRPr="00D36C59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 xml:space="preserve">[dont 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>Si 6x et Sg 7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-2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22</w:t>
            </w:r>
          </w:p>
          <w:p w:rsidR="003B19DE" w:rsidRPr="00C31AB1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בֶּטֶן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35</w:t>
            </w:r>
          </w:p>
          <w:p w:rsidR="003B19DE" w:rsidRDefault="003B19DE" w:rsidP="00973A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מֵעֶה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= 26 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/>
                <w:sz w:val="24"/>
                <w:szCs w:val="24"/>
                <w:rtl/>
              </w:rPr>
              <w:t>מְעֵא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(Da 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32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)† (araméen)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קֶרֶב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12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רֶחֶם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4</w:t>
            </w:r>
          </w:p>
          <w:p w:rsidR="00BA6225" w:rsidRPr="000E3693" w:rsidRDefault="00BA6225" w:rsidP="00BA622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גָּחוֹן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A6225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 xml:space="preserve">Ge </w:t>
            </w:r>
            <w:r w:rsidRPr="00BA6225">
              <w:rPr>
                <w:rFonts w:ascii="Arial" w:hAnsi="Arial" w:cs="Arial"/>
                <w:sz w:val="20"/>
                <w:szCs w:val="20"/>
              </w:rPr>
              <w:t>314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BA6225">
              <w:rPr>
                <w:rFonts w:ascii="Arial" w:hAnsi="Arial" w:cs="Arial"/>
                <w:sz w:val="20"/>
                <w:szCs w:val="20"/>
              </w:rPr>
              <w:t>Le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11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42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</w:p>
          <w:p w:rsidR="003B19DE" w:rsidRPr="000E3693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165F0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כָּרֵשׂ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(Jr 51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34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†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  <w:p w:rsidR="003B19DE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רֵבֶץ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(Pr 24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15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rtl/>
              </w:rPr>
              <w:t xml:space="preserve"> 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BC0335">
              <w:rPr>
                <w:rFonts w:ascii="Arial" w:hAnsi="Arial" w:cs="Arial" w:hint="cs"/>
                <w:sz w:val="28"/>
                <w:szCs w:val="28"/>
                <w:rtl/>
              </w:rPr>
              <w:t>בֵּ</w:t>
            </w:r>
            <w:r w:rsidRPr="00BC0335">
              <w:rPr>
                <w:rFonts w:ascii="Arial" w:hAnsi="Arial" w:cs="Arial" w:hint="eastAsia"/>
                <w:sz w:val="28"/>
                <w:szCs w:val="28"/>
                <w:rtl/>
              </w:rPr>
              <w:t>ן</w:t>
            </w:r>
            <w:r>
              <w:rPr>
                <w:rFonts w:ascii="Arial" w:hAnsi="Arial" w:cs="Arial"/>
                <w:sz w:val="20"/>
                <w:szCs w:val="16"/>
              </w:rPr>
              <w:t>: 1 (1Ch 17</w:t>
            </w:r>
            <w:r w:rsidRPr="00511C51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†</w:t>
            </w:r>
            <w:r>
              <w:rPr>
                <w:rFonts w:ascii="Arial" w:hAnsi="Arial" w:cs="Arial"/>
                <w:sz w:val="20"/>
                <w:szCs w:val="16"/>
              </w:rPr>
              <w:t>) ?</w:t>
            </w:r>
          </w:p>
          <w:p w:rsidR="003B19DE" w:rsidRPr="003B19DE" w:rsidRDefault="003B19DE" w:rsidP="003B19DE">
            <w:pPr>
              <w:spacing w:after="0" w:line="240" w:lineRule="auto"/>
              <w:rPr>
                <w:rFonts w:ascii="Arial" w:hAnsi="Arial" w:cs="Arial"/>
                <w:spacing w:val="-2"/>
                <w:sz w:val="20"/>
                <w:szCs w:val="20"/>
              </w:rPr>
            </w:pPr>
            <w:r w:rsidRPr="003B19DE">
              <w:rPr>
                <w:rFonts w:ascii="Arial" w:eastAsia="Tahoma" w:hAnsi="Arial" w:cs="Arial"/>
                <w:color w:val="000000"/>
                <w:spacing w:val="-2"/>
                <w:sz w:val="20"/>
                <w:szCs w:val="20"/>
              </w:rPr>
              <w:t xml:space="preserve">+ </w:t>
            </w:r>
            <w:r w:rsidRPr="003B19DE">
              <w:rPr>
                <w:rFonts w:ascii="Arial" w:hAnsi="Arial" w:cs="Arial"/>
                <w:b/>
                <w:bCs/>
                <w:spacing w:val="-2"/>
                <w:sz w:val="24"/>
                <w:szCs w:val="24"/>
                <w:rtl/>
              </w:rPr>
              <w:t>הַמַּהְגִּים</w:t>
            </w:r>
            <w:r w:rsidRPr="003B19DE">
              <w:rPr>
                <w:rFonts w:ascii="Arial" w:eastAsia="Tahoma" w:hAnsi="Arial" w:cs="Arial"/>
                <w:color w:val="000000"/>
                <w:spacing w:val="-2"/>
                <w:sz w:val="24"/>
                <w:szCs w:val="24"/>
              </w:rPr>
              <w:t xml:space="preserve"> </w:t>
            </w:r>
            <w:r w:rsidRPr="003B19DE">
              <w:rPr>
                <w:rFonts w:ascii="Arial" w:eastAsia="Tahoma" w:hAnsi="Arial" w:cs="Arial"/>
                <w:color w:val="000000"/>
                <w:spacing w:val="-2"/>
                <w:sz w:val="20"/>
                <w:szCs w:val="20"/>
              </w:rPr>
              <w:t>(Is 8</w:t>
            </w:r>
            <w:r w:rsidRPr="003B19DE">
              <w:rPr>
                <w:rFonts w:ascii="Arial" w:eastAsia="Tahoma" w:hAnsi="Arial" w:cs="Arial"/>
                <w:color w:val="000000"/>
                <w:spacing w:val="-2"/>
                <w:sz w:val="20"/>
                <w:szCs w:val="20"/>
                <w:vertAlign w:val="subscript"/>
              </w:rPr>
              <w:t>19</w:t>
            </w:r>
            <w:r w:rsidRPr="003B19DE">
              <w:rPr>
                <w:rFonts w:ascii="Arial" w:eastAsia="Tahoma" w:hAnsi="Arial" w:cs="Arial"/>
                <w:color w:val="000000"/>
                <w:spacing w:val="-2"/>
                <w:sz w:val="20"/>
                <w:szCs w:val="20"/>
              </w:rPr>
              <w:t xml:space="preserve"> † ptc hifil de </w:t>
            </w:r>
            <w:r w:rsidRPr="003B19DE">
              <w:rPr>
                <w:rFonts w:ascii="Arial" w:eastAsia="Tahoma" w:hAnsi="Arial" w:cs="Arial"/>
                <w:b/>
                <w:bCs/>
                <w:color w:val="000000"/>
                <w:spacing w:val="-2"/>
                <w:sz w:val="24"/>
                <w:szCs w:val="24"/>
                <w:rtl/>
              </w:rPr>
              <w:t>הגה</w:t>
            </w:r>
            <w:r w:rsidRPr="003B19DE">
              <w:rPr>
                <w:rFonts w:ascii="Arial" w:eastAsia="Tahoma" w:hAnsi="Arial" w:cs="Arial"/>
                <w:color w:val="000000"/>
                <w:spacing w:val="-2"/>
                <w:sz w:val="20"/>
                <w:szCs w:val="20"/>
              </w:rPr>
              <w:t>)</w:t>
            </w:r>
          </w:p>
        </w:tc>
        <w:tc>
          <w:tcPr>
            <w:tcW w:w="2936" w:type="dxa"/>
          </w:tcPr>
          <w:p w:rsidR="003B19DE" w:rsidRPr="003B19DE" w:rsidRDefault="003B19DE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18x </w:t>
            </w:r>
          </w:p>
          <w:p w:rsidR="003B19DE" w:rsidRPr="003B19DE" w:rsidRDefault="003B19DE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 xml:space="preserve">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 3x:J26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3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, N1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7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, 2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bscript"/>
              </w:rPr>
              <w:t>8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B19DE" w:rsidRPr="003B19DE" w:rsidRDefault="003B19DE" w:rsidP="00B759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Les 41x chez Philon, </w:t>
            </w:r>
          </w:p>
          <w:p w:rsidR="003B19DE" w:rsidRPr="003B19DE" w:rsidRDefault="003B19DE" w:rsidP="00D3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 xml:space="preserve">2x chez Josèphe </w:t>
            </w:r>
          </w:p>
          <w:p w:rsidR="003B19DE" w:rsidRPr="003B19DE" w:rsidRDefault="003B19DE" w:rsidP="000E1B4D">
            <w:pPr>
              <w:spacing w:after="0" w:line="240" w:lineRule="auto"/>
              <w:ind w:left="600" w:hanging="884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>et 1x dans Pap = l'épître de Barnabé 13</w:t>
            </w:r>
            <w:r w:rsidRPr="003B19DE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 xml:space="preserve"> ne sont pas répertoriées ici.  </w:t>
            </w:r>
          </w:p>
        </w:tc>
      </w:tr>
      <w:tr w:rsidR="003B19DE" w:rsidTr="003B19DE">
        <w:trPr>
          <w:jc w:val="center"/>
        </w:trPr>
        <w:tc>
          <w:tcPr>
            <w:tcW w:w="539" w:type="dxa"/>
          </w:tcPr>
          <w:p w:rsidR="003B19DE" w:rsidRPr="003A4AD9" w:rsidRDefault="00417F73" w:rsidP="003B19DE">
            <w:pPr>
              <w:spacing w:after="0" w:line="240" w:lineRule="auto"/>
              <w:jc w:val="right"/>
              <w:textAlignment w:val="baseline"/>
              <w:rPr>
                <w:rFonts w:ascii="Arial" w:eastAsia="Verdana" w:hAnsi="Arial" w:cs="Arial"/>
                <w:b/>
                <w:color w:val="000000"/>
                <w:sz w:val="20"/>
                <w:szCs w:val="20"/>
              </w:rPr>
            </w:pPr>
            <w:r w:rsidRPr="003A4AD9">
              <w:rPr>
                <w:rFonts w:ascii="Arial" w:eastAsia="Verdana" w:hAnsi="Arial" w:cs="Arial"/>
                <w:b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6124" w:type="dxa"/>
          </w:tcPr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4930CE">
              <w:rPr>
                <w:rFonts w:ascii="Arial" w:eastAsia="Verdana" w:hAnsi="Arial" w:cs="Arial"/>
                <w:b/>
                <w:color w:val="000000"/>
              </w:rPr>
              <w:t>γαστήρ</w:t>
            </w:r>
            <w:r w:rsidRPr="009002CF">
              <w:rPr>
                <w:rFonts w:ascii="Arial" w:eastAsia="Verdana" w:hAnsi="Arial" w:cs="Arial"/>
                <w:bCs/>
                <w:color w:val="000000"/>
              </w:rPr>
              <w:t>, -στρός (ἡ)</w:t>
            </w:r>
            <w:r w:rsidRPr="009002CF">
              <w:rPr>
                <w:rFonts w:ascii="Arial" w:eastAsia="Verdana" w:hAnsi="Arial" w:cs="Arial"/>
                <w:color w:val="000000"/>
              </w:rPr>
              <w:t xml:space="preserve"> = 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Le ventre  [Martin 40] </w:t>
            </w:r>
          </w:p>
          <w:p w:rsidR="003B19DE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 xml:space="preserve">- Le ventre pour l'estomac (organe de digestion) 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</w:r>
            <w:r w:rsidRPr="009002CF">
              <w:rPr>
                <w:rFonts w:ascii="Arial" w:eastAsia="Tahoma" w:hAnsi="Arial" w:cs="Arial"/>
                <w:color w:val="000000"/>
              </w:rPr>
              <w:t>→ envie de manger, faim, appétit, nourriture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- Le ventre pour sein, entrailles (latin uterus)</w:t>
            </w:r>
          </w:p>
          <w:p w:rsidR="003B19DE" w:rsidRDefault="003B19DE" w:rsidP="00E479E5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  <w:bCs/>
              </w:rPr>
            </w:pPr>
            <w:r>
              <w:rPr>
                <w:rFonts w:ascii="Arial" w:eastAsia="Tahoma" w:hAnsi="Arial" w:cs="Arial"/>
                <w:color w:val="000000"/>
              </w:rPr>
              <w:tab/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Concevoir : </w:t>
            </w:r>
            <w:r>
              <w:rPr>
                <w:rFonts w:ascii="Arial" w:eastAsia="Tahoma" w:hAnsi="Arial" w:cs="Arial"/>
                <w:color w:val="000000"/>
              </w:rPr>
              <w:t xml:space="preserve">- </w:t>
            </w:r>
            <w:r w:rsidRPr="009002CF">
              <w:rPr>
                <w:rFonts w:ascii="Arial" w:hAnsi="Arial" w:cs="Arial"/>
                <w:bCs/>
              </w:rPr>
              <w:t>ἐν γαστρὶ λαϐεῖν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  <w:t xml:space="preserve">- </w:t>
            </w:r>
            <w:r w:rsidRPr="009002CF">
              <w:rPr>
                <w:rFonts w:ascii="Arial" w:hAnsi="Arial" w:cs="Arial"/>
                <w:bCs/>
              </w:rPr>
              <w:t>ἐν γαστρὶ συλλαϐεῖν</w:t>
            </w:r>
          </w:p>
          <w:p w:rsidR="003B19DE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>
              <w:rPr>
                <w:rFonts w:ascii="Arial" w:eastAsia="Tahoma" w:hAnsi="Arial" w:cs="Arial"/>
                <w:color w:val="000000"/>
              </w:rPr>
              <w:tab/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Porter un enfant en son sein : </w:t>
            </w:r>
          </w:p>
          <w:p w:rsidR="003B19DE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  <w:bCs/>
              </w:rPr>
            </w:pP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  <w:t xml:space="preserve">- </w:t>
            </w:r>
            <w:r w:rsidRPr="009002CF">
              <w:rPr>
                <w:rFonts w:ascii="Arial" w:hAnsi="Arial" w:cs="Arial"/>
                <w:bCs/>
              </w:rPr>
              <w:t>ἐν γαστρὶ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</w:t>
            </w:r>
            <w:r w:rsidRPr="009002CF">
              <w:rPr>
                <w:rFonts w:ascii="Arial" w:hAnsi="Arial" w:cs="Arial"/>
                <w:bCs/>
              </w:rPr>
              <w:t>ἔχειν,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>
              <w:rPr>
                <w:rFonts w:ascii="Arial" w:hAnsi="Arial" w:cs="Arial"/>
                <w:bCs/>
              </w:rPr>
              <w:tab/>
            </w:r>
            <w:r w:rsidRPr="009002CF">
              <w:rPr>
                <w:rFonts w:ascii="Arial" w:hAnsi="Arial" w:cs="Arial"/>
                <w:bCs/>
              </w:rPr>
              <w:t>-</w:t>
            </w:r>
            <w:r>
              <w:rPr>
                <w:rFonts w:ascii="Arial" w:hAnsi="Arial" w:cs="Arial"/>
                <w:bCs/>
              </w:rPr>
              <w:t xml:space="preserve"> </w:t>
            </w:r>
            <w:r w:rsidRPr="009002CF">
              <w:rPr>
                <w:rFonts w:ascii="Arial" w:hAnsi="Arial" w:cs="Arial"/>
                <w:bCs/>
              </w:rPr>
              <w:t>ἐν γαστρὶ φέρειν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hAnsi="Arial" w:cs="Arial"/>
                <w:bCs/>
              </w:rPr>
              <w:t xml:space="preserve">dès la + tendre enfance : </w:t>
            </w:r>
            <w:r w:rsidRPr="009002CF">
              <w:rPr>
                <w:rStyle w:val="grec"/>
                <w:rFonts w:ascii="Arial" w:hAnsi="Arial" w:cs="Arial"/>
              </w:rPr>
              <w:t>ἐκ γαστρός</w:t>
            </w:r>
            <w:r w:rsidRPr="009002CF">
              <w:rPr>
                <w:rFonts w:ascii="Arial" w:hAnsi="Arial" w:cs="Arial"/>
                <w:bCs/>
              </w:rPr>
              <w:t xml:space="preserve"> </w:t>
            </w:r>
          </w:p>
          <w:p w:rsidR="003B19DE" w:rsidRPr="009002CF" w:rsidRDefault="003B19DE" w:rsidP="004930CE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Partie bombée d'un bouclier</w:t>
            </w:r>
          </w:p>
        </w:tc>
        <w:tc>
          <w:tcPr>
            <w:tcW w:w="2705" w:type="dxa"/>
          </w:tcPr>
          <w:p w:rsidR="003B19DE" w:rsidRDefault="003B19DE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(81)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59</w:t>
            </w:r>
          </w:p>
          <w:p w:rsidR="003B19DE" w:rsidRPr="00D36C59" w:rsidRDefault="003B19DE" w:rsidP="00D36C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 : 13 [dont 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>Si 37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5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 xml:space="preserve"> et 40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] </w:t>
            </w:r>
          </w:p>
          <w:p w:rsidR="003B19DE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9</w:t>
            </w:r>
          </w:p>
          <w:p w:rsidR="003B19DE" w:rsidRPr="00C31AB1" w:rsidRDefault="003B19DE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</w:tcPr>
          <w:p w:rsidR="003B19DE" w:rsidRPr="000E3693" w:rsidRDefault="003B19DE" w:rsidP="00C470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בֶּטֶן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24</w:t>
            </w:r>
          </w:p>
          <w:p w:rsidR="003B19DE" w:rsidRPr="000E3693" w:rsidRDefault="003B19DE" w:rsidP="00C470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רֶחֶם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</w:t>
            </w:r>
          </w:p>
          <w:p w:rsidR="003B19DE" w:rsidRPr="000E3693" w:rsidRDefault="003B19DE" w:rsidP="00C470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קֶרֶב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avec √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הרה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22 dont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bdr w:val="single" w:sz="4" w:space="0" w:color="auto"/>
              </w:rPr>
              <w:t>ἐν γαστρὶ ἔχειν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= √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הרה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= 7x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  <w:t>+ adj =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הָרָה</w:t>
            </w:r>
            <w:r w:rsidRPr="000E3693"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11x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ab/>
            </w:r>
            <w:r w:rsidRPr="000E3693">
              <w:rPr>
                <w:rFonts w:ascii="Arial" w:hAnsi="Arial" w:cs="Arial"/>
                <w:sz w:val="20"/>
                <w:szCs w:val="20"/>
              </w:rPr>
              <w:tab/>
              <w:t xml:space="preserve">+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הָרִיָּה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 (Os 14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  <w:t xml:space="preserve">+ √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עוּל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= 1 (Is 40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vertAlign w:val="subscript"/>
              </w:rPr>
              <w:t>11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†) ? ]</w:t>
            </w:r>
          </w:p>
          <w:p w:rsidR="003B19DE" w:rsidRPr="000E3693" w:rsidRDefault="003B19DE" w:rsidP="00973A94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bdr w:val="single" w:sz="4" w:space="0" w:color="auto"/>
              </w:rPr>
              <w:t>ἐν γαστρὶ λαμϐάνειν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= 7x dont</w:t>
            </w:r>
          </w:p>
          <w:p w:rsidR="003B19DE" w:rsidRPr="000E3693" w:rsidRDefault="003B19DE" w:rsidP="0042007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  <w:t xml:space="preserve">√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הרה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(qal) = 6x</w:t>
            </w:r>
          </w:p>
          <w:p w:rsidR="003B19DE" w:rsidRPr="000E3693" w:rsidRDefault="003B19DE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ab/>
              <w:t xml:space="preserve">√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יחם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(piel)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= 1 (Ge 30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vertAlign w:val="subscript"/>
              </w:rPr>
              <w:t>41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†)</w:t>
            </w:r>
          </w:p>
        </w:tc>
        <w:tc>
          <w:tcPr>
            <w:tcW w:w="2936" w:type="dxa"/>
          </w:tcPr>
          <w:p w:rsidR="003B19DE" w:rsidRPr="003B19DE" w:rsidRDefault="003B19DE" w:rsidP="006321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= 18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 1x = R 3:3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B19DE" w:rsidRPr="003B19DE" w:rsidRDefault="003B19DE" w:rsidP="00D3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Les 127x chez Philon, </w:t>
            </w:r>
          </w:p>
          <w:p w:rsidR="003B19DE" w:rsidRPr="003B19DE" w:rsidRDefault="003B19DE" w:rsidP="00D36C5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 xml:space="preserve">15x chez Josèphe </w:t>
            </w:r>
          </w:p>
          <w:p w:rsidR="003B19DE" w:rsidRPr="003B19DE" w:rsidRDefault="003B19DE" w:rsidP="000E1B4D">
            <w:pPr>
              <w:spacing w:after="0" w:line="240" w:lineRule="auto"/>
              <w:ind w:left="600" w:hanging="884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ab/>
              <w:t>et 1x dans Pap = l'épître de Barnabé 13</w:t>
            </w:r>
            <w:r w:rsidRPr="003B19DE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 xml:space="preserve"> ne sont pas répertoriées ici. </w:t>
            </w:r>
          </w:p>
        </w:tc>
      </w:tr>
      <w:tr w:rsidR="004E697D" w:rsidTr="003B19DE">
        <w:trPr>
          <w:jc w:val="center"/>
        </w:trPr>
        <w:tc>
          <w:tcPr>
            <w:tcW w:w="539" w:type="dxa"/>
          </w:tcPr>
          <w:p w:rsidR="004E697D" w:rsidRPr="003A4AD9" w:rsidRDefault="004E697D" w:rsidP="000F5DAF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124" w:type="dxa"/>
          </w:tcPr>
          <w:p w:rsidR="004E697D" w:rsidRPr="009002CF" w:rsidRDefault="004E697D" w:rsidP="00F03590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4930CE">
              <w:rPr>
                <w:rFonts w:ascii="Arial" w:hAnsi="Arial" w:cs="Arial"/>
                <w:b/>
              </w:rPr>
              <w:t>κόλπος</w:t>
            </w:r>
            <w:r w:rsidRPr="009002CF">
              <w:rPr>
                <w:rFonts w:ascii="Arial" w:hAnsi="Arial" w:cs="Arial"/>
                <w:bCs/>
              </w:rPr>
              <w:t>, - ο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υ</w:t>
            </w:r>
            <w:r w:rsidRPr="009002CF">
              <w:rPr>
                <w:rFonts w:ascii="Arial" w:hAnsi="Arial" w:cs="Arial"/>
                <w:bCs/>
              </w:rPr>
              <w:t xml:space="preserve"> (ὁ)</w:t>
            </w:r>
            <w:r w:rsidRPr="009002CF">
              <w:rPr>
                <w:rFonts w:ascii="Arial" w:hAnsi="Arial" w:cs="Arial"/>
                <w:bCs/>
              </w:rPr>
              <w:tab/>
            </w:r>
            <w:r w:rsidR="007E0D44">
              <w:rPr>
                <w:rFonts w:ascii="Arial" w:eastAsia="Tahoma" w:hAnsi="Arial" w:cs="Arial"/>
                <w:color w:val="000000"/>
              </w:rPr>
              <w:tab/>
              <w:t>[Martin 88]</w:t>
            </w:r>
          </w:p>
          <w:p w:rsidR="004E697D" w:rsidRPr="009002CF" w:rsidRDefault="004E697D" w:rsidP="00F03590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- Sein de la mère ou de la nourrice</w:t>
            </w:r>
          </w:p>
          <w:p w:rsidR="004E697D" w:rsidRPr="009002CF" w:rsidRDefault="004E697D" w:rsidP="00F03590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imes New Roman" w:hAnsi="Arial" w:cs="Arial"/>
                <w:color w:val="000000"/>
                <w:w w:val="75"/>
              </w:rPr>
              <w:tab/>
              <w:t xml:space="preserve"> 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Ventre entrailles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>(ordinairement au pluriel)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</w:t>
            </w:r>
          </w:p>
          <w:p w:rsidR="004E697D" w:rsidRPr="009002CF" w:rsidRDefault="004E697D" w:rsidP="00F03590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- Pli d'un vêtement ; cavité, vallée profonde</w:t>
            </w:r>
          </w:p>
        </w:tc>
        <w:tc>
          <w:tcPr>
            <w:tcW w:w="2705" w:type="dxa"/>
          </w:tcPr>
          <w:p w:rsidR="004E697D" w:rsidRDefault="004E697D" w:rsidP="00F035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(47)</w:t>
            </w:r>
          </w:p>
          <w:p w:rsidR="004E697D" w:rsidRDefault="004E697D" w:rsidP="00F035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40</w:t>
            </w:r>
          </w:p>
          <w:p w:rsidR="004E697D" w:rsidRPr="0058323F" w:rsidRDefault="004E697D" w:rsidP="00F035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1 (</w:t>
            </w:r>
            <w:r w:rsidRPr="000131E1">
              <w:rPr>
                <w:rFonts w:ascii="Arial" w:hAnsi="Arial" w:cs="Arial"/>
                <w:color w:val="FF0000"/>
                <w:sz w:val="20"/>
                <w:szCs w:val="20"/>
              </w:rPr>
              <w:t>Si 9</w:t>
            </w:r>
            <w:r w:rsidRPr="000131E1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4E697D" w:rsidRPr="00C31AB1" w:rsidRDefault="004E697D" w:rsidP="00F035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6</w:t>
            </w:r>
          </w:p>
        </w:tc>
        <w:tc>
          <w:tcPr>
            <w:tcW w:w="3402" w:type="dxa"/>
          </w:tcPr>
          <w:p w:rsidR="004E697D" w:rsidRPr="000E3693" w:rsidRDefault="004E697D" w:rsidP="00F0359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חֵק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חֵיק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rtl/>
              </w:rPr>
              <w:t xml:space="preserve">,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חוֹק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rtl/>
              </w:rPr>
              <w:t>,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=29x </w:t>
            </w:r>
          </w:p>
          <w:p w:rsidR="004E697D" w:rsidRPr="000E3693" w:rsidRDefault="004E697D" w:rsidP="00F0359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חֹפֶן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= 1 (Pr 30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  <w:vertAlign w:val="subscript"/>
              </w:rPr>
              <w:t>4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 †) </w:t>
            </w:r>
          </w:p>
          <w:p w:rsidR="004E697D" w:rsidRPr="000E3693" w:rsidRDefault="004E697D" w:rsidP="00F0359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חֹצֶן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2x </w:t>
            </w:r>
          </w:p>
          <w:p w:rsidR="004E697D" w:rsidRPr="000E3693" w:rsidRDefault="004E697D" w:rsidP="00F035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צַלַּחַת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2x </w:t>
            </w:r>
          </w:p>
        </w:tc>
        <w:tc>
          <w:tcPr>
            <w:tcW w:w="2936" w:type="dxa"/>
          </w:tcPr>
          <w:p w:rsidR="004E697D" w:rsidRPr="003B19DE" w:rsidRDefault="004E697D" w:rsidP="00F0359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14x.</w:t>
            </w:r>
          </w:p>
          <w:p w:rsidR="004E697D" w:rsidRPr="003B19DE" w:rsidRDefault="004E697D" w:rsidP="00F03590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15 ; FJo 7x et Pap1x ne sont pas répertoriées ici</w:t>
            </w:r>
          </w:p>
        </w:tc>
      </w:tr>
      <w:tr w:rsidR="004E697D" w:rsidTr="004E697D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4E697D" w:rsidRPr="003A4AD9" w:rsidRDefault="004E697D" w:rsidP="00081148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4E697D" w:rsidRPr="009002CF" w:rsidRDefault="004E697D" w:rsidP="00420070">
            <w:pPr>
              <w:spacing w:after="0" w:line="240" w:lineRule="auto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4930CE">
              <w:rPr>
                <w:rFonts w:ascii="Arial" w:hAnsi="Arial" w:cs="Arial"/>
                <w:b/>
                <w:bCs/>
              </w:rPr>
              <w:t>μήτρα</w:t>
            </w:r>
            <w:r w:rsidRPr="009002CF">
              <w:rPr>
                <w:rFonts w:ascii="Arial" w:hAnsi="Arial" w:cs="Arial"/>
              </w:rPr>
              <w:t>, -ας (ἡ)</w:t>
            </w:r>
            <w:r w:rsidRPr="009002CF">
              <w:rPr>
                <w:rFonts w:ascii="Arial" w:eastAsia="Tahoma" w:hAnsi="Arial" w:cs="Arial"/>
                <w:color w:val="000000"/>
              </w:rPr>
              <w:tab/>
              <w:t>[Martin 105 ?]</w:t>
            </w:r>
          </w:p>
          <w:p w:rsidR="004E697D" w:rsidRDefault="004E697D" w:rsidP="00C31AB1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 xml:space="preserve">- matrice, ventre ou sein de la mère </w:t>
            </w:r>
          </w:p>
          <w:p w:rsidR="004E697D" w:rsidRPr="009002CF" w:rsidRDefault="004E697D" w:rsidP="00C31AB1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 xml:space="preserve">- </w:t>
            </w: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>(par analogie)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moelle des plantes </w:t>
            </w:r>
          </w:p>
          <w:p w:rsidR="004E697D" w:rsidRPr="009002CF" w:rsidRDefault="004E697D" w:rsidP="00245EFD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- quille d'un navire</w:t>
            </w:r>
            <w:r>
              <w:rPr>
                <w:rFonts w:ascii="Arial" w:eastAsia="Tahoma" w:hAnsi="Arial" w:cs="Arial"/>
                <w:color w:val="000000"/>
              </w:rPr>
              <w:t xml:space="preserve"> ; </w:t>
            </w:r>
            <w:r>
              <w:rPr>
                <w:rFonts w:ascii="Arial" w:eastAsia="Tahoma" w:hAnsi="Arial" w:cs="Arial"/>
                <w:color w:val="000000"/>
              </w:rPr>
              <w:tab/>
            </w:r>
            <w:r>
              <w:rPr>
                <w:rFonts w:ascii="Arial" w:eastAsia="Tahoma" w:hAnsi="Arial" w:cs="Arial"/>
                <w:color w:val="000000"/>
              </w:rPr>
              <w:tab/>
              <w:t>+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sorte de guêpe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4E697D" w:rsidRDefault="004E697D" w:rsidP="00245E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(35)→</w:t>
            </w:r>
            <w:r>
              <w:rPr>
                <w:rFonts w:ascii="Arial" w:hAnsi="Arial" w:cs="Arial"/>
                <w:sz w:val="20"/>
                <w:szCs w:val="20"/>
              </w:rPr>
              <w:tab/>
              <w:t>Hb : 28</w:t>
            </w:r>
          </w:p>
          <w:p w:rsidR="004E697D" w:rsidRDefault="007E0D44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4E697D">
              <w:rPr>
                <w:rFonts w:ascii="Arial" w:hAnsi="Arial" w:cs="Arial"/>
                <w:sz w:val="20"/>
                <w:szCs w:val="20"/>
              </w:rPr>
              <w:t xml:space="preserve">Gr : 5 </w:t>
            </w:r>
          </w:p>
          <w:p w:rsidR="004E697D" w:rsidRDefault="004E697D" w:rsidP="00D36C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 xml:space="preserve">[dont 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>Si 1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14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>, 49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7</w:t>
            </w:r>
            <w:r w:rsidRPr="00D36C59">
              <w:rPr>
                <w:rFonts w:ascii="Arial" w:hAnsi="Arial" w:cs="Arial"/>
                <w:color w:val="FF0000"/>
                <w:sz w:val="20"/>
                <w:szCs w:val="20"/>
              </w:rPr>
              <w:t>, 5022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4E697D" w:rsidRPr="0058323F" w:rsidRDefault="004E697D" w:rsidP="003B19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>Nt : 2 (Lc 2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, Ro 4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19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4E697D" w:rsidRPr="000E3693" w:rsidRDefault="004E697D" w:rsidP="0042007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רֶחֶם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Tahoma" w:hAnsi="Arial" w:cs="Arial"/>
                <w:color w:val="000000"/>
                <w:sz w:val="20"/>
                <w:szCs w:val="20"/>
              </w:rPr>
              <w:t>22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x </w:t>
            </w:r>
          </w:p>
          <w:p w:rsidR="004E697D" w:rsidRPr="000E3693" w:rsidRDefault="004E697D" w:rsidP="00420070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רַחֲמִים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2</w:t>
            </w:r>
          </w:p>
          <w:p w:rsidR="004E697D" w:rsidRPr="000E3693" w:rsidRDefault="004E697D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קֻבָּה</w:t>
            </w:r>
            <w:r w:rsidRPr="000E3693">
              <w:rPr>
                <w:rFonts w:ascii="Arial" w:eastAsia="Tahoma" w:hAnsi="Arial" w:cs="Arial"/>
                <w:color w:val="000000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ou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קֵבָה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1 </w:t>
            </w:r>
            <w:r w:rsidRPr="000E3693">
              <w:rPr>
                <w:rFonts w:ascii="Arial" w:hAnsi="Arial" w:cs="Arial"/>
                <w:sz w:val="20"/>
                <w:szCs w:val="20"/>
              </w:rPr>
              <w:t>(Nb 25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?)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4E697D" w:rsidRPr="003B19DE" w:rsidRDefault="004E697D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4x</w:t>
            </w:r>
          </w:p>
          <w:p w:rsidR="004E697D" w:rsidRPr="003B19DE" w:rsidRDefault="004E697D" w:rsidP="00CA765B">
            <w:pPr>
              <w:spacing w:after="0" w:line="240" w:lineRule="auto"/>
              <w:ind w:left="600" w:hanging="600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Les 127x chez Philon ne sont pas répertoriées ici</w:t>
            </w:r>
          </w:p>
          <w:p w:rsidR="004E697D" w:rsidRPr="003B19DE" w:rsidRDefault="004E697D" w:rsidP="00CA67A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FJo </w:t>
            </w:r>
            <w:r w:rsidR="00CA67AC">
              <w:rPr>
                <w:rFonts w:ascii="Times New Roman" w:hAnsi="Times New Roman"/>
                <w:sz w:val="20"/>
                <w:szCs w:val="20"/>
              </w:rPr>
              <w:t>et Pap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= Ø</w:t>
            </w:r>
          </w:p>
        </w:tc>
      </w:tr>
      <w:tr w:rsidR="004E697D" w:rsidTr="004E697D">
        <w:trPr>
          <w:jc w:val="center"/>
        </w:trPr>
        <w:tc>
          <w:tcPr>
            <w:tcW w:w="539" w:type="dxa"/>
            <w:tcBorders>
              <w:left w:val="nil"/>
              <w:bottom w:val="single" w:sz="4" w:space="0" w:color="auto"/>
              <w:right w:val="nil"/>
            </w:tcBorders>
          </w:tcPr>
          <w:p w:rsidR="004E697D" w:rsidRPr="003A4AD9" w:rsidRDefault="004E697D" w:rsidP="003B19DE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24" w:type="dxa"/>
            <w:tcBorders>
              <w:left w:val="nil"/>
              <w:bottom w:val="single" w:sz="4" w:space="0" w:color="auto"/>
              <w:right w:val="nil"/>
            </w:tcBorders>
          </w:tcPr>
          <w:p w:rsidR="004E697D" w:rsidRPr="009002CF" w:rsidRDefault="004E697D" w:rsidP="0084634F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</w:p>
        </w:tc>
        <w:tc>
          <w:tcPr>
            <w:tcW w:w="2705" w:type="dxa"/>
            <w:tcBorders>
              <w:left w:val="nil"/>
              <w:bottom w:val="single" w:sz="4" w:space="0" w:color="auto"/>
              <w:right w:val="nil"/>
            </w:tcBorders>
          </w:tcPr>
          <w:p w:rsidR="004E697D" w:rsidRPr="00C31AB1" w:rsidRDefault="004E697D" w:rsidP="00C626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tcBorders>
              <w:left w:val="nil"/>
              <w:bottom w:val="single" w:sz="4" w:space="0" w:color="auto"/>
              <w:right w:val="nil"/>
            </w:tcBorders>
          </w:tcPr>
          <w:p w:rsidR="004E697D" w:rsidRPr="000E3693" w:rsidRDefault="004E697D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6" w:type="dxa"/>
            <w:tcBorders>
              <w:left w:val="nil"/>
              <w:bottom w:val="single" w:sz="4" w:space="0" w:color="auto"/>
              <w:right w:val="nil"/>
            </w:tcBorders>
          </w:tcPr>
          <w:p w:rsidR="004E697D" w:rsidRPr="003B19DE" w:rsidRDefault="004E697D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E697D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4E697D" w:rsidRPr="003A4AD9" w:rsidRDefault="004E697D" w:rsidP="003B19DE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4E697D" w:rsidRPr="009002CF" w:rsidRDefault="004E697D" w:rsidP="003C5445">
            <w:pPr>
              <w:spacing w:after="0" w:line="240" w:lineRule="auto"/>
              <w:ind w:left="142"/>
              <w:textAlignment w:val="baseline"/>
              <w:rPr>
                <w:rFonts w:ascii="Arial" w:eastAsia="Tahoma" w:hAnsi="Arial" w:cs="Arial"/>
                <w:color w:val="000000"/>
              </w:rPr>
            </w:pPr>
            <w:r w:rsidRPr="004930CE">
              <w:rPr>
                <w:rFonts w:ascii="Arial" w:hAnsi="Arial" w:cs="Arial"/>
                <w:b/>
                <w:bCs/>
              </w:rPr>
              <w:t>ὑστέρα</w:t>
            </w:r>
            <w:r w:rsidRPr="009002CF">
              <w:rPr>
                <w:rFonts w:ascii="Arial" w:hAnsi="Arial" w:cs="Arial"/>
              </w:rPr>
              <w:t>, -ας (ἡ)</w:t>
            </w:r>
            <w:r>
              <w:rPr>
                <w:rFonts w:ascii="Arial" w:eastAsia="Times New Roman" w:hAnsi="Arial" w:cs="Arial"/>
                <w:color w:val="000000"/>
                <w:w w:val="75"/>
              </w:rPr>
              <w:tab/>
            </w:r>
            <w:r>
              <w:rPr>
                <w:rFonts w:ascii="Arial" w:hAnsi="Arial" w:cs="Arial"/>
                <w:bCs/>
              </w:rPr>
              <w:t xml:space="preserve">(jeu de mots = // </w:t>
            </w:r>
            <w:r w:rsidRPr="003C5445">
              <w:rPr>
                <w:rFonts w:ascii="Arial" w:hAnsi="Arial" w:cs="Arial"/>
                <w:bCs/>
              </w:rPr>
              <w:t>τὰ ἔντερα</w:t>
            </w:r>
            <w:r>
              <w:rPr>
                <w:rFonts w:ascii="Arial" w:hAnsi="Arial" w:cs="Arial"/>
                <w:bCs/>
              </w:rPr>
              <w:t xml:space="preserve">)  </w:t>
            </w:r>
            <w:r>
              <w:rPr>
                <w:rFonts w:ascii="Arial" w:eastAsia="Tahoma" w:hAnsi="Arial" w:cs="Arial"/>
                <w:bCs/>
                <w:color w:val="000000"/>
              </w:rPr>
              <w:t>[Martin 1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5</w:t>
            </w:r>
            <w:r>
              <w:rPr>
                <w:rFonts w:ascii="Arial" w:eastAsia="Tahoma" w:hAnsi="Arial" w:cs="Arial"/>
                <w:bCs/>
                <w:color w:val="000000"/>
              </w:rPr>
              <w:t>8]</w:t>
            </w:r>
          </w:p>
          <w:p w:rsidR="004E697D" w:rsidRPr="009002CF" w:rsidRDefault="004E697D" w:rsidP="00012CCD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color w:val="000000"/>
              </w:rPr>
              <w:t>La partie basse — la matrice (latin uterus)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7E0D44" w:rsidRPr="00C31AB1" w:rsidRDefault="007E0D44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L’adj (He 9, Gr 11, NT 12) n’est jamas au féminin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7E0D44" w:rsidRDefault="007E0D44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E0D44">
              <w:rPr>
                <w:rFonts w:ascii="Arial" w:hAnsi="Arial" w:cs="Arial"/>
                <w:sz w:val="20"/>
                <w:szCs w:val="20"/>
                <w:lang w:val="el-GR"/>
              </w:rPr>
              <w:t>ὕστερος</w:t>
            </w:r>
            <w:r w:rsidRPr="007E0D44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7E0D44">
              <w:rPr>
                <w:rFonts w:ascii="Imprint MT Shadow" w:hAnsi="Imprint MT Shadow" w:cs="Arial"/>
                <w:b/>
                <w:bCs/>
                <w:sz w:val="20"/>
                <w:szCs w:val="20"/>
              </w:rPr>
              <w:t>√</w:t>
            </w:r>
            <w:r w:rsidRPr="007E0D4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7E0D4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אהר</w:t>
            </w:r>
            <w:r>
              <w:rPr>
                <w:rFonts w:ascii="Arial" w:hAnsi="Arial" w:cs="Arial"/>
                <w:sz w:val="20"/>
                <w:szCs w:val="20"/>
              </w:rPr>
              <w:t> :</w:t>
            </w:r>
          </w:p>
          <w:p w:rsidR="004E697D" w:rsidRPr="007E0D44" w:rsidRDefault="007E0D44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E0D44">
              <w:rPr>
                <w:rFonts w:ascii="Arial" w:hAnsi="Arial" w:cs="Arial"/>
                <w:sz w:val="24"/>
                <w:szCs w:val="24"/>
                <w:rtl/>
              </w:rPr>
              <w:t>אַחַר</w:t>
            </w:r>
            <w:r w:rsidRPr="007E0D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Times New Roman" w:hAnsi="Times New Roman"/>
                <w:sz w:val="20"/>
                <w:szCs w:val="20"/>
              </w:rPr>
              <w:t>(4x),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E0D44">
              <w:rPr>
                <w:rFonts w:ascii="Arial" w:hAnsi="Arial" w:cs="Arial"/>
                <w:sz w:val="24"/>
                <w:szCs w:val="24"/>
                <w:rtl/>
              </w:rPr>
              <w:t>אַחֲר</w:t>
            </w:r>
            <w:r w:rsidRPr="007E0D44">
              <w:rPr>
                <w:rFonts w:ascii="Arial" w:hAnsi="Arial" w:cs="Arial" w:hint="cs"/>
                <w:sz w:val="24"/>
                <w:szCs w:val="24"/>
                <w:rtl/>
              </w:rPr>
              <w:t>וֹ</w:t>
            </w:r>
            <w:r w:rsidRPr="007E0D44">
              <w:rPr>
                <w:rFonts w:ascii="Arial" w:hAnsi="Arial" w:cs="Arial" w:hint="eastAsia"/>
                <w:sz w:val="24"/>
                <w:szCs w:val="24"/>
                <w:rtl/>
              </w:rPr>
              <w:t>ן</w:t>
            </w:r>
            <w:r w:rsidRPr="007E0D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Times New Roman" w:hAnsi="Times New Roman"/>
                <w:sz w:val="20"/>
                <w:szCs w:val="20"/>
              </w:rPr>
              <w:t xml:space="preserve">(2x) </w:t>
            </w:r>
            <w:r w:rsidRPr="00AD2234">
              <w:rPr>
                <w:rFonts w:ascii="Arial" w:hAnsi="Arial" w:cs="Arial"/>
                <w:sz w:val="20"/>
                <w:szCs w:val="20"/>
              </w:rPr>
              <w:t>ou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E0D44">
              <w:rPr>
                <w:rFonts w:ascii="Arial" w:hAnsi="Arial" w:cs="Arial"/>
                <w:sz w:val="24"/>
                <w:szCs w:val="24"/>
                <w:rtl/>
              </w:rPr>
              <w:t>אַחֲרִית</w:t>
            </w:r>
            <w:r w:rsidRPr="007E0D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Times New Roman" w:hAnsi="Times New Roman"/>
                <w:sz w:val="20"/>
                <w:szCs w:val="20"/>
              </w:rPr>
              <w:t>(1x)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4E697D" w:rsidRPr="003B19DE" w:rsidRDefault="007E0D44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adj au fém. : FJo 3x ; PhA 2x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532C83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3A4AD9" w:rsidRDefault="003A4AD9" w:rsidP="00CC222F">
            <w:pPr>
              <w:spacing w:after="0" w:line="240" w:lineRule="auto"/>
              <w:ind w:left="142"/>
              <w:textAlignment w:val="baseline"/>
              <w:rPr>
                <w:rFonts w:ascii="Arial" w:hAnsi="Arial" w:cs="Arial"/>
              </w:rPr>
            </w:pPr>
            <w:r w:rsidRPr="003A4AD9">
              <w:rPr>
                <w:rStyle w:val="grec"/>
                <w:rFonts w:ascii="Arial" w:hAnsi="Arial" w:cs="Arial"/>
                <w:b/>
                <w:bCs/>
              </w:rPr>
              <w:t>ὀπίσθιος</w:t>
            </w:r>
            <w:r w:rsidRPr="003A4AD9">
              <w:rPr>
                <w:rStyle w:val="grec"/>
                <w:rFonts w:ascii="Arial" w:hAnsi="Arial" w:cs="Arial"/>
              </w:rPr>
              <w:t>,</w:t>
            </w:r>
            <w:r w:rsidRPr="003A4AD9">
              <w:rPr>
                <w:rFonts w:ascii="Arial" w:hAnsi="Arial" w:cs="Arial"/>
              </w:rPr>
              <w:t xml:space="preserve"> </w:t>
            </w:r>
            <w:r w:rsidRPr="003A4AD9">
              <w:rPr>
                <w:rStyle w:val="des"/>
                <w:rFonts w:ascii="Arial" w:hAnsi="Arial" w:cs="Arial"/>
              </w:rPr>
              <w:t>ος, ον,</w:t>
            </w:r>
            <w:r w:rsidRPr="003A4AD9">
              <w:rPr>
                <w:rFonts w:ascii="Arial" w:hAnsi="Arial" w:cs="Arial"/>
              </w:rPr>
              <w:t xml:space="preserve"> (</w:t>
            </w:r>
            <w:r w:rsidRPr="003A4AD9">
              <w:rPr>
                <w:rFonts w:ascii="Arial" w:hAnsi="Arial" w:cs="Arial"/>
                <w:i/>
                <w:iCs/>
              </w:rPr>
              <w:t>Opisthios</w:t>
            </w:r>
            <w:r w:rsidRPr="003A4AD9">
              <w:rPr>
                <w:rFonts w:ascii="Arial" w:hAnsi="Arial" w:cs="Arial"/>
              </w:rPr>
              <w:t xml:space="preserve">)  </w:t>
            </w:r>
            <w:r w:rsidRPr="003A4AD9">
              <w:rPr>
                <w:rFonts w:ascii="Arial" w:eastAsia="Tahoma" w:hAnsi="Arial" w:cs="Arial"/>
                <w:bCs/>
              </w:rPr>
              <w:t>[Martin 26]</w:t>
            </w:r>
          </w:p>
          <w:p w:rsidR="003A4AD9" w:rsidRPr="003A4AD9" w:rsidRDefault="003A4AD9" w:rsidP="00CC222F">
            <w:pPr>
              <w:spacing w:after="0" w:line="240" w:lineRule="auto"/>
              <w:ind w:left="142"/>
              <w:textAlignment w:val="baseline"/>
              <w:rPr>
                <w:rFonts w:ascii="Arial" w:hAnsi="Arial" w:cs="Arial"/>
                <w:b/>
                <w:bCs/>
              </w:rPr>
            </w:pPr>
            <w:r w:rsidRPr="003A4AD9">
              <w:rPr>
                <w:rFonts w:ascii="Arial" w:hAnsi="Arial" w:cs="Arial"/>
              </w:rPr>
              <w:t>= de derrière, postérieur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Pr="003A4AD9" w:rsidRDefault="003A4AD9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Fonts w:ascii="Arial" w:hAnsi="Arial" w:cs="Arial"/>
                <w:sz w:val="20"/>
                <w:szCs w:val="20"/>
              </w:rPr>
              <w:t>(7) )→</w:t>
            </w:r>
            <w:r w:rsidRPr="003A4AD9">
              <w:rPr>
                <w:rFonts w:ascii="Arial" w:hAnsi="Arial" w:cs="Arial"/>
                <w:sz w:val="20"/>
                <w:szCs w:val="20"/>
              </w:rPr>
              <w:tab/>
              <w:t>Hb : 7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Fonts w:ascii="Arial" w:hAnsi="Arial" w:cs="Arial"/>
                <w:sz w:val="20"/>
                <w:szCs w:val="20"/>
              </w:rPr>
              <w:tab/>
            </w:r>
            <w:r w:rsidRPr="003A4AD9">
              <w:rPr>
                <w:rFonts w:ascii="Arial" w:hAnsi="Arial" w:cs="Arial"/>
                <w:sz w:val="20"/>
                <w:szCs w:val="20"/>
              </w:rPr>
              <w:tab/>
              <w:t>Gr et NT: 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3A4AD9" w:rsidRDefault="003A4AD9" w:rsidP="007E0D44">
            <w:pPr>
              <w:spacing w:after="0" w:line="240" w:lineRule="auto"/>
              <w:rPr>
                <w:rStyle w:val="grec"/>
                <w:rFonts w:ascii="Arial" w:hAnsi="Arial" w:cs="Arial"/>
                <w:sz w:val="20"/>
                <w:szCs w:val="20"/>
              </w:rPr>
            </w:pP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= </w:t>
            </w:r>
            <w:r w:rsidRPr="003A4AD9">
              <w:rPr>
                <w:rStyle w:val="grec"/>
                <w:rFonts w:ascii="Arial" w:hAnsi="Arial" w:cs="Arial"/>
                <w:b/>
                <w:bCs/>
                <w:sz w:val="24"/>
                <w:szCs w:val="24"/>
                <w:rtl/>
              </w:rPr>
              <w:t>אחוֹר</w:t>
            </w:r>
            <w:r w:rsidRPr="003A4AD9">
              <w:rPr>
                <w:rStyle w:val="grec"/>
                <w:rFonts w:ascii="Arial" w:hAnsi="Arial" w:cs="Arial"/>
                <w:sz w:val="24"/>
                <w:szCs w:val="24"/>
              </w:rPr>
              <w:t xml:space="preserve"> 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2x ; </w:t>
            </w:r>
          </w:p>
          <w:p w:rsidR="003A4AD9" w:rsidRPr="003A4AD9" w:rsidRDefault="003A4AD9" w:rsidP="007E0D44">
            <w:pPr>
              <w:spacing w:after="0" w:line="240" w:lineRule="auto"/>
              <w:rPr>
                <w:rStyle w:val="grec"/>
                <w:rFonts w:ascii="Arial" w:hAnsi="Arial" w:cs="Arial"/>
                <w:sz w:val="20"/>
                <w:szCs w:val="20"/>
              </w:rPr>
            </w:pP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= </w:t>
            </w:r>
            <w:r w:rsidRPr="003A4AD9">
              <w:rPr>
                <w:rStyle w:val="grec"/>
                <w:rFonts w:ascii="Arial" w:hAnsi="Arial" w:cs="Arial"/>
                <w:b/>
                <w:bCs/>
                <w:sz w:val="24"/>
                <w:szCs w:val="24"/>
                <w:rtl/>
              </w:rPr>
              <w:t>אֶל־עֵ֫בֶר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 (Ex 39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  <w:vertAlign w:val="subscript"/>
              </w:rPr>
              <w:t>19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) 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 xml:space="preserve">= </w:t>
            </w:r>
            <w:r w:rsidRPr="003A4AD9">
              <w:rPr>
                <w:rStyle w:val="grec"/>
                <w:rFonts w:ascii="Arial" w:hAnsi="Arial" w:cs="Arial"/>
                <w:b/>
                <w:bCs/>
                <w:sz w:val="24"/>
                <w:szCs w:val="24"/>
                <w:rtl/>
              </w:rPr>
              <w:t>יְרֵכָה</w:t>
            </w:r>
            <w:r w:rsidRPr="003A4AD9">
              <w:rPr>
                <w:rStyle w:val="grec"/>
                <w:rFonts w:ascii="Arial" w:hAnsi="Arial" w:cs="Arial"/>
                <w:sz w:val="24"/>
                <w:szCs w:val="24"/>
              </w:rPr>
              <w:t xml:space="preserve"> 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>(Ex 26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>) ; [+ ? Jr 13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  <w:vertAlign w:val="subscript"/>
              </w:rPr>
              <w:t>22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>]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A4AD9" w:rsidRDefault="003A4AD9" w:rsidP="007E0D4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Psd (3x)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FJo 1x (Ant 8:80)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PhA 1x (Leg 2:103)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532C83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AD9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3A4AD9" w:rsidRDefault="009C253B" w:rsidP="009C253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</w:t>
            </w:r>
            <w:r w:rsidRPr="009C253B">
              <w:rPr>
                <w:rFonts w:ascii="Arial" w:eastAsia="Times New Roman" w:hAnsi="Arial" w:cs="Arial"/>
                <w:b/>
                <w:bCs/>
                <w:lang w:eastAsia="fr-FR"/>
              </w:rPr>
              <w:t>γλουτός</w:t>
            </w:r>
            <w:r w:rsidR="003A4AD9"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, οῦ (ὁ) (</w:t>
            </w:r>
            <w:r w:rsidR="003A4AD9" w:rsidRPr="003A4AD9">
              <w:rPr>
                <w:rFonts w:ascii="Arial" w:hAnsi="Arial" w:cs="Arial"/>
                <w:i/>
                <w:iCs/>
                <w:sz w:val="20"/>
                <w:szCs w:val="20"/>
              </w:rPr>
              <w:t>Gloutos</w:t>
            </w:r>
            <w:r w:rsidR="003A4AD9" w:rsidRPr="003A4AD9">
              <w:rPr>
                <w:rFonts w:ascii="Arial" w:hAnsi="Arial" w:cs="Arial"/>
                <w:sz w:val="20"/>
                <w:szCs w:val="20"/>
              </w:rPr>
              <w:t xml:space="preserve">) = </w:t>
            </w:r>
            <w:r w:rsidR="003A4AD9" w:rsidRPr="003A4AD9">
              <w:rPr>
                <w:rFonts w:ascii="Arial" w:hAnsi="Arial" w:cs="Arial"/>
                <w:sz w:val="20"/>
                <w:szCs w:val="20"/>
              </w:rPr>
              <w:tab/>
            </w:r>
            <w:r w:rsidR="003A4AD9"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1. le derrière, </w:t>
            </w:r>
          </w:p>
          <w:p w:rsidR="003A4AD9" w:rsidRPr="003A4AD9" w:rsidRDefault="003A4AD9" w:rsidP="0092112E">
            <w:pPr>
              <w:spacing w:after="0" w:line="240" w:lineRule="auto"/>
              <w:ind w:left="142"/>
              <w:textAlignment w:val="baseline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ab/>
              <w:t>2. au plur. les fesses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Pr="003A4AD9" w:rsidRDefault="003A4AD9" w:rsidP="0092112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Fonts w:ascii="Arial" w:hAnsi="Arial" w:cs="Arial"/>
                <w:sz w:val="20"/>
                <w:szCs w:val="20"/>
              </w:rPr>
              <w:t>Ø absent dans la Bible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3A4AD9" w:rsidRDefault="003A4AD9" w:rsidP="0092112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3A4AD9"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A4AD9" w:rsidRDefault="003A4AD9" w:rsidP="0092112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Psd 1 (Test. Salomon A 14:4)</w:t>
            </w:r>
          </w:p>
          <w:p w:rsidR="003A4AD9" w:rsidRPr="003A4AD9" w:rsidRDefault="003A4AD9" w:rsidP="0092112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FJo 1 (Ant. 15:374)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532C83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4E697D" w:rsidRDefault="003A4AD9" w:rsidP="00514FBA">
            <w:pPr>
              <w:spacing w:after="0" w:line="240" w:lineRule="auto"/>
              <w:ind w:left="142"/>
              <w:textAlignment w:val="baseline"/>
              <w:rPr>
                <w:rFonts w:ascii="Arial" w:hAnsi="Arial" w:cs="Arial"/>
                <w:b/>
                <w:bCs/>
              </w:rPr>
            </w:pPr>
            <w:r w:rsidRPr="004E697D">
              <w:rPr>
                <w:rStyle w:val="grec"/>
                <w:rFonts w:ascii="Arial" w:hAnsi="Arial" w:cs="Arial"/>
                <w:b/>
                <w:bCs/>
              </w:rPr>
              <w:t>ψόα</w:t>
            </w:r>
            <w:r w:rsidRPr="004E697D">
              <w:rPr>
                <w:rStyle w:val="grec"/>
                <w:rFonts w:ascii="Arial" w:hAnsi="Arial" w:cs="Arial"/>
              </w:rPr>
              <w:t>,</w:t>
            </w:r>
            <w:r w:rsidRPr="004E697D">
              <w:rPr>
                <w:rFonts w:ascii="Arial" w:hAnsi="Arial" w:cs="Arial"/>
              </w:rPr>
              <w:t xml:space="preserve"> -</w:t>
            </w:r>
            <w:r w:rsidRPr="004E697D">
              <w:rPr>
                <w:rStyle w:val="gens"/>
                <w:rFonts w:ascii="Arial" w:hAnsi="Arial" w:cs="Arial"/>
              </w:rPr>
              <w:t>ας</w:t>
            </w:r>
            <w:r w:rsidRPr="004E697D">
              <w:rPr>
                <w:rFonts w:ascii="Arial" w:hAnsi="Arial" w:cs="Arial"/>
              </w:rPr>
              <w:t xml:space="preserve"> </w:t>
            </w:r>
            <w:r w:rsidRPr="004E697D">
              <w:rPr>
                <w:rStyle w:val="art"/>
                <w:rFonts w:ascii="Arial" w:hAnsi="Arial" w:cs="Arial"/>
              </w:rPr>
              <w:t>(</w:t>
            </w:r>
            <w:r w:rsidRPr="004E697D">
              <w:rPr>
                <w:rStyle w:val="grec"/>
                <w:rFonts w:ascii="Arial" w:hAnsi="Arial" w:cs="Arial"/>
              </w:rPr>
              <w:t>ἡ</w:t>
            </w:r>
            <w:r w:rsidRPr="004E697D">
              <w:rPr>
                <w:rStyle w:val="art"/>
                <w:rFonts w:ascii="Arial" w:hAnsi="Arial" w:cs="Arial"/>
              </w:rPr>
              <w:t>)</w:t>
            </w:r>
            <w:r w:rsidRPr="004E697D">
              <w:rPr>
                <w:rFonts w:ascii="Arial" w:hAnsi="Arial" w:cs="Arial"/>
              </w:rPr>
              <w:t xml:space="preserve"> [ou </w:t>
            </w:r>
            <w:r w:rsidRPr="004E697D">
              <w:rPr>
                <w:rStyle w:val="grec"/>
                <w:rFonts w:ascii="Arial" w:hAnsi="Arial" w:cs="Arial"/>
                <w:b/>
                <w:bCs/>
              </w:rPr>
              <w:t>ψύα</w:t>
            </w:r>
            <w:r w:rsidRPr="004E697D">
              <w:rPr>
                <w:rFonts w:ascii="Arial" w:hAnsi="Arial" w:cs="Arial"/>
              </w:rPr>
              <w:t>]</w:t>
            </w:r>
            <w:r w:rsidRPr="004E697D">
              <w:rPr>
                <w:rFonts w:ascii="Arial" w:hAnsi="Arial" w:cs="Arial"/>
              </w:rPr>
              <w:tab/>
              <w:t>muscles lombaires, reins</w:t>
            </w:r>
            <w:r>
              <w:rPr>
                <w:rFonts w:ascii="Arial" w:hAnsi="Arial" w:cs="Arial"/>
              </w:rPr>
              <w:t>, sacrum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514FBA">
            <w:pPr>
              <w:spacing w:after="0" w:line="240" w:lineRule="auto"/>
              <w:rPr>
                <w:rFonts w:ascii="Arial" w:eastAsia="Tahoma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4 (</w:t>
            </w:r>
            <w:r w:rsidRPr="000E3693">
              <w:rPr>
                <w:rFonts w:ascii="Arial" w:eastAsia="Tahoma" w:hAnsi="Arial" w:cs="Arial"/>
                <w:color w:val="000000"/>
                <w:sz w:val="20"/>
                <w:szCs w:val="20"/>
              </w:rPr>
              <w:t>†</w:t>
            </w:r>
            <w:r>
              <w:rPr>
                <w:rFonts w:ascii="Arial" w:eastAsia="Tahoma" w:hAnsi="Arial" w:cs="Arial"/>
                <w:color w:val="000000"/>
                <w:sz w:val="20"/>
                <w:szCs w:val="20"/>
              </w:rPr>
              <w:t>)</w:t>
            </w:r>
          </w:p>
          <w:p w:rsidR="003A4AD9" w:rsidRDefault="003A4AD9" w:rsidP="00514F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ahoma" w:hAnsi="Arial" w:cs="Arial"/>
                <w:color w:val="000000"/>
                <w:sz w:val="20"/>
                <w:szCs w:val="20"/>
              </w:rPr>
              <w:t xml:space="preserve">Gr et NT : </w:t>
            </w:r>
            <w:r w:rsidRPr="000E3693"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7E0D44" w:rsidRDefault="003A4AD9" w:rsidP="00514FBA">
            <w:pPr>
              <w:spacing w:after="0" w:line="240" w:lineRule="auto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7E0D44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AD223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עָצֶה</w:t>
            </w:r>
            <w:r w:rsidRPr="00AD223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Arial" w:hAnsi="Arial" w:cs="Arial"/>
                <w:sz w:val="20"/>
                <w:szCs w:val="20"/>
              </w:rPr>
              <w:t>(Le 3</w:t>
            </w:r>
            <w:r w:rsidRPr="007E0D44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7E0D44">
              <w:rPr>
                <w:rFonts w:ascii="Arial" w:hAnsi="Arial" w:cs="Arial"/>
                <w:sz w:val="20"/>
                <w:szCs w:val="20"/>
              </w:rPr>
              <w:t>)</w:t>
            </w:r>
            <w:r w:rsidRPr="007E0D44">
              <w:rPr>
                <w:rFonts w:ascii="Arial" w:hAnsi="Arial" w:cs="Arial"/>
                <w:sz w:val="20"/>
                <w:szCs w:val="20"/>
              </w:rPr>
              <w:tab/>
            </w:r>
            <w:r w:rsidRPr="00AD2234">
              <w:rPr>
                <w:rFonts w:ascii="Arial" w:hAnsi="Arial" w:cs="Arial" w:hint="cs"/>
                <w:sz w:val="24"/>
                <w:szCs w:val="24"/>
                <w:rtl/>
              </w:rPr>
              <w:t>כֶּ֫</w:t>
            </w:r>
            <w:r w:rsidRPr="00AD2234">
              <w:rPr>
                <w:rFonts w:ascii="Arial" w:hAnsi="Arial" w:cs="Arial" w:hint="eastAsia"/>
                <w:sz w:val="24"/>
                <w:szCs w:val="24"/>
                <w:rtl/>
              </w:rPr>
              <w:t>סֶל</w:t>
            </w:r>
            <w:r w:rsidRPr="00AD223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Arial" w:hAnsi="Arial" w:cs="Arial"/>
                <w:sz w:val="20"/>
                <w:szCs w:val="20"/>
              </w:rPr>
              <w:t>(Ps 38</w:t>
            </w:r>
            <w:r w:rsidRPr="007E0D44">
              <w:rPr>
                <w:rFonts w:ascii="Arial" w:hAnsi="Arial" w:cs="Arial"/>
                <w:sz w:val="20"/>
                <w:szCs w:val="20"/>
                <w:vertAlign w:val="subscript"/>
              </w:rPr>
              <w:t>8</w:t>
            </w:r>
            <w:r w:rsidRPr="007E0D44">
              <w:rPr>
                <w:rFonts w:ascii="Arial" w:hAnsi="Arial" w:cs="Arial"/>
                <w:sz w:val="20"/>
                <w:szCs w:val="20"/>
              </w:rPr>
              <w:t> ?)</w:t>
            </w:r>
          </w:p>
          <w:p w:rsidR="003A4AD9" w:rsidRPr="007E0D44" w:rsidRDefault="003A4AD9" w:rsidP="00514F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E0D44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AD223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חֹ֫מֶ</w:t>
            </w:r>
            <w:r w:rsidRPr="00AD2234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</w:t>
            </w:r>
            <w:r w:rsidRPr="00AD223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E0D44">
              <w:rPr>
                <w:rFonts w:ascii="Arial" w:hAnsi="Arial" w:cs="Arial"/>
                <w:sz w:val="20"/>
                <w:szCs w:val="20"/>
              </w:rPr>
              <w:t>(2S 2</w:t>
            </w:r>
            <w:r w:rsidRPr="007E0D44">
              <w:rPr>
                <w:rFonts w:ascii="Arial" w:hAnsi="Arial" w:cs="Arial"/>
                <w:sz w:val="20"/>
                <w:szCs w:val="20"/>
                <w:vertAlign w:val="subscript"/>
              </w:rPr>
              <w:t>23.27</w:t>
            </w:r>
            <w:r w:rsidRPr="007E0D44">
              <w:rPr>
                <w:rFonts w:ascii="Arial" w:hAnsi="Arial" w:cs="Arial"/>
                <w:sz w:val="20"/>
                <w:szCs w:val="20"/>
              </w:rPr>
              <w:t>, 20</w:t>
            </w:r>
            <w:r w:rsidRPr="007E0D44">
              <w:rPr>
                <w:rFonts w:ascii="Arial" w:hAnsi="Arial" w:cs="Arial"/>
                <w:sz w:val="20"/>
                <w:szCs w:val="20"/>
                <w:vertAlign w:val="subscript"/>
              </w:rPr>
              <w:t>10</w:t>
            </w:r>
            <w:r w:rsidRPr="007E0D4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B19DE" w:rsidRDefault="003A4AD9" w:rsidP="00514FB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Ø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532C83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3A4AD9" w:rsidRDefault="003A4AD9" w:rsidP="00AD2234">
            <w:pPr>
              <w:spacing w:after="0" w:line="240" w:lineRule="auto"/>
              <w:ind w:left="142"/>
              <w:textAlignment w:val="baseline"/>
              <w:rPr>
                <w:rFonts w:ascii="Arial" w:eastAsia="Times New Roman" w:hAnsi="Arial" w:cs="Arial"/>
                <w:lang w:eastAsia="fr-FR"/>
              </w:rPr>
            </w:pPr>
            <w:r w:rsidRPr="003A4AD9">
              <w:rPr>
                <w:rFonts w:ascii="Arial" w:eastAsia="Times New Roman" w:hAnsi="Arial" w:cs="Arial"/>
                <w:b/>
                <w:bCs/>
                <w:lang w:eastAsia="fr-FR"/>
              </w:rPr>
              <w:t>αἰδοῖον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, </w:t>
            </w:r>
            <w:r w:rsidRPr="003A4AD9">
              <w:rPr>
                <w:rFonts w:ascii="Arial" w:eastAsia="Times New Roman" w:hAnsi="Arial" w:cs="Arial"/>
                <w:lang w:eastAsia="fr-FR"/>
              </w:rPr>
              <w:t>ου (τὸ) (</w:t>
            </w:r>
            <w:r w:rsidRPr="003A4AD9">
              <w:rPr>
                <w:rFonts w:ascii="Arial" w:eastAsia="Times New Roman" w:hAnsi="Arial" w:cs="Arial"/>
                <w:i/>
                <w:iCs/>
                <w:lang w:eastAsia="fr-FR"/>
              </w:rPr>
              <w:t>Aïdoïon</w:t>
            </w:r>
            <w:r w:rsidRPr="003A4AD9">
              <w:rPr>
                <w:rFonts w:ascii="Arial" w:eastAsia="Times New Roman" w:hAnsi="Arial" w:cs="Arial"/>
                <w:lang w:eastAsia="fr-FR"/>
              </w:rPr>
              <w:t xml:space="preserve">)  </w:t>
            </w:r>
            <w:r w:rsidRPr="003A4AD9">
              <w:rPr>
                <w:rFonts w:ascii="Arial" w:eastAsia="Tahoma" w:hAnsi="Arial" w:cs="Arial"/>
                <w:bCs/>
              </w:rPr>
              <w:t>[Martin 16]</w:t>
            </w:r>
          </w:p>
          <w:p w:rsidR="003A4AD9" w:rsidRPr="003A4AD9" w:rsidRDefault="003A4AD9" w:rsidP="00AD2234">
            <w:pPr>
              <w:spacing w:after="0" w:line="240" w:lineRule="auto"/>
              <w:ind w:left="142"/>
              <w:textAlignment w:val="baseline"/>
              <w:rPr>
                <w:rFonts w:ascii="Arial" w:hAnsi="Arial" w:cs="Arial"/>
                <w:b/>
                <w:bCs/>
              </w:rPr>
            </w:pP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= digne de respect / honteux [cf. αἰδώς = honneur, pudeur, honte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Pr="003A4AD9" w:rsidRDefault="003A4AD9" w:rsidP="007E0D44">
            <w:pPr>
              <w:spacing w:after="0" w:line="240" w:lineRule="auto"/>
              <w:rPr>
                <w:rFonts w:ascii="Arial" w:eastAsia="Tahoma" w:hAnsi="Arial" w:cs="Arial"/>
                <w:sz w:val="20"/>
                <w:szCs w:val="20"/>
              </w:rPr>
            </w:pPr>
            <w:r w:rsidRPr="003A4AD9">
              <w:rPr>
                <w:rFonts w:ascii="Arial" w:hAnsi="Arial" w:cs="Arial"/>
                <w:sz w:val="20"/>
                <w:szCs w:val="20"/>
              </w:rPr>
              <w:t>Hb : 2 (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Ez 23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vertAlign w:val="subscript"/>
                <w:lang w:eastAsia="fr-FR"/>
              </w:rPr>
              <w:t>20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) </w:t>
            </w:r>
            <w:r w:rsidRPr="003A4AD9">
              <w:rPr>
                <w:rFonts w:ascii="Arial" w:eastAsia="Tahoma" w:hAnsi="Arial" w:cs="Arial"/>
                <w:sz w:val="20"/>
                <w:szCs w:val="20"/>
              </w:rPr>
              <w:t>†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Fonts w:ascii="Arial" w:eastAsia="Tahoma" w:hAnsi="Arial" w:cs="Arial"/>
                <w:sz w:val="20"/>
                <w:szCs w:val="20"/>
              </w:rPr>
              <w:t xml:space="preserve">Gr et NT : </w:t>
            </w:r>
            <w:r w:rsidRPr="003A4AD9">
              <w:rPr>
                <w:rFonts w:ascii="Arial" w:hAnsi="Arial" w:cs="Arial"/>
                <w:sz w:val="20"/>
                <w:szCs w:val="20"/>
              </w:rPr>
              <w:t>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3A4AD9" w:rsidRDefault="003A4AD9" w:rsidP="007E0D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  <w:r w:rsidRPr="003A4AD9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זִרְמָה</w:t>
            </w:r>
            <w:r w:rsidRPr="003A4AD9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2x </w:t>
            </w:r>
            <w:r w:rsidRPr="003A4AD9">
              <w:rPr>
                <w:rFonts w:ascii="Times New Roman" w:eastAsia="Times New Roman" w:hAnsi="Times New Roman"/>
                <w:sz w:val="20"/>
                <w:szCs w:val="20"/>
                <w:lang w:eastAsia="fr-FR"/>
              </w:rPr>
              <w:t>((= phallus, éjaculation ?)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A4AD9" w:rsidRDefault="003A4AD9" w:rsidP="00012C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Psd (3x)</w:t>
            </w:r>
          </w:p>
          <w:p w:rsidR="003A4AD9" w:rsidRPr="003A4AD9" w:rsidRDefault="003A4AD9" w:rsidP="007E0D4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FJo 15x ; + PhA 1x (Spe 1:83)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532C83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13294C" w:rsidRDefault="003A4AD9" w:rsidP="00A11F0D">
            <w:pPr>
              <w:spacing w:after="0" w:line="240" w:lineRule="auto"/>
              <w:ind w:left="34"/>
              <w:textAlignment w:val="baseline"/>
              <w:rPr>
                <w:rStyle w:val="grec"/>
                <w:rFonts w:ascii="Arial" w:hAnsi="Arial" w:cs="Arial"/>
                <w:b/>
                <w:bCs/>
              </w:rPr>
            </w:pPr>
            <w:r w:rsidRPr="0013294C">
              <w:rPr>
                <w:rStyle w:val="grec"/>
                <w:rFonts w:ascii="Arial" w:hAnsi="Arial" w:cs="Arial"/>
                <w:b/>
                <w:bCs/>
              </w:rPr>
              <w:t>μηρός</w:t>
            </w:r>
            <w:r w:rsidRPr="0013294C">
              <w:rPr>
                <w:rStyle w:val="grec"/>
                <w:rFonts w:ascii="Arial" w:hAnsi="Arial" w:cs="Arial"/>
              </w:rPr>
              <w:t>,</w:t>
            </w:r>
            <w:r w:rsidRPr="0013294C">
              <w:rPr>
                <w:rFonts w:ascii="Arial" w:hAnsi="Arial" w:cs="Arial"/>
              </w:rPr>
              <w:t xml:space="preserve"> -</w:t>
            </w:r>
            <w:r w:rsidRPr="0013294C">
              <w:rPr>
                <w:rStyle w:val="gens"/>
                <w:rFonts w:ascii="Arial" w:hAnsi="Arial" w:cs="Arial"/>
              </w:rPr>
              <w:t>οῦ</w:t>
            </w:r>
            <w:r w:rsidRPr="0013294C">
              <w:rPr>
                <w:rFonts w:ascii="Arial" w:hAnsi="Arial" w:cs="Arial"/>
              </w:rPr>
              <w:t xml:space="preserve"> </w:t>
            </w:r>
            <w:r w:rsidRPr="0013294C">
              <w:rPr>
                <w:rStyle w:val="art"/>
                <w:rFonts w:ascii="Arial" w:hAnsi="Arial" w:cs="Arial"/>
              </w:rPr>
              <w:t>(</w:t>
            </w:r>
            <w:r w:rsidRPr="0013294C">
              <w:rPr>
                <w:rStyle w:val="grec"/>
                <w:rFonts w:ascii="Arial" w:hAnsi="Arial" w:cs="Arial"/>
              </w:rPr>
              <w:t>ὁ</w:t>
            </w:r>
            <w:r w:rsidRPr="0013294C">
              <w:rPr>
                <w:rStyle w:val="art"/>
                <w:rFonts w:ascii="Arial" w:hAnsi="Arial" w:cs="Arial"/>
              </w:rPr>
              <w:t>) = cuisse, os des cuisses</w:t>
            </w:r>
            <w:r w:rsidRPr="0013294C">
              <w:rPr>
                <w:rStyle w:val="art"/>
                <w:rFonts w:ascii="Arial" w:hAnsi="Arial" w:cs="Arial"/>
              </w:rPr>
              <w:tab/>
            </w:r>
            <w:r w:rsidRPr="0013294C">
              <w:rPr>
                <w:rStyle w:val="art"/>
                <w:rFonts w:ascii="Arial" w:hAnsi="Arial" w:cs="Arial"/>
              </w:rPr>
              <w:tab/>
            </w:r>
            <w:r w:rsidRPr="0013294C">
              <w:rPr>
                <w:rStyle w:val="art"/>
                <w:rFonts w:ascii="Arial" w:hAnsi="Arial" w:cs="Arial"/>
              </w:rPr>
              <w:tab/>
              <w:t>[Martin 105]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 →</w:t>
            </w:r>
            <w:r>
              <w:rPr>
                <w:rFonts w:ascii="Arial" w:hAnsi="Arial" w:cs="Arial"/>
                <w:sz w:val="20"/>
                <w:szCs w:val="20"/>
              </w:rPr>
              <w:tab/>
              <w:t>Hb : 32</w:t>
            </w:r>
          </w:p>
          <w:p w:rsidR="003A4AD9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>Gr : 9</w:t>
            </w:r>
          </w:p>
          <w:p w:rsidR="003A4AD9" w:rsidRPr="00245EFD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>NT : Ap 19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>
              <w:rPr>
                <w:rFonts w:ascii="Arial" w:hAnsi="Arial" w:cs="Arial"/>
                <w:sz w:val="20"/>
                <w:szCs w:val="20"/>
              </w:rPr>
              <w:t xml:space="preserve"> †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245EF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יָרֵךְ</w:t>
            </w:r>
            <w:r>
              <w:rPr>
                <w:rFonts w:ascii="Arial" w:hAnsi="Arial" w:cs="Arial"/>
                <w:sz w:val="20"/>
                <w:szCs w:val="20"/>
              </w:rPr>
              <w:t xml:space="preserve"> (26)</w:t>
            </w:r>
          </w:p>
          <w:p w:rsidR="003A4AD9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245EFD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בֶּ֫</w:t>
            </w:r>
            <w:r w:rsidRPr="00245EFD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רֶךְ</w:t>
            </w:r>
            <w:r>
              <w:rPr>
                <w:rFonts w:ascii="Arial" w:hAnsi="Arial" w:cs="Arial"/>
                <w:sz w:val="20"/>
                <w:szCs w:val="20"/>
              </w:rPr>
              <w:t xml:space="preserve"> (4)</w:t>
            </w:r>
          </w:p>
          <w:p w:rsidR="003A4AD9" w:rsidRPr="000E3693" w:rsidRDefault="003A4AD9" w:rsidP="00A11F0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245EF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רֶ֫גֶל</w:t>
            </w:r>
            <w:r w:rsidRPr="00245EF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(2)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B19DE" w:rsidRDefault="003A4AD9" w:rsidP="00A11F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8 [dont 2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 xml:space="preserve">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A11F0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5 : FLo 3 ; non répertoriées</w:t>
            </w:r>
          </w:p>
        </w:tc>
      </w:tr>
      <w:tr w:rsidR="003A4AD9" w:rsidTr="00EB3453">
        <w:trPr>
          <w:jc w:val="center"/>
        </w:trPr>
        <w:tc>
          <w:tcPr>
            <w:tcW w:w="539" w:type="dxa"/>
            <w:tcBorders>
              <w:bottom w:val="nil"/>
            </w:tcBorders>
          </w:tcPr>
          <w:p w:rsidR="003A4AD9" w:rsidRPr="003A4AD9" w:rsidRDefault="003A4AD9" w:rsidP="005562DB">
            <w:pPr>
              <w:spacing w:after="0" w:line="240" w:lineRule="auto"/>
              <w:jc w:val="right"/>
              <w:textAlignment w:val="baseline"/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  <w:t>14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3A4AD9" w:rsidRDefault="003A4AD9" w:rsidP="0013294C">
            <w:pPr>
              <w:spacing w:after="0" w:line="240" w:lineRule="auto"/>
              <w:ind w:left="142"/>
              <w:textAlignment w:val="baseline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3A4AD9">
              <w:rPr>
                <w:rStyle w:val="grec"/>
                <w:rFonts w:ascii="Arial" w:hAnsi="Arial" w:cs="Arial"/>
                <w:b/>
                <w:bCs/>
              </w:rPr>
              <w:t xml:space="preserve">γόνυ / </w:t>
            </w:r>
            <w:r w:rsidRPr="003A4AD9">
              <w:rPr>
                <w:rStyle w:val="grec"/>
                <w:rFonts w:ascii="Arial" w:hAnsi="Arial" w:cs="Arial"/>
                <w:sz w:val="20"/>
                <w:szCs w:val="20"/>
              </w:rPr>
              <w:t>plr</w:t>
            </w:r>
            <w:r w:rsidRPr="003A4AD9">
              <w:rPr>
                <w:rStyle w:val="ital"/>
                <w:rFonts w:ascii="Arial" w:hAnsi="Arial" w:cs="Arial"/>
                <w:sz w:val="20"/>
                <w:szCs w:val="20"/>
              </w:rPr>
              <w:t>.</w:t>
            </w:r>
            <w:r w:rsidRPr="003A4AD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A4AD9">
              <w:rPr>
                <w:rFonts w:ascii="Arial" w:hAnsi="Arial" w:cs="Arial"/>
                <w:b/>
                <w:bCs/>
                <w:sz w:val="24"/>
                <w:szCs w:val="24"/>
                <w:lang w:val="el-GR"/>
              </w:rPr>
              <w:t>γόνατα</w:t>
            </w:r>
            <w:r w:rsidRPr="003A4AD9">
              <w:rPr>
                <w:rFonts w:ascii="Arial" w:hAnsi="Arial" w:cs="Arial"/>
                <w:sz w:val="20"/>
                <w:szCs w:val="20"/>
                <w:lang w:val="el-GR"/>
              </w:rPr>
              <w:t xml:space="preserve"> </w:t>
            </w:r>
            <w:r w:rsidRPr="003A4AD9">
              <w:rPr>
                <w:rFonts w:ascii="Arial" w:hAnsi="Arial" w:cs="Arial"/>
                <w:sz w:val="20"/>
                <w:szCs w:val="20"/>
              </w:rPr>
              <w:t>(</w:t>
            </w:r>
            <w:r w:rsidRPr="003A4AD9">
              <w:rPr>
                <w:rFonts w:ascii="Arial" w:hAnsi="Arial" w:cs="Arial"/>
                <w:sz w:val="20"/>
                <w:szCs w:val="20"/>
                <w:lang w:val="el-GR"/>
              </w:rPr>
              <w:t>τά</w:t>
            </w:r>
            <w:r w:rsidRPr="003A4AD9">
              <w:rPr>
                <w:rFonts w:ascii="Arial" w:hAnsi="Arial" w:cs="Arial"/>
                <w:sz w:val="20"/>
                <w:szCs w:val="20"/>
              </w:rPr>
              <w:t>)</w:t>
            </w:r>
            <w:r w:rsidRPr="003A4AD9">
              <w:rPr>
                <w:rFonts w:ascii="Arial" w:hAnsi="Arial" w:cs="Arial"/>
                <w:sz w:val="20"/>
                <w:szCs w:val="20"/>
                <w:lang w:val="el-GR"/>
              </w:rPr>
              <w:t xml:space="preserve"> </w:t>
            </w:r>
            <w:r w:rsidRPr="003A4AD9">
              <w:rPr>
                <w:rFonts w:ascii="Arial" w:hAnsi="Arial" w:cs="Arial"/>
                <w:sz w:val="20"/>
                <w:szCs w:val="20"/>
              </w:rPr>
              <w:t>(</w:t>
            </w:r>
            <w:r w:rsidRPr="003A4AD9">
              <w:rPr>
                <w:rFonts w:ascii="Arial" w:hAnsi="Arial" w:cs="Arial"/>
                <w:i/>
                <w:iCs/>
                <w:sz w:val="20"/>
                <w:szCs w:val="20"/>
              </w:rPr>
              <w:t>gony, gonata</w:t>
            </w:r>
            <w:r w:rsidRPr="003A4AD9">
              <w:rPr>
                <w:rFonts w:ascii="Arial" w:hAnsi="Arial" w:cs="Arial"/>
                <w:sz w:val="20"/>
                <w:szCs w:val="20"/>
              </w:rPr>
              <w:t xml:space="preserve">) = genou  </w:t>
            </w:r>
            <w:r w:rsidRPr="003A4AD9">
              <w:rPr>
                <w:rFonts w:ascii="Arial" w:eastAsia="Tahoma" w:hAnsi="Arial" w:cs="Arial"/>
                <w:bCs/>
              </w:rPr>
              <w:t>[Martin 145]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6461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  <w:r>
              <w:rPr>
                <w:rFonts w:ascii="Arial" w:hAnsi="Arial" w:cs="Arial"/>
                <w:sz w:val="20"/>
                <w:szCs w:val="20"/>
              </w:rPr>
              <w:tab/>
              <w:t>He : 24</w:t>
            </w:r>
          </w:p>
          <w:p w:rsidR="003A4AD9" w:rsidRDefault="003A4AD9" w:rsidP="006461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 xml:space="preserve">Gr : 14 [dont </w:t>
            </w:r>
            <w:r w:rsidRPr="003A4AD9">
              <w:rPr>
                <w:rFonts w:ascii="Arial" w:hAnsi="Arial" w:cs="Arial"/>
                <w:color w:val="FF0000"/>
                <w:sz w:val="20"/>
                <w:szCs w:val="20"/>
              </w:rPr>
              <w:t>Si 25</w:t>
            </w:r>
            <w:r w:rsidRPr="003A4AD9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A4AD9" w:rsidRPr="00E16C40" w:rsidRDefault="003A4AD9" w:rsidP="0064613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NT : 12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3A4AD9" w:rsidRDefault="003A4AD9" w:rsidP="007B62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  <w:r w:rsidRPr="003A4AD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בֶּ֫רֶךְ</w:t>
            </w:r>
            <w:r w:rsidRPr="003A4AD9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(1x),</w:t>
            </w:r>
            <w:r w:rsidRPr="003A4AD9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et pl</w:t>
            </w:r>
            <w:r w:rsidRPr="003A4AD9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3A4AD9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בִּרְכַּיִם</w:t>
            </w:r>
            <w:r w:rsidRPr="003A4AD9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–(23x)</w:t>
            </w:r>
          </w:p>
          <w:p w:rsidR="003A4AD9" w:rsidRPr="003A4AD9" w:rsidRDefault="003A4AD9" w:rsidP="0013294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3A4AD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(</w:t>
            </w:r>
            <w:r w:rsidRPr="003A4AD9">
              <w:rPr>
                <w:rFonts w:ascii="Times New Roman" w:hAnsi="Times New Roman"/>
              </w:rPr>
              <w:t>parfois au sens de "giron ")</w:t>
            </w:r>
            <w:r w:rsidRPr="003A4AD9">
              <w:rPr>
                <w:rFonts w:ascii="Arial" w:eastAsia="Times New Roman" w:hAnsi="Arial" w:cs="Arial"/>
                <w:sz w:val="20"/>
                <w:szCs w:val="20"/>
                <w:vertAlign w:val="superscript"/>
                <w:lang w:eastAsia="fr-FR"/>
              </w:rPr>
              <w:t xml:space="preserve"> </w:t>
            </w:r>
            <w:r w:rsidRPr="003A4AD9">
              <w:rPr>
                <w:rStyle w:val="Appeldenotedefin"/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endnoteReference w:id="6"/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A4AD9" w:rsidRDefault="003A4AD9" w:rsidP="006461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Psd (17x)</w:t>
            </w:r>
          </w:p>
          <w:p w:rsidR="003A4AD9" w:rsidRPr="003A4AD9" w:rsidRDefault="003A4AD9" w:rsidP="006461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PhA (4x) / FJo (10x)</w:t>
            </w:r>
          </w:p>
          <w:p w:rsidR="003A4AD9" w:rsidRPr="003A4AD9" w:rsidRDefault="003A4AD9" w:rsidP="0064613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A4AD9">
              <w:rPr>
                <w:rFonts w:ascii="Times New Roman" w:hAnsi="Times New Roman"/>
                <w:sz w:val="20"/>
                <w:szCs w:val="20"/>
              </w:rPr>
              <w:t>1 Clem 57</w:t>
            </w:r>
            <w:r w:rsidRPr="003A4AD9">
              <w:rPr>
                <w:rFonts w:ascii="Times New Roman" w:hAnsi="Times New Roman"/>
                <w:sz w:val="20"/>
                <w:szCs w:val="20"/>
                <w:vertAlign w:val="subscript"/>
              </w:rPr>
              <w:t>1</w:t>
            </w:r>
            <w:r w:rsidRPr="003A4AD9">
              <w:rPr>
                <w:rFonts w:ascii="Times New Roman" w:hAnsi="Times New Roman"/>
                <w:sz w:val="20"/>
                <w:szCs w:val="20"/>
              </w:rPr>
              <w:t> ; P. Hermas (3x)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232E88">
            <w:pPr>
              <w:spacing w:after="0" w:line="240" w:lineRule="auto"/>
              <w:jc w:val="right"/>
              <w:textAlignment w:val="baseline"/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ahoma" w:hAnsi="Arial" w:cs="Arial"/>
                <w:b/>
                <w:color w:val="000000"/>
                <w:sz w:val="20"/>
                <w:szCs w:val="20"/>
              </w:rPr>
              <w:lastRenderedPageBreak/>
              <w:t>15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9002CF" w:rsidRDefault="003A4AD9" w:rsidP="00012CCD">
            <w:pPr>
              <w:spacing w:after="0" w:line="240" w:lineRule="auto"/>
              <w:ind w:left="34"/>
              <w:textAlignment w:val="baseline"/>
              <w:rPr>
                <w:rFonts w:ascii="Arial" w:eastAsia="Verdana" w:hAnsi="Arial" w:cs="Arial"/>
                <w:bCs/>
                <w:color w:val="000000"/>
              </w:rPr>
            </w:pPr>
            <w:r w:rsidRPr="004930CE">
              <w:rPr>
                <w:rFonts w:ascii="Arial" w:eastAsia="Tahoma" w:hAnsi="Arial" w:cs="Arial"/>
                <w:b/>
                <w:color w:val="000000"/>
              </w:rPr>
              <w:t>στῆθος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, -ους (τὸ)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ab/>
              <w:t>[√ ?]</w:t>
            </w:r>
          </w:p>
          <w:p w:rsidR="003A4AD9" w:rsidRPr="009002CF" w:rsidRDefault="003A4AD9" w:rsidP="00012CCD">
            <w:pPr>
              <w:tabs>
                <w:tab w:val="decimal" w:pos="-74"/>
              </w:tabs>
              <w:spacing w:after="0" w:line="240" w:lineRule="auto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 xml:space="preserve">Poitrine de l'homme et de la femme </w:t>
            </w:r>
          </w:p>
          <w:p w:rsidR="003A4AD9" w:rsidRPr="009002CF" w:rsidRDefault="003A4AD9" w:rsidP="00012CCD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 xml:space="preserve">Siège du soufle 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ab/>
              <w:t>des sentiments, des passions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(14)</w:t>
            </w:r>
          </w:p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8</w:t>
            </w:r>
          </w:p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1</w:t>
            </w:r>
          </w:p>
          <w:p w:rsidR="003A4AD9" w:rsidRPr="00C31AB1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5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 w:hint="eastAsia"/>
                <w:b/>
                <w:bCs/>
                <w:sz w:val="28"/>
                <w:szCs w:val="28"/>
                <w:rtl/>
              </w:rPr>
              <w:t>לֵב</w:t>
            </w:r>
            <w:r w:rsidRPr="000E3693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3x (Ex 28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29.30.30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</w:p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גָּח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וֹ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1x (Ge 3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14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</w:t>
            </w:r>
          </w:p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/>
                <w:sz w:val="24"/>
                <w:szCs w:val="24"/>
                <w:rtl/>
              </w:rPr>
              <w:t>חֲדֵה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1x (Da 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32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 (araméen)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B19DE" w:rsidRDefault="003A4AD9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40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2x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Les 22x chez Philon, les 4x chez Josèphe et les 2x dans Pap ne sont pas répertoriées ici.</w:t>
            </w:r>
          </w:p>
        </w:tc>
      </w:tr>
      <w:tr w:rsidR="003A4AD9" w:rsidTr="00865DD8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2040A7">
            <w:pPr>
              <w:spacing w:after="0" w:line="240" w:lineRule="auto"/>
              <w:jc w:val="right"/>
              <w:textAlignment w:val="baseline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9002CF" w:rsidRDefault="003A4AD9" w:rsidP="00012CCD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4930CE">
              <w:rPr>
                <w:rFonts w:ascii="Arial" w:eastAsia="Tahoma" w:hAnsi="Arial" w:cs="Arial"/>
                <w:b/>
                <w:color w:val="000000"/>
              </w:rPr>
              <w:t>στέρνον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, -ου (τὸ</w:t>
            </w:r>
            <w:r>
              <w:rPr>
                <w:rFonts w:ascii="Arial" w:eastAsia="Tahoma" w:hAnsi="Arial" w:cs="Arial"/>
                <w:bCs/>
                <w:color w:val="000000"/>
              </w:rPr>
              <w:t>)</w:t>
            </w:r>
            <w:r>
              <w:rPr>
                <w:rFonts w:ascii="Arial" w:eastAsia="Tahoma" w:hAnsi="Arial" w:cs="Arial"/>
                <w:bCs/>
                <w:color w:val="000000"/>
              </w:rPr>
              <w:tab/>
              <w:t>[Martin 145]</w:t>
            </w:r>
          </w:p>
          <w:p w:rsidR="003A4AD9" w:rsidRPr="009002CF" w:rsidRDefault="003A4AD9" w:rsidP="00012CCD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- Partie large qui forme le devant de la poitrine — sternum</w:t>
            </w:r>
          </w:p>
          <w:p w:rsidR="003A4AD9" w:rsidRPr="009002CF" w:rsidRDefault="003A4AD9" w:rsidP="00C62619">
            <w:pPr>
              <w:spacing w:after="0" w:line="240" w:lineRule="auto"/>
              <w:ind w:left="600" w:hanging="566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 xml:space="preserve">Poitrine de l'homme. - Poitrine de la femme </w:t>
            </w:r>
          </w:p>
          <w:p w:rsidR="003A4AD9" w:rsidRPr="009002CF" w:rsidRDefault="003A4AD9" w:rsidP="00012CCD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Poitrail des chevaux</w:t>
            </w:r>
          </w:p>
          <w:p w:rsidR="003A4AD9" w:rsidRPr="009002CF" w:rsidRDefault="003A4AD9" w:rsidP="00012CCD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- Poitrine comme siège des sentiments (→ cœur).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(1)</w:t>
            </w:r>
          </w:p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Ø</w:t>
            </w:r>
          </w:p>
          <w:p w:rsidR="003A4AD9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1(Si 26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3A4AD9" w:rsidRPr="0058323F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Nt : </w:t>
            </w:r>
            <w:r>
              <w:rPr>
                <w:rFonts w:ascii="Arial" w:eastAsia="Times New Roman" w:hAnsi="Arial" w:cs="Arial"/>
                <w:color w:val="000000"/>
                <w:w w:val="75"/>
                <w:sz w:val="20"/>
                <w:szCs w:val="20"/>
              </w:rPr>
              <w:t>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>Hébreu = Ø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B19DE" w:rsidRDefault="003A4AD9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8 [dont 2x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Les 23x chez Philon et les 11x chez Josèphe ne sont pas répertoriées ici.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3A4AD9" w:rsidRPr="003A4AD9" w:rsidRDefault="003A4AD9" w:rsidP="0086548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3A4AD9" w:rsidRPr="009002CF" w:rsidRDefault="003A4AD9" w:rsidP="00420070">
            <w:pPr>
              <w:spacing w:after="0" w:line="240" w:lineRule="auto"/>
              <w:ind w:left="34"/>
              <w:textAlignment w:val="baseline"/>
              <w:rPr>
                <w:rFonts w:ascii="Arial" w:eastAsia="Times New Roman" w:hAnsi="Arial" w:cs="Arial"/>
                <w:bCs/>
                <w:color w:val="000000"/>
                <w:w w:val="75"/>
              </w:rPr>
            </w:pPr>
            <w:r w:rsidRPr="004930CE">
              <w:rPr>
                <w:rFonts w:ascii="Arial" w:hAnsi="Arial" w:cs="Arial"/>
                <w:b/>
              </w:rPr>
              <w:t>μαστός</w:t>
            </w:r>
            <w:r w:rsidRPr="009002CF">
              <w:rPr>
                <w:rFonts w:ascii="Arial" w:hAnsi="Arial" w:cs="Arial"/>
                <w:bCs/>
              </w:rPr>
              <w:t>, -οῦ (ὁ)</w:t>
            </w:r>
            <w:r w:rsidRPr="009002CF">
              <w:rPr>
                <w:rFonts w:ascii="Arial" w:eastAsia="Times New Roman" w:hAnsi="Arial" w:cs="Arial"/>
                <w:bCs/>
                <w:color w:val="000000"/>
                <w:w w:val="75"/>
              </w:rPr>
              <w:tab/>
            </w:r>
            <w:r w:rsidRPr="009002CF">
              <w:rPr>
                <w:rFonts w:ascii="Arial" w:eastAsia="Tahoma" w:hAnsi="Arial" w:cs="Arial"/>
                <w:color w:val="000000"/>
              </w:rPr>
              <w:t>[Martin 101)</w:t>
            </w:r>
          </w:p>
          <w:p w:rsidR="003A4AD9" w:rsidRPr="009002CF" w:rsidRDefault="003A4AD9" w:rsidP="0058323F">
            <w:pPr>
              <w:spacing w:after="0" w:line="240" w:lineRule="auto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- Mamelle, sein de la femme - Sein de l'homme</w:t>
            </w:r>
          </w:p>
          <w:p w:rsidR="003A4AD9" w:rsidRPr="009002CF" w:rsidRDefault="003A4AD9" w:rsidP="00C31AB1">
            <w:pPr>
              <w:spacing w:after="0" w:line="240" w:lineRule="auto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Mamelle des animaux</w:t>
            </w:r>
          </w:p>
          <w:p w:rsidR="003A4AD9" w:rsidRPr="009002CF" w:rsidRDefault="003A4AD9" w:rsidP="00C31AB1">
            <w:pPr>
              <w:spacing w:after="0" w:line="240" w:lineRule="auto"/>
              <w:rPr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Sommet arrondi d'une colline — sorte de vase à boire.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(38)</w:t>
            </w:r>
          </w:p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31</w:t>
            </w:r>
          </w:p>
          <w:p w:rsidR="003A4AD9" w:rsidRPr="00372692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4 [dont Si 37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et 40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3A4AD9" w:rsidRPr="0058323F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3 (Lc 11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27</w:t>
            </w:r>
            <w:r>
              <w:rPr>
                <w:rFonts w:ascii="Arial" w:hAnsi="Arial" w:cs="Arial"/>
                <w:sz w:val="20"/>
                <w:szCs w:val="20"/>
              </w:rPr>
              <w:t>, 23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29</w:t>
            </w:r>
            <w:r>
              <w:rPr>
                <w:rFonts w:ascii="Arial" w:hAnsi="Arial" w:cs="Arial"/>
                <w:sz w:val="20"/>
                <w:szCs w:val="20"/>
              </w:rPr>
              <w:t>, Ap 1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שֵׁ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21x</w:t>
            </w:r>
          </w:p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שֹׁ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1 (Jb 24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†)</w:t>
            </w:r>
          </w:p>
          <w:p w:rsidR="003A4AD9" w:rsidRPr="000E3693" w:rsidRDefault="003A4AD9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דּ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וֹ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+ 5x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3A4AD9" w:rsidRPr="003B19DE" w:rsidRDefault="003A4AD9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2x</w:t>
            </w:r>
          </w:p>
          <w:p w:rsidR="003A4AD9" w:rsidRPr="003B19DE" w:rsidRDefault="003A4AD9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Les 10x chez Philon  et celle de chez Josèphe ne sont pas répertoriées ici.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  <w:tcBorders>
              <w:top w:val="single" w:sz="4" w:space="0" w:color="auto"/>
            </w:tcBorders>
          </w:tcPr>
          <w:p w:rsidR="003A4AD9" w:rsidRPr="003A4AD9" w:rsidRDefault="003A4AD9" w:rsidP="0086548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6124" w:type="dxa"/>
            <w:tcBorders>
              <w:top w:val="single" w:sz="4" w:space="0" w:color="auto"/>
            </w:tcBorders>
          </w:tcPr>
          <w:p w:rsidR="003A4AD9" w:rsidRPr="009002CF" w:rsidRDefault="003A4AD9" w:rsidP="00E2517A">
            <w:pPr>
              <w:spacing w:after="0" w:line="240" w:lineRule="auto"/>
              <w:rPr>
                <w:rFonts w:ascii="Arial" w:eastAsia="Times New Roman" w:hAnsi="Arial" w:cs="Arial"/>
                <w:lang w:eastAsia="fr-FR"/>
              </w:rPr>
            </w:pPr>
            <w:r w:rsidRPr="004930CE">
              <w:rPr>
                <w:rFonts w:ascii="Arial" w:eastAsia="Times New Roman" w:hAnsi="Arial" w:cs="Arial"/>
                <w:b/>
                <w:bCs/>
                <w:lang w:eastAsia="fr-FR"/>
              </w:rPr>
              <w:t>ἧπαρ</w:t>
            </w:r>
            <w:r w:rsidRPr="009002CF">
              <w:rPr>
                <w:rFonts w:ascii="Arial" w:eastAsia="Times New Roman" w:hAnsi="Arial" w:cs="Arial"/>
                <w:lang w:eastAsia="fr-FR"/>
              </w:rPr>
              <w:t xml:space="preserve">, ἥπατος (τὸ) </w:t>
            </w:r>
            <w:r w:rsidRPr="009002CF">
              <w:rPr>
                <w:rFonts w:ascii="Arial" w:eastAsia="Times New Roman" w:hAnsi="Arial" w:cs="Arial"/>
                <w:lang w:eastAsia="fr-FR"/>
              </w:rPr>
              <w:tab/>
              <w:t xml:space="preserve">[Martin 70] = le foie : </w:t>
            </w:r>
          </w:p>
          <w:p w:rsidR="003A4AD9" w:rsidRDefault="003A4AD9" w:rsidP="00E479E5">
            <w:pPr>
              <w:spacing w:after="0" w:line="240" w:lineRule="auto"/>
              <w:ind w:left="600" w:hanging="600"/>
              <w:rPr>
                <w:rFonts w:ascii="Arial" w:eastAsia="Times New Roman" w:hAnsi="Arial" w:cs="Arial"/>
                <w:lang w:eastAsia="fr-FR"/>
              </w:rPr>
            </w:pPr>
            <w:r w:rsidRPr="009002CF">
              <w:rPr>
                <w:rFonts w:ascii="Arial" w:eastAsia="Times New Roman" w:hAnsi="Arial" w:cs="Arial"/>
                <w:lang w:eastAsia="fr-FR"/>
              </w:rPr>
              <w:t xml:space="preserve">- en parl. de pers., considéré comme le siège de la vie, d’où locut. οὐτᾶν τινα καθ’ ἧπαρ  ; παίειν ὑφ’ ἧπαρ  ; ou πρὸς ἧπαρ , blesser qqn au foie, frapper au foie, ds la région du foie ; </w:t>
            </w:r>
          </w:p>
          <w:p w:rsidR="003A4AD9" w:rsidRPr="009002CF" w:rsidRDefault="003A4AD9" w:rsidP="00245EFD">
            <w:pPr>
              <w:spacing w:after="0" w:line="240" w:lineRule="auto"/>
              <w:ind w:left="600" w:hanging="600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imes New Roman" w:hAnsi="Arial" w:cs="Arial"/>
                <w:lang w:eastAsia="fr-FR"/>
              </w:rPr>
              <w:t xml:space="preserve">considéré comme le siège des passions (crainte, colère, amour, etc.) </w:t>
            </w:r>
            <w:r>
              <w:rPr>
                <w:rFonts w:ascii="Arial" w:eastAsia="Times New Roman" w:hAnsi="Arial" w:cs="Arial"/>
                <w:lang w:eastAsia="fr-FR"/>
              </w:rPr>
              <w:t xml:space="preserve"> ; </w:t>
            </w:r>
            <w:r>
              <w:rPr>
                <w:rFonts w:ascii="Arial" w:eastAsia="Times New Roman" w:hAnsi="Arial" w:cs="Arial"/>
                <w:lang w:eastAsia="fr-FR"/>
              </w:rPr>
              <w:tab/>
              <w:t xml:space="preserve">+ </w:t>
            </w:r>
            <w:r w:rsidRPr="009002CF">
              <w:rPr>
                <w:rFonts w:ascii="Arial" w:eastAsia="Times New Roman" w:hAnsi="Arial" w:cs="Arial"/>
                <w:lang w:eastAsia="fr-FR"/>
              </w:rPr>
              <w:t>terre fertile</w:t>
            </w:r>
          </w:p>
        </w:tc>
        <w:tc>
          <w:tcPr>
            <w:tcW w:w="2705" w:type="dxa"/>
            <w:tcBorders>
              <w:top w:val="single" w:sz="4" w:space="0" w:color="auto"/>
            </w:tcBorders>
          </w:tcPr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(28)</w:t>
            </w:r>
          </w:p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16</w:t>
            </w:r>
          </w:p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12</w:t>
            </w:r>
          </w:p>
          <w:p w:rsidR="003A4AD9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Ø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3A4AD9" w:rsidRPr="000E3693" w:rsidRDefault="003A4AD9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כָּ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בֵד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12x</w:t>
            </w:r>
          </w:p>
          <w:p w:rsidR="003A4AD9" w:rsidRPr="000E3693" w:rsidRDefault="003A4AD9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כָּ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ב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וֹ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(Ge 49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?)</w:t>
            </w:r>
          </w:p>
          <w:p w:rsidR="003A4AD9" w:rsidRPr="000E3693" w:rsidRDefault="003A4AD9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vertAlign w:val="subscript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כְּ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בִיר</w:t>
            </w:r>
            <w:r w:rsidRPr="000E3693">
              <w:rPr>
                <w:rFonts w:ascii="Arial" w:hAnsi="Arial" w:cs="Arial"/>
                <w:sz w:val="24"/>
                <w:szCs w:val="24"/>
                <w:vertAlign w:val="superscript"/>
              </w:rPr>
              <w:t xml:space="preserve"> </w:t>
            </w:r>
            <w:r w:rsidRPr="007E0D44">
              <w:rPr>
                <w:rStyle w:val="Appeldenotedefin"/>
                <w:rFonts w:ascii="Arial" w:hAnsi="Arial" w:cs="Arial"/>
                <w:b/>
                <w:bCs/>
                <w:color w:val="FF0000"/>
                <w:sz w:val="20"/>
                <w:szCs w:val="20"/>
              </w:rPr>
              <w:endnoteReference w:id="7"/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=2x (1Sa 19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13.16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  <w:tcBorders>
              <w:top w:val="single" w:sz="4" w:space="0" w:color="auto"/>
            </w:tcBorders>
          </w:tcPr>
          <w:p w:rsidR="003A4AD9" w:rsidRPr="003B19DE" w:rsidRDefault="003A4AD9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10x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10x en T#12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Les 15x chez Philon  et les 5x chez Josèphe ne sont pas répertoriées ici.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</w:tcPr>
          <w:p w:rsidR="003A4AD9" w:rsidRPr="003A4AD9" w:rsidRDefault="003A4AD9" w:rsidP="0086548E">
            <w:pPr>
              <w:spacing w:after="0" w:line="240" w:lineRule="auto"/>
              <w:jc w:val="right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6124" w:type="dxa"/>
          </w:tcPr>
          <w:p w:rsidR="003A4AD9" w:rsidRPr="009002CF" w:rsidRDefault="003A4AD9" w:rsidP="00245EFD">
            <w:pPr>
              <w:spacing w:after="0" w:line="240" w:lineRule="auto"/>
              <w:rPr>
                <w:rFonts w:ascii="Arial" w:eastAsia="Times New Roman" w:hAnsi="Arial" w:cs="Arial"/>
                <w:lang w:eastAsia="fr-FR"/>
              </w:rPr>
            </w:pPr>
            <w:r w:rsidRPr="004930CE">
              <w:rPr>
                <w:rFonts w:ascii="Arial" w:eastAsia="Times New Roman" w:hAnsi="Arial" w:cs="Arial"/>
                <w:b/>
                <w:bCs/>
                <w:lang w:eastAsia="fr-FR"/>
              </w:rPr>
              <w:t>νεφρός</w:t>
            </w:r>
            <w:r w:rsidRPr="009002CF">
              <w:rPr>
                <w:rFonts w:ascii="Arial" w:eastAsia="Times New Roman" w:hAnsi="Arial" w:cs="Arial"/>
                <w:lang w:eastAsia="fr-FR"/>
              </w:rPr>
              <w:t xml:space="preserve">, </w:t>
            </w:r>
            <w:r w:rsidRPr="009002CF">
              <w:rPr>
                <w:rFonts w:ascii="Arial" w:hAnsi="Arial" w:cs="Arial"/>
              </w:rPr>
              <w:t>-</w:t>
            </w:r>
            <w:r w:rsidRPr="009002CF">
              <w:rPr>
                <w:rFonts w:ascii="Arial" w:eastAsia="Times New Roman" w:hAnsi="Arial" w:cs="Arial"/>
                <w:lang w:eastAsia="fr-FR"/>
              </w:rPr>
              <w:t xml:space="preserve">οῦ (ὁ) </w:t>
            </w:r>
            <w:r>
              <w:rPr>
                <w:rFonts w:ascii="Arial" w:eastAsia="Times New Roman" w:hAnsi="Arial" w:cs="Arial"/>
                <w:lang w:eastAsia="fr-FR"/>
              </w:rPr>
              <w:t xml:space="preserve">= </w:t>
            </w:r>
            <w:r w:rsidRPr="009002CF">
              <w:rPr>
                <w:rFonts w:ascii="Arial" w:eastAsia="Times New Roman" w:hAnsi="Arial" w:cs="Arial"/>
                <w:lang w:eastAsia="fr-FR"/>
              </w:rPr>
              <w:t xml:space="preserve">- rein ; </w:t>
            </w:r>
            <w:r>
              <w:rPr>
                <w:rFonts w:ascii="Arial" w:eastAsia="Times New Roman" w:hAnsi="Arial" w:cs="Arial"/>
                <w:lang w:eastAsia="fr-FR"/>
              </w:rPr>
              <w:t>(</w:t>
            </w:r>
            <w:r w:rsidRPr="009002CF">
              <w:rPr>
                <w:rFonts w:ascii="Arial" w:eastAsia="Times New Roman" w:hAnsi="Arial" w:cs="Arial"/>
                <w:lang w:eastAsia="fr-FR"/>
              </w:rPr>
              <w:t>d’ord. au pl.  ; ou au duel</w:t>
            </w:r>
            <w:r>
              <w:rPr>
                <w:rFonts w:ascii="Arial" w:eastAsia="Times New Roman" w:hAnsi="Arial" w:cs="Arial"/>
                <w:lang w:eastAsia="fr-FR"/>
              </w:rPr>
              <w:t>)</w:t>
            </w:r>
          </w:p>
          <w:p w:rsidR="003A4AD9" w:rsidRPr="009002CF" w:rsidRDefault="003A4AD9" w:rsidP="00E2517A">
            <w:pPr>
              <w:spacing w:after="0" w:line="240" w:lineRule="auto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imes New Roman" w:hAnsi="Arial" w:cs="Arial"/>
                <w:lang w:eastAsia="fr-FR"/>
              </w:rPr>
              <w:t>- au pl. testicules</w:t>
            </w:r>
          </w:p>
        </w:tc>
        <w:tc>
          <w:tcPr>
            <w:tcW w:w="2705" w:type="dxa"/>
          </w:tcPr>
          <w:p w:rsidR="003A4AD9" w:rsidRDefault="003A4AD9" w:rsidP="00245E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28→</w:t>
            </w:r>
            <w:r>
              <w:rPr>
                <w:rFonts w:ascii="Arial" w:hAnsi="Arial" w:cs="Arial"/>
                <w:sz w:val="20"/>
                <w:szCs w:val="20"/>
              </w:rPr>
              <w:tab/>
              <w:t>Gr :3</w:t>
            </w:r>
          </w:p>
          <w:p w:rsidR="003A4AD9" w:rsidRPr="00E2517A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>Nt : 1 (Ap 2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:rsidR="003A4AD9" w:rsidRPr="000E3693" w:rsidRDefault="003A4AD9" w:rsidP="0042007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כִּ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לְיָה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→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כְּ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לָיֹת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28x</w:t>
            </w:r>
          </w:p>
        </w:tc>
        <w:tc>
          <w:tcPr>
            <w:tcW w:w="2936" w:type="dxa"/>
          </w:tcPr>
          <w:p w:rsidR="003A4AD9" w:rsidRPr="003B19DE" w:rsidRDefault="003A4AD9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3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AC0F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4 ; FJo 3 (non répertoriées)</w:t>
            </w:r>
          </w:p>
        </w:tc>
      </w:tr>
      <w:tr w:rsidR="003A4AD9" w:rsidTr="003B19DE">
        <w:trPr>
          <w:jc w:val="center"/>
        </w:trPr>
        <w:tc>
          <w:tcPr>
            <w:tcW w:w="539" w:type="dxa"/>
          </w:tcPr>
          <w:p w:rsidR="003A4AD9" w:rsidRPr="003A4AD9" w:rsidRDefault="003A4AD9" w:rsidP="00074645">
            <w:pPr>
              <w:spacing w:after="0" w:line="240" w:lineRule="auto"/>
              <w:ind w:hanging="284"/>
              <w:jc w:val="right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6124" w:type="dxa"/>
          </w:tcPr>
          <w:p w:rsidR="003A4AD9" w:rsidRPr="009002CF" w:rsidRDefault="003A4AD9" w:rsidP="00352693">
            <w:pPr>
              <w:spacing w:after="0" w:line="240" w:lineRule="auto"/>
              <w:rPr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ὀσφύς</w:t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-</w:t>
            </w:r>
            <w:r w:rsidRPr="009002CF">
              <w:rPr>
                <w:rStyle w:val="gens"/>
                <w:rFonts w:ascii="Arial" w:hAnsi="Arial" w:cs="Arial"/>
              </w:rPr>
              <w:t>ύος,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ital"/>
                <w:rFonts w:ascii="Arial" w:hAnsi="Arial" w:cs="Arial"/>
              </w:rPr>
              <w:t>acc.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des"/>
                <w:rFonts w:ascii="Arial" w:hAnsi="Arial" w:cs="Arial"/>
              </w:rPr>
              <w:t>ύν,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ital"/>
                <w:rFonts w:ascii="Arial" w:hAnsi="Arial" w:cs="Arial"/>
              </w:rPr>
              <w:t>rar.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des"/>
                <w:rFonts w:ascii="Arial" w:hAnsi="Arial" w:cs="Arial"/>
              </w:rPr>
              <w:t>ύα</w:t>
            </w:r>
            <w:r w:rsidRPr="009002CF">
              <w:rPr>
                <w:rFonts w:ascii="Arial" w:hAnsi="Arial" w:cs="Arial"/>
              </w:rPr>
              <w:t xml:space="preserve"> (</w:t>
            </w:r>
            <w:r w:rsidRPr="009002CF">
              <w:rPr>
                <w:rStyle w:val="grec"/>
                <w:rFonts w:ascii="Arial" w:hAnsi="Arial" w:cs="Arial"/>
              </w:rPr>
              <w:t>ἡ</w:t>
            </w:r>
            <w:r w:rsidRPr="009002CF">
              <w:rPr>
                <w:rFonts w:ascii="Arial" w:hAnsi="Arial" w:cs="Arial"/>
              </w:rPr>
              <w:t>)  = hanche</w:t>
            </w:r>
          </w:p>
          <w:p w:rsidR="003A4AD9" w:rsidRPr="009002CF" w:rsidRDefault="003A4AD9" w:rsidP="00352693">
            <w:pPr>
              <w:spacing w:after="0" w:line="240" w:lineRule="auto"/>
              <w:rPr>
                <w:rFonts w:ascii="Arial" w:eastAsia="Times New Roman" w:hAnsi="Arial" w:cs="Arial"/>
                <w:lang w:eastAsia="fr-FR"/>
              </w:rPr>
            </w:pPr>
            <w:r w:rsidRPr="009002CF">
              <w:rPr>
                <w:rFonts w:ascii="Arial" w:hAnsi="Arial" w:cs="Arial"/>
              </w:rPr>
              <w:t>→ partie du corps au-dessus des hanches : reins, flanc</w:t>
            </w:r>
          </w:p>
        </w:tc>
        <w:tc>
          <w:tcPr>
            <w:tcW w:w="2705" w:type="dxa"/>
          </w:tcPr>
          <w:p w:rsidR="003A4AD9" w:rsidRDefault="003A4AD9" w:rsidP="003B19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(75) →Hb 58</w:t>
            </w:r>
          </w:p>
          <w:p w:rsidR="003A4AD9" w:rsidRPr="00AC0FFF" w:rsidRDefault="003A4AD9" w:rsidP="003B19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Gr 9 [dont </w:t>
            </w:r>
            <w:r w:rsidRPr="00AC0FFF">
              <w:rPr>
                <w:rFonts w:ascii="Arial" w:hAnsi="Arial" w:cs="Arial"/>
                <w:color w:val="FF0000"/>
                <w:sz w:val="20"/>
                <w:szCs w:val="20"/>
              </w:rPr>
              <w:t>Si 35</w:t>
            </w:r>
            <w:r w:rsidRPr="00AC0FFF">
              <w:rPr>
                <w:rFonts w:ascii="Arial" w:hAnsi="Arial" w:cs="Arial"/>
                <w:color w:val="FF0000"/>
                <w:sz w:val="20"/>
                <w:szCs w:val="20"/>
                <w:vertAlign w:val="subscript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  <w:p w:rsidR="003A4AD9" w:rsidRDefault="003A4AD9" w:rsidP="003526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</w:r>
            <w:r>
              <w:rPr>
                <w:rFonts w:ascii="Arial" w:hAnsi="Arial" w:cs="Arial"/>
                <w:sz w:val="20"/>
                <w:szCs w:val="20"/>
              </w:rPr>
              <w:tab/>
              <w:t>Nt 8</w:t>
            </w:r>
          </w:p>
        </w:tc>
        <w:tc>
          <w:tcPr>
            <w:tcW w:w="3402" w:type="dxa"/>
          </w:tcPr>
          <w:p w:rsidR="003A4AD9" w:rsidRPr="000E3693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מָתְנַיִם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43x)</w:t>
            </w:r>
          </w:p>
          <w:p w:rsidR="003A4AD9" w:rsidRPr="000E3693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חֲלָצַיִם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7x (+ Is 15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?)</w:t>
            </w:r>
          </w:p>
          <w:p w:rsidR="003A4AD9" w:rsidRPr="000E3693" w:rsidRDefault="003A4AD9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אַלְיָה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4x (Le 3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9</w:t>
            </w:r>
            <w:r w:rsidRPr="000E3693">
              <w:rPr>
                <w:rFonts w:ascii="Arial" w:hAnsi="Arial" w:cs="Arial"/>
                <w:sz w:val="20"/>
                <w:szCs w:val="20"/>
              </w:rPr>
              <w:t>, 7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 w:rsidRPr="000E3693">
              <w:rPr>
                <w:rFonts w:ascii="Arial" w:hAnsi="Arial" w:cs="Arial"/>
                <w:sz w:val="20"/>
                <w:szCs w:val="20"/>
              </w:rPr>
              <w:t>, 8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25</w:t>
            </w:r>
            <w:r w:rsidRPr="000E3693">
              <w:rPr>
                <w:rFonts w:ascii="Arial" w:hAnsi="Arial" w:cs="Arial"/>
                <w:sz w:val="20"/>
                <w:szCs w:val="20"/>
              </w:rPr>
              <w:t>, 9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19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</w:tcPr>
          <w:p w:rsidR="003A4AD9" w:rsidRPr="003B19DE" w:rsidRDefault="003A4AD9" w:rsidP="00AC0F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13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3A4AD9" w:rsidRPr="003B19DE" w:rsidRDefault="003A4AD9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3 ; FJo 1 ; et Pap 2 ne sont pas répertoriées ici.</w:t>
            </w:r>
          </w:p>
        </w:tc>
      </w:tr>
      <w:tr w:rsidR="00CA67AC" w:rsidTr="003B19DE">
        <w:trPr>
          <w:jc w:val="center"/>
        </w:trPr>
        <w:tc>
          <w:tcPr>
            <w:tcW w:w="539" w:type="dxa"/>
          </w:tcPr>
          <w:p w:rsidR="00CA67AC" w:rsidRDefault="00CA67AC" w:rsidP="00074645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6124" w:type="dxa"/>
          </w:tcPr>
          <w:p w:rsidR="00CA67AC" w:rsidRDefault="00CA67AC" w:rsidP="004051E9">
            <w:pPr>
              <w:spacing w:after="0" w:line="240" w:lineRule="auto"/>
              <w:rPr>
                <w:rFonts w:ascii="Arial" w:hAnsi="Arial" w:cs="Arial"/>
              </w:rPr>
            </w:pPr>
            <w:r w:rsidRPr="00564AA4">
              <w:rPr>
                <w:rStyle w:val="grec"/>
                <w:rFonts w:ascii="Arial" w:hAnsi="Arial" w:cs="Arial"/>
                <w:b/>
                <w:bCs/>
              </w:rPr>
              <w:t>χολή</w:t>
            </w:r>
            <w:r w:rsidRPr="00564AA4">
              <w:rPr>
                <w:rStyle w:val="grec"/>
                <w:rFonts w:ascii="Arial" w:hAnsi="Arial" w:cs="Arial"/>
              </w:rPr>
              <w:t>,</w:t>
            </w:r>
            <w:r w:rsidRPr="00564AA4">
              <w:rPr>
                <w:rFonts w:ascii="Arial" w:hAnsi="Arial" w:cs="Arial"/>
              </w:rPr>
              <w:t xml:space="preserve"> </w:t>
            </w:r>
            <w:r w:rsidRPr="00564AA4">
              <w:rPr>
                <w:rStyle w:val="gens"/>
                <w:rFonts w:ascii="Arial" w:hAnsi="Arial" w:cs="Arial"/>
              </w:rPr>
              <w:t>ῆς</w:t>
            </w:r>
            <w:r w:rsidRPr="00564AA4">
              <w:rPr>
                <w:rFonts w:ascii="Arial" w:hAnsi="Arial" w:cs="Arial"/>
              </w:rPr>
              <w:t xml:space="preserve"> (</w:t>
            </w:r>
            <w:r w:rsidRPr="00564AA4">
              <w:rPr>
                <w:rStyle w:val="grec"/>
                <w:rFonts w:ascii="Arial" w:hAnsi="Arial" w:cs="Arial"/>
              </w:rPr>
              <w:t>ἡ</w:t>
            </w:r>
            <w:r w:rsidRPr="00564AA4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  1. bile, fiel (+ vésicule)</w:t>
            </w:r>
          </w:p>
          <w:p w:rsidR="00CA67AC" w:rsidRDefault="00CA67AC" w:rsidP="004051E9">
            <w:pPr>
              <w:spacing w:after="0" w:line="240" w:lineRule="auto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2. venin d’un serpent</w:t>
            </w:r>
          </w:p>
          <w:p w:rsidR="00CA67AC" w:rsidRPr="00564AA4" w:rsidRDefault="00CA67AC" w:rsidP="004051E9">
            <w:pPr>
              <w:spacing w:after="0" w:line="240" w:lineRule="auto"/>
              <w:rPr>
                <w:rStyle w:val="grec"/>
                <w:rFonts w:ascii="Arial" w:hAnsi="Arial" w:cs="Arial"/>
                <w:sz w:val="20"/>
                <w:szCs w:val="2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3. poison </w:t>
            </w:r>
          </w:p>
        </w:tc>
        <w:tc>
          <w:tcPr>
            <w:tcW w:w="2705" w:type="dxa"/>
          </w:tcPr>
          <w:p w:rsidR="00CA67AC" w:rsidRDefault="00CA67AC" w:rsidP="004051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10</w:t>
            </w:r>
          </w:p>
          <w:p w:rsidR="00CA67AC" w:rsidRDefault="00CA67AC" w:rsidP="004051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15</w:t>
            </w:r>
          </w:p>
          <w:p w:rsidR="00CA67AC" w:rsidRPr="00564AA4" w:rsidRDefault="00CA67AC" w:rsidP="004051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2 (Mt 27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34</w:t>
            </w:r>
            <w:r>
              <w:rPr>
                <w:rFonts w:ascii="Arial" w:hAnsi="Arial" w:cs="Arial"/>
                <w:sz w:val="20"/>
                <w:szCs w:val="20"/>
              </w:rPr>
              <w:t>, Ac 8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:rsidR="00CA67AC" w:rsidRDefault="00CA67AC" w:rsidP="004051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CB00D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  <w:r w:rsidRPr="00CB00D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רֹאשׁ</w:t>
            </w:r>
            <w:r w:rsidRPr="00CB00D3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[</w:t>
            </w:r>
            <w:r w:rsidRPr="00CB00D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II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° </w:t>
            </w:r>
            <w:r>
              <w:rPr>
                <w:rFonts w:ascii="Imprint MT Shadow" w:eastAsia="Times New Roman" w:hAnsi="Imprint MT Shadow" w:cs="Arial"/>
                <w:sz w:val="20"/>
                <w:szCs w:val="20"/>
                <w:lang w:eastAsia="fr-FR"/>
              </w:rPr>
              <w:t>√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]</w:t>
            </w:r>
            <w:r w:rsidRPr="00CB00D3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6x </w:t>
            </w:r>
          </w:p>
          <w:p w:rsidR="00CA67AC" w:rsidRPr="00564AA4" w:rsidRDefault="00CA67AC" w:rsidP="004051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  <w:r w:rsidRPr="00CB00D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מֽרֶרָה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/ </w:t>
            </w:r>
            <w:r w:rsidRPr="00CB00D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מְרֹרָה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2x </w:t>
            </w:r>
            <w:r w:rsidRPr="00564AA4">
              <w:rPr>
                <w:rFonts w:ascii="Times New Roman" w:eastAsia="Times New Roman" w:hAnsi="Times New Roman"/>
                <w:sz w:val="20"/>
                <w:szCs w:val="20"/>
                <w:lang w:eastAsia="fr-FR"/>
              </w:rPr>
              <w:t>(Jb 16</w:t>
            </w:r>
            <w:r w:rsidRPr="00564AA4">
              <w:rPr>
                <w:rFonts w:ascii="Times New Roman" w:eastAsia="Times New Roman" w:hAnsi="Times New Roman"/>
                <w:sz w:val="20"/>
                <w:szCs w:val="20"/>
                <w:vertAlign w:val="subscript"/>
                <w:lang w:eastAsia="fr-FR"/>
              </w:rPr>
              <w:t>13</w:t>
            </w:r>
            <w:r w:rsidRPr="00564AA4">
              <w:rPr>
                <w:rFonts w:ascii="Times New Roman" w:eastAsia="Times New Roman" w:hAnsi="Times New Roman"/>
                <w:sz w:val="20"/>
                <w:szCs w:val="20"/>
                <w:lang w:eastAsia="fr-FR"/>
              </w:rPr>
              <w:t xml:space="preserve"> et 20</w:t>
            </w:r>
            <w:r w:rsidRPr="00564AA4">
              <w:rPr>
                <w:rFonts w:ascii="Times New Roman" w:eastAsia="Times New Roman" w:hAnsi="Times New Roman"/>
                <w:sz w:val="20"/>
                <w:szCs w:val="20"/>
                <w:vertAlign w:val="subscript"/>
                <w:lang w:eastAsia="fr-FR"/>
              </w:rPr>
              <w:t>14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)</w:t>
            </w:r>
          </w:p>
          <w:p w:rsidR="00CA67AC" w:rsidRPr="000E3693" w:rsidRDefault="00CA67AC" w:rsidP="004051E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  <w:r w:rsidRPr="00CB00D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  <w:lang w:eastAsia="fr-FR"/>
              </w:rPr>
              <w:t>לַעֲנָה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2x</w:t>
            </w:r>
          </w:p>
        </w:tc>
        <w:tc>
          <w:tcPr>
            <w:tcW w:w="2936" w:type="dxa"/>
          </w:tcPr>
          <w:p w:rsidR="00CA67AC" w:rsidRDefault="00CA67AC" w:rsidP="004051E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Psd 11x (dont Test. 12 Pat. 2x)</w:t>
            </w:r>
          </w:p>
          <w:p w:rsidR="00CA67AC" w:rsidRDefault="00CA67AC" w:rsidP="004051E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FJo : 1 ; </w:t>
            </w:r>
            <w:r>
              <w:rPr>
                <w:rFonts w:ascii="Times New Roman" w:hAnsi="Times New Roman"/>
                <w:sz w:val="20"/>
                <w:szCs w:val="20"/>
              </w:rPr>
              <w:tab/>
              <w:t>PhA : 4x</w:t>
            </w:r>
          </w:p>
          <w:p w:rsidR="00CA67AC" w:rsidRPr="00CA67AC" w:rsidRDefault="00CA67AC" w:rsidP="004051E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Pap 2x (Epitre Barnabé 7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3.5</w:t>
            </w:r>
            <w:r w:rsidRPr="00CA67AC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CA67AC" w:rsidTr="003B19DE">
        <w:trPr>
          <w:jc w:val="center"/>
        </w:trPr>
        <w:tc>
          <w:tcPr>
            <w:tcW w:w="539" w:type="dxa"/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6124" w:type="dxa"/>
          </w:tcPr>
          <w:p w:rsidR="00CA67AC" w:rsidRDefault="00CA67AC" w:rsidP="00B42E1C">
            <w:pPr>
              <w:spacing w:after="0" w:line="240" w:lineRule="auto"/>
              <w:ind w:left="284" w:hanging="284"/>
            </w:pPr>
            <w:r w:rsidRPr="00B42E1C">
              <w:rPr>
                <w:rStyle w:val="grec"/>
                <w:rFonts w:ascii="Arial" w:hAnsi="Arial" w:cs="Arial"/>
                <w:b/>
                <w:bCs/>
              </w:rPr>
              <w:t>ὀμφαλός</w:t>
            </w:r>
            <w:r>
              <w:rPr>
                <w:rStyle w:val="grec"/>
              </w:rPr>
              <w:t>,</w:t>
            </w:r>
            <w:r>
              <w:t xml:space="preserve"> </w:t>
            </w:r>
            <w:r>
              <w:rPr>
                <w:rStyle w:val="gens"/>
              </w:rPr>
              <w:t>οῦ</w:t>
            </w:r>
            <w:r>
              <w:t xml:space="preserve"> (</w:t>
            </w:r>
            <w:r>
              <w:rPr>
                <w:rStyle w:val="grec"/>
              </w:rPr>
              <w:t>ὁ</w:t>
            </w:r>
            <w:r>
              <w:t>) [</w:t>
            </w:r>
            <w:r>
              <w:rPr>
                <w:rStyle w:val="grec"/>
              </w:rPr>
              <w:t>ᾰ</w:t>
            </w:r>
            <w:r>
              <w:t>] = nombril, point central</w:t>
            </w:r>
          </w:p>
          <w:p w:rsidR="00CA67AC" w:rsidRPr="004930CE" w:rsidRDefault="00CA67AC" w:rsidP="00B42E1C">
            <w:pPr>
              <w:spacing w:after="0" w:line="240" w:lineRule="auto"/>
              <w:ind w:left="284" w:hanging="284"/>
              <w:rPr>
                <w:rStyle w:val="grec"/>
                <w:rFonts w:ascii="Arial" w:hAnsi="Arial" w:cs="Arial"/>
                <w:b/>
                <w:bCs/>
              </w:rPr>
            </w:pPr>
            <w:r>
              <w:tab/>
              <w:t>(+ cordon ombilical ? )</w:t>
            </w:r>
          </w:p>
        </w:tc>
        <w:tc>
          <w:tcPr>
            <w:tcW w:w="2705" w:type="dxa"/>
          </w:tcPr>
          <w:p w:rsidR="00CA67AC" w:rsidRDefault="00CA67AC" w:rsidP="00245E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(4)</w:t>
            </w:r>
          </w:p>
          <w:p w:rsidR="00CA67AC" w:rsidRDefault="00CA67AC" w:rsidP="00245EF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 4 (†)</w:t>
            </w:r>
          </w:p>
        </w:tc>
        <w:tc>
          <w:tcPr>
            <w:tcW w:w="3402" w:type="dxa"/>
          </w:tcPr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B42E1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טַ</w:t>
            </w:r>
            <w:r w:rsidRPr="00B42E1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בּוּ</w:t>
            </w:r>
            <w:r w:rsidRPr="00B42E1C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ר</w:t>
            </w:r>
            <w:r>
              <w:rPr>
                <w:rFonts w:ascii="Arial" w:hAnsi="Arial" w:cs="Arial"/>
                <w:sz w:val="20"/>
                <w:szCs w:val="20"/>
              </w:rPr>
              <w:t xml:space="preserve"> (Jg 9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37</w:t>
            </w:r>
            <w:r>
              <w:rPr>
                <w:rFonts w:ascii="Arial" w:hAnsi="Arial" w:cs="Arial"/>
                <w:sz w:val="20"/>
                <w:szCs w:val="20"/>
              </w:rPr>
              <w:t>, Ez 38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12</w:t>
            </w:r>
          </w:p>
          <w:p w:rsidR="00CA67AC" w:rsidRPr="00B42E1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B42E1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שָׁ</w:t>
            </w:r>
            <w:r w:rsidRPr="00B42E1C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רֹיר</w:t>
            </w:r>
            <w:r>
              <w:rPr>
                <w:rFonts w:ascii="Arial" w:hAnsi="Arial" w:cs="Arial"/>
                <w:sz w:val="20"/>
                <w:szCs w:val="20"/>
              </w:rPr>
              <w:t xml:space="preserve"> (Jb 40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16</w:t>
            </w:r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ab/>
              <w:t>/</w:t>
            </w:r>
            <w:r>
              <w:rPr>
                <w:rFonts w:ascii="Arial" w:hAnsi="Arial" w:cs="Arial"/>
                <w:sz w:val="20"/>
                <w:szCs w:val="20"/>
              </w:rPr>
              <w:tab/>
              <w:t xml:space="preserve"> = </w:t>
            </w:r>
            <w:r w:rsidRPr="00B42E1C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שֹׁ</w:t>
            </w:r>
            <w:r w:rsidRPr="00B42E1C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ר</w:t>
            </w:r>
            <w:r>
              <w:rPr>
                <w:rFonts w:ascii="Arial" w:hAnsi="Arial" w:cs="Arial"/>
                <w:sz w:val="20"/>
                <w:szCs w:val="20"/>
              </w:rPr>
              <w:t xml:space="preserve"> (Ct 7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</w:tcPr>
          <w:p w:rsidR="00CA67AC" w:rsidRPr="003B19DE" w:rsidRDefault="00CA67AC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Ø ; </w:t>
            </w:r>
          </w:p>
          <w:p w:rsidR="00CA67AC" w:rsidRPr="003B19DE" w:rsidRDefault="00CA67AC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1 et FJo 2  on répertoriées</w:t>
            </w:r>
          </w:p>
        </w:tc>
      </w:tr>
      <w:tr w:rsidR="00CA67AC" w:rsidTr="00865DD8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CA67AC" w:rsidRPr="009002CF" w:rsidRDefault="00CA67AC" w:rsidP="00C31AB1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καρδία</w:t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-</w:t>
            </w:r>
            <w:r w:rsidRPr="009002CF">
              <w:rPr>
                <w:rStyle w:val="gens"/>
                <w:rFonts w:ascii="Arial" w:hAnsi="Arial" w:cs="Arial"/>
              </w:rPr>
              <w:t>ας</w:t>
            </w:r>
            <w:r w:rsidRPr="009002CF">
              <w:rPr>
                <w:rFonts w:ascii="Arial" w:hAnsi="Arial" w:cs="Arial"/>
              </w:rPr>
              <w:t xml:space="preserve"> (</w:t>
            </w:r>
            <w:r w:rsidRPr="009002CF">
              <w:rPr>
                <w:rStyle w:val="grec"/>
                <w:rFonts w:ascii="Arial" w:hAnsi="Arial" w:cs="Arial"/>
              </w:rPr>
              <w:t>ἡ</w:t>
            </w:r>
            <w:r w:rsidRPr="009002CF">
              <w:rPr>
                <w:rFonts w:ascii="Arial" w:hAnsi="Arial" w:cs="Arial"/>
              </w:rPr>
              <w:t xml:space="preserve">) = cœur </w:t>
            </w:r>
            <w:r w:rsidRPr="009002CF">
              <w:rPr>
                <w:rFonts w:ascii="Arial" w:hAnsi="Arial" w:cs="Arial"/>
              </w:rPr>
              <w:tab/>
              <w:t>[Martin 85]</w:t>
            </w:r>
          </w:p>
          <w:p w:rsidR="00CA67AC" w:rsidRPr="009002CF" w:rsidRDefault="00CA67AC" w:rsidP="00245EFD">
            <w:pPr>
              <w:spacing w:after="0" w:line="240" w:lineRule="auto"/>
              <w:ind w:left="284" w:hanging="284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Fonts w:ascii="Arial" w:eastAsia="Tahoma" w:hAnsi="Arial" w:cs="Arial"/>
                <w:bCs/>
                <w:color w:val="000000"/>
              </w:rPr>
              <w:t>- organe du corps  + siège des passions ou facultés de l'âm</w:t>
            </w:r>
            <w:r>
              <w:rPr>
                <w:rFonts w:ascii="Arial" w:eastAsia="Tahoma" w:hAnsi="Arial" w:cs="Arial"/>
                <w:bCs/>
                <w:color w:val="000000"/>
              </w:rPr>
              <w:t>e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 xml:space="preserve"> (courage, amitié, amour, colère) + siège de l'intelligence</w:t>
            </w:r>
            <w:r>
              <w:rPr>
                <w:rFonts w:ascii="Arial" w:eastAsia="Tahoma" w:hAnsi="Arial" w:cs="Arial"/>
                <w:bCs/>
                <w:color w:val="000000"/>
              </w:rPr>
              <w:t xml:space="preserve"> 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→ intérieur d'une chose (moelle d'1 arbre)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1116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750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210 (dont Si 86x)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156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A67AC" w:rsidRPr="000E3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לֵב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(479x) +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לֵבָב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(105x)</w:t>
            </w:r>
          </w:p>
          <w:p w:rsidR="00CA67AC" w:rsidRPr="000E3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קֶרֶב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(5x)</w:t>
            </w:r>
          </w:p>
          <w:p w:rsidR="00CA67AC" w:rsidRPr="000E3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מֵעֶה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(La 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11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CA67AC" w:rsidRPr="000E3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בֶּטֶן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(Pr 22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18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  <w:r w:rsidRPr="000E3693">
              <w:rPr>
                <w:rFonts w:ascii="Arial" w:hAnsi="Arial" w:cs="Arial"/>
                <w:sz w:val="20"/>
                <w:szCs w:val="20"/>
              </w:rPr>
              <w:tab/>
            </w:r>
            <w:r w:rsidRPr="000E3693">
              <w:rPr>
                <w:rFonts w:ascii="Arial" w:hAnsi="Arial" w:cs="Arial"/>
                <w:sz w:val="20"/>
                <w:szCs w:val="20"/>
              </w:rPr>
              <w:tab/>
              <w:t>et div ?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CA67AC" w:rsidRPr="003B19DE" w:rsidRDefault="00CA67AC" w:rsidP="00AC0F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87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19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CA67AC" w:rsidRPr="003B19DE" w:rsidRDefault="00CA67AC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24 et Pap 38 ne sont pas répertoriées ici</w:t>
            </w:r>
          </w:p>
        </w:tc>
      </w:tr>
      <w:tr w:rsidR="00CA67AC" w:rsidTr="00865DD8">
        <w:trPr>
          <w:jc w:val="center"/>
        </w:trPr>
        <w:tc>
          <w:tcPr>
            <w:tcW w:w="539" w:type="dxa"/>
            <w:tcBorders>
              <w:bottom w:val="single" w:sz="4" w:space="0" w:color="auto"/>
            </w:tcBorders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6124" w:type="dxa"/>
            <w:tcBorders>
              <w:bottom w:val="single" w:sz="4" w:space="0" w:color="auto"/>
            </w:tcBorders>
          </w:tcPr>
          <w:p w:rsidR="00CA67AC" w:rsidRDefault="00CA67AC" w:rsidP="00C31AB1">
            <w:pPr>
              <w:spacing w:after="0" w:line="240" w:lineRule="auto"/>
              <w:ind w:left="34"/>
              <w:textAlignment w:val="baseline"/>
              <w:rPr>
                <w:rStyle w:val="art"/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πλευρά</w:t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-</w:t>
            </w:r>
            <w:r w:rsidRPr="009002CF">
              <w:rPr>
                <w:rStyle w:val="gens"/>
                <w:rFonts w:ascii="Arial" w:hAnsi="Arial" w:cs="Arial"/>
              </w:rPr>
              <w:t>ᾶς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art"/>
                <w:rFonts w:ascii="Arial" w:hAnsi="Arial" w:cs="Arial"/>
              </w:rPr>
              <w:t>(</w:t>
            </w:r>
            <w:r w:rsidRPr="009002CF">
              <w:rPr>
                <w:rStyle w:val="grec"/>
                <w:rFonts w:ascii="Arial" w:hAnsi="Arial" w:cs="Arial"/>
              </w:rPr>
              <w:t>ἡ</w:t>
            </w:r>
            <w:r w:rsidRPr="009002CF">
              <w:rPr>
                <w:rStyle w:val="art"/>
                <w:rFonts w:ascii="Arial" w:hAnsi="Arial" w:cs="Arial"/>
              </w:rPr>
              <w:t xml:space="preserve">) = côte ; côté, flanc </w:t>
            </w:r>
            <w:r w:rsidRPr="009002CF">
              <w:rPr>
                <w:rStyle w:val="art"/>
                <w:rFonts w:ascii="Arial" w:hAnsi="Arial" w:cs="Arial"/>
              </w:rPr>
              <w:tab/>
              <w:t>[Martin 131]</w:t>
            </w:r>
          </w:p>
          <w:p w:rsidR="00CA67AC" w:rsidRDefault="00CA67AC" w:rsidP="009002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9002CF">
              <w:rPr>
                <w:rStyle w:val="art"/>
                <w:rFonts w:ascii="Arial" w:hAnsi="Arial" w:cs="Arial"/>
                <w:sz w:val="20"/>
                <w:szCs w:val="20"/>
                <w:u w:val="single"/>
              </w:rPr>
              <w:t>Note</w:t>
            </w:r>
            <w:r w:rsidRPr="009002CF">
              <w:rPr>
                <w:rStyle w:val="art"/>
                <w:rFonts w:ascii="Arial" w:hAnsi="Arial" w:cs="Arial"/>
                <w:sz w:val="20"/>
                <w:szCs w:val="20"/>
              </w:rPr>
              <w:t xml:space="preserve"> :</w:t>
            </w:r>
            <w:r>
              <w:rPr>
                <w:rStyle w:val="art"/>
                <w:rFonts w:ascii="Arial" w:hAnsi="Arial" w:cs="Arial"/>
                <w:sz w:val="20"/>
                <w:szCs w:val="20"/>
              </w:rPr>
              <w:t xml:space="preserve"> +</w:t>
            </w:r>
            <w:r w:rsidRPr="009002C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02C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πλευρόν, οῦ (τὸ) 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= </w:t>
            </w:r>
          </w:p>
          <w:p w:rsidR="00CA67AC" w:rsidRPr="009002CF" w:rsidRDefault="00CA67AC" w:rsidP="009002CF">
            <w:pPr>
              <w:spacing w:after="0" w:line="240" w:lineRule="auto"/>
              <w:ind w:left="317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9002C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 côte, au plur.; en ce sens πλευρά est le mot usuel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</w:t>
            </w:r>
          </w:p>
          <w:p w:rsidR="00CA67AC" w:rsidRPr="009002CF" w:rsidRDefault="00CA67AC" w:rsidP="009002CF">
            <w:pPr>
              <w:spacing w:after="0" w:line="240" w:lineRule="auto"/>
              <w:ind w:left="317"/>
              <w:rPr>
                <w:rStyle w:val="grec"/>
                <w:rFonts w:ascii="Arial" w:hAnsi="Arial" w:cs="Arial"/>
              </w:rPr>
            </w:pPr>
            <w:r w:rsidRPr="009002C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 côté, flanc, d’ord. au plur.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:rsidR="00CA67AC" w:rsidRDefault="00CA67AC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(34)</w:t>
            </w:r>
          </w:p>
          <w:p w:rsidR="00CA67AC" w:rsidRDefault="00CA67AC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25</w:t>
            </w:r>
          </w:p>
          <w:p w:rsidR="00CA67AC" w:rsidRDefault="00CA67AC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4</w:t>
            </w:r>
          </w:p>
          <w:p w:rsidR="00CA67AC" w:rsidRDefault="00CA67AC" w:rsidP="005F19A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5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A67AC" w:rsidRDefault="00CA67AC" w:rsidP="00DD13A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צֵלָע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(14x),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צַד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(4x),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חֲלָצַיִם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(2x), </w:t>
            </w:r>
            <w:r w:rsidRPr="00994C0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עֶ֫עֶם</w:t>
            </w:r>
            <w:r w:rsidRPr="00994C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(1x),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יָצִיעַ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(1x</w:t>
            </w:r>
            <w:r>
              <w:rPr>
                <w:rFonts w:ascii="Arial" w:hAnsi="Arial" w:cs="Arial"/>
                <w:sz w:val="20"/>
                <w:szCs w:val="20"/>
              </w:rPr>
              <w:t xml:space="preserve"> ? </w:t>
            </w:r>
            <w:r w:rsidRPr="000E3693">
              <w:rPr>
                <w:rFonts w:ascii="Arial" w:hAnsi="Arial" w:cs="Arial"/>
                <w:sz w:val="20"/>
                <w:szCs w:val="20"/>
              </w:rPr>
              <w:t>),</w:t>
            </w:r>
          </w:p>
          <w:p w:rsidR="00CA67AC" w:rsidRPr="000E3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בֶּ</w:t>
            </w:r>
            <w:r w:rsidRPr="00CF1D2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֫</w:t>
            </w:r>
            <w:r w:rsidRPr="000E3693">
              <w:rPr>
                <w:rFonts w:ascii="Arial" w:eastAsia="Tahoma" w:hAnsi="Arial" w:cs="Arial"/>
                <w:b/>
                <w:bCs/>
                <w:color w:val="000000"/>
                <w:sz w:val="24"/>
                <w:szCs w:val="24"/>
                <w:rtl/>
              </w:rPr>
              <w:t>טֶן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(1R 7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?)</w:t>
            </w:r>
          </w:p>
        </w:tc>
        <w:tc>
          <w:tcPr>
            <w:tcW w:w="2936" w:type="dxa"/>
            <w:tcBorders>
              <w:bottom w:val="single" w:sz="4" w:space="0" w:color="auto"/>
            </w:tcBorders>
          </w:tcPr>
          <w:p w:rsidR="00CA67AC" w:rsidRPr="003B19DE" w:rsidRDefault="00CA67AC" w:rsidP="00AC0FF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10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19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CA67AC" w:rsidRPr="003B19DE" w:rsidRDefault="00CA67AC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25 ; FJo 22 et Pap 1 non répertoriées</w:t>
            </w:r>
          </w:p>
        </w:tc>
      </w:tr>
      <w:tr w:rsidR="00CA67AC" w:rsidRPr="00CA67AC" w:rsidTr="00CA67AC">
        <w:trPr>
          <w:jc w:val="center"/>
        </w:trPr>
        <w:tc>
          <w:tcPr>
            <w:tcW w:w="539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3B19DE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6124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C31AB1">
            <w:pPr>
              <w:spacing w:after="0" w:line="240" w:lineRule="auto"/>
              <w:ind w:left="34"/>
              <w:textAlignment w:val="baseline"/>
              <w:rPr>
                <w:rStyle w:val="grec"/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705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5F19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DD13A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6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AC0FF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67AC" w:rsidRPr="00CA67AC" w:rsidTr="00CA67AC">
        <w:trPr>
          <w:jc w:val="center"/>
        </w:trPr>
        <w:tc>
          <w:tcPr>
            <w:tcW w:w="5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A67AC" w:rsidRPr="00CA67AC" w:rsidRDefault="00CA67AC" w:rsidP="003B19DE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6124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C31AB1">
            <w:pPr>
              <w:spacing w:after="0" w:line="240" w:lineRule="auto"/>
              <w:ind w:left="34"/>
              <w:textAlignment w:val="baseline"/>
              <w:rPr>
                <w:rStyle w:val="grec"/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705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5F19AE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2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DD13A8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36" w:type="dxa"/>
            <w:tcBorders>
              <w:left w:val="nil"/>
              <w:bottom w:val="nil"/>
              <w:right w:val="nil"/>
            </w:tcBorders>
          </w:tcPr>
          <w:p w:rsidR="00CA67AC" w:rsidRPr="00CA67AC" w:rsidRDefault="00CA67AC" w:rsidP="00AC0FFF">
            <w:pPr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A67AC" w:rsidTr="00CA67AC">
        <w:trPr>
          <w:jc w:val="center"/>
        </w:trPr>
        <w:tc>
          <w:tcPr>
            <w:tcW w:w="539" w:type="dxa"/>
            <w:tcBorders>
              <w:top w:val="single" w:sz="4" w:space="0" w:color="auto"/>
              <w:bottom w:val="dashed" w:sz="4" w:space="0" w:color="auto"/>
            </w:tcBorders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6124" w:type="dxa"/>
            <w:tcBorders>
              <w:top w:val="single" w:sz="4" w:space="0" w:color="auto"/>
              <w:bottom w:val="dashed" w:sz="4" w:space="0" w:color="auto"/>
            </w:tcBorders>
          </w:tcPr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Style w:val="art"/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πνεύμων</w:t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-</w:t>
            </w:r>
            <w:r w:rsidRPr="009002CF">
              <w:rPr>
                <w:rStyle w:val="gens"/>
                <w:rFonts w:ascii="Arial" w:hAnsi="Arial" w:cs="Arial"/>
              </w:rPr>
              <w:t>ονος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art"/>
                <w:rFonts w:ascii="Arial" w:hAnsi="Arial" w:cs="Arial"/>
              </w:rPr>
              <w:t>(</w:t>
            </w:r>
            <w:r w:rsidRPr="009002CF">
              <w:rPr>
                <w:rStyle w:val="grec"/>
                <w:rFonts w:ascii="Arial" w:hAnsi="Arial" w:cs="Arial"/>
              </w:rPr>
              <w:t>ὁ</w:t>
            </w:r>
            <w:r w:rsidRPr="009002CF">
              <w:rPr>
                <w:rStyle w:val="art"/>
                <w:rFonts w:ascii="Arial" w:hAnsi="Arial" w:cs="Arial"/>
              </w:rPr>
              <w:t>)</w:t>
            </w:r>
            <w:r w:rsidRPr="009002CF">
              <w:rPr>
                <w:rStyle w:val="art"/>
                <w:rFonts w:ascii="Arial" w:hAnsi="Arial" w:cs="Arial"/>
              </w:rPr>
              <w:tab/>
            </w:r>
            <w:r>
              <w:rPr>
                <w:rStyle w:val="art"/>
                <w:rFonts w:ascii="Arial" w:hAnsi="Arial" w:cs="Arial"/>
              </w:rPr>
              <w:tab/>
            </w:r>
            <w:r>
              <w:rPr>
                <w:rStyle w:val="art"/>
                <w:rFonts w:ascii="Arial" w:hAnsi="Arial" w:cs="Arial"/>
              </w:rPr>
              <w:tab/>
            </w:r>
            <w:r w:rsidRPr="009002CF">
              <w:rPr>
                <w:rStyle w:val="art"/>
                <w:rFonts w:ascii="Arial" w:hAnsi="Arial" w:cs="Arial"/>
              </w:rPr>
              <w:t>[Martin 132]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Style w:val="art"/>
                <w:rFonts w:ascii="Arial" w:hAnsi="Arial" w:cs="Arial"/>
              </w:rPr>
            </w:pPr>
            <w:r w:rsidRPr="009002CF">
              <w:rPr>
                <w:rStyle w:val="art"/>
                <w:rFonts w:ascii="Arial" w:hAnsi="Arial" w:cs="Arial"/>
              </w:rPr>
              <w:t>- poumon ; entra</w:t>
            </w:r>
            <w:r>
              <w:rPr>
                <w:rStyle w:val="art"/>
                <w:rFonts w:ascii="Arial" w:hAnsi="Arial" w:cs="Arial"/>
              </w:rPr>
              <w:t>i</w:t>
            </w:r>
            <w:r w:rsidRPr="009002CF">
              <w:rPr>
                <w:rStyle w:val="art"/>
                <w:rFonts w:ascii="Arial" w:hAnsi="Arial" w:cs="Arial"/>
              </w:rPr>
              <w:t>lles (au pluriel)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Style w:val="art"/>
                <w:rFonts w:ascii="Arial" w:hAnsi="Arial" w:cs="Arial"/>
              </w:rPr>
            </w:pPr>
            <w:r w:rsidRPr="009002CF">
              <w:rPr>
                <w:rStyle w:val="art"/>
                <w:rFonts w:ascii="Arial" w:hAnsi="Arial" w:cs="Arial"/>
              </w:rPr>
              <w:t>- comme siège des sentiments (srtt l'amour)</w:t>
            </w:r>
          </w:p>
          <w:p w:rsidR="00CA67AC" w:rsidRPr="009002CF" w:rsidRDefault="00CA67AC" w:rsidP="00E479E5">
            <w:pPr>
              <w:spacing w:after="0" w:line="240" w:lineRule="auto"/>
              <w:ind w:left="600" w:hanging="566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rPr>
                <w:rStyle w:val="art"/>
                <w:rFonts w:ascii="Arial" w:hAnsi="Arial" w:cs="Arial"/>
                <w:caps/>
              </w:rPr>
              <w:t>é</w:t>
            </w:r>
            <w:r w:rsidRPr="009002CF">
              <w:rPr>
                <w:rStyle w:val="art"/>
                <w:rFonts w:ascii="Arial" w:hAnsi="Arial" w:cs="Arial"/>
              </w:rPr>
              <w:t xml:space="preserve">tym. de la √ </w:t>
            </w:r>
            <w:r w:rsidRPr="009002CF">
              <w:rPr>
                <w:rStyle w:val="grec"/>
                <w:rFonts w:ascii="Arial" w:hAnsi="Arial" w:cs="Arial"/>
              </w:rPr>
              <w:t>πλέω</w:t>
            </w:r>
            <w:r w:rsidRPr="009002CF">
              <w:rPr>
                <w:rStyle w:val="art"/>
                <w:rFonts w:ascii="Arial" w:hAnsi="Arial" w:cs="Arial"/>
              </w:rPr>
              <w:t xml:space="preserve"> (navoguer, nager) le mot a été </w:t>
            </w:r>
            <w:r>
              <w:rPr>
                <w:rStyle w:val="art"/>
                <w:rFonts w:ascii="Arial" w:hAnsi="Arial" w:cs="Arial"/>
              </w:rPr>
              <w:t xml:space="preserve">associé </w:t>
            </w:r>
            <w:r w:rsidRPr="009002CF">
              <w:rPr>
                <w:rStyle w:val="art"/>
                <w:rFonts w:ascii="Arial" w:hAnsi="Arial" w:cs="Arial"/>
              </w:rPr>
              <w:t xml:space="preserve">populairement de la √ </w:t>
            </w:r>
            <w:r w:rsidRPr="009002CF">
              <w:rPr>
                <w:rStyle w:val="grec"/>
                <w:rFonts w:ascii="Arial" w:hAnsi="Arial" w:cs="Arial"/>
              </w:rPr>
              <w:t>πνέω</w:t>
            </w:r>
            <w:r w:rsidRPr="009002CF">
              <w:rPr>
                <w:rStyle w:val="art"/>
                <w:rFonts w:ascii="Arial" w:hAnsi="Arial" w:cs="Arial"/>
              </w:rPr>
              <w:t xml:space="preserve"> (souffler, respirer) et est devenu </w:t>
            </w:r>
            <w:r w:rsidRPr="009002CF">
              <w:rPr>
                <w:rStyle w:val="grec"/>
                <w:rFonts w:ascii="Arial" w:hAnsi="Arial" w:cs="Arial"/>
              </w:rPr>
              <w:t>πνεῦμα</w:t>
            </w:r>
            <w:r w:rsidRPr="009002CF">
              <w:rPr>
                <w:rFonts w:ascii="Arial" w:hAnsi="Arial" w:cs="Arial"/>
              </w:rPr>
              <w:t xml:space="preserve"> = le souffle</w:t>
            </w:r>
            <w:r w:rsidRPr="009002CF">
              <w:rPr>
                <w:rStyle w:val="art"/>
                <w:rFonts w:ascii="Arial" w:hAnsi="Arial" w:cs="Arial"/>
              </w:rPr>
              <w:t xml:space="preserve"> </w:t>
            </w:r>
          </w:p>
        </w:tc>
        <w:tc>
          <w:tcPr>
            <w:tcW w:w="2705" w:type="dxa"/>
            <w:tcBorders>
              <w:top w:val="single" w:sz="4" w:space="0" w:color="auto"/>
              <w:bottom w:val="dashed" w:sz="4" w:space="0" w:color="auto"/>
            </w:tcBorders>
          </w:tcPr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(2)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2 (1R 22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34</w:t>
            </w:r>
            <w:r>
              <w:rPr>
                <w:rFonts w:ascii="Arial" w:hAnsi="Arial" w:cs="Arial"/>
                <w:sz w:val="20"/>
                <w:szCs w:val="20"/>
              </w:rPr>
              <w:t>, 2 Ch 18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33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Ø</w:t>
            </w:r>
          </w:p>
          <w:p w:rsidR="00CA67AC" w:rsidRPr="00352693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Ø</w:t>
            </w:r>
          </w:p>
        </w:tc>
        <w:tc>
          <w:tcPr>
            <w:tcW w:w="3402" w:type="dxa"/>
            <w:tcBorders>
              <w:top w:val="single" w:sz="4" w:space="0" w:color="auto"/>
              <w:bottom w:val="dashed" w:sz="4" w:space="0" w:color="auto"/>
            </w:tcBorders>
          </w:tcPr>
          <w:p w:rsidR="00CA67AC" w:rsidRPr="000E3693" w:rsidRDefault="00CA67AC" w:rsidP="00C34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דֶּבֶק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= 2x (1R 22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34</w:t>
            </w:r>
            <w:r w:rsidRPr="000E3693">
              <w:rPr>
                <w:rFonts w:ascii="Arial" w:hAnsi="Arial" w:cs="Arial"/>
                <w:sz w:val="20"/>
                <w:szCs w:val="20"/>
              </w:rPr>
              <w:t>, 2Ch 18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33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  <w:tcBorders>
              <w:top w:val="single" w:sz="4" w:space="0" w:color="auto"/>
              <w:bottom w:val="dashed" w:sz="4" w:space="0" w:color="auto"/>
            </w:tcBorders>
          </w:tcPr>
          <w:p w:rsidR="00CA67AC" w:rsidRPr="003B19DE" w:rsidRDefault="00CA67AC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Psd 2x</w:t>
            </w:r>
          </w:p>
          <w:p w:rsidR="00CA67AC" w:rsidRPr="003B19DE" w:rsidRDefault="00CA67AC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6 ; FJo 1 ; non répertoriées</w:t>
            </w:r>
          </w:p>
        </w:tc>
      </w:tr>
      <w:tr w:rsidR="00CA67AC" w:rsidTr="00865DD8">
        <w:trPr>
          <w:jc w:val="center"/>
        </w:trPr>
        <w:tc>
          <w:tcPr>
            <w:tcW w:w="539" w:type="dxa"/>
            <w:tcBorders>
              <w:top w:val="dashed" w:sz="4" w:space="0" w:color="auto"/>
              <w:bottom w:val="single" w:sz="4" w:space="0" w:color="auto"/>
            </w:tcBorders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6124" w:type="dxa"/>
            <w:tcBorders>
              <w:top w:val="dashed" w:sz="4" w:space="0" w:color="auto"/>
              <w:bottom w:val="nil"/>
            </w:tcBorders>
          </w:tcPr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Fonts w:ascii="Arial" w:hAnsi="Arial" w:cs="Arial"/>
              </w:rPr>
            </w:pPr>
            <w:r w:rsidRPr="004930CE">
              <w:rPr>
                <w:rStyle w:val="grec"/>
                <w:rFonts w:ascii="Arial" w:hAnsi="Arial" w:cs="Arial"/>
                <w:b/>
                <w:bCs/>
              </w:rPr>
              <w:t>πνεῦμα</w:t>
            </w:r>
            <w:r w:rsidRPr="009002CF">
              <w:rPr>
                <w:rStyle w:val="grec"/>
                <w:rFonts w:ascii="Arial" w:hAnsi="Arial" w:cs="Arial"/>
              </w:rPr>
              <w:t>,</w:t>
            </w:r>
            <w:r w:rsidRPr="009002CF">
              <w:rPr>
                <w:rFonts w:ascii="Arial" w:hAnsi="Arial" w:cs="Arial"/>
              </w:rPr>
              <w:t xml:space="preserve"> -</w:t>
            </w:r>
            <w:r w:rsidRPr="009002CF">
              <w:rPr>
                <w:rStyle w:val="gens"/>
                <w:rFonts w:ascii="Arial" w:hAnsi="Arial" w:cs="Arial"/>
              </w:rPr>
              <w:t>ατος</w:t>
            </w:r>
            <w:r w:rsidRPr="009002CF">
              <w:rPr>
                <w:rFonts w:ascii="Arial" w:hAnsi="Arial" w:cs="Arial"/>
              </w:rPr>
              <w:t xml:space="preserve"> </w:t>
            </w:r>
            <w:r w:rsidRPr="009002CF">
              <w:rPr>
                <w:rStyle w:val="art"/>
                <w:rFonts w:ascii="Arial" w:hAnsi="Arial" w:cs="Arial"/>
              </w:rPr>
              <w:t>(</w:t>
            </w:r>
            <w:r w:rsidRPr="009002CF">
              <w:rPr>
                <w:rStyle w:val="grec"/>
                <w:rFonts w:ascii="Arial" w:hAnsi="Arial" w:cs="Arial"/>
              </w:rPr>
              <w:t>τὸ</w:t>
            </w:r>
            <w:r w:rsidRPr="009002CF">
              <w:rPr>
                <w:rStyle w:val="art"/>
                <w:rFonts w:ascii="Arial" w:hAnsi="Arial" w:cs="Arial"/>
              </w:rPr>
              <w:t>)</w:t>
            </w:r>
            <w:r w:rsidRPr="009002CF">
              <w:rPr>
                <w:rFonts w:ascii="Arial" w:hAnsi="Arial" w:cs="Arial"/>
              </w:rPr>
              <w:t xml:space="preserve"> souffle </w:t>
            </w:r>
            <w:r w:rsidRPr="009002CF">
              <w:rPr>
                <w:rFonts w:ascii="Arial" w:hAnsi="Arial" w:cs="Arial"/>
              </w:rPr>
              <w:tab/>
              <w:t>[Martin 131]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Fonts w:ascii="Arial" w:eastAsia="Tahoma" w:hAnsi="Arial" w:cs="Arial"/>
                <w:bCs/>
                <w:color w:val="000000"/>
              </w:rPr>
            </w:pPr>
            <w:r w:rsidRPr="009002CF">
              <w:t xml:space="preserve">- souffle du vent 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→ vent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Fonts w:eastAsia="Tahoma"/>
                <w:bCs/>
                <w:color w:val="000000"/>
              </w:rPr>
            </w:pPr>
            <w:r w:rsidRPr="009002CF">
              <w:rPr>
                <w:rFonts w:eastAsia="Tahoma"/>
                <w:bCs/>
                <w:color w:val="000000"/>
              </w:rPr>
              <w:t xml:space="preserve">- souffle ; respiration de l'air aspiré, haleine ; 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Fonts w:eastAsia="Tahoma"/>
                <w:bCs/>
                <w:color w:val="000000"/>
              </w:rPr>
            </w:pPr>
            <w:r w:rsidRPr="009002CF">
              <w:rPr>
                <w:rFonts w:eastAsia="Tahoma"/>
                <w:bCs/>
                <w:color w:val="000000"/>
              </w:rPr>
              <w:tab/>
            </w:r>
            <w:r w:rsidRPr="009002CF">
              <w:rPr>
                <w:rFonts w:eastAsia="Tahoma"/>
                <w:bCs/>
                <w:color w:val="000000"/>
              </w:rPr>
              <w:tab/>
            </w:r>
            <w:r w:rsidRPr="009002CF">
              <w:rPr>
                <w:rFonts w:eastAsia="Tahoma"/>
                <w:bCs/>
                <w:color w:val="000000"/>
              </w:rPr>
              <w:tab/>
              <w:t>respiration, souffle de vie</w:t>
            </w:r>
          </w:p>
          <w:p w:rsidR="00CA67AC" w:rsidRPr="009002CF" w:rsidRDefault="00CA67AC" w:rsidP="00352693">
            <w:pPr>
              <w:spacing w:after="0" w:line="240" w:lineRule="auto"/>
              <w:ind w:left="34"/>
              <w:textAlignment w:val="baseline"/>
              <w:rPr>
                <w:rStyle w:val="grec"/>
                <w:rFonts w:ascii="Arial" w:hAnsi="Arial" w:cs="Arial"/>
              </w:rPr>
            </w:pPr>
            <w:r w:rsidRPr="009002CF">
              <w:rPr>
                <w:rFonts w:ascii="Arial" w:eastAsia="Tahoma" w:hAnsi="Arial" w:cs="Arial"/>
                <w:i/>
                <w:iCs/>
                <w:color w:val="000000"/>
              </w:rPr>
              <w:t>Fig.</w:t>
            </w:r>
            <w:r>
              <w:rPr>
                <w:rFonts w:ascii="Arial" w:eastAsia="Tahoma" w:hAnsi="Arial" w:cs="Arial"/>
                <w:color w:val="000000"/>
              </w:rPr>
              <w:t xml:space="preserve"> </w:t>
            </w:r>
            <w:r w:rsidRPr="009002CF">
              <w:rPr>
                <w:rFonts w:ascii="Arial" w:eastAsia="Tahoma" w:hAnsi="Arial" w:cs="Arial"/>
                <w:color w:val="000000"/>
              </w:rPr>
              <w:t>Souffle comme signe de force, de passion</w:t>
            </w:r>
            <w:r>
              <w:rPr>
                <w:rFonts w:ascii="Arial" w:eastAsia="Tahoma" w:hAnsi="Arial" w:cs="Arial"/>
                <w:color w:val="000000"/>
              </w:rPr>
              <w:t>, de fureur ; - esprit divin ; +</w:t>
            </w:r>
            <w:r w:rsidRPr="009002CF">
              <w:rPr>
                <w:rFonts w:ascii="Arial" w:eastAsia="Tahoma" w:hAnsi="Arial" w:cs="Arial"/>
                <w:color w:val="000000"/>
              </w:rPr>
              <w:t xml:space="preserve"> terme de grammaire (esprit doux ou rude)</w:t>
            </w:r>
          </w:p>
        </w:tc>
        <w:tc>
          <w:tcPr>
            <w:tcW w:w="2705" w:type="dxa"/>
            <w:tcBorders>
              <w:top w:val="dashed" w:sz="4" w:space="0" w:color="auto"/>
              <w:bottom w:val="nil"/>
            </w:tcBorders>
          </w:tcPr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(760)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: 287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 : 94</w:t>
            </w:r>
          </w:p>
          <w:p w:rsidR="00CA67AC" w:rsidRDefault="00CA67AC" w:rsidP="00C31AB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 : 379</w:t>
            </w:r>
          </w:p>
        </w:tc>
        <w:tc>
          <w:tcPr>
            <w:tcW w:w="3402" w:type="dxa"/>
            <w:tcBorders>
              <w:top w:val="dashed" w:sz="4" w:space="0" w:color="auto"/>
              <w:bottom w:val="nil"/>
            </w:tcBorders>
          </w:tcPr>
          <w:p w:rsidR="00CA67AC" w:rsidRPr="000E3693" w:rsidRDefault="00CA67AC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ר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וּ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חַ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(262x)</w:t>
            </w:r>
          </w:p>
          <w:p w:rsidR="00CA67AC" w:rsidRPr="000E3693" w:rsidRDefault="00CA67AC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= </w:t>
            </w:r>
            <w:r w:rsidRPr="000E3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נְ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שָׁ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מָה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(3x)</w:t>
            </w:r>
          </w:p>
          <w:p w:rsidR="00CA67AC" w:rsidRPr="000E3693" w:rsidRDefault="00CA67AC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</w:t>
            </w:r>
            <w:r w:rsidRPr="000E3693">
              <w:rPr>
                <w:rFonts w:ascii="Arial" w:hAnsi="Arial" w:cs="Arial"/>
                <w:sz w:val="20"/>
                <w:szCs w:val="20"/>
                <w:rtl/>
              </w:rPr>
              <w:t>נִ</w:t>
            </w:r>
            <w:r w:rsidRPr="000E3693">
              <w:rPr>
                <w:rFonts w:ascii="Arial" w:hAnsi="Arial" w:cs="Arial" w:hint="cs"/>
                <w:sz w:val="20"/>
                <w:szCs w:val="20"/>
                <w:rtl/>
              </w:rPr>
              <w:t>שְׁ</w:t>
            </w:r>
            <w:r w:rsidRPr="000E3693">
              <w:rPr>
                <w:rFonts w:ascii="Arial" w:hAnsi="Arial" w:cs="Arial" w:hint="eastAsia"/>
                <w:sz w:val="20"/>
                <w:szCs w:val="20"/>
                <w:rtl/>
              </w:rPr>
              <w:t>מָא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(Da 5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 w:rsidRPr="000E3693">
              <w:rPr>
                <w:rFonts w:ascii="Arial" w:hAnsi="Arial" w:cs="Arial"/>
                <w:sz w:val="20"/>
                <w:szCs w:val="20"/>
              </w:rPr>
              <w:t xml:space="preserve"> araméen)</w:t>
            </w:r>
          </w:p>
          <w:p w:rsidR="00CA67AC" w:rsidRPr="000E3693" w:rsidRDefault="00CA67AC" w:rsidP="00012C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 xml:space="preserve">+ verbe </w:t>
            </w:r>
            <w:r w:rsidRPr="000E3693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שׁ</w:t>
            </w:r>
            <w:r w:rsidRPr="000E3693">
              <w:rPr>
                <w:rFonts w:ascii="Arial" w:hAnsi="Arial" w:cs="Arial" w:hint="eastAsia"/>
                <w:b/>
                <w:bCs/>
                <w:sz w:val="24"/>
                <w:szCs w:val="24"/>
                <w:rtl/>
              </w:rPr>
              <w:t>אף</w:t>
            </w:r>
            <w:r w:rsidRPr="000E36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E3693">
              <w:rPr>
                <w:rFonts w:ascii="Arial" w:hAnsi="Arial" w:cs="Arial"/>
                <w:sz w:val="20"/>
                <w:szCs w:val="20"/>
              </w:rPr>
              <w:t>(Ps 119</w:t>
            </w:r>
            <w:r w:rsidRPr="000E3693">
              <w:rPr>
                <w:rFonts w:ascii="Arial" w:hAnsi="Arial" w:cs="Arial"/>
                <w:sz w:val="20"/>
                <w:szCs w:val="20"/>
                <w:vertAlign w:val="subscript"/>
              </w:rPr>
              <w:t>1131</w:t>
            </w:r>
            <w:r w:rsidRPr="000E36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936" w:type="dxa"/>
            <w:tcBorders>
              <w:top w:val="dashed" w:sz="4" w:space="0" w:color="auto"/>
              <w:bottom w:val="nil"/>
            </w:tcBorders>
          </w:tcPr>
          <w:p w:rsidR="00CA67AC" w:rsidRPr="003B19DE" w:rsidRDefault="00CA67AC" w:rsidP="00C31AB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 xml:space="preserve">Psd 253 [dont 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54 T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  <w:vertAlign w:val="superscript"/>
              </w:rPr>
              <w:t>#</w:t>
            </w:r>
            <w:r w:rsidRPr="003B19DE">
              <w:rPr>
                <w:rFonts w:ascii="Times New Roman" w:hAnsi="Times New Roman"/>
                <w:color w:val="FF0000"/>
                <w:sz w:val="20"/>
                <w:szCs w:val="20"/>
              </w:rPr>
              <w:t>12</w:t>
            </w:r>
            <w:r w:rsidRPr="003B19DE">
              <w:rPr>
                <w:rFonts w:ascii="Times New Roman" w:hAnsi="Times New Roman"/>
                <w:sz w:val="20"/>
                <w:szCs w:val="20"/>
              </w:rPr>
              <w:t>]</w:t>
            </w:r>
          </w:p>
          <w:p w:rsidR="00CA67AC" w:rsidRPr="003B19DE" w:rsidRDefault="00CA67AC" w:rsidP="000E1B4D">
            <w:pPr>
              <w:spacing w:after="0" w:line="240" w:lineRule="auto"/>
              <w:ind w:left="317" w:hanging="317"/>
              <w:rPr>
                <w:rFonts w:ascii="Times New Roman" w:hAnsi="Times New Roman"/>
                <w:sz w:val="20"/>
                <w:szCs w:val="20"/>
              </w:rPr>
            </w:pPr>
            <w:r w:rsidRPr="003B19DE">
              <w:rPr>
                <w:rFonts w:ascii="Times New Roman" w:hAnsi="Times New Roman"/>
                <w:sz w:val="20"/>
                <w:szCs w:val="20"/>
              </w:rPr>
              <w:t>PhA 151 ; FJo 34 ; et Pap 188 non répertoriées</w:t>
            </w:r>
          </w:p>
        </w:tc>
      </w:tr>
      <w:tr w:rsidR="00CA67AC" w:rsidTr="00865DD8">
        <w:trPr>
          <w:jc w:val="center"/>
        </w:trPr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</w:tcPr>
          <w:p w:rsidR="00CA67AC" w:rsidRPr="003A4AD9" w:rsidRDefault="00CA67A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grec"/>
                <w:rFonts w:ascii="Arial" w:hAnsi="Arial" w:cs="Arial"/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6124" w:type="dxa"/>
            <w:tcBorders>
              <w:top w:val="single" w:sz="4" w:space="0" w:color="auto"/>
              <w:bottom w:val="single" w:sz="4" w:space="0" w:color="auto"/>
            </w:tcBorders>
          </w:tcPr>
          <w:p w:rsidR="00CA67AC" w:rsidRDefault="00CA67AC" w:rsidP="00AF4E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46136">
              <w:rPr>
                <w:rStyle w:val="grec"/>
                <w:rFonts w:ascii="Arial" w:hAnsi="Arial" w:cs="Arial"/>
                <w:sz w:val="20"/>
                <w:szCs w:val="20"/>
              </w:rPr>
              <w:t>στόμαχος,</w:t>
            </w:r>
            <w:r w:rsidRPr="006461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46136">
              <w:rPr>
                <w:rStyle w:val="gens"/>
                <w:rFonts w:ascii="Arial" w:hAnsi="Arial" w:cs="Arial"/>
                <w:sz w:val="20"/>
                <w:szCs w:val="20"/>
              </w:rPr>
              <w:t>ου</w:t>
            </w:r>
            <w:r w:rsidRPr="00646136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646136">
              <w:rPr>
                <w:rStyle w:val="grec"/>
                <w:rFonts w:ascii="Arial" w:hAnsi="Arial" w:cs="Arial"/>
                <w:sz w:val="20"/>
                <w:szCs w:val="20"/>
              </w:rPr>
              <w:t>ὁ</w:t>
            </w:r>
            <w:r w:rsidRPr="00646136">
              <w:rPr>
                <w:rFonts w:ascii="Arial" w:hAnsi="Arial" w:cs="Arial"/>
                <w:sz w:val="20"/>
                <w:szCs w:val="20"/>
              </w:rPr>
              <w:t>) (</w:t>
            </w:r>
            <w:r w:rsidRPr="00646136">
              <w:rPr>
                <w:rFonts w:ascii="Arial" w:hAnsi="Arial" w:cs="Arial"/>
                <w:i/>
                <w:iCs/>
                <w:sz w:val="20"/>
                <w:szCs w:val="20"/>
              </w:rPr>
              <w:t>Stomachos</w:t>
            </w:r>
            <w:r w:rsidRPr="00646136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002CF">
              <w:rPr>
                <w:rFonts w:ascii="Arial" w:eastAsia="Tahoma" w:hAnsi="Arial" w:cs="Arial"/>
                <w:bCs/>
                <w:color w:val="000000"/>
              </w:rPr>
              <w:t>[Martin 14</w:t>
            </w:r>
            <w:r>
              <w:rPr>
                <w:rFonts w:ascii="Arial" w:eastAsia="Tahoma" w:hAnsi="Arial" w:cs="Arial"/>
                <w:bCs/>
                <w:color w:val="000000"/>
              </w:rPr>
              <w:t>4]</w:t>
            </w:r>
          </w:p>
          <w:p w:rsidR="00CA67AC" w:rsidRPr="00646136" w:rsidRDefault="00CA67AC" w:rsidP="00AF4E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46136">
              <w:rPr>
                <w:rFonts w:ascii="Arial" w:hAnsi="Arial" w:cs="Arial"/>
                <w:sz w:val="20"/>
                <w:szCs w:val="20"/>
              </w:rPr>
              <w:t>= orifice de l'estomac (dans la bouche)</w:t>
            </w:r>
          </w:p>
        </w:tc>
        <w:tc>
          <w:tcPr>
            <w:tcW w:w="2705" w:type="dxa"/>
            <w:tcBorders>
              <w:top w:val="single" w:sz="4" w:space="0" w:color="auto"/>
              <w:bottom w:val="single" w:sz="4" w:space="0" w:color="auto"/>
            </w:tcBorders>
          </w:tcPr>
          <w:p w:rsidR="00CA67AC" w:rsidRDefault="00CA67AC" w:rsidP="00AF4E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Hb Ø ; Gr Ø</w:t>
            </w:r>
          </w:p>
          <w:p w:rsidR="00CA67AC" w:rsidRDefault="00CA67AC" w:rsidP="00AF4E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NT : 1 (1Tim 5</w:t>
            </w:r>
            <w:r w:rsidRPr="00646136">
              <w:rPr>
                <w:rFonts w:ascii="Arial" w:hAnsi="Arial" w:cs="Arial"/>
                <w:sz w:val="20"/>
                <w:szCs w:val="20"/>
                <w:vertAlign w:val="subscript"/>
              </w:rPr>
              <w:t>23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646136">
              <w:rPr>
                <w:rFonts w:ascii="Times New Roman" w:hAnsi="Times New Roman"/>
                <w:sz w:val="20"/>
                <w:szCs w:val="20"/>
              </w:rPr>
              <w:t xml:space="preserve"> †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CA67AC" w:rsidRPr="000E3693" w:rsidRDefault="00CA67AC" w:rsidP="00AF4E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0E3693">
              <w:rPr>
                <w:rFonts w:ascii="Arial" w:hAnsi="Arial" w:cs="Arial"/>
                <w:sz w:val="20"/>
                <w:szCs w:val="20"/>
              </w:rPr>
              <w:t>Hébreu = Ø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4" w:space="0" w:color="auto"/>
            </w:tcBorders>
          </w:tcPr>
          <w:p w:rsidR="00CA67AC" w:rsidRDefault="00CA67AC" w:rsidP="00AF4EC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Psd 3x</w:t>
            </w:r>
          </w:p>
          <w:p w:rsidR="00CA67AC" w:rsidRPr="003B19DE" w:rsidRDefault="00CA67AC" w:rsidP="00AF4EC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PhA 5x</w:t>
            </w:r>
          </w:p>
        </w:tc>
      </w:tr>
      <w:tr w:rsidR="009602EC" w:rsidTr="00865DD8">
        <w:trPr>
          <w:jc w:val="center"/>
        </w:trPr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</w:tcPr>
          <w:p w:rsidR="009602EC" w:rsidRPr="002E1911" w:rsidRDefault="009602EC" w:rsidP="00CA67AC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2E1911">
              <w:rPr>
                <w:rStyle w:val="grec"/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28</w:t>
            </w:r>
          </w:p>
        </w:tc>
        <w:tc>
          <w:tcPr>
            <w:tcW w:w="6124" w:type="dxa"/>
            <w:tcBorders>
              <w:top w:val="single" w:sz="4" w:space="0" w:color="auto"/>
              <w:bottom w:val="single" w:sz="4" w:space="0" w:color="auto"/>
            </w:tcBorders>
          </w:tcPr>
          <w:p w:rsidR="009602EC" w:rsidRPr="009602EC" w:rsidRDefault="009602EC" w:rsidP="009602E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</w:pP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προστάτης,</w:t>
            </w:r>
            <w:r w:rsidRPr="009602E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 </w:t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ου</w:t>
            </w:r>
            <w:r w:rsidRPr="009602E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 (</w:t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ὁ</w:t>
            </w:r>
            <w:r w:rsidRPr="009602E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) [</w:t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ᾰ</w:t>
            </w:r>
            <w:r w:rsidRPr="009602E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] </w:t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(Pro-statês)</w:t>
            </w:r>
          </w:p>
          <w:p w:rsidR="009602EC" w:rsidRPr="009602EC" w:rsidRDefault="009602EC" w:rsidP="009602E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</w:pP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>= qui se tient en avant</w:t>
            </w:r>
            <w:r w:rsidRPr="009602EC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 </w:t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sym w:font="Wingdings 3" w:char="F08E"/>
            </w:r>
            <w:r w:rsidRPr="002E191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 chef , protecteur</w:t>
            </w:r>
          </w:p>
          <w:p w:rsidR="009602EC" w:rsidRPr="002E1911" w:rsidRDefault="009602EC" w:rsidP="00AF4EC0">
            <w:pPr>
              <w:spacing w:after="0" w:line="240" w:lineRule="auto"/>
              <w:rPr>
                <w:rStyle w:val="grec"/>
                <w:rFonts w:ascii="Arial" w:hAnsi="Arial" w:cs="Arial"/>
                <w:i/>
                <w:iCs/>
                <w:sz w:val="20"/>
                <w:szCs w:val="20"/>
              </w:rPr>
            </w:pPr>
          </w:p>
        </w:tc>
        <w:tc>
          <w:tcPr>
            <w:tcW w:w="2705" w:type="dxa"/>
            <w:tcBorders>
              <w:top w:val="single" w:sz="4" w:space="0" w:color="auto"/>
              <w:bottom w:val="single" w:sz="4" w:space="0" w:color="auto"/>
            </w:tcBorders>
          </w:tcPr>
          <w:p w:rsidR="002E1911" w:rsidRDefault="009602EC" w:rsidP="002E1911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Hb</w:t>
            </w:r>
            <w:r w:rsid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 : </w:t>
            </w: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5 </w:t>
            </w:r>
          </w:p>
          <w:p w:rsidR="009602EC" w:rsidRPr="002E1911" w:rsidRDefault="009602EC" w:rsidP="002E1911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2E191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mais </w:t>
            </w: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>jamais sens anatomique)</w:t>
            </w:r>
          </w:p>
          <w:p w:rsidR="002E1911" w:rsidRDefault="009602EC" w:rsidP="00AF4EC0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Gr</w:t>
            </w:r>
            <w:r w:rsid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 : </w:t>
            </w:r>
            <w:r w:rsidR="002E1911"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Ø</w:t>
            </w:r>
          </w:p>
          <w:p w:rsidR="009602EC" w:rsidRPr="002E1911" w:rsidRDefault="009602EC" w:rsidP="002E1911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N</w:t>
            </w:r>
            <w:r w:rsidR="002E1911">
              <w:rPr>
                <w:rFonts w:ascii="Arial" w:hAnsi="Arial" w:cs="Arial"/>
                <w:i/>
                <w:iCs/>
                <w:sz w:val="20"/>
                <w:szCs w:val="20"/>
              </w:rPr>
              <w:t>T</w:t>
            </w: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 : Ø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9602EC" w:rsidRPr="002E1911" w:rsidRDefault="002E1911" w:rsidP="00AF4EC0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= </w:t>
            </w:r>
            <w:r w:rsidRPr="002E1911">
              <w:rPr>
                <w:rFonts w:ascii="Arial" w:eastAsia="Times New Roman" w:hAnsi="Arial" w:cs="Arial"/>
                <w:i/>
                <w:iCs/>
                <w:sz w:val="24"/>
                <w:szCs w:val="24"/>
                <w:highlight w:val="yellow"/>
                <w:rtl/>
                <w:lang w:eastAsia="fr-FR"/>
              </w:rPr>
              <w:t>שַׂר</w:t>
            </w: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(2x)</w:t>
            </w:r>
          </w:p>
          <w:p w:rsidR="002E1911" w:rsidRPr="002E1911" w:rsidRDefault="002E1911" w:rsidP="00AF4EC0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= √ </w:t>
            </w:r>
            <w:r w:rsidRPr="002E1911">
              <w:rPr>
                <w:rFonts w:ascii="Arial" w:hAnsi="Arial" w:cs="Arial"/>
                <w:i/>
                <w:iCs/>
                <w:sz w:val="24"/>
                <w:szCs w:val="24"/>
                <w:rtl/>
              </w:rPr>
              <w:t>פקד</w:t>
            </w:r>
            <w:r w:rsidRPr="002E1911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>(2x)</w:t>
            </w:r>
          </w:p>
          <w:p w:rsidR="002E1911" w:rsidRPr="002E1911" w:rsidRDefault="002E1911" w:rsidP="00AF4EC0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= </w:t>
            </w:r>
            <w:r w:rsidRPr="002E1911">
              <w:rPr>
                <w:rFonts w:ascii="Arial" w:eastAsia="Times New Roman" w:hAnsi="Arial" w:cs="Arial"/>
                <w:i/>
                <w:iCs/>
                <w:sz w:val="24"/>
                <w:szCs w:val="24"/>
                <w:rtl/>
                <w:lang w:eastAsia="fr-FR"/>
              </w:rPr>
              <w:t>נְצִיב</w:t>
            </w:r>
            <w:r w:rsidRPr="002E191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(1x)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4" w:space="0" w:color="auto"/>
            </w:tcBorders>
          </w:tcPr>
          <w:p w:rsidR="009602EC" w:rsidRPr="002E1911" w:rsidRDefault="009602EC" w:rsidP="00AF4EC0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>Psd 3x</w:t>
            </w:r>
          </w:p>
          <w:p w:rsidR="009602EC" w:rsidRPr="002E1911" w:rsidRDefault="009602EC" w:rsidP="00AF4EC0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FJo 19x ; </w:t>
            </w: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ab/>
              <w:t>PhA 9x</w:t>
            </w:r>
          </w:p>
          <w:p w:rsidR="009602EC" w:rsidRPr="002E1911" w:rsidRDefault="009602EC" w:rsidP="00AF4EC0">
            <w:pPr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E1911">
              <w:rPr>
                <w:rFonts w:ascii="Times New Roman" w:hAnsi="Times New Roman"/>
                <w:i/>
                <w:iCs/>
                <w:sz w:val="20"/>
                <w:szCs w:val="20"/>
              </w:rPr>
              <w:t>Pap 3xHe</w:t>
            </w:r>
          </w:p>
        </w:tc>
      </w:tr>
      <w:tr w:rsidR="00D672F4" w:rsidTr="00865DD8">
        <w:trPr>
          <w:jc w:val="center"/>
        </w:trPr>
        <w:tc>
          <w:tcPr>
            <w:tcW w:w="539" w:type="dxa"/>
            <w:tcBorders>
              <w:top w:val="single" w:sz="4" w:space="0" w:color="auto"/>
              <w:bottom w:val="single" w:sz="4" w:space="0" w:color="auto"/>
            </w:tcBorders>
          </w:tcPr>
          <w:p w:rsidR="00D672F4" w:rsidRPr="0052591F" w:rsidRDefault="00D672F4" w:rsidP="008275B3">
            <w:pPr>
              <w:spacing w:after="0" w:line="240" w:lineRule="auto"/>
              <w:jc w:val="right"/>
              <w:textAlignment w:val="baseline"/>
              <w:rPr>
                <w:rStyle w:val="grec"/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52591F">
              <w:rPr>
                <w:rStyle w:val="grec"/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29</w:t>
            </w:r>
          </w:p>
        </w:tc>
        <w:tc>
          <w:tcPr>
            <w:tcW w:w="6124" w:type="dxa"/>
            <w:tcBorders>
              <w:top w:val="single" w:sz="4" w:space="0" w:color="auto"/>
              <w:bottom w:val="single" w:sz="4" w:space="0" w:color="auto"/>
            </w:tcBorders>
          </w:tcPr>
          <w:p w:rsidR="00D672F4" w:rsidRPr="0052591F" w:rsidRDefault="00D672F4" w:rsidP="008275B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</w:pPr>
            <w:r w:rsidRPr="0052591F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  <w:t xml:space="preserve">νηδύς, ύος (ἡ) (Nêdys) </w:t>
            </w:r>
            <w:r w:rsidRPr="0052591F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fr-FR"/>
              </w:rPr>
              <w:t xml:space="preserve">= toute partie du corps en retrait, </w:t>
            </w:r>
            <w:r w:rsidRPr="0052591F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fr-FR"/>
              </w:rPr>
              <w:sym w:font="Wingdings 3" w:char="F08E"/>
            </w:r>
            <w:r w:rsidRPr="0052591F">
              <w:rPr>
                <w:rFonts w:ascii="Arial" w:eastAsia="Times New Roman" w:hAnsi="Arial" w:cs="Arial"/>
                <w:i/>
                <w:iCs/>
                <w:sz w:val="18"/>
                <w:szCs w:val="18"/>
                <w:lang w:eastAsia="fr-FR"/>
              </w:rPr>
              <w:t xml:space="preserve"> 1 estomac ; 2 ventre ou bas-ventre (cf. lat. abdomen), particul. ventre d’une femme.</w:t>
            </w:r>
          </w:p>
        </w:tc>
        <w:tc>
          <w:tcPr>
            <w:tcW w:w="2705" w:type="dxa"/>
            <w:tcBorders>
              <w:top w:val="single" w:sz="4" w:space="0" w:color="auto"/>
              <w:bottom w:val="single" w:sz="4" w:space="0" w:color="auto"/>
            </w:tcBorders>
          </w:tcPr>
          <w:p w:rsidR="00D672F4" w:rsidRPr="0052591F" w:rsidRDefault="00D672F4" w:rsidP="008275B3">
            <w:pPr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2591F">
              <w:rPr>
                <w:rFonts w:ascii="Arial" w:hAnsi="Arial" w:cs="Arial"/>
                <w:i/>
                <w:iCs/>
                <w:sz w:val="20"/>
                <w:szCs w:val="20"/>
              </w:rPr>
              <w:t>Ø absent dans la Bible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D672F4" w:rsidRPr="0052591F" w:rsidRDefault="00D672F4" w:rsidP="008275B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fr-FR"/>
              </w:rPr>
            </w:pPr>
            <w:r w:rsidRPr="0052591F">
              <w:rPr>
                <w:rFonts w:ascii="Arial" w:hAnsi="Arial" w:cs="Arial"/>
                <w:i/>
                <w:iCs/>
                <w:sz w:val="20"/>
                <w:szCs w:val="20"/>
              </w:rPr>
              <w:t>Ø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4" w:space="0" w:color="auto"/>
            </w:tcBorders>
          </w:tcPr>
          <w:p w:rsidR="00D672F4" w:rsidRPr="00681DD3" w:rsidRDefault="00D672F4" w:rsidP="008275B3">
            <w:pPr>
              <w:spacing w:after="0" w:line="240" w:lineRule="auto"/>
              <w:ind w:right="-57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681DD3">
              <w:rPr>
                <w:rFonts w:ascii="Times New Roman" w:hAnsi="Times New Roman"/>
                <w:i/>
                <w:iCs/>
                <w:sz w:val="20"/>
                <w:szCs w:val="20"/>
              </w:rPr>
              <w:t>Psd 2x (Oracles Syb 1:60 ; 8:469)</w:t>
            </w:r>
          </w:p>
          <w:p w:rsidR="00D672F4" w:rsidRPr="00681DD3" w:rsidRDefault="00D672F4" w:rsidP="008275B3">
            <w:pPr>
              <w:spacing w:after="0" w:line="240" w:lineRule="auto"/>
              <w:ind w:right="-57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681DD3">
              <w:rPr>
                <w:rFonts w:ascii="Times New Roman" w:hAnsi="Times New Roman"/>
                <w:i/>
                <w:iCs/>
                <w:sz w:val="20"/>
                <w:szCs w:val="20"/>
              </w:rPr>
              <w:t>FJo 3x Ant 3:227 ; 9:101 ; 20:18)</w:t>
            </w:r>
          </w:p>
          <w:p w:rsidR="00D672F4" w:rsidRPr="00681DD3" w:rsidRDefault="00D672F4" w:rsidP="008275B3">
            <w:pPr>
              <w:spacing w:after="0" w:line="240" w:lineRule="auto"/>
              <w:ind w:right="-57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681DD3">
              <w:rPr>
                <w:rFonts w:ascii="Times New Roman" w:hAnsi="Times New Roman"/>
                <w:i/>
                <w:iCs/>
                <w:sz w:val="20"/>
                <w:szCs w:val="20"/>
              </w:rPr>
              <w:t>PhA 1x (Aetern. 1:128)</w:t>
            </w:r>
          </w:p>
        </w:tc>
      </w:tr>
    </w:tbl>
    <w:p w:rsidR="00865DD8" w:rsidRDefault="00865DD8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A66534" w:rsidRDefault="00A66534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:rsidR="00C31AB1" w:rsidRPr="00A66534" w:rsidRDefault="00C31AB1" w:rsidP="00C31AB1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BB533D" w:rsidRPr="008217B1" w:rsidRDefault="00BB533D" w:rsidP="000C1AB6">
      <w:pPr>
        <w:pStyle w:val="Titre3"/>
        <w:shd w:val="clear" w:color="auto" w:fill="FFFFFF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8217B1">
        <w:rPr>
          <w:rFonts w:ascii="Arial" w:hAnsi="Arial" w:cs="Arial"/>
          <w:caps/>
          <w:color w:val="808080"/>
          <w:sz w:val="22"/>
          <w:szCs w:val="22"/>
        </w:rPr>
        <w:t xml:space="preserve">+ </w:t>
      </w:r>
      <w:r w:rsidRPr="008217B1">
        <w:rPr>
          <w:rFonts w:ascii="Arial" w:hAnsi="Arial" w:cs="Arial"/>
          <w:caps/>
          <w:color w:val="808080"/>
          <w:sz w:val="20"/>
          <w:szCs w:val="20"/>
        </w:rPr>
        <w:t>Dictionnaire universel de Furetière (1690)</w:t>
      </w:r>
      <w:r w:rsidR="000C1AB6" w:rsidRPr="008217B1">
        <w:rPr>
          <w:rFonts w:ascii="Arial" w:hAnsi="Arial" w:cs="Arial"/>
          <w:caps/>
          <w:color w:val="808080"/>
          <w:sz w:val="20"/>
          <w:szCs w:val="20"/>
        </w:rPr>
        <w:t xml:space="preserve"> [</w:t>
      </w:r>
      <w:r w:rsidR="000C1AB6" w:rsidRPr="008217B1">
        <w:rPr>
          <w:rFonts w:ascii="Arial" w:hAnsi="Arial" w:cs="Arial"/>
          <w:color w:val="808080"/>
          <w:sz w:val="20"/>
          <w:szCs w:val="20"/>
        </w:rPr>
        <w:t xml:space="preserve">cité dans l'article du </w:t>
      </w:r>
      <w:r w:rsidR="000C1AB6" w:rsidRPr="008217B1">
        <w:rPr>
          <w:rFonts w:ascii="Arial" w:hAnsi="Arial" w:cs="Arial"/>
          <w:i/>
          <w:iCs/>
          <w:color w:val="808080"/>
          <w:sz w:val="20"/>
          <w:szCs w:val="20"/>
        </w:rPr>
        <w:t>Robert, dico en ligne</w:t>
      </w:r>
      <w:r w:rsidR="000C1AB6" w:rsidRPr="008217B1">
        <w:rPr>
          <w:rFonts w:ascii="Arial" w:hAnsi="Arial" w:cs="Arial"/>
          <w:caps/>
          <w:color w:val="808080"/>
          <w:sz w:val="20"/>
          <w:szCs w:val="20"/>
        </w:rPr>
        <w:t>].</w:t>
      </w:r>
    </w:p>
    <w:p w:rsidR="000C1AB6" w:rsidRPr="008217B1" w:rsidRDefault="00BB533D" w:rsidP="000C1AB6">
      <w:pPr>
        <w:pStyle w:val="Titre3"/>
        <w:shd w:val="clear" w:color="auto" w:fill="FFFFFF"/>
        <w:spacing w:before="0" w:beforeAutospacing="0" w:after="0" w:afterAutospacing="0"/>
        <w:ind w:left="284" w:hanging="284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8217B1">
        <w:rPr>
          <w:rStyle w:val="notbold"/>
          <w:rFonts w:ascii="Arial" w:hAnsi="Arial" w:cs="Arial"/>
          <w:b w:val="0"/>
          <w:bCs w:val="0"/>
          <w:color w:val="808080"/>
          <w:sz w:val="20"/>
          <w:szCs w:val="20"/>
        </w:rPr>
        <w:t>Définition ancienne de</w:t>
      </w:r>
      <w:r w:rsidRPr="008217B1">
        <w:rPr>
          <w:rStyle w:val="fvedette"/>
          <w:rFonts w:ascii="Arial" w:hAnsi="Arial" w:cs="Arial"/>
          <w:b w:val="0"/>
          <w:bCs w:val="0"/>
          <w:color w:val="808080"/>
          <w:sz w:val="20"/>
          <w:szCs w:val="20"/>
        </w:rPr>
        <w:t> </w:t>
      </w:r>
      <w:r w:rsidRPr="008217B1">
        <w:rPr>
          <w:rStyle w:val="fgt"/>
          <w:rFonts w:ascii="Arial" w:hAnsi="Arial" w:cs="Arial"/>
          <w:b w:val="0"/>
          <w:bCs w:val="0"/>
          <w:color w:val="808080"/>
          <w:sz w:val="20"/>
          <w:szCs w:val="20"/>
        </w:rPr>
        <w:t>E</w:t>
      </w:r>
      <w:r w:rsidR="005F19AE" w:rsidRPr="008217B1">
        <w:rPr>
          <w:rStyle w:val="fgt"/>
          <w:rFonts w:ascii="Arial" w:hAnsi="Arial" w:cs="Arial"/>
          <w:b w:val="0"/>
          <w:bCs w:val="0"/>
          <w:color w:val="808080"/>
          <w:sz w:val="20"/>
          <w:szCs w:val="20"/>
        </w:rPr>
        <w:t>N</w:t>
      </w:r>
      <w:r w:rsidR="005F19AE" w:rsidRPr="008217B1">
        <w:rPr>
          <w:rStyle w:val="fgt"/>
          <w:rFonts w:ascii="Arial" w:hAnsi="Arial" w:cs="Arial"/>
          <w:b w:val="0"/>
          <w:bCs w:val="0"/>
          <w:caps/>
          <w:color w:val="808080"/>
          <w:sz w:val="20"/>
          <w:szCs w:val="20"/>
        </w:rPr>
        <w:t>t</w:t>
      </w:r>
      <w:r w:rsidRPr="008217B1">
        <w:rPr>
          <w:rStyle w:val="fgt"/>
          <w:rFonts w:ascii="Arial" w:hAnsi="Arial" w:cs="Arial"/>
          <w:b w:val="0"/>
          <w:bCs w:val="0"/>
          <w:color w:val="808080"/>
          <w:sz w:val="20"/>
          <w:szCs w:val="20"/>
        </w:rPr>
        <w:t>RAILLES</w:t>
      </w:r>
      <w:r w:rsidRPr="008217B1">
        <w:rPr>
          <w:rStyle w:val="fvedette"/>
          <w:rFonts w:ascii="Arial" w:hAnsi="Arial" w:cs="Arial"/>
          <w:b w:val="0"/>
          <w:bCs w:val="0"/>
          <w:color w:val="808080"/>
          <w:sz w:val="20"/>
          <w:szCs w:val="20"/>
        </w:rPr>
        <w:t> </w:t>
      </w:r>
      <w:r w:rsidRPr="008217B1">
        <w:rPr>
          <w:rStyle w:val="fcatgrat"/>
          <w:rFonts w:ascii="Arial" w:hAnsi="Arial" w:cs="Arial"/>
          <w:b w:val="0"/>
          <w:bCs w:val="0"/>
          <w:color w:val="808080"/>
          <w:sz w:val="20"/>
          <w:szCs w:val="20"/>
        </w:rPr>
        <w:t xml:space="preserve">s. f. pluriel. </w:t>
      </w:r>
      <w:r w:rsidRPr="008217B1">
        <w:rPr>
          <w:rFonts w:ascii="Arial" w:hAnsi="Arial" w:cs="Arial"/>
          <w:b w:val="0"/>
          <w:bCs w:val="0"/>
          <w:sz w:val="20"/>
          <w:szCs w:val="20"/>
        </w:rPr>
        <w:t>Les boyaux, les intestins. Le poison laisse principalement ses marques dans les </w:t>
      </w:r>
      <w:r w:rsidRPr="008217B1">
        <w:rPr>
          <w:rStyle w:val="fi"/>
          <w:rFonts w:ascii="Arial" w:hAnsi="Arial" w:cs="Arial"/>
          <w:b w:val="0"/>
          <w:bCs w:val="0"/>
          <w:i/>
          <w:iCs/>
          <w:sz w:val="20"/>
          <w:szCs w:val="20"/>
        </w:rPr>
        <w:t>entrailles.</w:t>
      </w:r>
    </w:p>
    <w:p w:rsidR="00BB533D" w:rsidRPr="008217B1" w:rsidRDefault="00BB533D" w:rsidP="000C1AB6">
      <w:pPr>
        <w:pStyle w:val="Titre3"/>
        <w:shd w:val="clear" w:color="auto" w:fill="FFFFFF"/>
        <w:spacing w:before="0" w:beforeAutospacing="0" w:after="0" w:afterAutospacing="0"/>
        <w:ind w:left="284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8217B1">
        <w:rPr>
          <w:rFonts w:ascii="Arial" w:hAnsi="Arial" w:cs="Arial"/>
          <w:b w:val="0"/>
          <w:bCs w:val="0"/>
          <w:sz w:val="20"/>
          <w:szCs w:val="20"/>
        </w:rPr>
        <w:t>Menage derive ce mot du </w:t>
      </w:r>
      <w:r w:rsidRPr="008217B1">
        <w:rPr>
          <w:rStyle w:val="fnivlang"/>
          <w:rFonts w:ascii="Arial" w:hAnsi="Arial" w:cs="Arial"/>
          <w:b w:val="0"/>
          <w:bCs w:val="0"/>
          <w:sz w:val="20"/>
          <w:szCs w:val="20"/>
        </w:rPr>
        <w:t>Latin</w:t>
      </w:r>
      <w:r w:rsidRPr="008217B1">
        <w:rPr>
          <w:rFonts w:ascii="Arial" w:hAnsi="Arial" w:cs="Arial"/>
          <w:b w:val="0"/>
          <w:bCs w:val="0"/>
          <w:sz w:val="20"/>
          <w:szCs w:val="20"/>
        </w:rPr>
        <w:t> </w:t>
      </w:r>
      <w:r w:rsidRPr="008217B1">
        <w:rPr>
          <w:rStyle w:val="fi"/>
          <w:rFonts w:ascii="Arial" w:hAnsi="Arial" w:cs="Arial"/>
          <w:b w:val="0"/>
          <w:bCs w:val="0"/>
          <w:i/>
          <w:iCs/>
          <w:sz w:val="20"/>
          <w:szCs w:val="20"/>
        </w:rPr>
        <w:t>enteralia,</w:t>
      </w:r>
      <w:r w:rsidRPr="008217B1">
        <w:rPr>
          <w:rFonts w:ascii="Arial" w:hAnsi="Arial" w:cs="Arial"/>
          <w:b w:val="0"/>
          <w:bCs w:val="0"/>
          <w:sz w:val="20"/>
          <w:szCs w:val="20"/>
        </w:rPr>
        <w:t> qui a été fait du Grec </w:t>
      </w:r>
      <w:r w:rsidRPr="008217B1">
        <w:rPr>
          <w:rStyle w:val="fi"/>
          <w:rFonts w:ascii="Arial" w:hAnsi="Arial" w:cs="Arial"/>
          <w:b w:val="0"/>
          <w:bCs w:val="0"/>
          <w:i/>
          <w:iCs/>
          <w:sz w:val="20"/>
          <w:szCs w:val="20"/>
        </w:rPr>
        <w:t>enteron,</w:t>
      </w:r>
      <w:r w:rsidRPr="008217B1">
        <w:rPr>
          <w:rFonts w:ascii="Arial" w:hAnsi="Arial" w:cs="Arial"/>
          <w:b w:val="0"/>
          <w:bCs w:val="0"/>
          <w:sz w:val="20"/>
          <w:szCs w:val="20"/>
        </w:rPr>
        <w:t> qui signifie le </w:t>
      </w:r>
      <w:r w:rsidRPr="008217B1">
        <w:rPr>
          <w:rStyle w:val="fi"/>
          <w:rFonts w:ascii="Arial" w:hAnsi="Arial" w:cs="Arial"/>
          <w:b w:val="0"/>
          <w:bCs w:val="0"/>
          <w:i/>
          <w:iCs/>
          <w:sz w:val="20"/>
          <w:szCs w:val="20"/>
        </w:rPr>
        <w:t>ventre.</w:t>
      </w:r>
    </w:p>
    <w:p w:rsidR="0011096C" w:rsidRPr="008217B1" w:rsidRDefault="0011096C" w:rsidP="00F718AF">
      <w:pPr>
        <w:shd w:val="clear" w:color="auto" w:fill="FFFFFF"/>
        <w:spacing w:after="0" w:line="240" w:lineRule="auto"/>
        <w:ind w:left="284" w:hanging="284"/>
        <w:jc w:val="both"/>
        <w:rPr>
          <w:rFonts w:ascii="Arial" w:hAnsi="Arial" w:cs="Arial"/>
          <w:color w:val="333333"/>
        </w:rPr>
      </w:pP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E</w:t>
      </w:r>
      <w:r w:rsidR="005F19AE"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N</w:t>
      </w:r>
      <w:r w:rsidR="005F19AE" w:rsidRPr="008217B1">
        <w:rPr>
          <w:rStyle w:val="fsvedet"/>
          <w:rFonts w:ascii="Arial" w:hAnsi="Arial" w:cs="Arial"/>
          <w:b/>
          <w:bCs/>
          <w:caps/>
          <w:color w:val="333333"/>
          <w:sz w:val="23"/>
          <w:szCs w:val="23"/>
        </w:rPr>
        <w:t>t</w:t>
      </w: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RAILLES,</w:t>
      </w:r>
      <w:r w:rsidRPr="008217B1">
        <w:rPr>
          <w:rFonts w:ascii="Arial" w:hAnsi="Arial" w:cs="Arial"/>
          <w:color w:val="333333"/>
        </w:rPr>
        <w:t> se dit aussi plus generalement de toutes les parties enfermées dans le corps des animaux. L'Aruspicine des Anciens s'exerçoit en considerant les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</w:t>
      </w:r>
      <w:r w:rsidRPr="008217B1">
        <w:rPr>
          <w:rFonts w:ascii="Arial" w:hAnsi="Arial" w:cs="Arial"/>
          <w:color w:val="333333"/>
        </w:rPr>
        <w:t> des anim</w:t>
      </w:r>
      <w:r w:rsidR="008217B1" w:rsidRPr="008217B1">
        <w:rPr>
          <w:rFonts w:ascii="Arial" w:hAnsi="Arial" w:cs="Arial"/>
          <w:color w:val="333333"/>
        </w:rPr>
        <w:t xml:space="preserve">aux </w:t>
      </w:r>
      <w:r w:rsidR="008217B1" w:rsidRPr="00F718AF">
        <w:rPr>
          <w:rFonts w:ascii="Arial" w:hAnsi="Arial" w:cs="Arial"/>
          <w:color w:val="333333"/>
        </w:rPr>
        <w:t xml:space="preserve">sacrifiez, le </w:t>
      </w:r>
      <w:r w:rsidR="00F718AF">
        <w:rPr>
          <w:rFonts w:ascii="Arial" w:hAnsi="Arial" w:cs="Arial"/>
          <w:color w:val="333333"/>
        </w:rPr>
        <w:t>coeur</w:t>
      </w:r>
      <w:r w:rsidR="008217B1" w:rsidRPr="00F718AF">
        <w:rPr>
          <w:rFonts w:ascii="Arial" w:hAnsi="Arial" w:cs="Arial"/>
          <w:color w:val="333333"/>
        </w:rPr>
        <w:t>, le pou</w:t>
      </w:r>
      <w:r w:rsidR="00F718AF">
        <w:rPr>
          <w:rFonts w:ascii="Arial" w:hAnsi="Arial" w:cs="Arial"/>
          <w:color w:val="333333"/>
        </w:rPr>
        <w:t>l</w:t>
      </w:r>
      <w:r w:rsidRPr="00F718AF">
        <w:rPr>
          <w:rFonts w:ascii="Arial" w:hAnsi="Arial" w:cs="Arial"/>
          <w:color w:val="333333"/>
        </w:rPr>
        <w:t>mon</w:t>
      </w:r>
      <w:r w:rsidRPr="008217B1">
        <w:rPr>
          <w:rFonts w:ascii="Arial" w:hAnsi="Arial" w:cs="Arial"/>
          <w:color w:val="333333"/>
        </w:rPr>
        <w:t>, le foye.</w:t>
      </w:r>
    </w:p>
    <w:p w:rsidR="0011096C" w:rsidRPr="008217B1" w:rsidRDefault="0011096C" w:rsidP="00012CCD">
      <w:pPr>
        <w:shd w:val="clear" w:color="auto" w:fill="FFFFFF"/>
        <w:spacing w:after="0" w:line="240" w:lineRule="auto"/>
        <w:ind w:left="284" w:hanging="284"/>
        <w:jc w:val="both"/>
        <w:rPr>
          <w:rFonts w:ascii="Arial" w:hAnsi="Arial" w:cs="Arial"/>
          <w:color w:val="333333"/>
        </w:rPr>
      </w:pP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E</w:t>
      </w:r>
      <w:r w:rsidR="005F19AE"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N</w:t>
      </w:r>
      <w:r w:rsidR="005F19AE" w:rsidRPr="008217B1">
        <w:rPr>
          <w:rStyle w:val="fsvedet"/>
          <w:rFonts w:ascii="Arial" w:hAnsi="Arial" w:cs="Arial"/>
          <w:b/>
          <w:bCs/>
          <w:caps/>
          <w:color w:val="333333"/>
          <w:sz w:val="23"/>
          <w:szCs w:val="23"/>
        </w:rPr>
        <w:t>t</w:t>
      </w: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RAILLES,</w:t>
      </w:r>
      <w:r w:rsidRPr="008217B1">
        <w:rPr>
          <w:rFonts w:ascii="Arial" w:hAnsi="Arial" w:cs="Arial"/>
          <w:color w:val="333333"/>
        </w:rPr>
        <w:t> se dit encore figurément en parlant de la tendresse qu'on a pour les malheurs d'autruy. Il me semble qu'on m'arrache les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entrailles,</w:t>
      </w:r>
      <w:r w:rsidRPr="008217B1">
        <w:rPr>
          <w:rFonts w:ascii="Arial" w:hAnsi="Arial" w:cs="Arial"/>
          <w:color w:val="333333"/>
        </w:rPr>
        <w:t> quand je voy persecuter les pauvres. Cet homme a de bonnes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entrailles,</w:t>
      </w:r>
      <w:r w:rsidRPr="008217B1">
        <w:rPr>
          <w:rFonts w:ascii="Arial" w:hAnsi="Arial" w:cs="Arial"/>
          <w:color w:val="333333"/>
        </w:rPr>
        <w:t xml:space="preserve"> pour dire, qu'il est de bon naturel, qu'il a </w:t>
      </w:r>
      <w:r w:rsidRPr="00012CCD">
        <w:rPr>
          <w:rFonts w:ascii="Arial" w:hAnsi="Arial" w:cs="Arial"/>
          <w:color w:val="333333"/>
        </w:rPr>
        <w:t>le c</w:t>
      </w:r>
      <w:r w:rsidR="00012CCD" w:rsidRPr="00012CCD">
        <w:rPr>
          <w:rFonts w:ascii="Arial" w:hAnsi="Arial" w:cs="Arial"/>
          <w:color w:val="333333"/>
        </w:rPr>
        <w:t>œ</w:t>
      </w:r>
      <w:r w:rsidRPr="00012CCD">
        <w:rPr>
          <w:rFonts w:ascii="Arial" w:hAnsi="Arial" w:cs="Arial"/>
          <w:color w:val="333333"/>
        </w:rPr>
        <w:t>ur</w:t>
      </w:r>
      <w:r w:rsidRPr="008217B1">
        <w:rPr>
          <w:rFonts w:ascii="Arial" w:hAnsi="Arial" w:cs="Arial"/>
          <w:color w:val="333333"/>
        </w:rPr>
        <w:t xml:space="preserve"> tendre &amp; sincere. </w:t>
      </w:r>
      <w:r w:rsidRPr="008217B1">
        <w:rPr>
          <w:rStyle w:val="fauteur"/>
          <w:rFonts w:ascii="Arial" w:hAnsi="Arial" w:cs="Arial"/>
          <w:color w:val="333333"/>
        </w:rPr>
        <w:t>Corneille</w:t>
      </w:r>
      <w:r w:rsidRPr="008217B1">
        <w:rPr>
          <w:rFonts w:ascii="Arial" w:hAnsi="Arial" w:cs="Arial"/>
          <w:color w:val="333333"/>
        </w:rPr>
        <w:t> a dit dans le </w:t>
      </w:r>
      <w:r w:rsidRPr="008217B1">
        <w:rPr>
          <w:rStyle w:val="foeuvre"/>
          <w:rFonts w:ascii="Arial" w:hAnsi="Arial" w:cs="Arial"/>
          <w:color w:val="333333"/>
        </w:rPr>
        <w:t>Cinna :</w:t>
      </w:r>
    </w:p>
    <w:p w:rsidR="0011096C" w:rsidRPr="008217B1" w:rsidRDefault="0011096C" w:rsidP="000C1AB6">
      <w:pPr>
        <w:shd w:val="clear" w:color="auto" w:fill="FFFFFF"/>
        <w:spacing w:after="0" w:line="240" w:lineRule="auto"/>
        <w:ind w:left="1134"/>
        <w:jc w:val="both"/>
        <w:rPr>
          <w:rFonts w:ascii="Arial" w:hAnsi="Arial" w:cs="Arial"/>
          <w:color w:val="333333"/>
        </w:rPr>
      </w:pPr>
      <w:r w:rsidRPr="008217B1">
        <w:rPr>
          <w:rStyle w:val="fcit"/>
          <w:rFonts w:ascii="Arial" w:hAnsi="Arial" w:cs="Arial"/>
          <w:i/>
          <w:iCs/>
          <w:color w:val="333333"/>
        </w:rPr>
        <w:t>Je leur fais des tableaux de ces tristes batailles,</w:t>
      </w:r>
    </w:p>
    <w:p w:rsidR="0011096C" w:rsidRPr="008217B1" w:rsidRDefault="0011096C" w:rsidP="000C1AB6">
      <w:pPr>
        <w:shd w:val="clear" w:color="auto" w:fill="FFFFFF"/>
        <w:spacing w:after="0" w:line="240" w:lineRule="auto"/>
        <w:ind w:left="1134"/>
        <w:jc w:val="both"/>
        <w:rPr>
          <w:rFonts w:ascii="Arial" w:hAnsi="Arial" w:cs="Arial"/>
          <w:color w:val="333333"/>
        </w:rPr>
      </w:pPr>
      <w:r w:rsidRPr="008217B1">
        <w:rPr>
          <w:rStyle w:val="fcit"/>
          <w:rFonts w:ascii="Arial" w:hAnsi="Arial" w:cs="Arial"/>
          <w:i/>
          <w:iCs/>
          <w:color w:val="333333"/>
        </w:rPr>
        <w:t>Où Rome par ses mains deschiroit ses entrailles.</w:t>
      </w:r>
    </w:p>
    <w:p w:rsidR="000C1AB6" w:rsidRPr="008217B1" w:rsidRDefault="0011096C" w:rsidP="000C1AB6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333333"/>
        </w:rPr>
      </w:pPr>
      <w:r w:rsidRPr="008217B1">
        <w:rPr>
          <w:rFonts w:ascii="Arial" w:hAnsi="Arial" w:cs="Arial"/>
          <w:color w:val="333333"/>
        </w:rPr>
        <w:t>On dit aussi en </w:t>
      </w:r>
      <w:r w:rsidRPr="008217B1">
        <w:rPr>
          <w:rStyle w:val="fdom"/>
          <w:rFonts w:ascii="Arial" w:hAnsi="Arial" w:cs="Arial"/>
          <w:color w:val="333333"/>
        </w:rPr>
        <w:t>termes de Devotion,</w:t>
      </w:r>
    </w:p>
    <w:p w:rsidR="000C1AB6" w:rsidRPr="008217B1" w:rsidRDefault="0011096C" w:rsidP="000C1AB6">
      <w:pPr>
        <w:shd w:val="clear" w:color="auto" w:fill="FFFFFF"/>
        <w:spacing w:after="0" w:line="240" w:lineRule="auto"/>
        <w:ind w:left="1134"/>
        <w:jc w:val="both"/>
        <w:rPr>
          <w:rFonts w:ascii="Arial" w:hAnsi="Arial" w:cs="Arial"/>
          <w:color w:val="333333"/>
        </w:rPr>
      </w:pPr>
      <w:r w:rsidRPr="008217B1">
        <w:rPr>
          <w:rFonts w:ascii="Arial" w:hAnsi="Arial" w:cs="Arial"/>
          <w:color w:val="333333"/>
        </w:rPr>
        <w:t>les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</w:t>
      </w:r>
      <w:r w:rsidRPr="008217B1">
        <w:rPr>
          <w:rFonts w:ascii="Arial" w:hAnsi="Arial" w:cs="Arial"/>
          <w:color w:val="333333"/>
        </w:rPr>
        <w:t> de la misericorde de Dieu, par une phrase tirée de l'Escriture,</w:t>
      </w:r>
    </w:p>
    <w:p w:rsidR="0011096C" w:rsidRPr="008217B1" w:rsidRDefault="0011096C" w:rsidP="000C1AB6">
      <w:pPr>
        <w:shd w:val="clear" w:color="auto" w:fill="FFFFFF"/>
        <w:spacing w:after="0" w:line="240" w:lineRule="auto"/>
        <w:ind w:left="1134"/>
        <w:jc w:val="both"/>
        <w:rPr>
          <w:rFonts w:ascii="Arial" w:hAnsi="Arial" w:cs="Arial"/>
          <w:color w:val="333333"/>
        </w:rPr>
      </w:pPr>
      <w:r w:rsidRPr="008217B1">
        <w:rPr>
          <w:rStyle w:val="fcit"/>
          <w:rFonts w:ascii="Arial" w:hAnsi="Arial" w:cs="Arial"/>
          <w:i/>
          <w:iCs/>
          <w:color w:val="333333"/>
        </w:rPr>
        <w:t>per viscera misericordiae Dei nostri,</w:t>
      </w:r>
      <w:r w:rsidRPr="008217B1">
        <w:rPr>
          <w:rFonts w:ascii="Arial" w:hAnsi="Arial" w:cs="Arial"/>
          <w:color w:val="333333"/>
        </w:rPr>
        <w:t> dans le </w:t>
      </w:r>
      <w:r w:rsidRPr="008217B1">
        <w:rPr>
          <w:rStyle w:val="foeuvre"/>
          <w:rFonts w:ascii="Arial" w:hAnsi="Arial" w:cs="Arial"/>
          <w:color w:val="333333"/>
        </w:rPr>
        <w:t>Cantique de Zacharie.</w:t>
      </w:r>
    </w:p>
    <w:p w:rsidR="000C1AB6" w:rsidRPr="008217B1" w:rsidRDefault="0011096C" w:rsidP="000C1AB6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333333"/>
        </w:rPr>
      </w:pP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E</w:t>
      </w:r>
      <w:r w:rsidR="005F19AE"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N</w:t>
      </w:r>
      <w:r w:rsidR="005F19AE" w:rsidRPr="008217B1">
        <w:rPr>
          <w:rStyle w:val="fsvedet"/>
          <w:rFonts w:ascii="Arial" w:hAnsi="Arial" w:cs="Arial"/>
          <w:b/>
          <w:bCs/>
          <w:caps/>
          <w:color w:val="333333"/>
          <w:sz w:val="23"/>
          <w:szCs w:val="23"/>
        </w:rPr>
        <w:t>t</w:t>
      </w:r>
      <w:r w:rsidRPr="008217B1">
        <w:rPr>
          <w:rStyle w:val="fsvedet"/>
          <w:rFonts w:ascii="Arial" w:hAnsi="Arial" w:cs="Arial"/>
          <w:b/>
          <w:bCs/>
          <w:color w:val="333333"/>
          <w:sz w:val="23"/>
          <w:szCs w:val="23"/>
        </w:rPr>
        <w:t>RAILLES,</w:t>
      </w:r>
      <w:r w:rsidRPr="008217B1">
        <w:rPr>
          <w:rFonts w:ascii="Arial" w:hAnsi="Arial" w:cs="Arial"/>
          <w:color w:val="333333"/>
        </w:rPr>
        <w:t> se dit aussi figurément de l'interieur de la terre. L'avarice des hommes a fouillé jusqu'au fond des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</w:t>
      </w:r>
      <w:r w:rsidRPr="008217B1">
        <w:rPr>
          <w:rFonts w:ascii="Arial" w:hAnsi="Arial" w:cs="Arial"/>
          <w:color w:val="333333"/>
        </w:rPr>
        <w:t xml:space="preserve"> de la terre pour en tirer l'or. </w:t>
      </w:r>
    </w:p>
    <w:p w:rsidR="0011096C" w:rsidRPr="008217B1" w:rsidRDefault="0011096C" w:rsidP="00F718AF">
      <w:pPr>
        <w:shd w:val="clear" w:color="auto" w:fill="FFFFFF"/>
        <w:spacing w:after="0" w:line="240" w:lineRule="auto"/>
        <w:ind w:left="1134"/>
        <w:rPr>
          <w:rFonts w:ascii="Arial" w:hAnsi="Arial" w:cs="Arial"/>
          <w:color w:val="333333"/>
        </w:rPr>
      </w:pPr>
      <w:r w:rsidRPr="008217B1">
        <w:rPr>
          <w:rFonts w:ascii="Arial" w:hAnsi="Arial" w:cs="Arial"/>
          <w:color w:val="333333"/>
        </w:rPr>
        <w:t>Ils ont deschiré les </w:t>
      </w:r>
      <w:r w:rsidRPr="008217B1">
        <w:rPr>
          <w:rStyle w:val="fi"/>
          <w:rFonts w:ascii="Arial" w:hAnsi="Arial" w:cs="Arial"/>
          <w:i/>
          <w:iCs/>
          <w:color w:val="333333"/>
        </w:rPr>
        <w:t>entrailles</w:t>
      </w:r>
      <w:r w:rsidRPr="008217B1">
        <w:rPr>
          <w:rFonts w:ascii="Arial" w:hAnsi="Arial" w:cs="Arial"/>
          <w:color w:val="333333"/>
        </w:rPr>
        <w:t> de leur mere.</w:t>
      </w:r>
    </w:p>
    <w:p w:rsidR="00BB533D" w:rsidRPr="008217B1" w:rsidRDefault="00BB533D" w:rsidP="000C1AB6">
      <w:pPr>
        <w:spacing w:after="60" w:line="240" w:lineRule="auto"/>
        <w:rPr>
          <w:rFonts w:ascii="Arial" w:hAnsi="Arial" w:cs="Arial"/>
          <w:sz w:val="20"/>
          <w:szCs w:val="16"/>
        </w:rPr>
      </w:pPr>
    </w:p>
    <w:p w:rsidR="00632A5B" w:rsidRPr="00747D30" w:rsidRDefault="00632A5B" w:rsidP="000C1AB6">
      <w:pPr>
        <w:spacing w:after="60" w:line="240" w:lineRule="auto"/>
        <w:textAlignment w:val="baseline"/>
        <w:rPr>
          <w:rFonts w:ascii="Arial" w:eastAsia="Verdana" w:hAnsi="Arial" w:cs="Arial"/>
          <w:bCs/>
          <w:color w:val="000000"/>
          <w:spacing w:val="-8"/>
          <w:sz w:val="20"/>
          <w:szCs w:val="20"/>
        </w:rPr>
      </w:pPr>
      <w:r w:rsidRPr="00E47B7A">
        <w:rPr>
          <w:rFonts w:ascii="Arial" w:eastAsia="Verdana" w:hAnsi="Arial" w:cs="Arial"/>
          <w:b/>
          <w:color w:val="000000"/>
          <w:spacing w:val="-8"/>
          <w:sz w:val="20"/>
          <w:szCs w:val="20"/>
        </w:rPr>
        <w:t>Conclusion</w:t>
      </w:r>
      <w:r w:rsidR="00FB6539">
        <w:rPr>
          <w:rFonts w:ascii="Arial" w:eastAsia="Verdana" w:hAnsi="Arial" w:cs="Arial"/>
          <w:b/>
          <w:color w:val="000000"/>
          <w:spacing w:val="-8"/>
          <w:sz w:val="20"/>
          <w:szCs w:val="20"/>
        </w:rPr>
        <w:t xml:space="preserve"> provisoire</w:t>
      </w:r>
      <w:r w:rsidR="000C1AB6">
        <w:rPr>
          <w:rFonts w:ascii="Arial" w:eastAsia="Verdana" w:hAnsi="Arial" w:cs="Arial"/>
          <w:bCs/>
          <w:color w:val="000000"/>
          <w:spacing w:val="-8"/>
          <w:sz w:val="20"/>
          <w:szCs w:val="20"/>
        </w:rPr>
        <w:t xml:space="preserve"> [</w:t>
      </w:r>
      <w:r w:rsidR="00747D30">
        <w:rPr>
          <w:rFonts w:ascii="Arial" w:eastAsia="Verdana" w:hAnsi="Arial" w:cs="Arial"/>
          <w:bCs/>
          <w:color w:val="000000"/>
          <w:spacing w:val="-8"/>
          <w:sz w:val="20"/>
          <w:szCs w:val="20"/>
        </w:rPr>
        <w:t>par un professeur de grec classique</w:t>
      </w:r>
      <w:r w:rsidR="000C1AB6">
        <w:rPr>
          <w:rFonts w:ascii="Arial" w:eastAsia="Verdana" w:hAnsi="Arial" w:cs="Arial"/>
          <w:bCs/>
          <w:color w:val="000000"/>
          <w:spacing w:val="-8"/>
          <w:sz w:val="20"/>
          <w:szCs w:val="20"/>
        </w:rPr>
        <w:t>]</w:t>
      </w:r>
      <w:r w:rsidR="00747D30">
        <w:rPr>
          <w:rFonts w:ascii="Arial" w:eastAsia="Verdana" w:hAnsi="Arial" w:cs="Arial"/>
          <w:bCs/>
          <w:color w:val="000000"/>
          <w:spacing w:val="-8"/>
          <w:sz w:val="20"/>
          <w:szCs w:val="20"/>
        </w:rPr>
        <w:t xml:space="preserve"> :</w:t>
      </w:r>
    </w:p>
    <w:p w:rsidR="00632A5B" w:rsidRPr="00E47B7A" w:rsidRDefault="00632A5B" w:rsidP="00747D30">
      <w:pPr>
        <w:spacing w:after="120" w:line="240" w:lineRule="auto"/>
        <w:jc w:val="both"/>
        <w:textAlignment w:val="baseline"/>
        <w:rPr>
          <w:rFonts w:ascii="Arial" w:eastAsia="Verdana" w:hAnsi="Arial" w:cs="Arial"/>
          <w:color w:val="000000"/>
          <w:sz w:val="20"/>
          <w:szCs w:val="20"/>
        </w:rPr>
      </w:pPr>
      <w:r w:rsidRPr="00E47B7A">
        <w:rPr>
          <w:rFonts w:ascii="Arial" w:eastAsia="Tahoma" w:hAnsi="Arial" w:cs="Arial"/>
          <w:b/>
          <w:color w:val="000000"/>
          <w:sz w:val="20"/>
          <w:szCs w:val="20"/>
          <w:bdr w:val="single" w:sz="4" w:space="0" w:color="auto"/>
        </w:rPr>
        <w:t>σπλάγχνον</w:t>
      </w:r>
      <w:r w:rsidRPr="00E47B7A">
        <w:rPr>
          <w:rFonts w:ascii="Arial" w:eastAsia="Tahoma" w:hAnsi="Arial" w:cs="Arial"/>
          <w:bCs/>
          <w:color w:val="000000"/>
          <w:sz w:val="20"/>
          <w:szCs w:val="20"/>
        </w:rPr>
        <w:tab/>
      </w:r>
      <w:r w:rsidR="00BB533D">
        <w:rPr>
          <w:rFonts w:ascii="Arial" w:eastAsia="Verdana" w:hAnsi="Arial" w:cs="Arial"/>
          <w:color w:val="000000"/>
          <w:spacing w:val="-5"/>
          <w:sz w:val="20"/>
          <w:szCs w:val="20"/>
        </w:rPr>
        <w:t xml:space="preserve"> s</w:t>
      </w:r>
      <w:r w:rsidRPr="00E47B7A">
        <w:rPr>
          <w:rFonts w:ascii="Arial" w:eastAsia="Verdana" w:hAnsi="Arial" w:cs="Arial"/>
          <w:color w:val="000000"/>
          <w:spacing w:val="-5"/>
          <w:sz w:val="20"/>
          <w:szCs w:val="20"/>
        </w:rPr>
        <w:t xml:space="preserve">ignifie les viscères, les entrailles et désigne essentiellement les </w:t>
      </w:r>
      <w:r w:rsidRPr="00E47B7A">
        <w:rPr>
          <w:rFonts w:ascii="Arial" w:eastAsia="Verdana" w:hAnsi="Arial" w:cs="Arial"/>
          <w:color w:val="000000"/>
          <w:sz w:val="20"/>
          <w:szCs w:val="20"/>
        </w:rPr>
        <w:t>viscères</w:t>
      </w:r>
      <w:r w:rsidRPr="00E47B7A">
        <w:rPr>
          <w:rFonts w:ascii="Arial" w:eastAsia="Verdana" w:hAnsi="Arial" w:cs="Arial"/>
          <w:color w:val="000000"/>
          <w:sz w:val="20"/>
          <w:szCs w:val="20"/>
          <w:vertAlign w:val="superscript"/>
        </w:rPr>
        <w:t xml:space="preserve"> </w:t>
      </w:r>
      <w:r w:rsidRPr="00E47B7A">
        <w:rPr>
          <w:rFonts w:ascii="Arial" w:eastAsia="Verdana" w:hAnsi="Arial" w:cs="Arial"/>
          <w:color w:val="000000"/>
          <w:sz w:val="20"/>
          <w:szCs w:val="20"/>
        </w:rPr>
        <w:t>principales : cœur, foie, poumon. C'est pourquoi il est employé habituellement au pluriel. Dans le passage de Sophocle, le mot au pluriel garde son sens habituel d'entrailles.</w:t>
      </w:r>
    </w:p>
    <w:p w:rsidR="00632A5B" w:rsidRPr="00E47B7A" w:rsidRDefault="00632A5B" w:rsidP="00747D30">
      <w:pPr>
        <w:spacing w:before="120" w:after="120" w:line="240" w:lineRule="auto"/>
        <w:ind w:right="142"/>
        <w:jc w:val="both"/>
        <w:textAlignment w:val="baseline"/>
        <w:rPr>
          <w:rFonts w:ascii="Arial" w:eastAsia="Verdana" w:hAnsi="Arial" w:cs="Arial"/>
          <w:color w:val="000000"/>
          <w:sz w:val="20"/>
          <w:szCs w:val="20"/>
        </w:rPr>
      </w:pPr>
      <w:r w:rsidRPr="00E47B7A">
        <w:rPr>
          <w:rFonts w:ascii="Arial" w:eastAsia="Verdana" w:hAnsi="Arial" w:cs="Arial"/>
          <w:color w:val="000000"/>
          <w:spacing w:val="-10"/>
          <w:sz w:val="20"/>
          <w:szCs w:val="20"/>
        </w:rPr>
        <w:t xml:space="preserve">Au singulier, il désigne un seul viscère qui sera défini par le contexte. Dans le </w:t>
      </w:r>
      <w:r w:rsidRPr="00E1285A">
        <w:rPr>
          <w:rFonts w:ascii="Arial" w:eastAsia="Verdana" w:hAnsi="Arial" w:cs="Arial"/>
          <w:i/>
          <w:iCs/>
          <w:color w:val="000000"/>
          <w:spacing w:val="-10"/>
          <w:sz w:val="20"/>
          <w:szCs w:val="20"/>
        </w:rPr>
        <w:t>Timée</w:t>
      </w:r>
      <w:r w:rsidRPr="00E47B7A">
        <w:rPr>
          <w:rFonts w:ascii="Arial" w:eastAsia="Verdana" w:hAnsi="Arial" w:cs="Arial"/>
          <w:color w:val="000000"/>
          <w:spacing w:val="-10"/>
          <w:sz w:val="20"/>
          <w:szCs w:val="20"/>
        </w:rPr>
        <w:t xml:space="preserve">, il se traduit par foie qui est l'organe habituel de le divination (haruspicine). Chez Eschyle, dans </w:t>
      </w:r>
      <w:r w:rsidRPr="00E1285A">
        <w:rPr>
          <w:rFonts w:ascii="Arial" w:eastAsia="Verdana" w:hAnsi="Arial" w:cs="Arial"/>
          <w:i/>
          <w:iCs/>
          <w:color w:val="000000"/>
          <w:spacing w:val="-10"/>
          <w:sz w:val="20"/>
          <w:szCs w:val="20"/>
        </w:rPr>
        <w:t>les Euménides</w:t>
      </w:r>
      <w:r w:rsidRPr="00E47B7A">
        <w:rPr>
          <w:rFonts w:ascii="Arial" w:eastAsia="Verdana" w:hAnsi="Arial" w:cs="Arial"/>
          <w:color w:val="000000"/>
          <w:spacing w:val="-10"/>
          <w:sz w:val="20"/>
          <w:szCs w:val="20"/>
        </w:rPr>
        <w:t xml:space="preserve">, il s'agit du poumon puisque le Chœur parle d'une respiration difficile et bruyante. Dans l'extrait d'Eschyle, </w:t>
      </w:r>
      <w:r w:rsidRPr="00E1285A">
        <w:rPr>
          <w:rFonts w:ascii="Arial" w:eastAsia="Verdana" w:hAnsi="Arial" w:cs="Arial"/>
          <w:i/>
          <w:iCs/>
          <w:color w:val="000000"/>
          <w:spacing w:val="-10"/>
          <w:sz w:val="20"/>
          <w:szCs w:val="20"/>
        </w:rPr>
        <w:t>les 7 contre Thèbes</w:t>
      </w:r>
      <w:r w:rsidRPr="00E47B7A">
        <w:rPr>
          <w:rFonts w:ascii="Arial" w:eastAsia="Verdana" w:hAnsi="Arial" w:cs="Arial"/>
          <w:color w:val="000000"/>
          <w:spacing w:val="-10"/>
          <w:sz w:val="20"/>
          <w:szCs w:val="20"/>
        </w:rPr>
        <w:t xml:space="preserve">, le texte parle du sein maternel puisque Antigone, Ismène, Polynice et Etéocle sont frères et sœurs. Antigone rendra les honneurs funèbres à Polynice malgré l'interdiction de leur </w:t>
      </w:r>
      <w:r w:rsidRPr="00E47B7A">
        <w:rPr>
          <w:rFonts w:ascii="Arial" w:eastAsia="Verdana" w:hAnsi="Arial" w:cs="Arial"/>
          <w:color w:val="000000"/>
          <w:sz w:val="20"/>
          <w:szCs w:val="20"/>
        </w:rPr>
        <w:t>oncle Créon.</w:t>
      </w:r>
    </w:p>
    <w:p w:rsidR="00632A5B" w:rsidRPr="00C31AB1" w:rsidRDefault="00632A5B" w:rsidP="00741576">
      <w:pPr>
        <w:tabs>
          <w:tab w:val="left" w:pos="5112"/>
        </w:tabs>
        <w:spacing w:before="120" w:after="120" w:line="240" w:lineRule="auto"/>
        <w:ind w:right="289"/>
        <w:jc w:val="both"/>
        <w:textAlignment w:val="baseline"/>
        <w:rPr>
          <w:rFonts w:ascii="Arial" w:hAnsi="Arial" w:cs="Arial"/>
          <w:sz w:val="20"/>
          <w:szCs w:val="16"/>
        </w:rPr>
      </w:pPr>
      <w:r w:rsidRPr="00E47B7A">
        <w:rPr>
          <w:rFonts w:ascii="Arial" w:eastAsia="Verdana" w:hAnsi="Arial" w:cs="Arial"/>
          <w:color w:val="000000"/>
          <w:sz w:val="20"/>
          <w:szCs w:val="20"/>
        </w:rPr>
        <w:t xml:space="preserve">Donc, on ne peut pas dire que </w:t>
      </w:r>
      <w:r w:rsidRPr="00E47B7A">
        <w:rPr>
          <w:rFonts w:ascii="Arial" w:eastAsia="Tahoma" w:hAnsi="Arial" w:cs="Arial"/>
          <w:bCs/>
          <w:color w:val="000000"/>
          <w:sz w:val="20"/>
          <w:szCs w:val="20"/>
        </w:rPr>
        <w:t>σπλάγχνον</w:t>
      </w:r>
      <w:r w:rsidRPr="00E47B7A">
        <w:rPr>
          <w:rFonts w:ascii="Arial" w:eastAsia="Verdana" w:hAnsi="Arial" w:cs="Arial"/>
          <w:color w:val="000000"/>
          <w:sz w:val="20"/>
          <w:szCs w:val="20"/>
        </w:rPr>
        <w:t xml:space="preserve"> signifie systématiquement sein maternel quand il est au singulier. Ce serait, à mon avis, réducteur d'autant qu'il y a d'autres mots plus explicites pour traduire le sein maternel, l'utérus. On peut cependant le traduire par sein maternel, à condition que le contexte, ou l'interprétation du contexte, le justifie.</w:t>
      </w:r>
    </w:p>
    <w:sectPr w:rsidR="00632A5B" w:rsidRPr="00C31AB1" w:rsidSect="00C31AB1">
      <w:headerReference w:type="default" r:id="rId23"/>
      <w:endnotePr>
        <w:numFmt w:val="decimal"/>
      </w:endnotePr>
      <w:pgSz w:w="16839" w:h="11907" w:orient="landscape" w:code="9"/>
      <w:pgMar w:top="720" w:right="720" w:bottom="720" w:left="72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BD5" w:rsidRDefault="006C3BD5" w:rsidP="00B73194">
      <w:r>
        <w:separator/>
      </w:r>
    </w:p>
  </w:endnote>
  <w:endnote w:type="continuationSeparator" w:id="0">
    <w:p w:rsidR="006C3BD5" w:rsidRDefault="006C3BD5" w:rsidP="00B73194">
      <w:r>
        <w:continuationSeparator/>
      </w:r>
    </w:p>
  </w:endnote>
  <w:endnote w:id="1">
    <w:p w:rsidR="00012CCD" w:rsidRPr="000C1AB6" w:rsidRDefault="00012CCD" w:rsidP="007779AE">
      <w:pPr>
        <w:pStyle w:val="Notedefin"/>
        <w:ind w:left="170" w:hanging="170"/>
        <w:jc w:val="both"/>
        <w:rPr>
          <w:rFonts w:ascii="Times New Roman" w:hAnsi="Times New Roman"/>
        </w:rPr>
      </w:pPr>
      <w:r w:rsidRPr="007E0D44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0C1AB6">
        <w:rPr>
          <w:rFonts w:ascii="Times New Roman" w:hAnsi="Times New Roman"/>
        </w:rPr>
        <w:t xml:space="preserve"> Les définitions dans ce tableau sont empruntées au A.BAILLY, </w:t>
      </w:r>
      <w:r w:rsidRPr="000C1AB6">
        <w:rPr>
          <w:rFonts w:ascii="Times New Roman" w:hAnsi="Times New Roman"/>
          <w:i/>
          <w:iCs/>
        </w:rPr>
        <w:t>Dictionnaire Grec Français</w:t>
      </w:r>
      <w:r w:rsidRPr="000C1AB6">
        <w:rPr>
          <w:rFonts w:ascii="Times New Roman" w:hAnsi="Times New Roman"/>
        </w:rPr>
        <w:t xml:space="preserve"> (Hachette, Paris, 1950). Depuis 2020, ce dictionnaire est disponible en ligne sur le site </w:t>
      </w:r>
      <w:hyperlink r:id="rId1" w:history="1">
        <w:r w:rsidRPr="000C1AB6">
          <w:rPr>
            <w:rStyle w:val="Lienhypertexte"/>
            <w:rFonts w:ascii="Times New Roman" w:hAnsi="Times New Roman"/>
          </w:rPr>
          <w:t>https://bailly.app/</w:t>
        </w:r>
      </w:hyperlink>
      <w:r w:rsidRPr="000C1AB6">
        <w:rPr>
          <w:rFonts w:ascii="Times New Roman" w:hAnsi="Times New Roman"/>
        </w:rPr>
        <w:tab/>
        <w:t xml:space="preserve">: </w:t>
      </w:r>
      <w:r w:rsidRPr="000C1AB6">
        <w:rPr>
          <w:rFonts w:ascii="Times New Roman" w:hAnsi="Times New Roman"/>
          <w:caps/>
        </w:rPr>
        <w:t>à</w:t>
      </w:r>
      <w:r w:rsidRPr="000C1AB6">
        <w:rPr>
          <w:rFonts w:ascii="Times New Roman" w:hAnsi="Times New Roman"/>
        </w:rPr>
        <w:t xml:space="preserve"> la mémoire du vénézuélien Hugo ChÁ</w:t>
      </w:r>
      <w:r w:rsidRPr="000C1AB6">
        <w:rPr>
          <w:rFonts w:ascii="Times New Roman" w:hAnsi="Times New Roman"/>
          <w:caps/>
        </w:rPr>
        <w:t>vez</w:t>
      </w:r>
      <w:r w:rsidRPr="000C1AB6">
        <w:rPr>
          <w:rFonts w:ascii="Times New Roman" w:hAnsi="Times New Roman"/>
        </w:rPr>
        <w:t xml:space="preserve"> FRÍ</w:t>
      </w:r>
      <w:r w:rsidRPr="000C1AB6">
        <w:rPr>
          <w:rFonts w:ascii="Times New Roman" w:hAnsi="Times New Roman"/>
          <w:caps/>
        </w:rPr>
        <w:t>as</w:t>
      </w:r>
      <w:r w:rsidRPr="000C1AB6">
        <w:rPr>
          <w:rFonts w:ascii="Times New Roman" w:hAnsi="Times New Roman"/>
        </w:rPr>
        <w:t>, après trois années de travaux, voici un dictionnaire Grec-Français, numérisé, bâti sur l’édition 1935 du dictionnaire d’Anatole Bailly. Environ 40 bénévoles français, belges, suisse, espagnol, camerounais, pour la plupart professeurs de lettres classiques, offrent ce cadeau à tous les hellénistes francophones et aux autres. L’étymologie a fait l’objet d’une mise à jour partielle mais très substantielle sous la direction de Mark De Wilde.</w:t>
      </w:r>
      <w:r>
        <w:rPr>
          <w:rFonts w:ascii="Times New Roman" w:hAnsi="Times New Roman"/>
        </w:rPr>
        <w:t xml:space="preserve"> Elles sont complétées par la référence à </w:t>
      </w:r>
      <w:r w:rsidRPr="00615B58">
        <w:rPr>
          <w:rFonts w:ascii="Times New Roman" w:hAnsi="Times New Roman"/>
        </w:rPr>
        <w:t>F.</w:t>
      </w:r>
      <w:r>
        <w:rPr>
          <w:rFonts w:ascii="Times New Roman" w:hAnsi="Times New Roman"/>
        </w:rPr>
        <w:t> </w:t>
      </w:r>
      <w:r w:rsidRPr="00615B58">
        <w:rPr>
          <w:rFonts w:ascii="Times New Roman" w:hAnsi="Times New Roman"/>
        </w:rPr>
        <w:t xml:space="preserve">MARTIN, </w:t>
      </w:r>
      <w:r w:rsidRPr="00615B58">
        <w:rPr>
          <w:rFonts w:ascii="Times New Roman" w:hAnsi="Times New Roman"/>
          <w:i/>
          <w:iCs/>
        </w:rPr>
        <w:t>Les mots grecs , groupés par familles étymologiques</w:t>
      </w:r>
      <w:r w:rsidRPr="00615B58">
        <w:rPr>
          <w:rFonts w:ascii="Times New Roman" w:hAnsi="Times New Roman"/>
        </w:rPr>
        <w:t xml:space="preserve"> (Hachette </w:t>
      </w:r>
      <w:r w:rsidRPr="00615B58">
        <w:rPr>
          <w:rFonts w:ascii="Times New Roman" w:hAnsi="Times New Roman"/>
          <w:i/>
          <w:iCs/>
        </w:rPr>
        <w:t>Classiques</w:t>
      </w:r>
      <w:r w:rsidRPr="00615B58">
        <w:rPr>
          <w:rFonts w:ascii="Times New Roman" w:hAnsi="Times New Roman"/>
        </w:rPr>
        <w:t>, Paris, 1937)</w:t>
      </w:r>
      <w:r>
        <w:rPr>
          <w:rFonts w:ascii="Times New Roman" w:hAnsi="Times New Roman"/>
        </w:rPr>
        <w:t>.</w:t>
      </w:r>
    </w:p>
  </w:endnote>
  <w:endnote w:id="2">
    <w:p w:rsidR="003B19DE" w:rsidRPr="001904AA" w:rsidRDefault="003B19DE" w:rsidP="00741576">
      <w:pPr>
        <w:pStyle w:val="Notedefin"/>
        <w:rPr>
          <w:rFonts w:ascii="Times New Roman" w:hAnsi="Times New Roman"/>
        </w:rPr>
      </w:pPr>
      <w:r w:rsidRPr="007E0D44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1904AA">
        <w:rPr>
          <w:rFonts w:ascii="Times New Roman" w:hAnsi="Times New Roman"/>
        </w:rPr>
        <w:t xml:space="preserve"> Les 3 chiffres = le nombre d'occurrences dans Hb = livre de la LXX correspondant aux livres de la Bible Hébraïque / Gr = livres deutérocanoniques (Grec seul) / Nt = Nouveau Testament.</w:t>
      </w:r>
    </w:p>
  </w:endnote>
  <w:endnote w:id="3">
    <w:p w:rsidR="003B19DE" w:rsidRPr="000C1AB6" w:rsidRDefault="003B19DE" w:rsidP="00741576">
      <w:pPr>
        <w:pStyle w:val="Notedefin"/>
        <w:ind w:left="170" w:hanging="170"/>
        <w:jc w:val="both"/>
        <w:rPr>
          <w:rFonts w:ascii="Times New Roman" w:hAnsi="Times New Roman"/>
        </w:rPr>
      </w:pPr>
      <w:r w:rsidRPr="007E0D44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0C1AB6">
        <w:rPr>
          <w:rFonts w:ascii="Times New Roman" w:hAnsi="Times New Roman"/>
        </w:rPr>
        <w:t xml:space="preserve"> Les références aux textes dits "apocryphes" ou "inter-testam</w:t>
      </w:r>
      <w:r>
        <w:rPr>
          <w:rFonts w:ascii="Times New Roman" w:hAnsi="Times New Roman"/>
        </w:rPr>
        <w:t>ents" s</w:t>
      </w:r>
      <w:r w:rsidRPr="000C1AB6">
        <w:rPr>
          <w:rFonts w:ascii="Times New Roman" w:hAnsi="Times New Roman"/>
        </w:rPr>
        <w:t xml:space="preserve">ont cités d'après le texte de R.H. CHARLES : </w:t>
      </w:r>
      <w:r w:rsidRPr="000C1AB6">
        <w:rPr>
          <w:rFonts w:ascii="Times New Roman" w:hAnsi="Times New Roman"/>
          <w:i/>
          <w:iCs/>
        </w:rPr>
        <w:t>The Apocrypha and Pseudepigrapha of the Old Dtyesament, Volume t-xo : Pseudepigrapha</w:t>
      </w:r>
      <w:r w:rsidRPr="000C1AB6">
        <w:rPr>
          <w:rFonts w:ascii="Times New Roman" w:hAnsi="Times New Roman"/>
        </w:rPr>
        <w:t>, lemmatisé par Craig A. EVANS pour le logiciel BibleWorks en 2008.</w:t>
      </w:r>
      <w:r>
        <w:rPr>
          <w:rFonts w:ascii="Times New Roman" w:hAnsi="Times New Roman"/>
        </w:rPr>
        <w:t xml:space="preserve"> </w:t>
      </w:r>
      <w:r w:rsidRPr="00FE3F50">
        <w:rPr>
          <w:rFonts w:ascii="Comic Sans MS" w:hAnsi="Comic Sans MS"/>
          <w:sz w:val="18"/>
          <w:szCs w:val="18"/>
          <w:u w:val="single"/>
        </w:rPr>
        <w:t>Code des abréviations</w:t>
      </w:r>
      <w:r w:rsidRPr="00FE3F50">
        <w:rPr>
          <w:rFonts w:ascii="Comic Sans MS" w:hAnsi="Comic Sans MS"/>
          <w:sz w:val="18"/>
          <w:szCs w:val="18"/>
        </w:rPr>
        <w:t xml:space="preserve"> : Psd = pseudépigraphes et apocryphes [dont T</w:t>
      </w:r>
      <w:r w:rsidRPr="00FE3F50">
        <w:rPr>
          <w:rFonts w:ascii="Comic Sans MS" w:hAnsi="Comic Sans MS"/>
          <w:sz w:val="18"/>
          <w:szCs w:val="18"/>
          <w:vertAlign w:val="superscript"/>
        </w:rPr>
        <w:t>#</w:t>
      </w:r>
      <w:r>
        <w:rPr>
          <w:rFonts w:ascii="Comic Sans MS" w:hAnsi="Comic Sans MS"/>
          <w:sz w:val="18"/>
          <w:szCs w:val="18"/>
        </w:rPr>
        <w:t>12</w:t>
      </w:r>
      <w:r w:rsidRPr="00FE3F50">
        <w:rPr>
          <w:rFonts w:ascii="Comic Sans MS" w:hAnsi="Comic Sans MS"/>
          <w:sz w:val="18"/>
          <w:szCs w:val="18"/>
        </w:rPr>
        <w:t xml:space="preserve"> = Testament des 12 ,patiarches] ; PhA = Philon d'Alexandrie ; FJo = Flavius Josèphe ; Pap = Pères apostoliques</w:t>
      </w:r>
      <w:r>
        <w:rPr>
          <w:rFonts w:ascii="Times New Roman" w:hAnsi="Times New Roman"/>
        </w:rPr>
        <w:t>.</w:t>
      </w:r>
    </w:p>
  </w:endnote>
  <w:endnote w:id="4">
    <w:p w:rsidR="003B19DE" w:rsidRPr="00741576" w:rsidRDefault="003B19DE" w:rsidP="00DA683D">
      <w:pPr>
        <w:pStyle w:val="Notedefin"/>
        <w:tabs>
          <w:tab w:val="left" w:pos="6804"/>
        </w:tabs>
        <w:rPr>
          <w:rFonts w:ascii="Times New Roman" w:hAnsi="Times New Roman"/>
        </w:rPr>
      </w:pPr>
      <w:r w:rsidRPr="007E0D44">
        <w:rPr>
          <w:rStyle w:val="Appeldenotedefin"/>
          <w:rFonts w:ascii="Arial" w:hAnsi="Arial"/>
          <w:b/>
        </w:rPr>
        <w:endnoteRef/>
      </w:r>
      <w:r w:rsidRPr="00741576">
        <w:rPr>
          <w:rFonts w:ascii="Times New Roman" w:hAnsi="Times New Roman"/>
        </w:rPr>
        <w:t xml:space="preserve"> Hors de la Bible,</w:t>
      </w:r>
      <w:r>
        <w:rPr>
          <w:rFonts w:ascii="Times New Roman" w:hAnsi="Times New Roman"/>
          <w:spacing w:val="-2"/>
        </w:rPr>
        <w:t xml:space="preserve"> </w:t>
      </w:r>
      <w:r w:rsidRPr="00741576">
        <w:rPr>
          <w:rFonts w:ascii="Times New Roman" w:hAnsi="Times New Roman"/>
        </w:rPr>
        <w:t xml:space="preserve">on trouve </w:t>
      </w:r>
      <w:r w:rsidRPr="00741576">
        <w:rPr>
          <w:rStyle w:val="grec"/>
          <w:rFonts w:ascii="Times New Roman" w:hAnsi="Times New Roman"/>
        </w:rPr>
        <w:t>ἐν</w:t>
      </w:r>
      <w:r w:rsidRPr="00DA683D">
        <w:rPr>
          <w:rStyle w:val="grec"/>
          <w:rFonts w:ascii="Times New Roman" w:hAnsi="Times New Roman"/>
          <w:b/>
          <w:bCs/>
          <w:color w:val="FF0000"/>
          <w:u w:val="single"/>
        </w:rPr>
        <w:t>δ</w:t>
      </w:r>
      <w:r w:rsidRPr="00741576">
        <w:rPr>
          <w:rStyle w:val="grec"/>
          <w:rFonts w:ascii="Times New Roman" w:hAnsi="Times New Roman"/>
        </w:rPr>
        <w:t>όσθια</w:t>
      </w:r>
      <w:r w:rsidRPr="0074157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dans les </w:t>
      </w:r>
      <w:r w:rsidRPr="00741576">
        <w:rPr>
          <w:rFonts w:ascii="Times New Roman" w:hAnsi="Times New Roman"/>
          <w:i/>
          <w:iCs/>
        </w:rPr>
        <w:t>Ordonnances de Lévi</w:t>
      </w:r>
      <w:r>
        <w:rPr>
          <w:rFonts w:ascii="Times New Roman" w:hAnsi="Times New Roman"/>
        </w:rPr>
        <w:t xml:space="preserve"> 28</w:t>
      </w:r>
      <w:r w:rsidRPr="0074157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 xml:space="preserve">et aussi, </w:t>
      </w:r>
      <w:r w:rsidRPr="00741576">
        <w:rPr>
          <w:rFonts w:ascii="Times New Roman" w:hAnsi="Times New Roman"/>
        </w:rPr>
        <w:t>avec le même sens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pacing w:val="-2"/>
        </w:rPr>
        <w:t>(</w:t>
      </w:r>
      <w:r w:rsidRPr="00741576">
        <w:rPr>
          <w:rFonts w:ascii="Times New Roman" w:hAnsi="Times New Roman"/>
          <w:spacing w:val="-2"/>
        </w:rPr>
        <w:t>c</w:t>
      </w:r>
      <w:r>
        <w:rPr>
          <w:rFonts w:ascii="Times New Roman" w:hAnsi="Times New Roman"/>
          <w:spacing w:val="-2"/>
        </w:rPr>
        <w:t>f</w:t>
      </w:r>
      <w:r w:rsidRPr="00741576">
        <w:rPr>
          <w:rFonts w:ascii="Times New Roman" w:hAnsi="Times New Roman"/>
          <w:spacing w:val="-2"/>
        </w:rPr>
        <w:t>. Bailly</w:t>
      </w:r>
      <w:r>
        <w:rPr>
          <w:rFonts w:ascii="Times New Roman" w:hAnsi="Times New Roman"/>
          <w:spacing w:val="-2"/>
        </w:rPr>
        <w:t>)</w:t>
      </w:r>
      <w:r w:rsidRPr="00741576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mais</w:t>
      </w:r>
      <w:r w:rsidRPr="00741576">
        <w:rPr>
          <w:rFonts w:ascii="Times New Roman" w:hAnsi="Times New Roman"/>
        </w:rPr>
        <w:t xml:space="preserve"> écrit </w:t>
      </w:r>
      <w:r w:rsidRPr="000C1AB6">
        <w:rPr>
          <w:rFonts w:ascii="Times New Roman" w:hAnsi="Times New Roman"/>
        </w:rPr>
        <w:t>"</w:t>
      </w:r>
      <w:r w:rsidRPr="00741576">
        <w:rPr>
          <w:rStyle w:val="grec"/>
          <w:rFonts w:ascii="Times New Roman" w:hAnsi="Times New Roman"/>
        </w:rPr>
        <w:t>ἐν</w:t>
      </w:r>
      <w:r w:rsidRPr="00DA683D">
        <w:rPr>
          <w:rFonts w:ascii="Times New Roman" w:hAnsi="Times New Roman"/>
          <w:b/>
          <w:bCs/>
          <w:color w:val="FF0000"/>
          <w:spacing w:val="-2"/>
          <w:u w:val="single"/>
        </w:rPr>
        <w:t>τ</w:t>
      </w:r>
      <w:r w:rsidRPr="00741576">
        <w:rPr>
          <w:rStyle w:val="grec"/>
          <w:rFonts w:ascii="Times New Roman" w:hAnsi="Times New Roman"/>
        </w:rPr>
        <w:t>όσθια</w:t>
      </w:r>
      <w:r w:rsidRPr="000C1AB6">
        <w:rPr>
          <w:rFonts w:ascii="Times New Roman" w:hAnsi="Times New Roman"/>
        </w:rPr>
        <w:t>"</w:t>
      </w:r>
      <w:r w:rsidRPr="00741576">
        <w:rPr>
          <w:rFonts w:ascii="Times New Roman" w:hAnsi="Times New Roman"/>
          <w:spacing w:val="-2"/>
        </w:rPr>
        <w:t xml:space="preserve"> ; </w:t>
      </w:r>
      <w:r>
        <w:rPr>
          <w:rFonts w:ascii="Times New Roman" w:hAnsi="Times New Roman"/>
          <w:spacing w:val="-2"/>
        </w:rPr>
        <w:t xml:space="preserve">c’est le cas en Philon </w:t>
      </w:r>
      <w:r w:rsidRPr="00741576">
        <w:rPr>
          <w:rFonts w:ascii="Times New Roman" w:hAnsi="Times New Roman"/>
          <w:i/>
          <w:iCs/>
          <w:spacing w:val="-2"/>
        </w:rPr>
        <w:t>Pep</w:t>
      </w:r>
      <w:r>
        <w:rPr>
          <w:rFonts w:ascii="Times New Roman" w:hAnsi="Times New Roman"/>
          <w:spacing w:val="-2"/>
        </w:rPr>
        <w:t xml:space="preserve"> 143.</w:t>
      </w:r>
    </w:p>
  </w:endnote>
  <w:endnote w:id="5">
    <w:p w:rsidR="003B19DE" w:rsidRPr="00B80772" w:rsidRDefault="003B19DE" w:rsidP="00B80772">
      <w:pPr>
        <w:pStyle w:val="Notedefin"/>
        <w:ind w:left="170" w:hanging="170"/>
        <w:jc w:val="both"/>
        <w:rPr>
          <w:rFonts w:ascii="Times New Roman" w:hAnsi="Times New Roman"/>
        </w:rPr>
      </w:pPr>
      <w:r w:rsidRPr="007E0D44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B80772">
        <w:rPr>
          <w:rFonts w:ascii="Times New Roman" w:hAnsi="Times New Roman"/>
        </w:rPr>
        <w:t xml:space="preserve"> En </w:t>
      </w:r>
      <w:r w:rsidRPr="00B80772">
        <w:rPr>
          <w:rFonts w:ascii="Times New Roman" w:hAnsi="Times New Roman"/>
          <w:color w:val="FF0000"/>
        </w:rPr>
        <w:t>rouge</w:t>
      </w:r>
      <w:r w:rsidRPr="00B80772">
        <w:rPr>
          <w:rFonts w:ascii="Times New Roman" w:hAnsi="Times New Roman"/>
        </w:rPr>
        <w:t xml:space="preserve">, les références à des textes </w:t>
      </w:r>
      <w:r>
        <w:rPr>
          <w:rFonts w:ascii="Times New Roman" w:hAnsi="Times New Roman"/>
        </w:rPr>
        <w:t xml:space="preserve">grecs, mais </w:t>
      </w:r>
      <w:r w:rsidRPr="00B80772">
        <w:rPr>
          <w:rFonts w:ascii="Times New Roman" w:hAnsi="Times New Roman"/>
        </w:rPr>
        <w:t>dont l</w:t>
      </w:r>
      <w:r>
        <w:rPr>
          <w:rFonts w:ascii="Times New Roman" w:hAnsi="Times New Roman"/>
        </w:rPr>
        <w:t xml:space="preserve">e correspondant hébreu a été découvert et édité, c'est-à-dire, parmi les deutérocanoniques, de larges portions du Siracide et de la Sagesse de Salomon ; et parmi la littérature du secont Temple (Psd), le </w:t>
      </w:r>
      <w:r w:rsidRPr="00DA683D">
        <w:rPr>
          <w:rFonts w:ascii="Times New Roman" w:hAnsi="Times New Roman"/>
          <w:i/>
          <w:iCs/>
        </w:rPr>
        <w:t>Testament des douze patriarches</w:t>
      </w:r>
      <w:r>
        <w:rPr>
          <w:rFonts w:ascii="Times New Roman" w:hAnsi="Times New Roman"/>
        </w:rPr>
        <w:t xml:space="preserve"> [</w:t>
      </w:r>
      <w:r w:rsidRPr="00B80772">
        <w:rPr>
          <w:rFonts w:ascii="Times New Roman" w:hAnsi="Times New Roman"/>
          <w:color w:val="FF0000"/>
        </w:rPr>
        <w:t>T</w:t>
      </w:r>
      <w:r w:rsidRPr="00B80772">
        <w:rPr>
          <w:rFonts w:ascii="Times New Roman" w:hAnsi="Times New Roman"/>
          <w:color w:val="FF0000"/>
          <w:vertAlign w:val="superscript"/>
        </w:rPr>
        <w:t>#</w:t>
      </w:r>
      <w:r w:rsidRPr="00B80772">
        <w:rPr>
          <w:rFonts w:ascii="Times New Roman" w:hAnsi="Times New Roman"/>
          <w:color w:val="FF0000"/>
        </w:rPr>
        <w:t>12</w:t>
      </w:r>
      <w:r>
        <w:rPr>
          <w:rFonts w:ascii="Times New Roman" w:hAnsi="Times New Roman"/>
        </w:rPr>
        <w:t>].</w:t>
      </w:r>
    </w:p>
  </w:endnote>
  <w:endnote w:id="6">
    <w:p w:rsidR="003A4AD9" w:rsidRPr="007D2120" w:rsidRDefault="003A4AD9" w:rsidP="00A75CDE">
      <w:pPr>
        <w:pStyle w:val="Notedefin"/>
        <w:ind w:left="170" w:hanging="170"/>
        <w:jc w:val="both"/>
        <w:rPr>
          <w:rFonts w:ascii="Times New Roman" w:hAnsi="Times New Roman"/>
        </w:rPr>
      </w:pPr>
      <w:r w:rsidRPr="007B6243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6F2820">
        <w:rPr>
          <w:rFonts w:ascii="Times New Roman" w:hAnsi="Times New Roman"/>
        </w:rPr>
        <w:t xml:space="preserve"> Le terme grec </w:t>
      </w:r>
      <w:r w:rsidRPr="006F2820">
        <w:rPr>
          <w:rFonts w:ascii="Times New Roman" w:hAnsi="Times New Roman"/>
          <w:lang w:val="el-GR"/>
        </w:rPr>
        <w:t>γόνυ</w:t>
      </w:r>
      <w:r w:rsidRPr="006F2820">
        <w:rPr>
          <w:rFonts w:ascii="Times New Roman" w:hAnsi="Times New Roman"/>
        </w:rPr>
        <w:t xml:space="preserve"> (au singulier) ne traduit qu’une fois l’hébreu </w:t>
      </w:r>
      <w:r w:rsidRPr="006F2820">
        <w:rPr>
          <w:rFonts w:ascii="Times New Roman" w:hAnsi="Times New Roman"/>
          <w:sz w:val="24"/>
          <w:szCs w:val="24"/>
          <w:rtl/>
        </w:rPr>
        <w:t>בֶּ֫רֶךְ</w:t>
      </w:r>
      <w:r w:rsidRPr="006F2820">
        <w:rPr>
          <w:rFonts w:ascii="Times New Roman" w:hAnsi="Times New Roman"/>
        </w:rPr>
        <w:t xml:space="preserve"> au singulier (Is 45</w:t>
      </w:r>
      <w:r w:rsidRPr="006F2820">
        <w:rPr>
          <w:rFonts w:ascii="Times New Roman" w:hAnsi="Times New Roman"/>
          <w:vertAlign w:val="subscript"/>
        </w:rPr>
        <w:t>23</w:t>
      </w:r>
      <w:r w:rsidRPr="006F2820">
        <w:rPr>
          <w:rFonts w:ascii="Times New Roman" w:hAnsi="Times New Roman"/>
        </w:rPr>
        <w:t> : "</w:t>
      </w:r>
      <w:r w:rsidRPr="007D2120">
        <w:rPr>
          <w:rFonts w:ascii="Times New Roman" w:hAnsi="Times New Roman"/>
          <w:i/>
          <w:iCs/>
        </w:rPr>
        <w:t>tout genou fléchira</w:t>
      </w:r>
      <w:r w:rsidRPr="006F2820">
        <w:rPr>
          <w:rFonts w:ascii="Times New Roman" w:hAnsi="Times New Roman"/>
        </w:rPr>
        <w:t>"). En 1R 19</w:t>
      </w:r>
      <w:r w:rsidRPr="006F2820">
        <w:rPr>
          <w:rFonts w:ascii="Times New Roman" w:hAnsi="Times New Roman"/>
          <w:vertAlign w:val="subscript"/>
        </w:rPr>
        <w:t>18</w:t>
      </w:r>
      <w:r w:rsidRPr="006F2820">
        <w:rPr>
          <w:rFonts w:ascii="Times New Roman" w:hAnsi="Times New Roman"/>
        </w:rPr>
        <w:t xml:space="preserve">, l’expression </w:t>
      </w:r>
      <w:r w:rsidRPr="006F2820">
        <w:rPr>
          <w:rFonts w:ascii="Times New Roman" w:hAnsi="Times New Roman"/>
          <w:lang w:val="el-GR"/>
        </w:rPr>
        <w:t>οὐκ ὤκλασαν γόνυ</w:t>
      </w:r>
      <w:r w:rsidRPr="006F2820">
        <w:rPr>
          <w:rFonts w:ascii="Times New Roman" w:hAnsi="Times New Roman"/>
        </w:rPr>
        <w:t xml:space="preserve">  trabuit l</w:t>
      </w:r>
      <w:r>
        <w:rPr>
          <w:rFonts w:ascii="Times New Roman" w:hAnsi="Times New Roman"/>
        </w:rPr>
        <w:t>’</w:t>
      </w:r>
      <w:r w:rsidRPr="006F2820">
        <w:rPr>
          <w:rFonts w:ascii="Times New Roman" w:hAnsi="Times New Roman"/>
        </w:rPr>
        <w:t>hébreu</w:t>
      </w:r>
      <w:r w:rsidRPr="006F2820">
        <w:rPr>
          <w:rFonts w:ascii="Times New Roman" w:hAnsi="Times New Roman"/>
          <w:sz w:val="24"/>
          <w:szCs w:val="24"/>
          <w:rtl/>
        </w:rPr>
        <w:t>לֹֽא־כָֽרְעוּ֙</w:t>
      </w:r>
      <w:r w:rsidRPr="006F2820">
        <w:rPr>
          <w:rFonts w:ascii="Times New Roman" w:hAnsi="Times New Roman"/>
          <w:rtl/>
        </w:rPr>
        <w:t xml:space="preserve"> </w:t>
      </w:r>
      <w:r>
        <w:rPr>
          <w:rFonts w:ascii="Times New Roman" w:hAnsi="Times New Roman"/>
        </w:rPr>
        <w:t>. En </w:t>
      </w:r>
      <w:r w:rsidRPr="006F2820">
        <w:rPr>
          <w:rFonts w:ascii="Times New Roman" w:hAnsi="Times New Roman"/>
        </w:rPr>
        <w:t>2R 9</w:t>
      </w:r>
      <w:r w:rsidRPr="006F2820">
        <w:rPr>
          <w:rFonts w:ascii="Times New Roman" w:hAnsi="Times New Roman"/>
          <w:vertAlign w:val="subscript"/>
        </w:rPr>
        <w:t>24</w:t>
      </w:r>
      <w:r w:rsidRPr="006F2820">
        <w:rPr>
          <w:rFonts w:ascii="Times New Roman" w:hAnsi="Times New Roman"/>
        </w:rPr>
        <w:t xml:space="preserve">, l’expresssion hébraïque </w:t>
      </w:r>
      <w:r w:rsidRPr="006F2820">
        <w:rPr>
          <w:rFonts w:ascii="Times New Roman" w:hAnsi="Times New Roman"/>
          <w:sz w:val="28"/>
          <w:szCs w:val="28"/>
          <w:rtl/>
        </w:rPr>
        <w:t xml:space="preserve"> </w:t>
      </w:r>
      <w:r w:rsidRPr="006F2820">
        <w:rPr>
          <w:rFonts w:ascii="Times New Roman" w:hAnsi="Times New Roman"/>
          <w:sz w:val="24"/>
          <w:szCs w:val="24"/>
          <w:rtl/>
        </w:rPr>
        <w:t>וַיִּכְרַ֖ע בְּרִכְבּֽוֹ</w:t>
      </w:r>
      <w:r w:rsidRPr="006F2820">
        <w:rPr>
          <w:rFonts w:ascii="Times New Roman" w:hAnsi="Times New Roman"/>
          <w:rtl/>
        </w:rPr>
        <w:t xml:space="preserve"> </w:t>
      </w:r>
      <w:r w:rsidRPr="006F2820">
        <w:rPr>
          <w:rFonts w:ascii="Times New Roman" w:hAnsi="Times New Roman"/>
        </w:rPr>
        <w:t>("</w:t>
      </w:r>
      <w:r w:rsidRPr="007D2120">
        <w:rPr>
          <w:rFonts w:ascii="Times New Roman" w:hAnsi="Times New Roman"/>
          <w:i/>
          <w:iCs/>
        </w:rPr>
        <w:t>et il s’affaissa dans son char</w:t>
      </w:r>
      <w:r w:rsidRPr="006F2820">
        <w:rPr>
          <w:rFonts w:ascii="Times New Roman" w:hAnsi="Times New Roman"/>
        </w:rPr>
        <w:t xml:space="preserve">") est devenu, dans la LXX, </w:t>
      </w:r>
      <w:r w:rsidRPr="006F2820">
        <w:rPr>
          <w:rFonts w:ascii="Times New Roman" w:hAnsi="Times New Roman"/>
          <w:lang w:val="el-GR"/>
        </w:rPr>
        <w:t>ἔκαμψεν ἐπὶ τὰ γόνατα αὐτοῦ</w:t>
      </w:r>
      <w:r w:rsidRPr="006F2820">
        <w:rPr>
          <w:rFonts w:ascii="Times New Roman" w:hAnsi="Times New Roman"/>
        </w:rPr>
        <w:t xml:space="preserve"> ("</w:t>
      </w:r>
      <w:r w:rsidRPr="007D2120">
        <w:rPr>
          <w:rFonts w:ascii="Times New Roman" w:hAnsi="Times New Roman"/>
          <w:i/>
          <w:iCs/>
        </w:rPr>
        <w:t>il se pencha sur ses genoux</w:t>
      </w:r>
      <w:r w:rsidRPr="006F2820">
        <w:rPr>
          <w:rFonts w:ascii="Times New Roman" w:hAnsi="Times New Roman"/>
        </w:rPr>
        <w:t>")</w:t>
      </w:r>
      <w:r>
        <w:rPr>
          <w:rFonts w:ascii="Times New Roman" w:hAnsi="Times New Roman"/>
        </w:rPr>
        <w:t xml:space="preserve">, sans doute pour avoir lu </w:t>
      </w:r>
      <w:r w:rsidRPr="00D56947">
        <w:rPr>
          <w:rFonts w:ascii="Times New Roman" w:hAnsi="Times New Roman" w:hint="cs"/>
          <w:sz w:val="24"/>
          <w:szCs w:val="24"/>
          <w:rtl/>
        </w:rPr>
        <w:t>בִּ</w:t>
      </w:r>
      <w:r w:rsidRPr="00D56947">
        <w:rPr>
          <w:rFonts w:ascii="Times New Roman" w:hAnsi="Times New Roman" w:hint="eastAsia"/>
          <w:sz w:val="24"/>
          <w:szCs w:val="24"/>
          <w:rtl/>
        </w:rPr>
        <w:t>רְכָיו</w:t>
      </w:r>
      <w:r w:rsidRPr="00D5694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</w:rPr>
        <w:t>(</w:t>
      </w:r>
      <w:r w:rsidRPr="006F2820">
        <w:rPr>
          <w:rFonts w:ascii="Times New Roman" w:hAnsi="Times New Roman"/>
        </w:rPr>
        <w:t>"</w:t>
      </w:r>
      <w:r>
        <w:rPr>
          <w:rFonts w:ascii="Times New Roman" w:hAnsi="Times New Roman"/>
        </w:rPr>
        <w:t>ses genoux</w:t>
      </w:r>
      <w:r w:rsidRPr="006F2820">
        <w:rPr>
          <w:rFonts w:ascii="Times New Roman" w:hAnsi="Times New Roman"/>
        </w:rPr>
        <w:t>"</w:t>
      </w:r>
      <w:r>
        <w:rPr>
          <w:rFonts w:ascii="Times New Roman" w:hAnsi="Times New Roman"/>
        </w:rPr>
        <w:t>)</w:t>
      </w:r>
      <w:r w:rsidRPr="00D5694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au lieu de </w:t>
      </w:r>
      <w:r w:rsidRPr="006F2820">
        <w:rPr>
          <w:rFonts w:ascii="Times New Roman" w:hAnsi="Times New Roman"/>
          <w:sz w:val="24"/>
          <w:szCs w:val="24"/>
          <w:rtl/>
        </w:rPr>
        <w:t>בְּרִכְבּֽוֹ</w:t>
      </w:r>
      <w:r>
        <w:rPr>
          <w:rFonts w:ascii="Times New Roman" w:hAnsi="Times New Roman"/>
        </w:rPr>
        <w:t xml:space="preserve"> (</w:t>
      </w:r>
      <w:r w:rsidRPr="006F2820">
        <w:rPr>
          <w:rFonts w:ascii="Times New Roman" w:hAnsi="Times New Roman"/>
        </w:rPr>
        <w:t>"</w:t>
      </w:r>
      <w:r>
        <w:rPr>
          <w:rFonts w:ascii="Times New Roman" w:hAnsi="Times New Roman"/>
        </w:rPr>
        <w:t>dans son char</w:t>
      </w:r>
      <w:r w:rsidRPr="006F2820">
        <w:rPr>
          <w:rFonts w:ascii="Times New Roman" w:hAnsi="Times New Roman"/>
        </w:rPr>
        <w:t>"</w:t>
      </w:r>
      <w:r>
        <w:rPr>
          <w:rFonts w:ascii="Times New Roman" w:hAnsi="Times New Roman"/>
        </w:rPr>
        <w:t>) comme en 9</w:t>
      </w:r>
      <w:r>
        <w:rPr>
          <w:rFonts w:ascii="Times New Roman" w:hAnsi="Times New Roman"/>
          <w:vertAlign w:val="subscript"/>
        </w:rPr>
        <w:t>21</w:t>
      </w:r>
      <w:r>
        <w:rPr>
          <w:rFonts w:ascii="Times New Roman" w:hAnsi="Times New Roman"/>
        </w:rPr>
        <w:t> ; même difficulté de lecture en 1R 18</w:t>
      </w:r>
      <w:r>
        <w:rPr>
          <w:rFonts w:ascii="Times New Roman" w:hAnsi="Times New Roman"/>
          <w:vertAlign w:val="subscript"/>
        </w:rPr>
        <w:t>42</w:t>
      </w:r>
      <w:r>
        <w:rPr>
          <w:rFonts w:ascii="Times New Roman" w:hAnsi="Times New Roman"/>
        </w:rPr>
        <w:t xml:space="preserve"> (Qeré/ketiv). En hébreu, outre la force de tenir debout et s’agenouiller dans  l’attitude de prière pour obtenir la bénédiction (= </w:t>
      </w:r>
      <w:r w:rsidRPr="00A75CDE">
        <w:rPr>
          <w:rFonts w:ascii="Times New Roman" w:hAnsi="Times New Roman" w:hint="cs"/>
          <w:sz w:val="24"/>
          <w:szCs w:val="24"/>
          <w:rtl/>
        </w:rPr>
        <w:t>בְּ</w:t>
      </w:r>
      <w:r w:rsidRPr="00A75CDE">
        <w:rPr>
          <w:rFonts w:ascii="Times New Roman" w:hAnsi="Times New Roman" w:hint="eastAsia"/>
          <w:sz w:val="24"/>
          <w:szCs w:val="24"/>
          <w:rtl/>
        </w:rPr>
        <w:t>רָכָה</w:t>
      </w:r>
      <w:r w:rsidRPr="00A75CDE">
        <w:rPr>
          <w:rFonts w:ascii="Times New Roman" w:hAnsi="Times New Roman"/>
          <w:sz w:val="24"/>
          <w:szCs w:val="24"/>
        </w:rPr>
        <w:t xml:space="preserve"> </w:t>
      </w:r>
      <w:r w:rsidRPr="00A75CDE">
        <w:rPr>
          <w:rFonts w:ascii="Times New Roman" w:hAnsi="Times New Roman"/>
          <w:i/>
          <w:iCs/>
        </w:rPr>
        <w:t>berakhah</w:t>
      </w:r>
      <w:r>
        <w:rPr>
          <w:rFonts w:ascii="Times New Roman" w:hAnsi="Times New Roman"/>
        </w:rPr>
        <w:t>) ; les genoux sont aussi le lieu d’accueil du nouveau-né (cf. Ge 30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, 2R 4</w:t>
      </w:r>
      <w:r>
        <w:rPr>
          <w:rFonts w:ascii="Times New Roman" w:hAnsi="Times New Roman"/>
          <w:vertAlign w:val="subscript"/>
        </w:rPr>
        <w:t>20</w:t>
      </w:r>
      <w:r>
        <w:rPr>
          <w:rFonts w:ascii="Times New Roman" w:hAnsi="Times New Roman"/>
        </w:rPr>
        <w:t>, Jb 3</w:t>
      </w:r>
      <w:r>
        <w:rPr>
          <w:rFonts w:ascii="Times New Roman" w:hAnsi="Times New Roman"/>
          <w:vertAlign w:val="subscript"/>
        </w:rPr>
        <w:t>12</w:t>
      </w:r>
      <w:r w:rsidRPr="007B6243">
        <w:rPr>
          <w:rFonts w:ascii="Times New Roman" w:hAnsi="Times New Roman"/>
        </w:rPr>
        <w:t>, Is 66</w:t>
      </w:r>
      <w:r>
        <w:rPr>
          <w:rFonts w:ascii="Times New Roman" w:hAnsi="Times New Roman"/>
          <w:vertAlign w:val="subscript"/>
        </w:rPr>
        <w:t>12</w:t>
      </w:r>
      <w:r>
        <w:rPr>
          <w:rFonts w:ascii="Times New Roman" w:hAnsi="Times New Roman"/>
        </w:rPr>
        <w:t>), la tendresse de l’être aimé (cf. Ge 48</w:t>
      </w:r>
      <w:r>
        <w:rPr>
          <w:rFonts w:ascii="Times New Roman" w:hAnsi="Times New Roman"/>
          <w:vertAlign w:val="subscript"/>
        </w:rPr>
        <w:t>12</w:t>
      </w:r>
      <w:r>
        <w:rPr>
          <w:rFonts w:ascii="Times New Roman" w:hAnsi="Times New Roman"/>
        </w:rPr>
        <w:t xml:space="preserve">,  et peut-être même, de façon euphémique, le sein (ou le sexe) de la femme (cf.Jg </w:t>
      </w:r>
      <w:r w:rsidRPr="007D2120">
        <w:rPr>
          <w:rFonts w:ascii="Times New Roman" w:hAnsi="Times New Roman"/>
        </w:rPr>
        <w:t>16</w:t>
      </w:r>
      <w:r w:rsidRPr="007D2120">
        <w:rPr>
          <w:rFonts w:ascii="Times New Roman" w:hAnsi="Times New Roman"/>
          <w:vertAlign w:val="subscript"/>
        </w:rPr>
        <w:t>19</w:t>
      </w:r>
      <w:r w:rsidRPr="007D2120">
        <w:rPr>
          <w:rFonts w:ascii="Times New Roman" w:hAnsi="Times New Roman"/>
        </w:rPr>
        <w:t>, Si 25</w:t>
      </w:r>
      <w:r w:rsidRPr="007D2120">
        <w:rPr>
          <w:rFonts w:ascii="Times New Roman" w:hAnsi="Times New Roman"/>
          <w:vertAlign w:val="subscript"/>
        </w:rPr>
        <w:t>23</w:t>
      </w:r>
      <w:r w:rsidRPr="007D2120">
        <w:rPr>
          <w:rFonts w:ascii="Times New Roman" w:hAnsi="Times New Roman"/>
        </w:rPr>
        <w:t xml:space="preserve"> selon le manuscrit C, T.S. collection Cambridge, édité par B</w:t>
      </w:r>
      <w:r w:rsidRPr="007D2120">
        <w:rPr>
          <w:rFonts w:ascii="Times New Roman" w:hAnsi="Times New Roman"/>
          <w:caps/>
        </w:rPr>
        <w:t xml:space="preserve">eentjes ; </w:t>
      </w:r>
      <w:r w:rsidRPr="007D2120">
        <w:rPr>
          <w:rFonts w:ascii="Times New Roman" w:hAnsi="Times New Roman"/>
        </w:rPr>
        <w:t>et peut-être aussi</w:t>
      </w:r>
      <w:r>
        <w:rPr>
          <w:rFonts w:ascii="Times New Roman" w:hAnsi="Times New Roman"/>
        </w:rPr>
        <w:t xml:space="preserve"> en</w:t>
      </w:r>
      <w:r w:rsidRPr="007D2120">
        <w:rPr>
          <w:rFonts w:ascii="Times New Roman" w:hAnsi="Times New Roman"/>
        </w:rPr>
        <w:t xml:space="preserve"> Jg 4</w:t>
      </w:r>
      <w:r w:rsidRPr="007D2120">
        <w:rPr>
          <w:rFonts w:ascii="Times New Roman" w:hAnsi="Times New Roman"/>
          <w:vertAlign w:val="subscript"/>
        </w:rPr>
        <w:t>21</w:t>
      </w:r>
      <w:r w:rsidRPr="007D2120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(</w:t>
      </w:r>
      <w:r w:rsidRPr="007D2120">
        <w:rPr>
          <w:rFonts w:ascii="Times New Roman" w:hAnsi="Times New Roman"/>
        </w:rPr>
        <w:t xml:space="preserve">texte de Rahlfs A type </w:t>
      </w:r>
      <w:r w:rsidRPr="00CE6599">
        <w:rPr>
          <w:rFonts w:ascii="Times New Roman" w:hAnsi="Times New Roman"/>
        </w:rPr>
        <w:t>Alexandrinus</w:t>
      </w:r>
      <w:r>
        <w:rPr>
          <w:rFonts w:ascii="Times New Roman" w:hAnsi="Times New Roman"/>
        </w:rPr>
        <w:t>, absent en hébreu</w:t>
      </w:r>
      <w:r w:rsidRPr="00CE6599">
        <w:rPr>
          <w:rFonts w:ascii="Times New Roman" w:hAnsi="Times New Roman"/>
        </w:rPr>
        <w:t xml:space="preserve">) : </w:t>
      </w:r>
      <w:r w:rsidRPr="00CE6599">
        <w:rPr>
          <w:rFonts w:ascii="Times New Roman" w:hAnsi="Times New Roman"/>
          <w:lang w:val="el-GR"/>
        </w:rPr>
        <w:t>καὶ αὐτὸς ἀπεσκάρισεν ἀνὰ μέσον τῶν γονάτων</w:t>
      </w:r>
      <w:r>
        <w:rPr>
          <w:rFonts w:ascii="Times New Roman" w:hAnsi="Times New Roman"/>
          <w:lang w:val="el-GR"/>
        </w:rPr>
        <w:t> </w:t>
      </w:r>
      <w:r>
        <w:rPr>
          <w:rFonts w:ascii="Times New Roman" w:hAnsi="Times New Roman"/>
        </w:rPr>
        <w:t>:</w:t>
      </w:r>
      <w:r w:rsidRPr="00CE6599">
        <w:rPr>
          <w:rFonts w:ascii="Times New Roman" w:hAnsi="Times New Roman"/>
        </w:rPr>
        <w:t>"</w:t>
      </w:r>
      <w:r w:rsidRPr="00CE6599">
        <w:rPr>
          <w:rFonts w:ascii="Times New Roman" w:hAnsi="Times New Roman"/>
          <w:i/>
          <w:iCs/>
        </w:rPr>
        <w:t>il fit une convulsion entre les genoux [de Yaèl</w:t>
      </w:r>
      <w:r>
        <w:rPr>
          <w:rFonts w:ascii="Times New Roman" w:hAnsi="Times New Roman"/>
        </w:rPr>
        <w:t>]</w:t>
      </w:r>
      <w:r w:rsidRPr="00CE6599">
        <w:rPr>
          <w:rFonts w:ascii="Times New Roman" w:hAnsi="Times New Roman"/>
        </w:rPr>
        <w:t>"</w:t>
      </w:r>
      <w:r>
        <w:rPr>
          <w:rFonts w:ascii="Times New Roman" w:hAnsi="Times New Roman"/>
        </w:rPr>
        <w:t>,</w:t>
      </w:r>
      <w:r w:rsidRPr="00CE6599">
        <w:rPr>
          <w:rFonts w:ascii="Times New Roman" w:hAnsi="Times New Roman"/>
        </w:rPr>
        <w:t xml:space="preserve"> traduction</w:t>
      </w:r>
      <w:r>
        <w:rPr>
          <w:rFonts w:ascii="Times New Roman" w:hAnsi="Times New Roman"/>
        </w:rPr>
        <w:t xml:space="preserve"> Paul H</w:t>
      </w:r>
      <w:r w:rsidRPr="007D2120">
        <w:rPr>
          <w:rFonts w:ascii="Times New Roman" w:hAnsi="Times New Roman"/>
          <w:caps/>
        </w:rPr>
        <w:t>arlé</w:t>
      </w:r>
      <w:r>
        <w:rPr>
          <w:rFonts w:ascii="Times New Roman" w:hAnsi="Times New Roman"/>
        </w:rPr>
        <w:t xml:space="preserve">, </w:t>
      </w:r>
      <w:r w:rsidRPr="007D2120">
        <w:rPr>
          <w:rFonts w:ascii="Times New Roman" w:hAnsi="Times New Roman"/>
          <w:i/>
          <w:iCs/>
        </w:rPr>
        <w:t>La Bible d’Alexandrie, 7.Les Juges</w:t>
      </w:r>
      <w:r>
        <w:rPr>
          <w:rFonts w:ascii="Times New Roman" w:hAnsi="Times New Roman"/>
        </w:rPr>
        <w:t>, Cerf,Paris 1999</w:t>
      </w:r>
      <w:r w:rsidRPr="007D2120">
        <w:rPr>
          <w:rFonts w:ascii="Times New Roman" w:hAnsi="Times New Roman"/>
        </w:rPr>
        <w:t>)</w:t>
      </w:r>
      <w:r>
        <w:rPr>
          <w:rFonts w:ascii="Times New Roman" w:hAnsi="Times New Roman"/>
        </w:rPr>
        <w:t>.</w:t>
      </w:r>
    </w:p>
  </w:endnote>
  <w:endnote w:id="7">
    <w:p w:rsidR="003A4AD9" w:rsidRPr="00420070" w:rsidRDefault="003A4AD9" w:rsidP="00741576">
      <w:pPr>
        <w:pStyle w:val="Notedefin"/>
        <w:rPr>
          <w:rFonts w:ascii="Times New Roman" w:hAnsi="Times New Roman"/>
        </w:rPr>
      </w:pPr>
      <w:r w:rsidRPr="007E0D44">
        <w:rPr>
          <w:rStyle w:val="Appeldenotedefin"/>
          <w:rFonts w:ascii="Arial" w:hAnsi="Arial" w:cs="Arial"/>
          <w:b/>
          <w:bCs/>
          <w:color w:val="FF0000"/>
        </w:rPr>
        <w:endnoteRef/>
      </w:r>
      <w:r w:rsidRPr="00420070">
        <w:rPr>
          <w:rFonts w:ascii="Times New Roman" w:hAnsi="Times New Roman"/>
        </w:rPr>
        <w:t xml:space="preserve"> Mauvaise lecture pour </w:t>
      </w:r>
      <w:r w:rsidRPr="00420070">
        <w:rPr>
          <w:rFonts w:ascii="Times New Roman" w:hAnsi="Times New Roman"/>
          <w:sz w:val="24"/>
          <w:szCs w:val="24"/>
          <w:rtl/>
        </w:rPr>
        <w:t>כָּבֵד</w:t>
      </w:r>
      <w:r w:rsidRPr="00420070">
        <w:rPr>
          <w:rFonts w:ascii="Times New Roman" w:hAnsi="Times New Roman"/>
        </w:rPr>
        <w:t xml:space="preserve"> ? cf. Michel LESTIENNE, </w:t>
      </w:r>
      <w:r w:rsidRPr="00420070">
        <w:rPr>
          <w:rFonts w:ascii="Times New Roman" w:hAnsi="Times New Roman"/>
          <w:i/>
          <w:iCs/>
        </w:rPr>
        <w:t>La Bible d'Alexandrie</w:t>
      </w:r>
      <w:r w:rsidRPr="00420070">
        <w:rPr>
          <w:rFonts w:ascii="Times New Roman" w:hAnsi="Times New Roman"/>
        </w:rPr>
        <w:t>, tome 9.1</w:t>
      </w:r>
      <w:r>
        <w:rPr>
          <w:rFonts w:ascii="Times New Roman" w:hAnsi="Times New Roman"/>
        </w:rPr>
        <w:t xml:space="preserve"> (Cerf, Paris, 1997).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BD5" w:rsidRDefault="006C3BD5" w:rsidP="00B73194">
      <w:r>
        <w:separator/>
      </w:r>
    </w:p>
  </w:footnote>
  <w:footnote w:type="continuationSeparator" w:id="0">
    <w:p w:rsidR="006C3BD5" w:rsidRDefault="006C3BD5" w:rsidP="00B73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CCD" w:rsidRPr="002F65FB" w:rsidRDefault="00012CCD" w:rsidP="00065B58">
    <w:pPr>
      <w:pStyle w:val="En-tte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F.Boulanger. 21-11-2024</w:t>
    </w:r>
    <w:r w:rsidRPr="002F65FB">
      <w:rPr>
        <w:rFonts w:ascii="Times New Roman" w:hAnsi="Times New Roman" w:cs="Times New Roman"/>
        <w:sz w:val="18"/>
        <w:szCs w:val="18"/>
      </w:rPr>
      <w:ptab w:relativeTo="margin" w:alignment="center" w:leader="none"/>
    </w:r>
    <w:r>
      <w:rPr>
        <w:rFonts w:ascii="Times New Roman" w:hAnsi="Times New Roman" w:cs="Times New Roman"/>
        <w:sz w:val="18"/>
        <w:szCs w:val="18"/>
      </w:rPr>
      <w:t>Entrailles : champ sémantique en grec (+ hébreu)</w:t>
    </w:r>
    <w:r w:rsidRPr="002F65FB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1375424273"/>
        <w:docPartObj>
          <w:docPartGallery w:val="Page Numbers (Top of Page)"/>
          <w:docPartUnique/>
        </w:docPartObj>
      </w:sdtPr>
      <w:sdtEndPr/>
      <w:sdtContent>
        <w:r w:rsidRPr="00AB38B0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BE19B3">
          <w:rPr>
            <w:rFonts w:asciiTheme="majorBidi" w:hAnsiTheme="majorBidi" w:cstheme="majorBidi"/>
            <w:noProof/>
            <w:sz w:val="18"/>
            <w:szCs w:val="18"/>
          </w:rPr>
          <w:t>6</w: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AB38B0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AB38B0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BE19B3">
          <w:rPr>
            <w:rFonts w:asciiTheme="majorBidi" w:hAnsiTheme="majorBidi" w:cstheme="majorBidi"/>
            <w:noProof/>
            <w:sz w:val="18"/>
            <w:szCs w:val="18"/>
          </w:rPr>
          <w:t>6</w:t>
        </w:r>
        <w:r w:rsidR="00ED7025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40FBA"/>
    <w:multiLevelType w:val="hybridMultilevel"/>
    <w:tmpl w:val="943099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82FC3"/>
    <w:multiLevelType w:val="hybridMultilevel"/>
    <w:tmpl w:val="7EF26F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05BDC"/>
    <w:multiLevelType w:val="hybridMultilevel"/>
    <w:tmpl w:val="935CB64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E78BC"/>
    <w:multiLevelType w:val="multilevel"/>
    <w:tmpl w:val="B06CBEB8"/>
    <w:lvl w:ilvl="0">
      <w:start w:val="1"/>
      <w:numFmt w:val="decimal"/>
      <w:lvlText w:val="%1)"/>
      <w:lvlJc w:val="left"/>
      <w:pPr>
        <w:tabs>
          <w:tab w:val="decimal" w:pos="-74"/>
        </w:tabs>
        <w:ind w:left="142"/>
      </w:pPr>
      <w:rPr>
        <w:rFonts w:ascii="Arial" w:eastAsia="Tahoma" w:hAnsi="Arial" w:cs="Arial" w:hint="default"/>
        <w:strike w:val="0"/>
        <w:color w:val="000000"/>
        <w:spacing w:val="13"/>
        <w:w w:val="100"/>
        <w:sz w:val="24"/>
        <w:vertAlign w:val="baseline"/>
        <w:lang w:val="fr-F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B73194"/>
    <w:rsid w:val="00012CCD"/>
    <w:rsid w:val="000131E1"/>
    <w:rsid w:val="00016A78"/>
    <w:rsid w:val="00021CAF"/>
    <w:rsid w:val="00033EBB"/>
    <w:rsid w:val="00060346"/>
    <w:rsid w:val="00065B58"/>
    <w:rsid w:val="00071BBB"/>
    <w:rsid w:val="00076B78"/>
    <w:rsid w:val="000819C5"/>
    <w:rsid w:val="0008287E"/>
    <w:rsid w:val="00094182"/>
    <w:rsid w:val="000A243B"/>
    <w:rsid w:val="000B2050"/>
    <w:rsid w:val="000C1AB6"/>
    <w:rsid w:val="000E1B4D"/>
    <w:rsid w:val="000E3693"/>
    <w:rsid w:val="000E5E36"/>
    <w:rsid w:val="000F0D86"/>
    <w:rsid w:val="000F63E4"/>
    <w:rsid w:val="00102C86"/>
    <w:rsid w:val="0011096C"/>
    <w:rsid w:val="001213B7"/>
    <w:rsid w:val="001276EC"/>
    <w:rsid w:val="0013030E"/>
    <w:rsid w:val="00130E6A"/>
    <w:rsid w:val="0013294C"/>
    <w:rsid w:val="00141378"/>
    <w:rsid w:val="00142B79"/>
    <w:rsid w:val="00165F06"/>
    <w:rsid w:val="00174B47"/>
    <w:rsid w:val="00176E80"/>
    <w:rsid w:val="00177855"/>
    <w:rsid w:val="00180739"/>
    <w:rsid w:val="0018403F"/>
    <w:rsid w:val="001904AA"/>
    <w:rsid w:val="00192CCB"/>
    <w:rsid w:val="001931BB"/>
    <w:rsid w:val="00197DE8"/>
    <w:rsid w:val="001A5FA4"/>
    <w:rsid w:val="001B1EA4"/>
    <w:rsid w:val="001E4CAA"/>
    <w:rsid w:val="00201029"/>
    <w:rsid w:val="00202B56"/>
    <w:rsid w:val="00203D0A"/>
    <w:rsid w:val="00207990"/>
    <w:rsid w:val="0021557D"/>
    <w:rsid w:val="00216615"/>
    <w:rsid w:val="00224958"/>
    <w:rsid w:val="00231337"/>
    <w:rsid w:val="00231BE7"/>
    <w:rsid w:val="0023386D"/>
    <w:rsid w:val="002352F5"/>
    <w:rsid w:val="00236512"/>
    <w:rsid w:val="002437CD"/>
    <w:rsid w:val="00245EFD"/>
    <w:rsid w:val="00253D0D"/>
    <w:rsid w:val="00254F94"/>
    <w:rsid w:val="00256B65"/>
    <w:rsid w:val="00260444"/>
    <w:rsid w:val="00261393"/>
    <w:rsid w:val="00264F2B"/>
    <w:rsid w:val="00272BDE"/>
    <w:rsid w:val="002914D1"/>
    <w:rsid w:val="002A3DCA"/>
    <w:rsid w:val="002A75BC"/>
    <w:rsid w:val="002B6AA9"/>
    <w:rsid w:val="002C2937"/>
    <w:rsid w:val="002E1911"/>
    <w:rsid w:val="002F0C65"/>
    <w:rsid w:val="002F1A34"/>
    <w:rsid w:val="002F65FB"/>
    <w:rsid w:val="0030029A"/>
    <w:rsid w:val="003033C7"/>
    <w:rsid w:val="00314762"/>
    <w:rsid w:val="00352693"/>
    <w:rsid w:val="003539E2"/>
    <w:rsid w:val="00362451"/>
    <w:rsid w:val="00372692"/>
    <w:rsid w:val="003768BA"/>
    <w:rsid w:val="003851EC"/>
    <w:rsid w:val="00392C0F"/>
    <w:rsid w:val="00393F39"/>
    <w:rsid w:val="00394F43"/>
    <w:rsid w:val="003A1DB7"/>
    <w:rsid w:val="003A4AD9"/>
    <w:rsid w:val="003B18A7"/>
    <w:rsid w:val="003B19DE"/>
    <w:rsid w:val="003B697F"/>
    <w:rsid w:val="003C4211"/>
    <w:rsid w:val="003C5445"/>
    <w:rsid w:val="003C786F"/>
    <w:rsid w:val="003D1147"/>
    <w:rsid w:val="003D7BCE"/>
    <w:rsid w:val="003E4717"/>
    <w:rsid w:val="003E6887"/>
    <w:rsid w:val="003F6695"/>
    <w:rsid w:val="004039CF"/>
    <w:rsid w:val="00404A92"/>
    <w:rsid w:val="00416F15"/>
    <w:rsid w:val="00417F73"/>
    <w:rsid w:val="00420070"/>
    <w:rsid w:val="004413AD"/>
    <w:rsid w:val="00445569"/>
    <w:rsid w:val="00472C52"/>
    <w:rsid w:val="00483289"/>
    <w:rsid w:val="00484DEC"/>
    <w:rsid w:val="00485F76"/>
    <w:rsid w:val="00491B6E"/>
    <w:rsid w:val="004930CE"/>
    <w:rsid w:val="004957A4"/>
    <w:rsid w:val="004B046E"/>
    <w:rsid w:val="004D4A18"/>
    <w:rsid w:val="004E19E9"/>
    <w:rsid w:val="004E697D"/>
    <w:rsid w:val="004F0624"/>
    <w:rsid w:val="004F2FF8"/>
    <w:rsid w:val="004F4B6C"/>
    <w:rsid w:val="005105A1"/>
    <w:rsid w:val="0051113C"/>
    <w:rsid w:val="005301D1"/>
    <w:rsid w:val="0053099A"/>
    <w:rsid w:val="00532587"/>
    <w:rsid w:val="0053494F"/>
    <w:rsid w:val="00537799"/>
    <w:rsid w:val="0056256D"/>
    <w:rsid w:val="00564AA4"/>
    <w:rsid w:val="005755A5"/>
    <w:rsid w:val="0058323F"/>
    <w:rsid w:val="00596143"/>
    <w:rsid w:val="005A05F3"/>
    <w:rsid w:val="005B135A"/>
    <w:rsid w:val="005C16CD"/>
    <w:rsid w:val="005C353E"/>
    <w:rsid w:val="005C3B1E"/>
    <w:rsid w:val="005D15A3"/>
    <w:rsid w:val="005D3819"/>
    <w:rsid w:val="005E5389"/>
    <w:rsid w:val="005F19AE"/>
    <w:rsid w:val="006118F5"/>
    <w:rsid w:val="00614C77"/>
    <w:rsid w:val="00614F5D"/>
    <w:rsid w:val="00616B75"/>
    <w:rsid w:val="006321B2"/>
    <w:rsid w:val="00632A5B"/>
    <w:rsid w:val="0063502E"/>
    <w:rsid w:val="006374D2"/>
    <w:rsid w:val="00646136"/>
    <w:rsid w:val="0065330C"/>
    <w:rsid w:val="00664F5F"/>
    <w:rsid w:val="006675EE"/>
    <w:rsid w:val="00671B8B"/>
    <w:rsid w:val="006725CF"/>
    <w:rsid w:val="00682350"/>
    <w:rsid w:val="006925EB"/>
    <w:rsid w:val="006A4724"/>
    <w:rsid w:val="006A6AB4"/>
    <w:rsid w:val="006A79EC"/>
    <w:rsid w:val="006B21F8"/>
    <w:rsid w:val="006B39B0"/>
    <w:rsid w:val="006C3BD5"/>
    <w:rsid w:val="006C3D6C"/>
    <w:rsid w:val="006E375B"/>
    <w:rsid w:val="006E6035"/>
    <w:rsid w:val="006F2820"/>
    <w:rsid w:val="006F339F"/>
    <w:rsid w:val="00723722"/>
    <w:rsid w:val="007342D4"/>
    <w:rsid w:val="00741576"/>
    <w:rsid w:val="00747D30"/>
    <w:rsid w:val="00767A6B"/>
    <w:rsid w:val="00774B14"/>
    <w:rsid w:val="007779AE"/>
    <w:rsid w:val="00784671"/>
    <w:rsid w:val="0078499E"/>
    <w:rsid w:val="007918BD"/>
    <w:rsid w:val="0079610F"/>
    <w:rsid w:val="007A08D2"/>
    <w:rsid w:val="007B6243"/>
    <w:rsid w:val="007B765E"/>
    <w:rsid w:val="007C2601"/>
    <w:rsid w:val="007D0B9C"/>
    <w:rsid w:val="007D2120"/>
    <w:rsid w:val="007E0D44"/>
    <w:rsid w:val="007F2251"/>
    <w:rsid w:val="00803011"/>
    <w:rsid w:val="00805404"/>
    <w:rsid w:val="008217B1"/>
    <w:rsid w:val="00823EE4"/>
    <w:rsid w:val="00834649"/>
    <w:rsid w:val="008419D0"/>
    <w:rsid w:val="00841A49"/>
    <w:rsid w:val="00845890"/>
    <w:rsid w:val="0084634F"/>
    <w:rsid w:val="00846DBA"/>
    <w:rsid w:val="00847E7F"/>
    <w:rsid w:val="00854B70"/>
    <w:rsid w:val="00860160"/>
    <w:rsid w:val="00865DD8"/>
    <w:rsid w:val="008726D1"/>
    <w:rsid w:val="0087377A"/>
    <w:rsid w:val="008760FD"/>
    <w:rsid w:val="00882543"/>
    <w:rsid w:val="0088549E"/>
    <w:rsid w:val="00887609"/>
    <w:rsid w:val="00887C57"/>
    <w:rsid w:val="00895690"/>
    <w:rsid w:val="008A20C7"/>
    <w:rsid w:val="008A33E1"/>
    <w:rsid w:val="008B7157"/>
    <w:rsid w:val="008D50F7"/>
    <w:rsid w:val="008E225E"/>
    <w:rsid w:val="008E2BD8"/>
    <w:rsid w:val="008E3048"/>
    <w:rsid w:val="008E431E"/>
    <w:rsid w:val="008E733C"/>
    <w:rsid w:val="008F2136"/>
    <w:rsid w:val="009002CF"/>
    <w:rsid w:val="00904482"/>
    <w:rsid w:val="0090465C"/>
    <w:rsid w:val="00905F79"/>
    <w:rsid w:val="009101B9"/>
    <w:rsid w:val="009109DE"/>
    <w:rsid w:val="009124C3"/>
    <w:rsid w:val="009157E4"/>
    <w:rsid w:val="00916A60"/>
    <w:rsid w:val="0092379E"/>
    <w:rsid w:val="009327D2"/>
    <w:rsid w:val="0093420A"/>
    <w:rsid w:val="009359AE"/>
    <w:rsid w:val="00943603"/>
    <w:rsid w:val="00950091"/>
    <w:rsid w:val="00954449"/>
    <w:rsid w:val="009602EC"/>
    <w:rsid w:val="00972CE7"/>
    <w:rsid w:val="00973A94"/>
    <w:rsid w:val="009748AD"/>
    <w:rsid w:val="00976377"/>
    <w:rsid w:val="00980787"/>
    <w:rsid w:val="009B0DC7"/>
    <w:rsid w:val="009B12E7"/>
    <w:rsid w:val="009C253B"/>
    <w:rsid w:val="009C3A2E"/>
    <w:rsid w:val="009D1B5F"/>
    <w:rsid w:val="009D54A2"/>
    <w:rsid w:val="009F0946"/>
    <w:rsid w:val="009F4F8B"/>
    <w:rsid w:val="00A041DC"/>
    <w:rsid w:val="00A05520"/>
    <w:rsid w:val="00A14B89"/>
    <w:rsid w:val="00A17342"/>
    <w:rsid w:val="00A242B0"/>
    <w:rsid w:val="00A61524"/>
    <w:rsid w:val="00A6541C"/>
    <w:rsid w:val="00A6637F"/>
    <w:rsid w:val="00A66534"/>
    <w:rsid w:val="00A673AE"/>
    <w:rsid w:val="00A707EC"/>
    <w:rsid w:val="00A75CDE"/>
    <w:rsid w:val="00A838D0"/>
    <w:rsid w:val="00A83DF9"/>
    <w:rsid w:val="00AB4C85"/>
    <w:rsid w:val="00AB77F7"/>
    <w:rsid w:val="00AC0FFF"/>
    <w:rsid w:val="00AC4E07"/>
    <w:rsid w:val="00AD2234"/>
    <w:rsid w:val="00AD50E7"/>
    <w:rsid w:val="00AE72A7"/>
    <w:rsid w:val="00B04054"/>
    <w:rsid w:val="00B0721F"/>
    <w:rsid w:val="00B108B5"/>
    <w:rsid w:val="00B32E85"/>
    <w:rsid w:val="00B34AAC"/>
    <w:rsid w:val="00B35203"/>
    <w:rsid w:val="00B37EEC"/>
    <w:rsid w:val="00B41DD4"/>
    <w:rsid w:val="00B42E1C"/>
    <w:rsid w:val="00B51957"/>
    <w:rsid w:val="00B5371F"/>
    <w:rsid w:val="00B60BD6"/>
    <w:rsid w:val="00B646C6"/>
    <w:rsid w:val="00B725CE"/>
    <w:rsid w:val="00B73194"/>
    <w:rsid w:val="00B759B1"/>
    <w:rsid w:val="00B801BE"/>
    <w:rsid w:val="00B80772"/>
    <w:rsid w:val="00B85BD0"/>
    <w:rsid w:val="00BA4DD5"/>
    <w:rsid w:val="00BA546B"/>
    <w:rsid w:val="00BA6225"/>
    <w:rsid w:val="00BB533D"/>
    <w:rsid w:val="00BB73E8"/>
    <w:rsid w:val="00BC2CFD"/>
    <w:rsid w:val="00BC526B"/>
    <w:rsid w:val="00BD2DDF"/>
    <w:rsid w:val="00BD7206"/>
    <w:rsid w:val="00BE19B3"/>
    <w:rsid w:val="00BE5820"/>
    <w:rsid w:val="00BF103A"/>
    <w:rsid w:val="00BF2075"/>
    <w:rsid w:val="00BF4018"/>
    <w:rsid w:val="00BF791F"/>
    <w:rsid w:val="00C0642F"/>
    <w:rsid w:val="00C20253"/>
    <w:rsid w:val="00C202FA"/>
    <w:rsid w:val="00C22B1A"/>
    <w:rsid w:val="00C31AB1"/>
    <w:rsid w:val="00C34569"/>
    <w:rsid w:val="00C3542F"/>
    <w:rsid w:val="00C37159"/>
    <w:rsid w:val="00C41E25"/>
    <w:rsid w:val="00C448E0"/>
    <w:rsid w:val="00C470A2"/>
    <w:rsid w:val="00C57F27"/>
    <w:rsid w:val="00C62619"/>
    <w:rsid w:val="00C64F31"/>
    <w:rsid w:val="00C66198"/>
    <w:rsid w:val="00C74B19"/>
    <w:rsid w:val="00C7602E"/>
    <w:rsid w:val="00C8112E"/>
    <w:rsid w:val="00C9215D"/>
    <w:rsid w:val="00C96B3E"/>
    <w:rsid w:val="00CA67AC"/>
    <w:rsid w:val="00CA765B"/>
    <w:rsid w:val="00CA7C0D"/>
    <w:rsid w:val="00CB0D8B"/>
    <w:rsid w:val="00CD7EFA"/>
    <w:rsid w:val="00CE4ED2"/>
    <w:rsid w:val="00CE6599"/>
    <w:rsid w:val="00CF0520"/>
    <w:rsid w:val="00D01212"/>
    <w:rsid w:val="00D026A4"/>
    <w:rsid w:val="00D03616"/>
    <w:rsid w:val="00D26474"/>
    <w:rsid w:val="00D34969"/>
    <w:rsid w:val="00D36C59"/>
    <w:rsid w:val="00D41144"/>
    <w:rsid w:val="00D42601"/>
    <w:rsid w:val="00D56947"/>
    <w:rsid w:val="00D57E5E"/>
    <w:rsid w:val="00D63060"/>
    <w:rsid w:val="00D6493B"/>
    <w:rsid w:val="00D672F4"/>
    <w:rsid w:val="00D711E0"/>
    <w:rsid w:val="00D86A1A"/>
    <w:rsid w:val="00DA36E3"/>
    <w:rsid w:val="00DA683D"/>
    <w:rsid w:val="00DD13A8"/>
    <w:rsid w:val="00DD4ABB"/>
    <w:rsid w:val="00DD6675"/>
    <w:rsid w:val="00DF0757"/>
    <w:rsid w:val="00DF5857"/>
    <w:rsid w:val="00E03F55"/>
    <w:rsid w:val="00E04527"/>
    <w:rsid w:val="00E058C3"/>
    <w:rsid w:val="00E1285A"/>
    <w:rsid w:val="00E130CA"/>
    <w:rsid w:val="00E16C40"/>
    <w:rsid w:val="00E2517A"/>
    <w:rsid w:val="00E2685B"/>
    <w:rsid w:val="00E4332F"/>
    <w:rsid w:val="00E479E5"/>
    <w:rsid w:val="00E54CFA"/>
    <w:rsid w:val="00E71EA9"/>
    <w:rsid w:val="00E77189"/>
    <w:rsid w:val="00E8437C"/>
    <w:rsid w:val="00EB0C26"/>
    <w:rsid w:val="00EB3453"/>
    <w:rsid w:val="00EB6E98"/>
    <w:rsid w:val="00ED7025"/>
    <w:rsid w:val="00EF6674"/>
    <w:rsid w:val="00F07192"/>
    <w:rsid w:val="00F16DA2"/>
    <w:rsid w:val="00F246AE"/>
    <w:rsid w:val="00F32FAE"/>
    <w:rsid w:val="00F36B0B"/>
    <w:rsid w:val="00F40DD4"/>
    <w:rsid w:val="00F454C4"/>
    <w:rsid w:val="00F718AF"/>
    <w:rsid w:val="00F750B6"/>
    <w:rsid w:val="00F85DB1"/>
    <w:rsid w:val="00F927F8"/>
    <w:rsid w:val="00F97EC4"/>
    <w:rsid w:val="00FA311A"/>
    <w:rsid w:val="00FA459D"/>
    <w:rsid w:val="00FB2A6D"/>
    <w:rsid w:val="00FB6539"/>
    <w:rsid w:val="00FB6AAD"/>
    <w:rsid w:val="00FC6556"/>
    <w:rsid w:val="00FD082B"/>
    <w:rsid w:val="00FE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FA1586-460A-44CC-9AE3-7B5E63AF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0D44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A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484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484D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484DEC"/>
    <w:rPr>
      <w:color w:val="0000FF"/>
      <w:u w:val="single"/>
    </w:rPr>
  </w:style>
  <w:style w:type="character" w:customStyle="1" w:styleId="indicateurdefinition">
    <w:name w:val="indicateurdefinition"/>
    <w:basedOn w:val="Policepardfaut"/>
    <w:rsid w:val="00484DEC"/>
  </w:style>
  <w:style w:type="paragraph" w:customStyle="1" w:styleId="synonymes">
    <w:name w:val="synonymes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paragraph" w:customStyle="1" w:styleId="libellesynonyme">
    <w:name w:val="libellesynonyme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ddfn">
    <w:name w:val="d_dfn"/>
    <w:basedOn w:val="Policepardfaut"/>
    <w:rsid w:val="00484DEC"/>
  </w:style>
  <w:style w:type="character" w:customStyle="1" w:styleId="drvd">
    <w:name w:val="d_rvd"/>
    <w:basedOn w:val="Policepardfaut"/>
    <w:rsid w:val="00484DEC"/>
  </w:style>
  <w:style w:type="character" w:customStyle="1" w:styleId="drvh">
    <w:name w:val="d_rvh"/>
    <w:basedOn w:val="Policepardfaut"/>
    <w:rsid w:val="00484DEC"/>
  </w:style>
  <w:style w:type="character" w:customStyle="1" w:styleId="ddvt">
    <w:name w:val="d_dvt"/>
    <w:basedOn w:val="Policepardfaut"/>
    <w:rsid w:val="00484DEC"/>
  </w:style>
  <w:style w:type="character" w:customStyle="1" w:styleId="dcat">
    <w:name w:val="d_cat"/>
    <w:basedOn w:val="Policepardfaut"/>
    <w:rsid w:val="00484DEC"/>
  </w:style>
  <w:style w:type="character" w:customStyle="1" w:styleId="dmta">
    <w:name w:val="d_mta"/>
    <w:basedOn w:val="Policepardfaut"/>
    <w:rsid w:val="00484DEC"/>
  </w:style>
  <w:style w:type="character" w:customStyle="1" w:styleId="dxpl">
    <w:name w:val="d_xpl"/>
    <w:basedOn w:val="Policepardfaut"/>
    <w:rsid w:val="00484DEC"/>
  </w:style>
  <w:style w:type="character" w:customStyle="1" w:styleId="dgls">
    <w:name w:val="d_gls"/>
    <w:basedOn w:val="Policepardfaut"/>
    <w:rsid w:val="00484DEC"/>
  </w:style>
  <w:style w:type="character" w:customStyle="1" w:styleId="Titre3Car">
    <w:name w:val="Titre 3 Car"/>
    <w:basedOn w:val="Policepardfaut"/>
    <w:link w:val="Titre3"/>
    <w:uiPriority w:val="9"/>
    <w:rsid w:val="00484DEC"/>
    <w:rPr>
      <w:rFonts w:ascii="Times New Roman" w:eastAsia="Times New Roman" w:hAnsi="Times New Roman" w:cs="Times New Roman"/>
      <w:b/>
      <w:bCs/>
      <w:sz w:val="27"/>
      <w:szCs w:val="27"/>
      <w:lang w:eastAsia="fr-FR" w:bidi="he-IL"/>
    </w:rPr>
  </w:style>
  <w:style w:type="character" w:customStyle="1" w:styleId="Titre4Car">
    <w:name w:val="Titre 4 Car"/>
    <w:basedOn w:val="Policepardfaut"/>
    <w:link w:val="Titre4"/>
    <w:uiPriority w:val="9"/>
    <w:rsid w:val="00484DEC"/>
    <w:rPr>
      <w:rFonts w:ascii="Times New Roman" w:eastAsia="Times New Roman" w:hAnsi="Times New Roman" w:cs="Times New Roman"/>
      <w:b/>
      <w:bCs/>
      <w:sz w:val="24"/>
      <w:szCs w:val="24"/>
      <w:lang w:eastAsia="fr-FR" w:bidi="he-IL"/>
    </w:rPr>
  </w:style>
  <w:style w:type="character" w:customStyle="1" w:styleId="notbold">
    <w:name w:val="notbold"/>
    <w:basedOn w:val="Policepardfaut"/>
    <w:rsid w:val="00484DEC"/>
  </w:style>
  <w:style w:type="character" w:customStyle="1" w:styleId="scat">
    <w:name w:val="s_cat"/>
    <w:basedOn w:val="Policepardfaut"/>
    <w:rsid w:val="00484DEC"/>
  </w:style>
  <w:style w:type="paragraph" w:customStyle="1" w:styleId="sgsyn">
    <w:name w:val="s_gsyn"/>
    <w:basedOn w:val="Normal"/>
    <w:rsid w:val="00484D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ssyni">
    <w:name w:val="s_syni"/>
    <w:basedOn w:val="Policepardfaut"/>
    <w:rsid w:val="00484DEC"/>
  </w:style>
  <w:style w:type="character" w:customStyle="1" w:styleId="ssyn">
    <w:name w:val="s_syn"/>
    <w:basedOn w:val="Policepardfaut"/>
    <w:rsid w:val="00484DEC"/>
  </w:style>
  <w:style w:type="character" w:customStyle="1" w:styleId="ssyt">
    <w:name w:val="s_syt"/>
    <w:basedOn w:val="Policepardfaut"/>
    <w:rsid w:val="00484DEC"/>
  </w:style>
  <w:style w:type="character" w:customStyle="1" w:styleId="fvedette">
    <w:name w:val="f_vedette"/>
    <w:basedOn w:val="Policepardfaut"/>
    <w:rsid w:val="00484DEC"/>
  </w:style>
  <w:style w:type="character" w:customStyle="1" w:styleId="fgt">
    <w:name w:val="f_g_t"/>
    <w:basedOn w:val="Policepardfaut"/>
    <w:rsid w:val="00484DEC"/>
  </w:style>
  <w:style w:type="character" w:customStyle="1" w:styleId="fcatgrat">
    <w:name w:val="f_cat_gra_t"/>
    <w:basedOn w:val="Policepardfaut"/>
    <w:rsid w:val="00484DEC"/>
  </w:style>
  <w:style w:type="character" w:customStyle="1" w:styleId="fi">
    <w:name w:val="f_i"/>
    <w:basedOn w:val="Policepardfaut"/>
    <w:rsid w:val="00484DEC"/>
  </w:style>
  <w:style w:type="character" w:customStyle="1" w:styleId="Titre2Car">
    <w:name w:val="Titre 2 Car"/>
    <w:basedOn w:val="Policepardfaut"/>
    <w:link w:val="Titre2"/>
    <w:uiPriority w:val="9"/>
    <w:semiHidden/>
    <w:rsid w:val="00C31A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he-IL"/>
    </w:rPr>
  </w:style>
  <w:style w:type="character" w:customStyle="1" w:styleId="audioplayer-speaker">
    <w:name w:val="audioplayer-speaker"/>
    <w:basedOn w:val="Policepardfaut"/>
    <w:rsid w:val="00C31AB1"/>
  </w:style>
  <w:style w:type="character" w:customStyle="1" w:styleId="h-d">
    <w:name w:val="h-d"/>
    <w:basedOn w:val="Policepardfaut"/>
    <w:rsid w:val="00C31AB1"/>
  </w:style>
  <w:style w:type="character" w:customStyle="1" w:styleId="bold">
    <w:name w:val="bold"/>
    <w:basedOn w:val="Policepardfaut"/>
    <w:rsid w:val="00C31AB1"/>
  </w:style>
  <w:style w:type="character" w:customStyle="1" w:styleId="sindp">
    <w:name w:val="s_indp"/>
    <w:basedOn w:val="Policepardfaut"/>
    <w:rsid w:val="00C31AB1"/>
  </w:style>
  <w:style w:type="character" w:customStyle="1" w:styleId="sreg">
    <w:name w:val="s_reg"/>
    <w:basedOn w:val="Policepardfaut"/>
    <w:rsid w:val="00C31AB1"/>
  </w:style>
  <w:style w:type="character" w:customStyle="1" w:styleId="fnivlang">
    <w:name w:val="f_nivlang"/>
    <w:basedOn w:val="Policepardfaut"/>
    <w:rsid w:val="00C31AB1"/>
  </w:style>
  <w:style w:type="character" w:customStyle="1" w:styleId="fsvedet">
    <w:name w:val="f_svedet"/>
    <w:basedOn w:val="Policepardfaut"/>
    <w:rsid w:val="00C31AB1"/>
  </w:style>
  <w:style w:type="character" w:customStyle="1" w:styleId="fauteur">
    <w:name w:val="f_auteur"/>
    <w:basedOn w:val="Policepardfaut"/>
    <w:rsid w:val="00C31AB1"/>
  </w:style>
  <w:style w:type="character" w:customStyle="1" w:styleId="foeuvre">
    <w:name w:val="f_oeuvre"/>
    <w:basedOn w:val="Policepardfaut"/>
    <w:rsid w:val="00C31AB1"/>
  </w:style>
  <w:style w:type="character" w:customStyle="1" w:styleId="fcit">
    <w:name w:val="f_cit"/>
    <w:basedOn w:val="Policepardfaut"/>
    <w:rsid w:val="00C31AB1"/>
  </w:style>
  <w:style w:type="character" w:customStyle="1" w:styleId="fdom">
    <w:name w:val="f_dom"/>
    <w:basedOn w:val="Policepardfaut"/>
    <w:rsid w:val="00C31AB1"/>
  </w:style>
  <w:style w:type="character" w:customStyle="1" w:styleId="blog-c">
    <w:name w:val="blog-c"/>
    <w:basedOn w:val="Policepardfaut"/>
    <w:rsid w:val="00C31AB1"/>
  </w:style>
  <w:style w:type="character" w:customStyle="1" w:styleId="blog-t">
    <w:name w:val="blog-t"/>
    <w:basedOn w:val="Policepardfaut"/>
    <w:rsid w:val="00C31AB1"/>
  </w:style>
  <w:style w:type="character" w:customStyle="1" w:styleId="blog-d">
    <w:name w:val="blog-d"/>
    <w:basedOn w:val="Policepardfaut"/>
    <w:rsid w:val="00C31AB1"/>
  </w:style>
  <w:style w:type="paragraph" w:styleId="NormalWeb">
    <w:name w:val="Normal (Web)"/>
    <w:basedOn w:val="Normal"/>
    <w:uiPriority w:val="99"/>
    <w:semiHidden/>
    <w:unhideWhenUsed/>
    <w:rsid w:val="00C31A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C31AB1"/>
    <w:rPr>
      <w:i/>
      <w:iCs/>
    </w:rPr>
  </w:style>
  <w:style w:type="character" w:customStyle="1" w:styleId="blog-date">
    <w:name w:val="blog-date"/>
    <w:basedOn w:val="Policepardfaut"/>
    <w:rsid w:val="00C31AB1"/>
  </w:style>
  <w:style w:type="character" w:customStyle="1" w:styleId="blog-e">
    <w:name w:val="blog-e"/>
    <w:basedOn w:val="Policepardfaut"/>
    <w:rsid w:val="00C31AB1"/>
  </w:style>
  <w:style w:type="paragraph" w:styleId="Paragraphedeliste">
    <w:name w:val="List Paragraph"/>
    <w:basedOn w:val="Normal"/>
    <w:uiPriority w:val="34"/>
    <w:qFormat/>
    <w:rsid w:val="00C31AB1"/>
    <w:pPr>
      <w:ind w:left="720"/>
      <w:contextualSpacing/>
    </w:pPr>
  </w:style>
  <w:style w:type="character" w:customStyle="1" w:styleId="grec">
    <w:name w:val="grec"/>
    <w:basedOn w:val="Policepardfaut"/>
    <w:rsid w:val="00C31AB1"/>
  </w:style>
  <w:style w:type="character" w:customStyle="1" w:styleId="gens">
    <w:name w:val="gens"/>
    <w:basedOn w:val="Policepardfaut"/>
    <w:rsid w:val="00C31AB1"/>
  </w:style>
  <w:style w:type="character" w:customStyle="1" w:styleId="ital">
    <w:name w:val="ital"/>
    <w:basedOn w:val="Policepardfaut"/>
    <w:rsid w:val="00E2517A"/>
  </w:style>
  <w:style w:type="character" w:customStyle="1" w:styleId="art">
    <w:name w:val="art"/>
    <w:basedOn w:val="Policepardfaut"/>
    <w:rsid w:val="00E2517A"/>
  </w:style>
  <w:style w:type="character" w:customStyle="1" w:styleId="grec-longueur">
    <w:name w:val="grec-longueur"/>
    <w:basedOn w:val="Policepardfaut"/>
    <w:rsid w:val="00E2517A"/>
  </w:style>
  <w:style w:type="character" w:customStyle="1" w:styleId="ruba">
    <w:name w:val="ruba"/>
    <w:basedOn w:val="Policepardfaut"/>
    <w:rsid w:val="00E2517A"/>
  </w:style>
  <w:style w:type="character" w:customStyle="1" w:styleId="ppa">
    <w:name w:val="ppa"/>
    <w:basedOn w:val="Policepardfaut"/>
    <w:rsid w:val="00E2517A"/>
  </w:style>
  <w:style w:type="character" w:customStyle="1" w:styleId="aut">
    <w:name w:val="aut"/>
    <w:basedOn w:val="Policepardfaut"/>
    <w:rsid w:val="00E2517A"/>
  </w:style>
  <w:style w:type="character" w:customStyle="1" w:styleId="refch">
    <w:name w:val="refch"/>
    <w:basedOn w:val="Policepardfaut"/>
    <w:rsid w:val="00E2517A"/>
  </w:style>
  <w:style w:type="character" w:customStyle="1" w:styleId="oeuv">
    <w:name w:val="oeuv"/>
    <w:basedOn w:val="Policepardfaut"/>
    <w:rsid w:val="00E2517A"/>
  </w:style>
  <w:style w:type="character" w:customStyle="1" w:styleId="refpa">
    <w:name w:val="refpa"/>
    <w:basedOn w:val="Policepardfaut"/>
    <w:rsid w:val="00E2517A"/>
  </w:style>
  <w:style w:type="character" w:customStyle="1" w:styleId="refpb">
    <w:name w:val="refpb"/>
    <w:basedOn w:val="Policepardfaut"/>
    <w:rsid w:val="00E2517A"/>
  </w:style>
  <w:style w:type="character" w:customStyle="1" w:styleId="des">
    <w:name w:val="des"/>
    <w:basedOn w:val="Policepardfaut"/>
    <w:rsid w:val="00352693"/>
  </w:style>
  <w:style w:type="paragraph" w:styleId="Notedefin">
    <w:name w:val="endnote text"/>
    <w:basedOn w:val="Normal"/>
    <w:link w:val="NotedefinCar"/>
    <w:uiPriority w:val="99"/>
    <w:semiHidden/>
    <w:unhideWhenUsed/>
    <w:rsid w:val="004930CE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930CE"/>
    <w:rPr>
      <w:rFonts w:asciiTheme="minorHAnsi" w:hAnsiTheme="minorHAnsi" w:cs="Times New Roman"/>
      <w:lang w:bidi="he-IL"/>
    </w:rPr>
  </w:style>
  <w:style w:type="character" w:styleId="Appeldenotedefin">
    <w:name w:val="endnote reference"/>
    <w:basedOn w:val="Policepardfaut"/>
    <w:uiPriority w:val="99"/>
    <w:semiHidden/>
    <w:unhideWhenUsed/>
    <w:rsid w:val="004930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50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5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8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2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20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512">
              <w:marLeft w:val="133"/>
              <w:marRight w:val="133"/>
              <w:marTop w:val="133"/>
              <w:marBottom w:val="1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3141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42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3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29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803120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174">
          <w:marLeft w:val="67"/>
          <w:marRight w:val="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4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0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9436">
                                  <w:marLeft w:val="40"/>
                                  <w:marRight w:val="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227686">
                                      <w:marLeft w:val="0"/>
                                      <w:marRight w:val="0"/>
                                      <w:marTop w:val="2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561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83540">
                                  <w:marLeft w:val="40"/>
                                  <w:marRight w:val="40"/>
                                  <w:marTop w:val="267"/>
                                  <w:marBottom w:val="0"/>
                                  <w:divBdr>
                                    <w:top w:val="single" w:sz="18" w:space="0" w:color="005F8B"/>
                                    <w:left w:val="single" w:sz="18" w:space="0" w:color="005F8B"/>
                                    <w:bottom w:val="single" w:sz="18" w:space="0" w:color="005F8B"/>
                                    <w:right w:val="single" w:sz="18" w:space="0" w:color="005F8B"/>
                                  </w:divBdr>
                                  <w:divsChild>
                                    <w:div w:id="1479607689">
                                      <w:marLeft w:val="0"/>
                                      <w:marRight w:val="0"/>
                                      <w:marTop w:val="320"/>
                                      <w:marBottom w:val="107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44331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2190127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88706268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51145466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6654085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51803954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1110586879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553349983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898902517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  <w:div w:id="909116390">
                                      <w:marLeft w:val="0"/>
                                      <w:marRight w:val="133"/>
                                      <w:marTop w:val="0"/>
                                      <w:marBottom w:val="0"/>
                                      <w:divBdr>
                                        <w:top w:val="single" w:sz="4" w:space="0" w:color="005F8B"/>
                                        <w:left w:val="single" w:sz="4" w:space="2" w:color="005F8B"/>
                                        <w:bottom w:val="single" w:sz="4" w:space="0" w:color="005F8B"/>
                                        <w:right w:val="single" w:sz="4" w:space="3" w:color="005F8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48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04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32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7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36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253397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naire.lerobert.com/definition/boyau" TargetMode="External"/><Relationship Id="rId13" Type="http://schemas.openxmlformats.org/officeDocument/2006/relationships/hyperlink" Target="https://dictionnaire.lerobert.com/definition/matrice" TargetMode="External"/><Relationship Id="rId18" Type="http://schemas.openxmlformats.org/officeDocument/2006/relationships/hyperlink" Target="https://dictionnaire.lerobert.com/definition/intestin" TargetMode="External"/><Relationship Id="rId3" Type="http://schemas.openxmlformats.org/officeDocument/2006/relationships/styles" Target="styles.xml"/><Relationship Id="rId21" Type="http://schemas.openxmlformats.org/officeDocument/2006/relationships/hyperlink" Target="https://dictionnaire.lerobert.com/definition/sei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ctionnaire.lerobert.com/definition/sein" TargetMode="External"/><Relationship Id="rId17" Type="http://schemas.openxmlformats.org/officeDocument/2006/relationships/hyperlink" Target="https://dictionnaire.lerobert.com/definition/abat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ictionnaire.lerobert.com/definition/boyau" TargetMode="External"/><Relationship Id="rId20" Type="http://schemas.openxmlformats.org/officeDocument/2006/relationships/hyperlink" Target="https://dictionnaire.lerobert.com/definition/viscer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ctionnaire.lerobert.com/definition/viscer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ictionnaire.lerobert.com/definition/tripe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dictionnaire.lerobert.com/definition/tripe" TargetMode="External"/><Relationship Id="rId19" Type="http://schemas.openxmlformats.org/officeDocument/2006/relationships/hyperlink" Target="https://dictionnaire.lerobert.com/definition/tri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ctionnaire.lerobert.com/definition/intestin" TargetMode="External"/><Relationship Id="rId14" Type="http://schemas.openxmlformats.org/officeDocument/2006/relationships/hyperlink" Target="https://dictionnaire.lerobert.com/definition/uterus" TargetMode="External"/><Relationship Id="rId22" Type="http://schemas.openxmlformats.org/officeDocument/2006/relationships/hyperlink" Target="https://dictionnaire.lerobert.com/definition/flanc" TargetMode="Externa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ailly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CA078D-7D74-49CA-BB51-02E0E3FD4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2140</Words>
  <Characters>11774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33</cp:revision>
  <cp:lastPrinted>2025-12-14T22:34:00Z</cp:lastPrinted>
  <dcterms:created xsi:type="dcterms:W3CDTF">2025-07-04T16:00:00Z</dcterms:created>
  <dcterms:modified xsi:type="dcterms:W3CDTF">2025-12-14T22:34:00Z</dcterms:modified>
</cp:coreProperties>
</file>