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EDC" w:rsidRPr="003A65E4" w:rsidRDefault="008B2268" w:rsidP="008B2268">
      <w:pPr>
        <w:jc w:val="center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>ELEMENTS A FOURNIR DANS LE CADRE DE LA DIGITALISATION DES PROCESSURES CONTETIEUX DU MINISTERE DE JUSTICE ET GARDE DE</w:t>
      </w:r>
      <w:r w:rsidR="008D42C6">
        <w:rPr>
          <w:rFonts w:ascii="Garamond" w:hAnsi="Garamond"/>
          <w:b/>
        </w:rPr>
        <w:t>S</w:t>
      </w:r>
      <w:r w:rsidRPr="003A65E4">
        <w:rPr>
          <w:rFonts w:ascii="Garamond" w:hAnsi="Garamond"/>
          <w:b/>
        </w:rPr>
        <w:t xml:space="preserve"> SCEAU</w:t>
      </w:r>
      <w:r w:rsidR="008D42C6">
        <w:rPr>
          <w:rFonts w:ascii="Garamond" w:hAnsi="Garamond"/>
          <w:b/>
        </w:rPr>
        <w:t>X</w:t>
      </w:r>
      <w:r w:rsidRPr="003A65E4">
        <w:rPr>
          <w:rFonts w:ascii="Garamond" w:hAnsi="Garamond"/>
          <w:b/>
        </w:rPr>
        <w:t>.</w:t>
      </w:r>
    </w:p>
    <w:p w:rsidR="009F643D" w:rsidRPr="003A65E4" w:rsidRDefault="00FC3EDD" w:rsidP="008B2268">
      <w:pPr>
        <w:jc w:val="center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>PLATE</w:t>
      </w:r>
      <w:r w:rsidR="009F643D" w:rsidRPr="003A65E4">
        <w:rPr>
          <w:rFonts w:ascii="Garamond" w:hAnsi="Garamond"/>
          <w:b/>
        </w:rPr>
        <w:t xml:space="preserve">FORME </w:t>
      </w:r>
      <w:proofErr w:type="spellStart"/>
      <w:r w:rsidRPr="003A65E4">
        <w:rPr>
          <w:rFonts w:ascii="Garamond" w:hAnsi="Garamond"/>
        </w:rPr>
        <w:t>AvoLex</w:t>
      </w:r>
      <w:proofErr w:type="spellEnd"/>
    </w:p>
    <w:p w:rsidR="008B2268" w:rsidRPr="003A65E4" w:rsidRDefault="008B2268" w:rsidP="008B2268">
      <w:pPr>
        <w:jc w:val="center"/>
        <w:rPr>
          <w:rFonts w:ascii="Garamond" w:hAnsi="Garamond"/>
          <w:b/>
        </w:rPr>
      </w:pPr>
    </w:p>
    <w:p w:rsidR="008B2268" w:rsidRPr="003A65E4" w:rsidRDefault="008B2268" w:rsidP="008B2268">
      <w:pPr>
        <w:pStyle w:val="Paragraphedeliste"/>
        <w:numPr>
          <w:ilvl w:val="0"/>
          <w:numId w:val="1"/>
        </w:numPr>
        <w:ind w:left="567" w:hanging="567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>Documents </w:t>
      </w:r>
      <w:r w:rsidR="00B54A15" w:rsidRPr="003A65E4">
        <w:rPr>
          <w:rFonts w:ascii="Garamond" w:hAnsi="Garamond"/>
        </w:rPr>
        <w:t xml:space="preserve">(spécimen) </w:t>
      </w:r>
      <w:r w:rsidRPr="003A65E4">
        <w:rPr>
          <w:rFonts w:ascii="Garamond" w:hAnsi="Garamond"/>
        </w:rPr>
        <w:t>:</w:t>
      </w:r>
      <w:r w:rsidRPr="003A65E4">
        <w:rPr>
          <w:rFonts w:ascii="Garamond" w:hAnsi="Garamond"/>
          <w:b/>
        </w:rPr>
        <w:t xml:space="preserve"> </w:t>
      </w:r>
    </w:p>
    <w:p w:rsidR="008B2268" w:rsidRDefault="008B2268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Exploit (Dossier</w:t>
      </w:r>
      <w:r w:rsidR="009F643D" w:rsidRPr="003A65E4">
        <w:rPr>
          <w:rFonts w:ascii="Garamond" w:hAnsi="Garamond"/>
        </w:rPr>
        <w:t>)</w:t>
      </w:r>
      <w:r w:rsidR="00FC3EDD" w:rsidRPr="003A65E4">
        <w:rPr>
          <w:rFonts w:ascii="Garamond" w:hAnsi="Garamond"/>
        </w:rPr>
        <w:t> ;</w:t>
      </w:r>
    </w:p>
    <w:p w:rsidR="00B31462" w:rsidRPr="003A65E4" w:rsidRDefault="00B31462" w:rsidP="00B31462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Modèle de procuration par type de procédure ;</w:t>
      </w:r>
    </w:p>
    <w:p w:rsidR="008B2268" w:rsidRPr="003A65E4" w:rsidRDefault="008B2268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Modèle de contrat avec les cabinets d’avocats</w:t>
      </w:r>
      <w:r w:rsidR="00FC3EDD" w:rsidRPr="003A65E4">
        <w:rPr>
          <w:rFonts w:ascii="Garamond" w:hAnsi="Garamond"/>
        </w:rPr>
        <w:t> ;</w:t>
      </w:r>
    </w:p>
    <w:p w:rsidR="008B2268" w:rsidRPr="003A65E4" w:rsidRDefault="009F643D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 xml:space="preserve">Un </w:t>
      </w:r>
      <w:r w:rsidR="00294338">
        <w:rPr>
          <w:rFonts w:ascii="Garamond" w:hAnsi="Garamond"/>
        </w:rPr>
        <w:t xml:space="preserve">rapport </w:t>
      </w:r>
      <w:r w:rsidR="001857FA" w:rsidRPr="003A65E4">
        <w:rPr>
          <w:rFonts w:ascii="Garamond" w:hAnsi="Garamond"/>
        </w:rPr>
        <w:t>men</w:t>
      </w:r>
      <w:r w:rsidR="001857FA">
        <w:rPr>
          <w:rFonts w:ascii="Garamond" w:hAnsi="Garamond"/>
        </w:rPr>
        <w:t>s</w:t>
      </w:r>
      <w:r w:rsidR="001857FA" w:rsidRPr="003A65E4">
        <w:rPr>
          <w:rFonts w:ascii="Garamond" w:hAnsi="Garamond"/>
        </w:rPr>
        <w:t>uel</w:t>
      </w:r>
      <w:bookmarkStart w:id="0" w:name="_GoBack"/>
      <w:bookmarkEnd w:id="0"/>
      <w:r w:rsidRPr="003A65E4">
        <w:rPr>
          <w:rFonts w:ascii="Garamond" w:hAnsi="Garamond"/>
        </w:rPr>
        <w:t xml:space="preserve"> ou trimestriel</w:t>
      </w:r>
      <w:r w:rsidR="00294338">
        <w:rPr>
          <w:rFonts w:ascii="Garamond" w:hAnsi="Garamond"/>
        </w:rPr>
        <w:t xml:space="preserve"> (périodique) sur les activités réalisées</w:t>
      </w:r>
      <w:r w:rsidR="00FC3EDD" w:rsidRPr="003A65E4">
        <w:rPr>
          <w:rFonts w:ascii="Garamond" w:hAnsi="Garamond"/>
        </w:rPr>
        <w:t> ;</w:t>
      </w:r>
    </w:p>
    <w:p w:rsidR="00E14A7B" w:rsidRPr="003A65E4" w:rsidRDefault="00294338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>
        <w:rPr>
          <w:rFonts w:ascii="Garamond" w:hAnsi="Garamond"/>
        </w:rPr>
        <w:t xml:space="preserve">Facture </w:t>
      </w:r>
      <w:r w:rsidR="00D006A8">
        <w:rPr>
          <w:rFonts w:ascii="Garamond" w:hAnsi="Garamond"/>
        </w:rPr>
        <w:t>des honoraires des cabinets d’avocats ;</w:t>
      </w:r>
    </w:p>
    <w:p w:rsidR="009F643D" w:rsidRPr="003A65E4" w:rsidRDefault="009F643D" w:rsidP="008B2268">
      <w:pPr>
        <w:pStyle w:val="Paragraphedeliste"/>
        <w:numPr>
          <w:ilvl w:val="0"/>
          <w:numId w:val="2"/>
        </w:numPr>
        <w:rPr>
          <w:rFonts w:ascii="Garamond" w:hAnsi="Garamond"/>
        </w:rPr>
      </w:pPr>
      <w:r w:rsidRPr="003A65E4">
        <w:rPr>
          <w:rFonts w:ascii="Garamond" w:hAnsi="Garamond"/>
        </w:rPr>
        <w:t>Modèle de jugement</w:t>
      </w:r>
      <w:r w:rsidR="00FC3EDD" w:rsidRPr="003A65E4">
        <w:rPr>
          <w:rFonts w:ascii="Garamond" w:hAnsi="Garamond"/>
        </w:rPr>
        <w:t> ;</w:t>
      </w:r>
    </w:p>
    <w:p w:rsidR="00FC3EDD" w:rsidRPr="003A65E4" w:rsidRDefault="00FC3EDD" w:rsidP="00DF30F0">
      <w:pPr>
        <w:ind w:firstLine="567"/>
        <w:rPr>
          <w:rFonts w:ascii="Garamond" w:hAnsi="Garamond"/>
          <w:i/>
        </w:rPr>
      </w:pPr>
      <w:r w:rsidRPr="003A65E4">
        <w:rPr>
          <w:rFonts w:ascii="Garamond" w:hAnsi="Garamond"/>
          <w:i/>
        </w:rPr>
        <w:t xml:space="preserve">NB : Tout autre document de gestion relatif à la gestion </w:t>
      </w:r>
      <w:r w:rsidR="006D571D">
        <w:rPr>
          <w:rFonts w:ascii="Garamond" w:hAnsi="Garamond"/>
          <w:i/>
        </w:rPr>
        <w:t>des contentieux</w:t>
      </w:r>
      <w:r w:rsidRPr="003A65E4">
        <w:rPr>
          <w:rFonts w:ascii="Garamond" w:hAnsi="Garamond"/>
          <w:i/>
        </w:rPr>
        <w:t>.</w:t>
      </w:r>
    </w:p>
    <w:p w:rsidR="008B2268" w:rsidRPr="003A65E4" w:rsidRDefault="008B2268" w:rsidP="008B2268">
      <w:pPr>
        <w:rPr>
          <w:rFonts w:ascii="Garamond" w:hAnsi="Garamond"/>
          <w:b/>
        </w:rPr>
      </w:pPr>
    </w:p>
    <w:p w:rsidR="008B2268" w:rsidRPr="003A65E4" w:rsidRDefault="008B2268" w:rsidP="008B2268">
      <w:pPr>
        <w:pStyle w:val="Paragraphedeliste"/>
        <w:numPr>
          <w:ilvl w:val="0"/>
          <w:numId w:val="1"/>
        </w:numPr>
        <w:ind w:left="567" w:hanging="567"/>
        <w:rPr>
          <w:rFonts w:ascii="Garamond" w:hAnsi="Garamond"/>
          <w:b/>
        </w:rPr>
      </w:pPr>
      <w:r w:rsidRPr="003A65E4">
        <w:rPr>
          <w:rFonts w:ascii="Garamond" w:hAnsi="Garamond"/>
          <w:b/>
        </w:rPr>
        <w:t xml:space="preserve">Narration </w:t>
      </w:r>
      <w:r w:rsidR="000F59D9">
        <w:rPr>
          <w:rFonts w:ascii="Garamond" w:hAnsi="Garamond"/>
          <w:b/>
        </w:rPr>
        <w:t>des</w:t>
      </w:r>
      <w:r w:rsidR="00B31462" w:rsidRPr="003A65E4">
        <w:rPr>
          <w:rFonts w:ascii="Garamond" w:hAnsi="Garamond"/>
          <w:b/>
        </w:rPr>
        <w:t xml:space="preserve"> procédure</w:t>
      </w:r>
      <w:r w:rsidR="000F59D9">
        <w:rPr>
          <w:rFonts w:ascii="Garamond" w:hAnsi="Garamond"/>
          <w:b/>
        </w:rPr>
        <w:t>s</w:t>
      </w:r>
      <w:r w:rsidR="00B31462">
        <w:rPr>
          <w:rFonts w:ascii="Garamond" w:hAnsi="Garamond"/>
          <w:b/>
        </w:rPr>
        <w:t xml:space="preserve"> </w:t>
      </w:r>
      <w:r w:rsidRPr="003A65E4">
        <w:rPr>
          <w:rFonts w:ascii="Garamond" w:hAnsi="Garamond"/>
          <w:b/>
        </w:rPr>
        <w:t xml:space="preserve">: </w:t>
      </w:r>
      <w:r w:rsidR="001D0F5C" w:rsidRPr="001D0F5C">
        <w:rPr>
          <w:rFonts w:ascii="Garamond" w:hAnsi="Garamond"/>
        </w:rPr>
        <w:t xml:space="preserve">il est question d’identifier les tâches </w:t>
      </w:r>
      <w:r w:rsidR="001D0F5C">
        <w:rPr>
          <w:rFonts w:ascii="Garamond" w:hAnsi="Garamond"/>
        </w:rPr>
        <w:t xml:space="preserve">réalisées dans </w:t>
      </w:r>
      <w:r w:rsidR="001D0F5C" w:rsidRPr="001D0F5C">
        <w:rPr>
          <w:rFonts w:ascii="Garamond" w:hAnsi="Garamond"/>
        </w:rPr>
        <w:t>chaque poste</w:t>
      </w:r>
      <w:r w:rsidR="001D0F5C">
        <w:rPr>
          <w:rFonts w:ascii="Garamond" w:hAnsi="Garamond"/>
        </w:rPr>
        <w:t xml:space="preserve"> qui intervient dans la chaine de traitement des dossiers.</w:t>
      </w:r>
    </w:p>
    <w:tbl>
      <w:tblPr>
        <w:tblStyle w:val="Grilledutableau"/>
        <w:tblW w:w="9349" w:type="dxa"/>
        <w:tblLook w:val="04A0" w:firstRow="1" w:lastRow="0" w:firstColumn="1" w:lastColumn="0" w:noHBand="0" w:noVBand="1"/>
      </w:tblPr>
      <w:tblGrid>
        <w:gridCol w:w="489"/>
        <w:gridCol w:w="3192"/>
        <w:gridCol w:w="3344"/>
        <w:gridCol w:w="2324"/>
      </w:tblGrid>
      <w:tr w:rsidR="008B2268" w:rsidRPr="003A65E4" w:rsidTr="003A65E4">
        <w:trPr>
          <w:trHeight w:val="482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:rsidR="008B2268" w:rsidRPr="003A65E4" w:rsidRDefault="008B2268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N°</w:t>
            </w:r>
          </w:p>
        </w:tc>
        <w:tc>
          <w:tcPr>
            <w:tcW w:w="3192" w:type="dxa"/>
            <w:shd w:val="clear" w:color="auto" w:fill="F2F2F2" w:themeFill="background1" w:themeFillShade="F2"/>
            <w:vAlign w:val="center"/>
          </w:tcPr>
          <w:p w:rsidR="008B2268" w:rsidRPr="003A65E4" w:rsidRDefault="009F643D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ACTEUR (Poste de Travail)</w:t>
            </w:r>
          </w:p>
        </w:tc>
        <w:tc>
          <w:tcPr>
            <w:tcW w:w="3344" w:type="dxa"/>
            <w:shd w:val="clear" w:color="auto" w:fill="F2F2F2" w:themeFill="background1" w:themeFillShade="F2"/>
            <w:vAlign w:val="center"/>
          </w:tcPr>
          <w:p w:rsidR="008B2268" w:rsidRPr="003A65E4" w:rsidRDefault="008B2268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DESCRIPTION</w:t>
            </w:r>
            <w:r w:rsidR="009F643D" w:rsidRPr="003A65E4">
              <w:rPr>
                <w:rFonts w:ascii="Garamond" w:hAnsi="Garamond"/>
                <w:b/>
              </w:rPr>
              <w:t xml:space="preserve"> DE TACHE</w:t>
            </w:r>
          </w:p>
        </w:tc>
        <w:tc>
          <w:tcPr>
            <w:tcW w:w="2324" w:type="dxa"/>
            <w:shd w:val="clear" w:color="auto" w:fill="F2F2F2" w:themeFill="background1" w:themeFillShade="F2"/>
            <w:vAlign w:val="center"/>
          </w:tcPr>
          <w:p w:rsidR="008B2268" w:rsidRPr="003A65E4" w:rsidRDefault="008B2268" w:rsidP="003A65E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RESULTAT</w:t>
            </w: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1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2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3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4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F643D" w:rsidP="00973084">
            <w:pPr>
              <w:jc w:val="center"/>
              <w:rPr>
                <w:rFonts w:ascii="Garamond" w:hAnsi="Garamond"/>
                <w:b/>
              </w:rPr>
            </w:pPr>
            <w:r w:rsidRPr="003A65E4">
              <w:rPr>
                <w:rFonts w:ascii="Garamond" w:hAnsi="Garamond"/>
                <w:b/>
              </w:rPr>
              <w:t>5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6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7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8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  <w:tr w:rsidR="008B2268" w:rsidRPr="003A65E4" w:rsidTr="00973084">
        <w:trPr>
          <w:trHeight w:val="482"/>
        </w:trPr>
        <w:tc>
          <w:tcPr>
            <w:tcW w:w="489" w:type="dxa"/>
            <w:vAlign w:val="center"/>
          </w:tcPr>
          <w:p w:rsidR="008B2268" w:rsidRPr="003A65E4" w:rsidRDefault="00973084" w:rsidP="00973084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9</w:t>
            </w:r>
          </w:p>
        </w:tc>
        <w:tc>
          <w:tcPr>
            <w:tcW w:w="3192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334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  <w:tc>
          <w:tcPr>
            <w:tcW w:w="2324" w:type="dxa"/>
          </w:tcPr>
          <w:p w:rsidR="008B2268" w:rsidRPr="003A65E4" w:rsidRDefault="008B2268" w:rsidP="008B2268">
            <w:pPr>
              <w:rPr>
                <w:rFonts w:ascii="Garamond" w:hAnsi="Garamond"/>
                <w:b/>
              </w:rPr>
            </w:pPr>
          </w:p>
        </w:tc>
      </w:tr>
    </w:tbl>
    <w:p w:rsidR="008B2268" w:rsidRPr="003A65E4" w:rsidRDefault="008B2268" w:rsidP="008B2268">
      <w:pPr>
        <w:rPr>
          <w:rFonts w:ascii="Garamond" w:hAnsi="Garamond"/>
          <w:b/>
        </w:rPr>
      </w:pPr>
    </w:p>
    <w:p w:rsidR="009F643D" w:rsidRPr="00223EE7" w:rsidRDefault="00223EE7" w:rsidP="00223EE7">
      <w:pPr>
        <w:pStyle w:val="Paragraphedeliste"/>
        <w:jc w:val="center"/>
        <w:rPr>
          <w:rFonts w:ascii="Garamond" w:hAnsi="Garamond"/>
          <w:i/>
        </w:rPr>
      </w:pPr>
      <w:r w:rsidRPr="00223EE7">
        <w:rPr>
          <w:rFonts w:ascii="Garamond" w:hAnsi="Garamond"/>
          <w:i/>
        </w:rPr>
        <w:t>Kinshasa, le 31/08/2028</w:t>
      </w:r>
    </w:p>
    <w:p w:rsidR="00223EE7" w:rsidRPr="003A65E4" w:rsidRDefault="00223EE7" w:rsidP="00223EE7">
      <w:pPr>
        <w:pStyle w:val="Paragraphedeliste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Equipe de développement de la Plateforme</w:t>
      </w:r>
    </w:p>
    <w:p w:rsidR="001D0F5C" w:rsidRPr="003A65E4" w:rsidRDefault="00223EE7" w:rsidP="00223EE7">
      <w:pPr>
        <w:pStyle w:val="Paragraphedeliste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Conseiller </w:t>
      </w:r>
      <w:proofErr w:type="spellStart"/>
      <w:r>
        <w:rPr>
          <w:rFonts w:ascii="Garamond" w:hAnsi="Garamond"/>
          <w:b/>
        </w:rPr>
        <w:t>Malick</w:t>
      </w:r>
      <w:proofErr w:type="spellEnd"/>
      <w:r>
        <w:rPr>
          <w:rFonts w:ascii="Garamond" w:hAnsi="Garamond"/>
          <w:b/>
        </w:rPr>
        <w:t xml:space="preserve"> MIGABO</w:t>
      </w:r>
    </w:p>
    <w:sectPr w:rsidR="001D0F5C" w:rsidRPr="003A6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57585"/>
    <w:multiLevelType w:val="hybridMultilevel"/>
    <w:tmpl w:val="A69657D4"/>
    <w:lvl w:ilvl="0" w:tplc="A0824B8C">
      <w:start w:val="14"/>
      <w:numFmt w:val="bullet"/>
      <w:lvlText w:val="-"/>
      <w:lvlJc w:val="left"/>
      <w:pPr>
        <w:ind w:left="927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6B4468C3"/>
    <w:multiLevelType w:val="hybridMultilevel"/>
    <w:tmpl w:val="E67471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68"/>
    <w:rsid w:val="000563AD"/>
    <w:rsid w:val="000F59D9"/>
    <w:rsid w:val="001857FA"/>
    <w:rsid w:val="001D0F5C"/>
    <w:rsid w:val="00223EE7"/>
    <w:rsid w:val="00294338"/>
    <w:rsid w:val="003A65E4"/>
    <w:rsid w:val="00497C2B"/>
    <w:rsid w:val="00575BA3"/>
    <w:rsid w:val="005C335C"/>
    <w:rsid w:val="006D571D"/>
    <w:rsid w:val="00883EDC"/>
    <w:rsid w:val="008B2268"/>
    <w:rsid w:val="008D42C6"/>
    <w:rsid w:val="00973084"/>
    <w:rsid w:val="009F643D"/>
    <w:rsid w:val="00AB0E1D"/>
    <w:rsid w:val="00B31462"/>
    <w:rsid w:val="00B54A15"/>
    <w:rsid w:val="00D006A8"/>
    <w:rsid w:val="00D97466"/>
    <w:rsid w:val="00DF30F0"/>
    <w:rsid w:val="00E14A7B"/>
    <w:rsid w:val="00ED73EC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9227"/>
  <w15:chartTrackingRefBased/>
  <w15:docId w15:val="{3C7166EF-90EE-40E3-B309-446ABE90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B2268"/>
    <w:pPr>
      <w:ind w:left="720"/>
      <w:contextualSpacing/>
    </w:pPr>
  </w:style>
  <w:style w:type="table" w:styleId="Grilledutableau">
    <w:name w:val="Table Grid"/>
    <w:basedOn w:val="TableauNormal"/>
    <w:uiPriority w:val="39"/>
    <w:rsid w:val="008B2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OmniBook X</dc:creator>
  <cp:keywords/>
  <dc:description/>
  <cp:lastModifiedBy>OmniBook X</cp:lastModifiedBy>
  <cp:revision>3</cp:revision>
  <dcterms:created xsi:type="dcterms:W3CDTF">2026-08-31T13:45:00Z</dcterms:created>
  <dcterms:modified xsi:type="dcterms:W3CDTF">2026-08-31T13:46:00Z</dcterms:modified>
</cp:coreProperties>
</file>