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50688">
      <w:pPr>
        <w:ind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基础内容：机器学习：监督学习（回归、分类）无监督学习（聚类、降维）半监督学习、强化学习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深度学习：神经网络:(原理,CNN,RNN,LSTM,Transformer)</w:t>
      </w:r>
    </w:p>
    <w:p w14:paraId="1AFFE93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什么是机器学习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？</w:t>
      </w:r>
    </w:p>
    <w:p w14:paraId="0CEB18C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计算机通过分析大量数据，自动发现规律和模式从而获得预测和决策能力的一种方法，而不是通过传统的手写固定规则来编程。</w:t>
      </w:r>
    </w:p>
    <w:p w14:paraId="619B696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核心区别对比表</w:t>
      </w:r>
    </w:p>
    <w:tbl>
      <w:tblPr>
        <w:tblStyle w:val="4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5"/>
        <w:gridCol w:w="2912"/>
        <w:gridCol w:w="3823"/>
      </w:tblGrid>
      <w:tr w14:paraId="48E98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5397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B30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机器学习 (ML)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006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深度学习 (DL)</w:t>
            </w:r>
          </w:p>
        </w:tc>
      </w:tr>
      <w:tr w14:paraId="35459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35BB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核心特征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63D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依赖人工提取特征（如图像边缘、纹理）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7431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自动学习特征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，从原始数据中提取多层次抽象特征</w:t>
            </w:r>
          </w:p>
        </w:tc>
      </w:tr>
      <w:tr w14:paraId="7DA75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AC46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数据需求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E04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相对较少（千至万级样本）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F358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海量数据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（通常需要百万级样本）</w:t>
            </w:r>
          </w:p>
        </w:tc>
      </w:tr>
      <w:tr w14:paraId="056D2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E36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硬件依赖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4B7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CPU 即可处理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168D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需要 </w:t>
            </w: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GPU/TPU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 进行大规模并行计算</w:t>
            </w:r>
          </w:p>
        </w:tc>
      </w:tr>
      <w:tr w14:paraId="4EC24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2CEA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模型结构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901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相对简单（如决策树、SVM）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156D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深层神经网络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（CNN、RNN、Transformer等）</w:t>
            </w:r>
          </w:p>
        </w:tc>
      </w:tr>
      <w:tr w14:paraId="17BC0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35C4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可解释性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726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较高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，逻辑相对透明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5ACF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较低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，常被称为“黑盒模型”</w:t>
            </w:r>
          </w:p>
        </w:tc>
      </w:tr>
      <w:tr w14:paraId="1D706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3ABB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训练时间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358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较短（分钟至小时）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19CA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很长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（小时至数天）</w:t>
            </w:r>
          </w:p>
        </w:tc>
      </w:tr>
      <w:tr w14:paraId="1E1C6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9C90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适用领域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263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结构化数据、传统预测任务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7F53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非结构化数据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（图像、语音、文本、视频）</w:t>
            </w:r>
          </w:p>
        </w:tc>
      </w:tr>
    </w:tbl>
    <w:p w14:paraId="7C87FB3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26674750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Supervised learning</w:t>
      </w:r>
    </w:p>
    <w:p w14:paraId="1C2ED874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 回归</w:t>
      </w:r>
    </w:p>
    <w:p w14:paraId="648DBAD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核心问题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：“有多少？”</w:t>
      </w:r>
    </w:p>
    <w:p w14:paraId="468914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：预测一个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连续的数值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056088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预测西瓜的成熟度0.95，0.37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；加州房价预测</w:t>
      </w:r>
    </w:p>
    <w:p w14:paraId="42BA96D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分类</w:t>
      </w:r>
    </w:p>
    <w:p w14:paraId="4DD1B0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核心问题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：“是什么？”</w:t>
      </w:r>
    </w:p>
    <w:p w14:paraId="3F8E0B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：预测一个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离散的类别标签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0289C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预测好瓜坏瓜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；肿瘤分类</w:t>
      </w:r>
    </w:p>
    <w:p w14:paraId="75C8408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B9AC55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  <w:t>U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nsupervised learning</w:t>
      </w:r>
    </w:p>
    <w:p w14:paraId="22E22E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让算法自己找规律</w:t>
      </w:r>
    </w:p>
    <w:p w14:paraId="44B57F9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聚类</w:t>
      </w:r>
    </w:p>
    <w:p w14:paraId="3835FA6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处理无标签数据将它自动分类到簇（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数据集中具有高度相似性的数据对象的集合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中</w:t>
      </w:r>
    </w:p>
    <w:p w14:paraId="17A8965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：将数据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自动分组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，使得同一组（簇）内的数据点彼此相似，不同组的数据点不相似。</w:t>
      </w:r>
    </w:p>
    <w:p w14:paraId="6C6A8A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核心问题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：“哪些东西自然聚在一起？”</w:t>
      </w:r>
    </w:p>
    <w:p w14:paraId="1291FB6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新闻话题发现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：对海量新闻文章进行聚类，自动发现当前的热门话题。</w:t>
      </w:r>
    </w:p>
    <w:p w14:paraId="5D5185C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与分类不同，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关键区别在于 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“有没有事先知道的标签”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分类已知标签的前提下进行学习，聚类在不已知标签的前提下进行学习</w:t>
      </w:r>
    </w:p>
    <w:p w14:paraId="05422B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7E7F921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降维</w:t>
      </w:r>
    </w:p>
    <w:p w14:paraId="381E50D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：在尽可能保留关键信息的前提下，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减少数据的特征数量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029018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核心问题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：“如何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缩句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，同时不丢失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大意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？”</w:t>
      </w:r>
    </w:p>
    <w:p w14:paraId="453A0F7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预处理步骤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服务于可视化、去噪或提升后续模型效率。</w:t>
      </w:r>
    </w:p>
    <w:p w14:paraId="0B5B922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举例</w:t>
      </w:r>
    </w:p>
    <w:p w14:paraId="7C5262C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6"/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去除噪声和冗余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：数据集可能有大量相关或无关的特征。降维可以提炼出最核心的特征，提升后续回归/分类模型的速度和效果。</w:t>
      </w:r>
    </w:p>
    <w:p w14:paraId="03CE819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图像压缩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：在基本不损失图像质量的情况下，大幅减少存储空间。</w:t>
      </w:r>
    </w:p>
    <w:p w14:paraId="675DE2F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200E60A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C17EC"/>
    <w:rsid w:val="375310A4"/>
    <w:rsid w:val="52933337"/>
    <w:rsid w:val="704E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969</Words>
  <Characters>1031</Characters>
  <Lines>0</Lines>
  <Paragraphs>0</Paragraphs>
  <TotalTime>28</TotalTime>
  <ScaleCrop>false</ScaleCrop>
  <LinksUpToDate>false</LinksUpToDate>
  <CharactersWithSpaces>1041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2025-12-05T14:42:00Z</dcterms:created>
  <dc:creator>chenz</dc:creator>
  <cp:lastModifiedBy>陈志宇</cp:lastModifiedBy>
  <dcterms:modified xsi:type="dcterms:W3CDTF">2025-12-07T13:24:22Z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eyJoZGlkIjoiN2YyNGE0N2U2NTE5MGUxYjAxYWYxNjZmNzU0YzQxZmIiLCJ1c2VySWQiOiIxNzIxMTEwMTYyIn0=</vt:lpwstr>
  </property>
  <property fmtid="{D5CDD505-2E9C-101B-9397-08002B2CF9AE}" pid="4" name="ICV">
    <vt:lpwstr>3B55EFAEAA554423AB801A182A514641_12</vt:lpwstr>
  </property>
</Properties>
</file>