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1C36" w:rsidRPr="00474148" w:rsidRDefault="00151C36" w:rsidP="00151C36">
      <w:pPr>
        <w:ind w:left="3948"/>
        <w:jc w:val="both"/>
        <w:rPr>
          <w:rFonts w:ascii="Candara" w:hAnsi="Candara" w:cstheme="minorHAnsi"/>
        </w:rPr>
      </w:pPr>
      <w:r w:rsidRPr="00474148">
        <w:rPr>
          <w:rFonts w:ascii="Candara" w:hAnsi="Candara" w:cstheme="minorHAnsi"/>
          <w:noProof/>
        </w:rPr>
        <w:drawing>
          <wp:inline distT="0" distB="0" distL="0" distR="0" wp14:anchorId="1771A754" wp14:editId="7E2D0D7D">
            <wp:extent cx="990600" cy="1165860"/>
            <wp:effectExtent l="0" t="0" r="0" b="0"/>
            <wp:docPr id="41" name="Picture 4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8"/>
                    <a:stretch>
                      <a:fillRect/>
                    </a:stretch>
                  </pic:blipFill>
                  <pic:spPr>
                    <a:xfrm>
                      <a:off x="0" y="0"/>
                      <a:ext cx="990600" cy="1165860"/>
                    </a:xfrm>
                    <a:prstGeom prst="rect">
                      <a:avLst/>
                    </a:prstGeom>
                  </pic:spPr>
                </pic:pic>
              </a:graphicData>
            </a:graphic>
          </wp:inline>
        </w:drawing>
      </w:r>
    </w:p>
    <w:p w:rsidR="00151C36" w:rsidRPr="00474148" w:rsidRDefault="00151C36" w:rsidP="00151C36">
      <w:pPr>
        <w:ind w:left="3948"/>
        <w:jc w:val="both"/>
        <w:rPr>
          <w:rFonts w:ascii="Candara" w:hAnsi="Candara" w:cstheme="minorHAnsi"/>
        </w:rPr>
      </w:pPr>
      <w:r w:rsidRPr="00474148">
        <w:rPr>
          <w:rFonts w:ascii="Candara" w:hAnsi="Candara" w:cstheme="minorHAnsi"/>
        </w:rPr>
        <w:t xml:space="preserve"> </w:t>
      </w:r>
      <w:bookmarkStart w:id="0" w:name="_GoBack"/>
      <w:bookmarkEnd w:id="0"/>
    </w:p>
    <w:p w:rsidR="00151C36" w:rsidRPr="00474148" w:rsidRDefault="00151C36" w:rsidP="00151C36">
      <w:pPr>
        <w:jc w:val="both"/>
        <w:rPr>
          <w:rFonts w:ascii="Candara" w:hAnsi="Candara" w:cstheme="minorHAnsi"/>
        </w:rPr>
      </w:pPr>
      <w:r w:rsidRPr="00474148">
        <w:rPr>
          <w:rFonts w:ascii="Candara" w:hAnsi="Candara" w:cstheme="minorHAnsi"/>
        </w:rPr>
        <w:t xml:space="preserve"> </w:t>
      </w:r>
    </w:p>
    <w:p w:rsidR="00151C36" w:rsidRPr="00474148" w:rsidRDefault="00151C36" w:rsidP="00151C36">
      <w:pPr>
        <w:spacing w:after="67"/>
        <w:ind w:left="1217"/>
        <w:jc w:val="both"/>
        <w:rPr>
          <w:rFonts w:ascii="Candara" w:hAnsi="Candara" w:cstheme="minorHAnsi"/>
        </w:rPr>
      </w:pPr>
      <w:r w:rsidRPr="00474148">
        <w:rPr>
          <w:rFonts w:ascii="Candara" w:hAnsi="Candara" w:cstheme="minorHAnsi"/>
        </w:rPr>
        <w:t xml:space="preserve"> </w:t>
      </w:r>
    </w:p>
    <w:p w:rsidR="00151C36" w:rsidRPr="00474148" w:rsidRDefault="00151C36" w:rsidP="00151C36">
      <w:pPr>
        <w:spacing w:after="67"/>
        <w:ind w:left="1217"/>
        <w:jc w:val="both"/>
        <w:rPr>
          <w:rFonts w:ascii="Candara" w:hAnsi="Candara" w:cstheme="minorHAnsi"/>
        </w:rPr>
      </w:pPr>
    </w:p>
    <w:p w:rsidR="00151C36" w:rsidRPr="00474148" w:rsidRDefault="00151C36" w:rsidP="00151C36">
      <w:pPr>
        <w:spacing w:after="67"/>
        <w:ind w:left="1217"/>
        <w:jc w:val="both"/>
        <w:rPr>
          <w:rFonts w:ascii="Candara" w:hAnsi="Candara" w:cstheme="minorHAnsi"/>
        </w:rPr>
      </w:pPr>
      <w:r w:rsidRPr="00474148">
        <w:rPr>
          <w:rFonts w:ascii="Candara" w:hAnsi="Candara" w:cstheme="minorHAnsi"/>
        </w:rPr>
        <w:t xml:space="preserve"> </w:t>
      </w:r>
    </w:p>
    <w:p w:rsidR="00151C36" w:rsidRPr="00474148" w:rsidRDefault="00151C36" w:rsidP="00151C36">
      <w:pPr>
        <w:pBdr>
          <w:top w:val="single" w:sz="8" w:space="0" w:color="FFBF00"/>
          <w:bottom w:val="single" w:sz="8" w:space="0" w:color="FFBF00"/>
          <w:right w:val="single" w:sz="8" w:space="0" w:color="FFBF00"/>
        </w:pBdr>
        <w:shd w:val="clear" w:color="auto" w:fill="5B9AD4"/>
        <w:spacing w:after="70"/>
        <w:ind w:left="-284"/>
        <w:jc w:val="both"/>
        <w:rPr>
          <w:rFonts w:ascii="Candara" w:hAnsi="Candara" w:cstheme="minorHAnsi"/>
        </w:rPr>
      </w:pPr>
      <w:r w:rsidRPr="00474148">
        <w:rPr>
          <w:rFonts w:ascii="Candara" w:hAnsi="Candara" w:cstheme="minorHAnsi"/>
        </w:rPr>
        <w:t xml:space="preserve"> </w:t>
      </w:r>
    </w:p>
    <w:p w:rsidR="00151C36" w:rsidRPr="00474148" w:rsidRDefault="00151C36" w:rsidP="00151C36">
      <w:pPr>
        <w:pBdr>
          <w:top w:val="single" w:sz="8" w:space="0" w:color="FFBF00"/>
          <w:bottom w:val="single" w:sz="8" w:space="0" w:color="FFBF00"/>
          <w:right w:val="single" w:sz="8" w:space="0" w:color="FFBF00"/>
        </w:pBdr>
        <w:shd w:val="clear" w:color="auto" w:fill="5B9AD4"/>
        <w:spacing w:after="245"/>
        <w:ind w:left="-284"/>
        <w:jc w:val="both"/>
        <w:rPr>
          <w:rFonts w:ascii="Candara" w:hAnsi="Candara" w:cstheme="minorHAnsi"/>
        </w:rPr>
      </w:pPr>
      <w:r w:rsidRPr="00474148">
        <w:rPr>
          <w:rFonts w:ascii="Candara" w:hAnsi="Candara" w:cstheme="minorHAnsi"/>
        </w:rPr>
        <w:t xml:space="preserve"> </w:t>
      </w:r>
    </w:p>
    <w:p w:rsidR="00151C36" w:rsidRPr="00474148" w:rsidRDefault="00151C36" w:rsidP="00151C36">
      <w:pPr>
        <w:pBdr>
          <w:top w:val="single" w:sz="8" w:space="0" w:color="FFBF00"/>
          <w:bottom w:val="single" w:sz="8" w:space="0" w:color="FFBF00"/>
          <w:right w:val="single" w:sz="8" w:space="0" w:color="FFBF00"/>
        </w:pBdr>
        <w:shd w:val="clear" w:color="auto" w:fill="5B9AD4"/>
        <w:spacing w:after="123"/>
        <w:ind w:left="-284"/>
        <w:jc w:val="center"/>
        <w:rPr>
          <w:rFonts w:ascii="Candara" w:hAnsi="Candara" w:cstheme="minorHAnsi"/>
          <w:b/>
          <w:sz w:val="40"/>
        </w:rPr>
      </w:pPr>
    </w:p>
    <w:p w:rsidR="00E7220C" w:rsidRPr="00474148" w:rsidRDefault="00245D48" w:rsidP="00E7220C">
      <w:pPr>
        <w:pBdr>
          <w:top w:val="single" w:sz="8" w:space="0" w:color="FFBF00"/>
          <w:bottom w:val="single" w:sz="8" w:space="0" w:color="FFBF00"/>
          <w:right w:val="single" w:sz="8" w:space="0" w:color="FFBF00"/>
        </w:pBdr>
        <w:shd w:val="clear" w:color="auto" w:fill="5B9AD4"/>
        <w:spacing w:after="123"/>
        <w:ind w:left="-284"/>
        <w:jc w:val="center"/>
        <w:rPr>
          <w:rFonts w:ascii="Candara" w:hAnsi="Candara" w:cstheme="minorHAnsi"/>
          <w:b/>
          <w:sz w:val="40"/>
        </w:rPr>
      </w:pPr>
      <w:r>
        <w:rPr>
          <w:rFonts w:ascii="Candara" w:hAnsi="Candara" w:cstheme="minorHAnsi"/>
          <w:b/>
          <w:sz w:val="40"/>
        </w:rPr>
        <w:t xml:space="preserve">DIGITALISATION DU </w:t>
      </w:r>
      <w:r w:rsidR="00E7220C" w:rsidRPr="00474148">
        <w:rPr>
          <w:rFonts w:ascii="Candara" w:hAnsi="Candara" w:cstheme="minorHAnsi"/>
          <w:b/>
          <w:sz w:val="40"/>
        </w:rPr>
        <w:t>FICHIER DES RISQUES AGGRAVES</w:t>
      </w:r>
    </w:p>
    <w:p w:rsidR="00E7220C" w:rsidRPr="00474148" w:rsidRDefault="00E7220C" w:rsidP="00151C36">
      <w:pPr>
        <w:pBdr>
          <w:top w:val="single" w:sz="8" w:space="0" w:color="FFBF00"/>
          <w:bottom w:val="single" w:sz="8" w:space="0" w:color="FFBF00"/>
          <w:right w:val="single" w:sz="8" w:space="0" w:color="FFBF00"/>
        </w:pBdr>
        <w:shd w:val="clear" w:color="auto" w:fill="5B9AD4"/>
        <w:spacing w:after="123"/>
        <w:ind w:left="-284"/>
        <w:jc w:val="center"/>
        <w:rPr>
          <w:rFonts w:ascii="Candara" w:hAnsi="Candara" w:cstheme="minorHAnsi"/>
          <w:b/>
          <w:sz w:val="40"/>
        </w:rPr>
      </w:pPr>
      <w:r w:rsidRPr="00474148">
        <w:rPr>
          <w:rFonts w:ascii="Candara" w:hAnsi="Candara" w:cstheme="minorHAnsi"/>
          <w:b/>
          <w:sz w:val="40"/>
        </w:rPr>
        <w:t>-------</w:t>
      </w:r>
    </w:p>
    <w:p w:rsidR="00E7220C" w:rsidRPr="00474148" w:rsidRDefault="009203E8" w:rsidP="00151C36">
      <w:pPr>
        <w:pBdr>
          <w:top w:val="single" w:sz="8" w:space="0" w:color="FFBF00"/>
          <w:bottom w:val="single" w:sz="8" w:space="0" w:color="FFBF00"/>
          <w:right w:val="single" w:sz="8" w:space="0" w:color="FFBF00"/>
        </w:pBdr>
        <w:shd w:val="clear" w:color="auto" w:fill="5B9AD4"/>
        <w:spacing w:after="123"/>
        <w:ind w:left="-284"/>
        <w:jc w:val="center"/>
        <w:rPr>
          <w:rFonts w:ascii="Candara" w:hAnsi="Candara" w:cstheme="minorHAnsi"/>
          <w:b/>
          <w:sz w:val="40"/>
        </w:rPr>
      </w:pPr>
      <w:r>
        <w:rPr>
          <w:rFonts w:ascii="Candara" w:hAnsi="Candara" w:cstheme="minorHAnsi"/>
          <w:b/>
          <w:sz w:val="40"/>
        </w:rPr>
        <w:t>CAHIER DE CHARGES</w:t>
      </w:r>
    </w:p>
    <w:p w:rsidR="00151C36" w:rsidRPr="00474148" w:rsidRDefault="00151C36" w:rsidP="00151C36">
      <w:pPr>
        <w:pBdr>
          <w:top w:val="single" w:sz="8" w:space="0" w:color="FFBF00"/>
          <w:bottom w:val="single" w:sz="8" w:space="0" w:color="FFBF00"/>
          <w:right w:val="single" w:sz="8" w:space="0" w:color="FFBF00"/>
        </w:pBdr>
        <w:shd w:val="clear" w:color="auto" w:fill="5B9AD4"/>
        <w:tabs>
          <w:tab w:val="left" w:pos="2936"/>
        </w:tabs>
        <w:spacing w:after="123"/>
        <w:ind w:left="-284"/>
        <w:rPr>
          <w:rFonts w:ascii="Candara" w:hAnsi="Candara" w:cstheme="minorHAnsi"/>
          <w:b/>
          <w:sz w:val="40"/>
        </w:rPr>
      </w:pPr>
    </w:p>
    <w:p w:rsidR="00151C36" w:rsidRPr="00474148" w:rsidRDefault="00151C36" w:rsidP="00151C36">
      <w:pPr>
        <w:pBdr>
          <w:top w:val="single" w:sz="8" w:space="0" w:color="FFBF00"/>
          <w:bottom w:val="single" w:sz="8" w:space="0" w:color="FFBF00"/>
          <w:right w:val="single" w:sz="8" w:space="0" w:color="FFBF00"/>
        </w:pBdr>
        <w:shd w:val="clear" w:color="auto" w:fill="5B9AD4"/>
        <w:spacing w:after="123"/>
        <w:ind w:left="-284"/>
        <w:jc w:val="center"/>
        <w:rPr>
          <w:rFonts w:ascii="Candara" w:hAnsi="Candara" w:cstheme="minorHAnsi"/>
        </w:rPr>
      </w:pPr>
    </w:p>
    <w:p w:rsidR="00151C36" w:rsidRPr="00474148" w:rsidRDefault="00151C36" w:rsidP="00151C36">
      <w:pPr>
        <w:jc w:val="both"/>
        <w:rPr>
          <w:rFonts w:ascii="Candara" w:hAnsi="Candara" w:cstheme="minorHAnsi"/>
        </w:rPr>
      </w:pPr>
    </w:p>
    <w:p w:rsidR="004F1566" w:rsidRPr="00474148" w:rsidRDefault="004F1566" w:rsidP="004F1566">
      <w:pPr>
        <w:widowControl w:val="0"/>
        <w:autoSpaceDE w:val="0"/>
        <w:autoSpaceDN w:val="0"/>
        <w:adjustRightInd w:val="0"/>
        <w:spacing w:line="276" w:lineRule="auto"/>
        <w:jc w:val="both"/>
        <w:rPr>
          <w:rFonts w:ascii="Candara" w:hAnsi="Candara" w:cstheme="minorHAnsi"/>
          <w:b/>
          <w:sz w:val="36"/>
          <w:szCs w:val="36"/>
        </w:rPr>
      </w:pPr>
    </w:p>
    <w:p w:rsidR="00BF4869" w:rsidRDefault="007E7110" w:rsidP="00474148">
      <w:pPr>
        <w:spacing w:after="160" w:line="256" w:lineRule="auto"/>
        <w:jc w:val="both"/>
        <w:rPr>
          <w:rFonts w:ascii="Candara" w:hAnsi="Candara" w:cstheme="minorHAnsi"/>
          <w:b/>
          <w:sz w:val="36"/>
          <w:szCs w:val="36"/>
        </w:rPr>
      </w:pPr>
      <w:r>
        <w:rPr>
          <w:rFonts w:ascii="Candara" w:hAnsi="Candara" w:cstheme="minorHAnsi"/>
          <w:b/>
          <w:noProof/>
          <w:sz w:val="36"/>
          <w:szCs w:val="36"/>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3022544</wp:posOffset>
                </wp:positionV>
                <wp:extent cx="1783554" cy="331596"/>
                <wp:effectExtent l="0" t="0" r="7620" b="0"/>
                <wp:wrapNone/>
                <wp:docPr id="5" name="Zone de texte 5"/>
                <wp:cNvGraphicFramePr/>
                <a:graphic xmlns:a="http://schemas.openxmlformats.org/drawingml/2006/main">
                  <a:graphicData uri="http://schemas.microsoft.com/office/word/2010/wordprocessingShape">
                    <wps:wsp>
                      <wps:cNvSpPr txBox="1"/>
                      <wps:spPr>
                        <a:xfrm>
                          <a:off x="0" y="0"/>
                          <a:ext cx="1783554" cy="33159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A7F5B" w:rsidRPr="001757D8" w:rsidRDefault="00DA7F5B" w:rsidP="007E7110">
                            <w:pPr>
                              <w:jc w:val="center"/>
                              <w:rPr>
                                <w:i/>
                              </w:rPr>
                            </w:pPr>
                            <w:r>
                              <w:rPr>
                                <w:rFonts w:ascii="Candara" w:hAnsi="Candara"/>
                                <w:i/>
                                <w:noProof/>
                                <w:sz w:val="22"/>
                                <w:szCs w:val="22"/>
                                <w:lang w:eastAsia="en-US"/>
                              </w:rPr>
                              <w:t>Version 1.0.0</w:t>
                            </w:r>
                            <w:r w:rsidRPr="001757D8">
                              <w:rPr>
                                <w:rFonts w:ascii="Candara" w:hAnsi="Candara"/>
                                <w:i/>
                                <w:noProof/>
                                <w:sz w:val="22"/>
                                <w:szCs w:val="22"/>
                                <w:lang w:eastAsia="en-US"/>
                              </w:rPr>
                              <w:t xml:space="preserve"> du 2</w:t>
                            </w:r>
                            <w:r>
                              <w:rPr>
                                <w:rFonts w:ascii="Candara" w:hAnsi="Candara"/>
                                <w:i/>
                                <w:noProof/>
                                <w:sz w:val="22"/>
                                <w:szCs w:val="22"/>
                                <w:lang w:eastAsia="en-US"/>
                              </w:rPr>
                              <w:t>9</w:t>
                            </w:r>
                            <w:r w:rsidRPr="001757D8">
                              <w:rPr>
                                <w:rFonts w:ascii="Candara" w:hAnsi="Candara"/>
                                <w:i/>
                                <w:noProof/>
                                <w:sz w:val="22"/>
                                <w:szCs w:val="22"/>
                                <w:lang w:eastAsia="en-US"/>
                              </w:rPr>
                              <w:t>/03/2019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type id="_x0000_t202" coordsize="21600,21600" o:spt="202" path="m,l,21600r21600,l21600,xe">
                <v:stroke joinstyle="miter"/>
                <v:path gradientshapeok="t" o:connecttype="rect"/>
              </v:shapetype>
              <v:shape id="Zone de texte 5" o:spid="_x0000_s1026" type="#_x0000_t202" style="position:absolute;left:0;text-align:left;margin-left:0;margin-top:238pt;width:140.45pt;height:26.1pt;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" fillcolor="white [3201]" stroked="f" strokeweight=".5pt">
                <v:textbox>
                  <w:txbxContent>
                    <w:p w:rsidR="00DA7F5B" w:rsidRPr="001757D8" w:rsidRDefault="00DA7F5B" w:rsidP="007E7110">
                      <w:pPr>
                        <w:jc w:val="center"/>
                        <w:rPr>
                          <w:i/>
                        </w:rPr>
                      </w:pPr>
                      <w:r>
                        <w:rPr>
                          <w:rFonts w:ascii="Candara" w:hAnsi="Candara"/>
                          <w:i/>
                          <w:noProof/>
                          <w:sz w:val="22"/>
                          <w:szCs w:val="22"/>
                          <w:lang w:eastAsia="en-US"/>
                        </w:rPr>
                        <w:t>Version 1.0.0</w:t>
                      </w:r>
                      <w:r w:rsidRPr="001757D8">
                        <w:rPr>
                          <w:rFonts w:ascii="Candara" w:hAnsi="Candara"/>
                          <w:i/>
                          <w:noProof/>
                          <w:sz w:val="22"/>
                          <w:szCs w:val="22"/>
                          <w:lang w:eastAsia="en-US"/>
                        </w:rPr>
                        <w:t xml:space="preserve"> du 2</w:t>
                      </w:r>
                      <w:r>
                        <w:rPr>
                          <w:rFonts w:ascii="Candara" w:hAnsi="Candara"/>
                          <w:i/>
                          <w:noProof/>
                          <w:sz w:val="22"/>
                          <w:szCs w:val="22"/>
                          <w:lang w:eastAsia="en-US"/>
                        </w:rPr>
                        <w:t>9</w:t>
                      </w:r>
                      <w:r w:rsidRPr="001757D8">
                        <w:rPr>
                          <w:rFonts w:ascii="Candara" w:hAnsi="Candara"/>
                          <w:i/>
                          <w:noProof/>
                          <w:sz w:val="22"/>
                          <w:szCs w:val="22"/>
                          <w:lang w:eastAsia="en-US"/>
                        </w:rPr>
                        <w:t>/03/2019</w:t>
                      </w:r>
                    </w:p>
                  </w:txbxContent>
                </v:textbox>
                <w10:wrap anchorx="margin"/>
              </v:shape>
            </w:pict>
          </mc:Fallback>
        </mc:AlternateContent>
      </w:r>
      <w:r w:rsidR="00151C36" w:rsidRPr="00474148">
        <w:rPr>
          <w:rFonts w:ascii="Candara" w:hAnsi="Candara" w:cstheme="minorHAnsi"/>
          <w:b/>
          <w:sz w:val="36"/>
          <w:szCs w:val="36"/>
        </w:rPr>
        <w:br w:type="page"/>
      </w:r>
    </w:p>
    <w:p w:rsidR="00BF4869" w:rsidRPr="00474148" w:rsidRDefault="00BF4869" w:rsidP="00BF4869">
      <w:pPr>
        <w:spacing w:after="160" w:line="256" w:lineRule="auto"/>
        <w:jc w:val="both"/>
        <w:rPr>
          <w:rFonts w:ascii="Candara" w:hAnsi="Candara"/>
          <w:b/>
          <w:szCs w:val="35"/>
          <w:u w:val="single"/>
        </w:rPr>
      </w:pPr>
      <w:r w:rsidRPr="00474148">
        <w:rPr>
          <w:rFonts w:ascii="Candara" w:hAnsi="Candara"/>
          <w:b/>
          <w:szCs w:val="35"/>
          <w:u w:val="single"/>
        </w:rPr>
        <w:lastRenderedPageBreak/>
        <w:t xml:space="preserve">VERSION </w:t>
      </w:r>
      <w:r>
        <w:rPr>
          <w:rFonts w:ascii="Candara" w:hAnsi="Candara"/>
          <w:b/>
          <w:szCs w:val="35"/>
          <w:u w:val="single"/>
        </w:rPr>
        <w:t xml:space="preserve">PUBLIQUE </w:t>
      </w:r>
      <w:r w:rsidRPr="00474148">
        <w:rPr>
          <w:rFonts w:ascii="Candara" w:hAnsi="Candara"/>
          <w:b/>
          <w:szCs w:val="35"/>
          <w:u w:val="single"/>
        </w:rPr>
        <w:t>DU DOCUMENT</w:t>
      </w:r>
    </w:p>
    <w:tbl>
      <w:tblPr>
        <w:tblW w:w="921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A0" w:firstRow="1" w:lastRow="0" w:firstColumn="1" w:lastColumn="0" w:noHBand="0" w:noVBand="0"/>
      </w:tblPr>
      <w:tblGrid>
        <w:gridCol w:w="1276"/>
        <w:gridCol w:w="2544"/>
        <w:gridCol w:w="3834"/>
        <w:gridCol w:w="1560"/>
      </w:tblGrid>
      <w:tr w:rsidR="00BF4869" w:rsidRPr="00474148" w:rsidTr="00BF4869">
        <w:tc>
          <w:tcPr>
            <w:tcW w:w="1276" w:type="dxa"/>
            <w:tcBorders>
              <w:top w:val="single" w:sz="6" w:space="0" w:color="808080"/>
              <w:left w:val="single" w:sz="6" w:space="0" w:color="808080"/>
              <w:bottom w:val="single" w:sz="6" w:space="0" w:color="808080"/>
              <w:right w:val="single" w:sz="6" w:space="0" w:color="808080"/>
            </w:tcBorders>
            <w:shd w:val="clear" w:color="auto" w:fill="002060"/>
            <w:hideMark/>
          </w:tcPr>
          <w:p w:rsidR="00BF4869" w:rsidRPr="00474148" w:rsidRDefault="00BF4869" w:rsidP="00DA7F5B">
            <w:pPr>
              <w:pStyle w:val="TableTitle"/>
              <w:spacing w:line="256" w:lineRule="auto"/>
              <w:jc w:val="both"/>
              <w:rPr>
                <w:rFonts w:ascii="Candara" w:hAnsi="Candara"/>
                <w:sz w:val="22"/>
                <w:szCs w:val="22"/>
                <w:lang w:val="fr-FR" w:eastAsia="en-US"/>
              </w:rPr>
            </w:pPr>
            <w:r w:rsidRPr="00474148">
              <w:rPr>
                <w:rFonts w:ascii="Candara" w:hAnsi="Candara"/>
                <w:sz w:val="22"/>
                <w:szCs w:val="22"/>
                <w:lang w:val="fr-FR" w:eastAsia="en-US"/>
              </w:rPr>
              <w:t>Version</w:t>
            </w:r>
          </w:p>
        </w:tc>
        <w:tc>
          <w:tcPr>
            <w:tcW w:w="2544" w:type="dxa"/>
            <w:tcBorders>
              <w:top w:val="single" w:sz="6" w:space="0" w:color="808080"/>
              <w:left w:val="single" w:sz="6" w:space="0" w:color="808080"/>
              <w:bottom w:val="single" w:sz="6" w:space="0" w:color="808080"/>
              <w:right w:val="single" w:sz="6" w:space="0" w:color="808080"/>
            </w:tcBorders>
            <w:shd w:val="clear" w:color="auto" w:fill="002060"/>
            <w:hideMark/>
          </w:tcPr>
          <w:p w:rsidR="00BF4869" w:rsidRPr="00474148" w:rsidRDefault="00BF4869" w:rsidP="00DA7F5B">
            <w:pPr>
              <w:pStyle w:val="TableTitle"/>
              <w:spacing w:line="256" w:lineRule="auto"/>
              <w:jc w:val="both"/>
              <w:rPr>
                <w:rFonts w:ascii="Candara" w:hAnsi="Candara"/>
                <w:sz w:val="22"/>
                <w:szCs w:val="22"/>
                <w:lang w:val="fr-FR" w:eastAsia="en-US"/>
              </w:rPr>
            </w:pPr>
            <w:r>
              <w:rPr>
                <w:rFonts w:ascii="Candara" w:hAnsi="Candara"/>
                <w:sz w:val="22"/>
                <w:szCs w:val="22"/>
                <w:lang w:val="fr-FR" w:eastAsia="en-US"/>
              </w:rPr>
              <w:t>Auteur</w:t>
            </w:r>
          </w:p>
        </w:tc>
        <w:tc>
          <w:tcPr>
            <w:tcW w:w="3834" w:type="dxa"/>
            <w:tcBorders>
              <w:top w:val="single" w:sz="6" w:space="0" w:color="808080"/>
              <w:left w:val="single" w:sz="6" w:space="0" w:color="808080"/>
              <w:bottom w:val="single" w:sz="6" w:space="0" w:color="808080"/>
              <w:right w:val="single" w:sz="6" w:space="0" w:color="808080"/>
            </w:tcBorders>
            <w:shd w:val="clear" w:color="auto" w:fill="002060"/>
            <w:hideMark/>
          </w:tcPr>
          <w:p w:rsidR="00BF4869" w:rsidRPr="00474148" w:rsidRDefault="00BF4869" w:rsidP="00DA7F5B">
            <w:pPr>
              <w:pStyle w:val="TableTitle"/>
              <w:spacing w:line="256" w:lineRule="auto"/>
              <w:jc w:val="both"/>
              <w:rPr>
                <w:rFonts w:ascii="Candara" w:hAnsi="Candara"/>
                <w:sz w:val="22"/>
                <w:szCs w:val="22"/>
                <w:lang w:val="fr-FR" w:eastAsia="en-US"/>
              </w:rPr>
            </w:pPr>
            <w:r w:rsidRPr="00474148">
              <w:rPr>
                <w:rFonts w:ascii="Candara" w:hAnsi="Candara"/>
                <w:sz w:val="22"/>
                <w:szCs w:val="22"/>
                <w:lang w:val="fr-FR" w:eastAsia="en-US"/>
              </w:rPr>
              <w:t>Nature de la modification</w:t>
            </w:r>
          </w:p>
        </w:tc>
        <w:tc>
          <w:tcPr>
            <w:tcW w:w="1560" w:type="dxa"/>
            <w:tcBorders>
              <w:top w:val="single" w:sz="6" w:space="0" w:color="808080"/>
              <w:left w:val="single" w:sz="6" w:space="0" w:color="808080"/>
              <w:bottom w:val="single" w:sz="6" w:space="0" w:color="808080"/>
              <w:right w:val="single" w:sz="6" w:space="0" w:color="808080"/>
            </w:tcBorders>
            <w:shd w:val="clear" w:color="auto" w:fill="002060"/>
            <w:hideMark/>
          </w:tcPr>
          <w:p w:rsidR="00BF4869" w:rsidRPr="00474148" w:rsidRDefault="00BF4869" w:rsidP="00DA7F5B">
            <w:pPr>
              <w:pStyle w:val="TableTitle"/>
              <w:spacing w:line="256" w:lineRule="auto"/>
              <w:jc w:val="both"/>
              <w:rPr>
                <w:rFonts w:ascii="Candara" w:hAnsi="Candara"/>
                <w:sz w:val="22"/>
                <w:szCs w:val="22"/>
                <w:lang w:val="fr-FR" w:eastAsia="en-US"/>
              </w:rPr>
            </w:pPr>
            <w:r w:rsidRPr="00474148">
              <w:rPr>
                <w:rFonts w:ascii="Candara" w:hAnsi="Candara"/>
                <w:sz w:val="22"/>
                <w:szCs w:val="22"/>
                <w:lang w:val="fr-FR" w:eastAsia="en-US"/>
              </w:rPr>
              <w:t>Date</w:t>
            </w:r>
          </w:p>
        </w:tc>
      </w:tr>
      <w:tr w:rsidR="00BF4869" w:rsidRPr="00474148" w:rsidTr="00BF4869">
        <w:tc>
          <w:tcPr>
            <w:tcW w:w="1276" w:type="dxa"/>
            <w:tcBorders>
              <w:top w:val="single" w:sz="6" w:space="0" w:color="808080"/>
              <w:left w:val="single" w:sz="6" w:space="0" w:color="808080"/>
              <w:bottom w:val="single" w:sz="6" w:space="0" w:color="808080"/>
              <w:right w:val="single" w:sz="6" w:space="0" w:color="808080"/>
            </w:tcBorders>
            <w:hideMark/>
          </w:tcPr>
          <w:p w:rsidR="00BF4869" w:rsidRPr="00474148" w:rsidRDefault="00BF4869" w:rsidP="00DA7F5B">
            <w:pPr>
              <w:pStyle w:val="TableEntrySpecial"/>
              <w:spacing w:line="256" w:lineRule="auto"/>
              <w:jc w:val="both"/>
              <w:rPr>
                <w:rFonts w:ascii="Candara" w:hAnsi="Candara"/>
                <w:sz w:val="22"/>
                <w:szCs w:val="22"/>
                <w:lang w:val="fr-FR" w:eastAsia="en-US"/>
              </w:rPr>
            </w:pPr>
            <w:r>
              <w:rPr>
                <w:rFonts w:ascii="Candara" w:hAnsi="Candara"/>
                <w:sz w:val="22"/>
                <w:szCs w:val="22"/>
                <w:lang w:val="fr-FR" w:eastAsia="en-US"/>
              </w:rPr>
              <w:t>1.0.0</w:t>
            </w:r>
          </w:p>
        </w:tc>
        <w:tc>
          <w:tcPr>
            <w:tcW w:w="2544" w:type="dxa"/>
            <w:tcBorders>
              <w:top w:val="single" w:sz="6" w:space="0" w:color="808080"/>
              <w:left w:val="single" w:sz="6" w:space="0" w:color="808080"/>
              <w:bottom w:val="single" w:sz="6" w:space="0" w:color="808080"/>
              <w:right w:val="single" w:sz="6" w:space="0" w:color="808080"/>
            </w:tcBorders>
            <w:hideMark/>
          </w:tcPr>
          <w:p w:rsidR="00BF4869" w:rsidRPr="00474148" w:rsidRDefault="00BF4869" w:rsidP="00DA7F5B">
            <w:pPr>
              <w:pStyle w:val="TableEntry"/>
              <w:spacing w:line="256" w:lineRule="auto"/>
              <w:jc w:val="both"/>
              <w:rPr>
                <w:rFonts w:ascii="Candara" w:hAnsi="Candara"/>
                <w:sz w:val="22"/>
                <w:szCs w:val="22"/>
                <w:lang w:val="fr-FR" w:eastAsia="en-US"/>
              </w:rPr>
            </w:pPr>
            <w:r>
              <w:rPr>
                <w:rFonts w:ascii="Candara" w:hAnsi="Candara"/>
                <w:sz w:val="22"/>
                <w:szCs w:val="22"/>
                <w:lang w:val="fr-FR" w:eastAsia="en-US"/>
              </w:rPr>
              <w:t>ASAC</w:t>
            </w:r>
          </w:p>
        </w:tc>
        <w:tc>
          <w:tcPr>
            <w:tcW w:w="3834" w:type="dxa"/>
            <w:tcBorders>
              <w:top w:val="single" w:sz="6" w:space="0" w:color="808080"/>
              <w:left w:val="single" w:sz="6" w:space="0" w:color="808080"/>
              <w:bottom w:val="single" w:sz="6" w:space="0" w:color="808080"/>
              <w:right w:val="single" w:sz="6" w:space="0" w:color="808080"/>
            </w:tcBorders>
            <w:hideMark/>
          </w:tcPr>
          <w:p w:rsidR="00BF4869" w:rsidRPr="00474148" w:rsidRDefault="00BF4869" w:rsidP="00DA7F5B">
            <w:pPr>
              <w:pStyle w:val="TableEntry"/>
              <w:spacing w:line="256" w:lineRule="auto"/>
              <w:jc w:val="both"/>
              <w:rPr>
                <w:rFonts w:ascii="Candara" w:hAnsi="Candara"/>
                <w:noProof/>
                <w:sz w:val="22"/>
                <w:szCs w:val="22"/>
                <w:lang w:val="fr-FR" w:eastAsia="en-US"/>
              </w:rPr>
            </w:pPr>
            <w:r>
              <w:rPr>
                <w:rFonts w:ascii="Candara" w:hAnsi="Candara"/>
                <w:noProof/>
                <w:sz w:val="22"/>
                <w:szCs w:val="22"/>
                <w:lang w:val="fr-FR" w:eastAsia="en-US"/>
              </w:rPr>
              <w:t>Diffusion du document</w:t>
            </w:r>
            <w:r w:rsidRPr="00474148">
              <w:rPr>
                <w:rFonts w:ascii="Candara" w:hAnsi="Candara"/>
                <w:noProof/>
                <w:sz w:val="22"/>
                <w:szCs w:val="22"/>
                <w:lang w:val="fr-FR" w:eastAsia="en-US"/>
              </w:rPr>
              <w:t xml:space="preserve"> </w:t>
            </w:r>
          </w:p>
        </w:tc>
        <w:tc>
          <w:tcPr>
            <w:tcW w:w="1560" w:type="dxa"/>
            <w:tcBorders>
              <w:top w:val="single" w:sz="6" w:space="0" w:color="808080"/>
              <w:left w:val="single" w:sz="6" w:space="0" w:color="808080"/>
              <w:bottom w:val="single" w:sz="6" w:space="0" w:color="808080"/>
              <w:right w:val="single" w:sz="6" w:space="0" w:color="808080"/>
            </w:tcBorders>
            <w:hideMark/>
          </w:tcPr>
          <w:p w:rsidR="00BF4869" w:rsidRPr="00474148" w:rsidRDefault="00BF4869" w:rsidP="00BF4869">
            <w:pPr>
              <w:pStyle w:val="TableEntry"/>
              <w:spacing w:line="256" w:lineRule="auto"/>
              <w:jc w:val="both"/>
              <w:rPr>
                <w:rFonts w:ascii="Candara" w:hAnsi="Candara"/>
                <w:sz w:val="22"/>
                <w:szCs w:val="22"/>
                <w:lang w:val="fr-FR" w:eastAsia="en-US"/>
              </w:rPr>
            </w:pPr>
            <w:r>
              <w:rPr>
                <w:rFonts w:ascii="Candara" w:hAnsi="Candara"/>
                <w:noProof/>
                <w:sz w:val="22"/>
                <w:szCs w:val="22"/>
                <w:lang w:val="fr-FR" w:eastAsia="en-US"/>
              </w:rPr>
              <w:t>29</w:t>
            </w:r>
            <w:r w:rsidRPr="00474148">
              <w:rPr>
                <w:rFonts w:ascii="Candara" w:hAnsi="Candara"/>
                <w:noProof/>
                <w:sz w:val="22"/>
                <w:szCs w:val="22"/>
                <w:lang w:val="fr-FR" w:eastAsia="en-US"/>
              </w:rPr>
              <w:t>/</w:t>
            </w:r>
            <w:r>
              <w:rPr>
                <w:rFonts w:ascii="Candara" w:hAnsi="Candara"/>
                <w:noProof/>
                <w:sz w:val="22"/>
                <w:szCs w:val="22"/>
                <w:lang w:val="fr-FR" w:eastAsia="en-US"/>
              </w:rPr>
              <w:t>03</w:t>
            </w:r>
            <w:r w:rsidRPr="00474148">
              <w:rPr>
                <w:rFonts w:ascii="Candara" w:hAnsi="Candara"/>
                <w:noProof/>
                <w:sz w:val="22"/>
                <w:szCs w:val="22"/>
                <w:lang w:val="fr-FR" w:eastAsia="en-US"/>
              </w:rPr>
              <w:t>/2019</w:t>
            </w:r>
          </w:p>
        </w:tc>
      </w:tr>
      <w:tr w:rsidR="00BF4869" w:rsidRPr="00474148" w:rsidTr="00BF4869">
        <w:tc>
          <w:tcPr>
            <w:tcW w:w="1276" w:type="dxa"/>
            <w:tcBorders>
              <w:top w:val="single" w:sz="6" w:space="0" w:color="808080"/>
              <w:left w:val="single" w:sz="6" w:space="0" w:color="808080"/>
              <w:bottom w:val="single" w:sz="6" w:space="0" w:color="808080"/>
              <w:right w:val="single" w:sz="6" w:space="0" w:color="808080"/>
            </w:tcBorders>
          </w:tcPr>
          <w:p w:rsidR="00BF4869" w:rsidRPr="00474148" w:rsidRDefault="00BF4869" w:rsidP="00DA7F5B">
            <w:pPr>
              <w:pStyle w:val="TableEntrySpecial"/>
              <w:spacing w:line="256" w:lineRule="auto"/>
              <w:jc w:val="both"/>
              <w:rPr>
                <w:rFonts w:ascii="Candara" w:hAnsi="Candara"/>
                <w:sz w:val="22"/>
                <w:szCs w:val="22"/>
                <w:lang w:val="fr-FR" w:eastAsia="en-US"/>
              </w:rPr>
            </w:pPr>
          </w:p>
        </w:tc>
        <w:tc>
          <w:tcPr>
            <w:tcW w:w="2544" w:type="dxa"/>
            <w:tcBorders>
              <w:top w:val="single" w:sz="6" w:space="0" w:color="808080"/>
              <w:left w:val="single" w:sz="6" w:space="0" w:color="808080"/>
              <w:bottom w:val="single" w:sz="6" w:space="0" w:color="808080"/>
              <w:right w:val="single" w:sz="6" w:space="0" w:color="808080"/>
            </w:tcBorders>
          </w:tcPr>
          <w:p w:rsidR="00BF4869" w:rsidRPr="00474148" w:rsidRDefault="00BF4869" w:rsidP="00DA7F5B">
            <w:pPr>
              <w:pStyle w:val="TableEntry"/>
              <w:spacing w:line="256" w:lineRule="auto"/>
              <w:jc w:val="both"/>
              <w:rPr>
                <w:rFonts w:ascii="Candara" w:hAnsi="Candara"/>
                <w:sz w:val="22"/>
                <w:szCs w:val="22"/>
                <w:lang w:val="fr-FR" w:eastAsia="en-US"/>
              </w:rPr>
            </w:pPr>
          </w:p>
        </w:tc>
        <w:tc>
          <w:tcPr>
            <w:tcW w:w="3834" w:type="dxa"/>
            <w:tcBorders>
              <w:top w:val="single" w:sz="6" w:space="0" w:color="808080"/>
              <w:left w:val="single" w:sz="6" w:space="0" w:color="808080"/>
              <w:bottom w:val="single" w:sz="6" w:space="0" w:color="808080"/>
              <w:right w:val="single" w:sz="6" w:space="0" w:color="808080"/>
            </w:tcBorders>
          </w:tcPr>
          <w:p w:rsidR="00BF4869" w:rsidRPr="00474148" w:rsidRDefault="00BF4869" w:rsidP="00DA7F5B">
            <w:pPr>
              <w:pStyle w:val="TableEntry"/>
              <w:spacing w:line="256" w:lineRule="auto"/>
              <w:jc w:val="both"/>
              <w:rPr>
                <w:rFonts w:ascii="Candara" w:hAnsi="Candara"/>
                <w:noProof/>
                <w:sz w:val="22"/>
                <w:szCs w:val="22"/>
                <w:lang w:val="fr-FR" w:eastAsia="en-US"/>
              </w:rPr>
            </w:pPr>
          </w:p>
        </w:tc>
        <w:tc>
          <w:tcPr>
            <w:tcW w:w="1560" w:type="dxa"/>
            <w:tcBorders>
              <w:top w:val="single" w:sz="6" w:space="0" w:color="808080"/>
              <w:left w:val="single" w:sz="6" w:space="0" w:color="808080"/>
              <w:bottom w:val="single" w:sz="6" w:space="0" w:color="808080"/>
              <w:right w:val="single" w:sz="6" w:space="0" w:color="808080"/>
            </w:tcBorders>
          </w:tcPr>
          <w:p w:rsidR="00BF4869" w:rsidRPr="00474148" w:rsidRDefault="00BF4869" w:rsidP="00DA7F5B">
            <w:pPr>
              <w:pStyle w:val="TableEntry"/>
              <w:spacing w:line="256" w:lineRule="auto"/>
              <w:jc w:val="both"/>
              <w:rPr>
                <w:rFonts w:ascii="Candara" w:hAnsi="Candara"/>
                <w:sz w:val="22"/>
                <w:szCs w:val="22"/>
                <w:lang w:val="fr-FR" w:eastAsia="en-US"/>
              </w:rPr>
            </w:pPr>
          </w:p>
        </w:tc>
      </w:tr>
      <w:tr w:rsidR="00BF4869" w:rsidRPr="00474148" w:rsidTr="00BF4869">
        <w:tc>
          <w:tcPr>
            <w:tcW w:w="1276" w:type="dxa"/>
            <w:tcBorders>
              <w:top w:val="single" w:sz="6" w:space="0" w:color="808080"/>
              <w:left w:val="single" w:sz="6" w:space="0" w:color="808080"/>
              <w:bottom w:val="single" w:sz="6" w:space="0" w:color="808080"/>
              <w:right w:val="single" w:sz="6" w:space="0" w:color="808080"/>
            </w:tcBorders>
          </w:tcPr>
          <w:p w:rsidR="00BF4869" w:rsidRPr="00474148" w:rsidRDefault="00BF4869" w:rsidP="00DA7F5B">
            <w:pPr>
              <w:pStyle w:val="TableEntrySpecial"/>
              <w:spacing w:line="256" w:lineRule="auto"/>
              <w:jc w:val="both"/>
              <w:rPr>
                <w:rFonts w:ascii="Candara" w:hAnsi="Candara"/>
                <w:sz w:val="22"/>
                <w:szCs w:val="22"/>
                <w:lang w:val="fr-FR" w:eastAsia="en-US"/>
              </w:rPr>
            </w:pPr>
          </w:p>
        </w:tc>
        <w:tc>
          <w:tcPr>
            <w:tcW w:w="2544" w:type="dxa"/>
            <w:tcBorders>
              <w:top w:val="single" w:sz="6" w:space="0" w:color="808080"/>
              <w:left w:val="single" w:sz="6" w:space="0" w:color="808080"/>
              <w:bottom w:val="single" w:sz="6" w:space="0" w:color="808080"/>
              <w:right w:val="single" w:sz="6" w:space="0" w:color="808080"/>
            </w:tcBorders>
          </w:tcPr>
          <w:p w:rsidR="00BF4869" w:rsidRPr="00474148" w:rsidRDefault="00BF4869" w:rsidP="00DA7F5B">
            <w:pPr>
              <w:pStyle w:val="TableEntry"/>
              <w:spacing w:line="256" w:lineRule="auto"/>
              <w:jc w:val="both"/>
              <w:rPr>
                <w:rFonts w:ascii="Candara" w:hAnsi="Candara"/>
                <w:sz w:val="22"/>
                <w:szCs w:val="22"/>
                <w:lang w:val="fr-FR" w:eastAsia="en-US"/>
              </w:rPr>
            </w:pPr>
          </w:p>
        </w:tc>
        <w:tc>
          <w:tcPr>
            <w:tcW w:w="3834" w:type="dxa"/>
            <w:tcBorders>
              <w:top w:val="single" w:sz="6" w:space="0" w:color="808080"/>
              <w:left w:val="single" w:sz="6" w:space="0" w:color="808080"/>
              <w:bottom w:val="single" w:sz="6" w:space="0" w:color="808080"/>
              <w:right w:val="single" w:sz="6" w:space="0" w:color="808080"/>
            </w:tcBorders>
          </w:tcPr>
          <w:p w:rsidR="00BF4869" w:rsidRPr="00474148" w:rsidRDefault="00BF4869" w:rsidP="00DA7F5B">
            <w:pPr>
              <w:pStyle w:val="TableEntry"/>
              <w:spacing w:line="256" w:lineRule="auto"/>
              <w:jc w:val="both"/>
              <w:rPr>
                <w:rFonts w:ascii="Candara" w:hAnsi="Candara"/>
                <w:sz w:val="22"/>
                <w:szCs w:val="22"/>
                <w:lang w:val="fr-FR" w:eastAsia="en-US"/>
              </w:rPr>
            </w:pPr>
          </w:p>
        </w:tc>
        <w:tc>
          <w:tcPr>
            <w:tcW w:w="1560" w:type="dxa"/>
            <w:tcBorders>
              <w:top w:val="single" w:sz="6" w:space="0" w:color="808080"/>
              <w:left w:val="single" w:sz="6" w:space="0" w:color="808080"/>
              <w:bottom w:val="single" w:sz="6" w:space="0" w:color="808080"/>
              <w:right w:val="single" w:sz="6" w:space="0" w:color="808080"/>
            </w:tcBorders>
          </w:tcPr>
          <w:p w:rsidR="00BF4869" w:rsidRPr="00474148" w:rsidRDefault="00BF4869" w:rsidP="00DA7F5B">
            <w:pPr>
              <w:pStyle w:val="TableEntry"/>
              <w:spacing w:line="256" w:lineRule="auto"/>
              <w:jc w:val="both"/>
              <w:rPr>
                <w:rFonts w:ascii="Candara" w:hAnsi="Candara"/>
                <w:sz w:val="22"/>
                <w:szCs w:val="22"/>
                <w:lang w:val="fr-FR" w:eastAsia="en-US"/>
              </w:rPr>
            </w:pPr>
          </w:p>
        </w:tc>
      </w:tr>
    </w:tbl>
    <w:p w:rsidR="00BF4869" w:rsidRDefault="00BF4869" w:rsidP="00474148">
      <w:pPr>
        <w:spacing w:after="160" w:line="256" w:lineRule="auto"/>
        <w:jc w:val="both"/>
        <w:rPr>
          <w:rFonts w:ascii="Candara" w:hAnsi="Candara" w:cstheme="minorHAnsi"/>
          <w:b/>
          <w:sz w:val="36"/>
          <w:szCs w:val="36"/>
        </w:rPr>
      </w:pPr>
    </w:p>
    <w:p w:rsidR="00BF4869" w:rsidRDefault="00BF4869" w:rsidP="00474148">
      <w:pPr>
        <w:spacing w:after="160" w:line="256" w:lineRule="auto"/>
        <w:jc w:val="both"/>
        <w:rPr>
          <w:rFonts w:ascii="Candara" w:hAnsi="Candara" w:cstheme="minorHAnsi"/>
          <w:b/>
          <w:sz w:val="36"/>
          <w:szCs w:val="36"/>
        </w:rPr>
      </w:pPr>
    </w:p>
    <w:p w:rsidR="00474148" w:rsidRPr="00474148" w:rsidRDefault="00BF4869" w:rsidP="00474148">
      <w:pPr>
        <w:spacing w:after="160" w:line="256" w:lineRule="auto"/>
        <w:jc w:val="both"/>
        <w:rPr>
          <w:rFonts w:ascii="Candara" w:hAnsi="Candara"/>
          <w:b/>
          <w:szCs w:val="35"/>
          <w:u w:val="single"/>
        </w:rPr>
      </w:pPr>
      <w:r>
        <w:rPr>
          <w:rFonts w:ascii="Candara" w:hAnsi="Candara"/>
          <w:b/>
          <w:szCs w:val="35"/>
          <w:u w:val="single"/>
        </w:rPr>
        <w:t>CONTRÖLE</w:t>
      </w:r>
      <w:r w:rsidR="00474148" w:rsidRPr="00474148">
        <w:rPr>
          <w:rFonts w:ascii="Candara" w:hAnsi="Candara"/>
          <w:b/>
          <w:szCs w:val="35"/>
          <w:u w:val="single"/>
        </w:rPr>
        <w:t xml:space="preserve"> DU DOCUMENT</w:t>
      </w:r>
    </w:p>
    <w:tbl>
      <w:tblPr>
        <w:tblW w:w="921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A0" w:firstRow="1" w:lastRow="0" w:firstColumn="1" w:lastColumn="0" w:noHBand="0" w:noVBand="0"/>
      </w:tblPr>
      <w:tblGrid>
        <w:gridCol w:w="1276"/>
        <w:gridCol w:w="3536"/>
        <w:gridCol w:w="2842"/>
        <w:gridCol w:w="1560"/>
      </w:tblGrid>
      <w:tr w:rsidR="00474148" w:rsidRPr="00474148" w:rsidTr="00BF4869">
        <w:tc>
          <w:tcPr>
            <w:tcW w:w="1276" w:type="dxa"/>
            <w:tcBorders>
              <w:top w:val="single" w:sz="6" w:space="0" w:color="808080"/>
              <w:left w:val="single" w:sz="6" w:space="0" w:color="808080"/>
              <w:bottom w:val="single" w:sz="6" w:space="0" w:color="808080"/>
              <w:right w:val="single" w:sz="6" w:space="0" w:color="808080"/>
            </w:tcBorders>
            <w:shd w:val="clear" w:color="auto" w:fill="002060"/>
            <w:hideMark/>
          </w:tcPr>
          <w:p w:rsidR="00474148" w:rsidRPr="00474148" w:rsidRDefault="00474148">
            <w:pPr>
              <w:pStyle w:val="TableTitle"/>
              <w:spacing w:line="256" w:lineRule="auto"/>
              <w:jc w:val="both"/>
              <w:rPr>
                <w:rFonts w:ascii="Candara" w:hAnsi="Candara"/>
                <w:sz w:val="22"/>
                <w:szCs w:val="22"/>
                <w:lang w:val="fr-FR" w:eastAsia="en-US"/>
              </w:rPr>
            </w:pPr>
            <w:r w:rsidRPr="00474148">
              <w:rPr>
                <w:rFonts w:ascii="Candara" w:hAnsi="Candara"/>
                <w:sz w:val="22"/>
                <w:szCs w:val="22"/>
                <w:lang w:val="fr-FR" w:eastAsia="en-US"/>
              </w:rPr>
              <w:t>Version</w:t>
            </w:r>
          </w:p>
        </w:tc>
        <w:tc>
          <w:tcPr>
            <w:tcW w:w="3536" w:type="dxa"/>
            <w:tcBorders>
              <w:top w:val="single" w:sz="6" w:space="0" w:color="808080"/>
              <w:left w:val="single" w:sz="6" w:space="0" w:color="808080"/>
              <w:bottom w:val="single" w:sz="6" w:space="0" w:color="808080"/>
              <w:right w:val="single" w:sz="6" w:space="0" w:color="808080"/>
            </w:tcBorders>
            <w:shd w:val="clear" w:color="auto" w:fill="002060"/>
            <w:hideMark/>
          </w:tcPr>
          <w:p w:rsidR="00474148" w:rsidRPr="00474148" w:rsidRDefault="00474148">
            <w:pPr>
              <w:pStyle w:val="TableTitle"/>
              <w:spacing w:line="256" w:lineRule="auto"/>
              <w:jc w:val="both"/>
              <w:rPr>
                <w:rFonts w:ascii="Candara" w:hAnsi="Candara"/>
                <w:sz w:val="22"/>
                <w:szCs w:val="22"/>
                <w:lang w:val="fr-FR" w:eastAsia="en-US"/>
              </w:rPr>
            </w:pPr>
            <w:r w:rsidRPr="00474148">
              <w:rPr>
                <w:rFonts w:ascii="Candara" w:hAnsi="Candara"/>
                <w:sz w:val="22"/>
                <w:szCs w:val="22"/>
                <w:lang w:val="fr-FR" w:eastAsia="en-US"/>
              </w:rPr>
              <w:t>Nature de la modification</w:t>
            </w:r>
          </w:p>
        </w:tc>
        <w:tc>
          <w:tcPr>
            <w:tcW w:w="2842" w:type="dxa"/>
            <w:tcBorders>
              <w:top w:val="single" w:sz="6" w:space="0" w:color="808080"/>
              <w:left w:val="single" w:sz="6" w:space="0" w:color="808080"/>
              <w:bottom w:val="single" w:sz="6" w:space="0" w:color="808080"/>
              <w:right w:val="single" w:sz="6" w:space="0" w:color="808080"/>
            </w:tcBorders>
            <w:shd w:val="clear" w:color="auto" w:fill="002060"/>
            <w:hideMark/>
          </w:tcPr>
          <w:p w:rsidR="00474148" w:rsidRPr="00474148" w:rsidRDefault="004963EB">
            <w:pPr>
              <w:pStyle w:val="TableTitle"/>
              <w:spacing w:line="256" w:lineRule="auto"/>
              <w:jc w:val="both"/>
              <w:rPr>
                <w:rFonts w:ascii="Candara" w:hAnsi="Candara"/>
                <w:sz w:val="22"/>
                <w:szCs w:val="22"/>
                <w:lang w:val="fr-FR" w:eastAsia="en-US"/>
              </w:rPr>
            </w:pPr>
            <w:r>
              <w:rPr>
                <w:rFonts w:ascii="Candara" w:hAnsi="Candara"/>
                <w:sz w:val="22"/>
                <w:szCs w:val="22"/>
                <w:lang w:val="fr-FR" w:eastAsia="en-US"/>
              </w:rPr>
              <w:t>M</w:t>
            </w:r>
            <w:r w:rsidR="00474148" w:rsidRPr="00474148">
              <w:rPr>
                <w:rFonts w:ascii="Candara" w:hAnsi="Candara"/>
                <w:sz w:val="22"/>
                <w:szCs w:val="22"/>
                <w:lang w:val="fr-FR" w:eastAsia="en-US"/>
              </w:rPr>
              <w:t>odificateur</w:t>
            </w:r>
          </w:p>
        </w:tc>
        <w:tc>
          <w:tcPr>
            <w:tcW w:w="1560" w:type="dxa"/>
            <w:tcBorders>
              <w:top w:val="single" w:sz="6" w:space="0" w:color="808080"/>
              <w:left w:val="single" w:sz="6" w:space="0" w:color="808080"/>
              <w:bottom w:val="single" w:sz="6" w:space="0" w:color="808080"/>
              <w:right w:val="single" w:sz="6" w:space="0" w:color="808080"/>
            </w:tcBorders>
            <w:shd w:val="clear" w:color="auto" w:fill="002060"/>
            <w:hideMark/>
          </w:tcPr>
          <w:p w:rsidR="00474148" w:rsidRPr="00474148" w:rsidRDefault="00474148">
            <w:pPr>
              <w:pStyle w:val="TableTitle"/>
              <w:spacing w:line="256" w:lineRule="auto"/>
              <w:jc w:val="both"/>
              <w:rPr>
                <w:rFonts w:ascii="Candara" w:hAnsi="Candara"/>
                <w:sz w:val="22"/>
                <w:szCs w:val="22"/>
                <w:lang w:val="fr-FR" w:eastAsia="en-US"/>
              </w:rPr>
            </w:pPr>
            <w:r w:rsidRPr="00474148">
              <w:rPr>
                <w:rFonts w:ascii="Candara" w:hAnsi="Candara"/>
                <w:sz w:val="22"/>
                <w:szCs w:val="22"/>
                <w:lang w:val="fr-FR" w:eastAsia="en-US"/>
              </w:rPr>
              <w:t>Date</w:t>
            </w:r>
          </w:p>
        </w:tc>
      </w:tr>
      <w:tr w:rsidR="00474148" w:rsidRPr="00474148" w:rsidTr="00BF4869">
        <w:tc>
          <w:tcPr>
            <w:tcW w:w="1276" w:type="dxa"/>
            <w:tcBorders>
              <w:top w:val="single" w:sz="6" w:space="0" w:color="808080"/>
              <w:left w:val="single" w:sz="6" w:space="0" w:color="808080"/>
              <w:bottom w:val="single" w:sz="6" w:space="0" w:color="808080"/>
              <w:right w:val="single" w:sz="6" w:space="0" w:color="808080"/>
            </w:tcBorders>
            <w:hideMark/>
          </w:tcPr>
          <w:p w:rsidR="00474148" w:rsidRPr="00474148" w:rsidRDefault="009203E8">
            <w:pPr>
              <w:pStyle w:val="TableEntrySpecial"/>
              <w:spacing w:line="256" w:lineRule="auto"/>
              <w:jc w:val="both"/>
              <w:rPr>
                <w:rFonts w:ascii="Candara" w:hAnsi="Candara"/>
                <w:sz w:val="22"/>
                <w:szCs w:val="22"/>
                <w:lang w:val="fr-FR" w:eastAsia="en-US"/>
              </w:rPr>
            </w:pPr>
            <w:r>
              <w:rPr>
                <w:rFonts w:ascii="Candara" w:hAnsi="Candara"/>
                <w:sz w:val="22"/>
                <w:szCs w:val="22"/>
                <w:lang w:val="fr-FR" w:eastAsia="en-US"/>
              </w:rPr>
              <w:t>1.0.1</w:t>
            </w:r>
          </w:p>
        </w:tc>
        <w:tc>
          <w:tcPr>
            <w:tcW w:w="3536" w:type="dxa"/>
            <w:tcBorders>
              <w:top w:val="single" w:sz="6" w:space="0" w:color="808080"/>
              <w:left w:val="single" w:sz="6" w:space="0" w:color="808080"/>
              <w:bottom w:val="single" w:sz="6" w:space="0" w:color="808080"/>
              <w:right w:val="single" w:sz="6" w:space="0" w:color="808080"/>
            </w:tcBorders>
            <w:hideMark/>
          </w:tcPr>
          <w:p w:rsidR="00474148" w:rsidRPr="00474148" w:rsidRDefault="00474148">
            <w:pPr>
              <w:pStyle w:val="TableEntry"/>
              <w:spacing w:line="256" w:lineRule="auto"/>
              <w:jc w:val="both"/>
              <w:rPr>
                <w:rFonts w:ascii="Candara" w:hAnsi="Candara"/>
                <w:sz w:val="22"/>
                <w:szCs w:val="22"/>
                <w:lang w:val="fr-FR" w:eastAsia="en-US"/>
              </w:rPr>
            </w:pPr>
            <w:r w:rsidRPr="00474148">
              <w:rPr>
                <w:rFonts w:ascii="Candara" w:hAnsi="Candara"/>
                <w:sz w:val="22"/>
                <w:szCs w:val="22"/>
                <w:lang w:val="fr-FR" w:eastAsia="en-US"/>
              </w:rPr>
              <w:t>Création du document</w:t>
            </w:r>
          </w:p>
        </w:tc>
        <w:tc>
          <w:tcPr>
            <w:tcW w:w="2842" w:type="dxa"/>
            <w:tcBorders>
              <w:top w:val="single" w:sz="6" w:space="0" w:color="808080"/>
              <w:left w:val="single" w:sz="6" w:space="0" w:color="808080"/>
              <w:bottom w:val="single" w:sz="6" w:space="0" w:color="808080"/>
              <w:right w:val="single" w:sz="6" w:space="0" w:color="808080"/>
            </w:tcBorders>
            <w:hideMark/>
          </w:tcPr>
          <w:p w:rsidR="00474148" w:rsidRPr="00474148" w:rsidRDefault="009203E8">
            <w:pPr>
              <w:pStyle w:val="TableEntry"/>
              <w:spacing w:line="256" w:lineRule="auto"/>
              <w:jc w:val="both"/>
              <w:rPr>
                <w:rFonts w:ascii="Candara" w:hAnsi="Candara"/>
                <w:noProof/>
                <w:sz w:val="22"/>
                <w:szCs w:val="22"/>
                <w:lang w:val="fr-FR" w:eastAsia="en-US"/>
              </w:rPr>
            </w:pPr>
            <w:r>
              <w:rPr>
                <w:rFonts w:ascii="Candara" w:hAnsi="Candara"/>
                <w:noProof/>
                <w:sz w:val="22"/>
                <w:szCs w:val="22"/>
                <w:lang w:val="fr-FR" w:eastAsia="en-US"/>
              </w:rPr>
              <w:t>Franck ASSOU</w:t>
            </w:r>
            <w:r w:rsidR="00474148" w:rsidRPr="00474148">
              <w:rPr>
                <w:rFonts w:ascii="Candara" w:hAnsi="Candara"/>
                <w:noProof/>
                <w:sz w:val="22"/>
                <w:szCs w:val="22"/>
                <w:lang w:val="fr-FR" w:eastAsia="en-US"/>
              </w:rPr>
              <w:t xml:space="preserve"> </w:t>
            </w:r>
          </w:p>
        </w:tc>
        <w:tc>
          <w:tcPr>
            <w:tcW w:w="1560" w:type="dxa"/>
            <w:tcBorders>
              <w:top w:val="single" w:sz="6" w:space="0" w:color="808080"/>
              <w:left w:val="single" w:sz="6" w:space="0" w:color="808080"/>
              <w:bottom w:val="single" w:sz="6" w:space="0" w:color="808080"/>
              <w:right w:val="single" w:sz="6" w:space="0" w:color="808080"/>
            </w:tcBorders>
            <w:hideMark/>
          </w:tcPr>
          <w:p w:rsidR="00474148" w:rsidRPr="00474148" w:rsidRDefault="009203E8" w:rsidP="009203E8">
            <w:pPr>
              <w:pStyle w:val="TableEntry"/>
              <w:spacing w:line="256" w:lineRule="auto"/>
              <w:jc w:val="both"/>
              <w:rPr>
                <w:rFonts w:ascii="Candara" w:hAnsi="Candara"/>
                <w:sz w:val="22"/>
                <w:szCs w:val="22"/>
                <w:lang w:val="fr-FR" w:eastAsia="en-US"/>
              </w:rPr>
            </w:pPr>
            <w:r>
              <w:rPr>
                <w:rFonts w:ascii="Candara" w:hAnsi="Candara"/>
                <w:noProof/>
                <w:sz w:val="22"/>
                <w:szCs w:val="22"/>
                <w:lang w:val="fr-FR" w:eastAsia="en-US"/>
              </w:rPr>
              <w:t>22</w:t>
            </w:r>
            <w:r w:rsidR="00474148" w:rsidRPr="00474148">
              <w:rPr>
                <w:rFonts w:ascii="Candara" w:hAnsi="Candara"/>
                <w:noProof/>
                <w:sz w:val="22"/>
                <w:szCs w:val="22"/>
                <w:lang w:val="fr-FR" w:eastAsia="en-US"/>
              </w:rPr>
              <w:t>/</w:t>
            </w:r>
            <w:r>
              <w:rPr>
                <w:rFonts w:ascii="Candara" w:hAnsi="Candara"/>
                <w:noProof/>
                <w:sz w:val="22"/>
                <w:szCs w:val="22"/>
                <w:lang w:val="fr-FR" w:eastAsia="en-US"/>
              </w:rPr>
              <w:t>03</w:t>
            </w:r>
            <w:r w:rsidR="00474148" w:rsidRPr="00474148">
              <w:rPr>
                <w:rFonts w:ascii="Candara" w:hAnsi="Candara"/>
                <w:noProof/>
                <w:sz w:val="22"/>
                <w:szCs w:val="22"/>
                <w:lang w:val="fr-FR" w:eastAsia="en-US"/>
              </w:rPr>
              <w:t>/2019</w:t>
            </w:r>
          </w:p>
        </w:tc>
      </w:tr>
      <w:tr w:rsidR="00474148" w:rsidRPr="00474148" w:rsidTr="00BF4869">
        <w:tc>
          <w:tcPr>
            <w:tcW w:w="1276" w:type="dxa"/>
            <w:tcBorders>
              <w:top w:val="single" w:sz="6" w:space="0" w:color="808080"/>
              <w:left w:val="single" w:sz="6" w:space="0" w:color="808080"/>
              <w:bottom w:val="single" w:sz="6" w:space="0" w:color="808080"/>
              <w:right w:val="single" w:sz="6" w:space="0" w:color="808080"/>
            </w:tcBorders>
          </w:tcPr>
          <w:p w:rsidR="00474148" w:rsidRPr="00474148" w:rsidRDefault="004948CA">
            <w:pPr>
              <w:pStyle w:val="TableEntrySpecial"/>
              <w:spacing w:line="256" w:lineRule="auto"/>
              <w:jc w:val="both"/>
              <w:rPr>
                <w:rFonts w:ascii="Candara" w:hAnsi="Candara"/>
                <w:sz w:val="22"/>
                <w:szCs w:val="22"/>
                <w:lang w:val="fr-FR" w:eastAsia="en-US"/>
              </w:rPr>
            </w:pPr>
            <w:r>
              <w:rPr>
                <w:rFonts w:ascii="Candara" w:hAnsi="Candara"/>
                <w:sz w:val="22"/>
                <w:szCs w:val="22"/>
                <w:lang w:val="fr-FR" w:eastAsia="en-US"/>
              </w:rPr>
              <w:t>1.1.2</w:t>
            </w:r>
          </w:p>
        </w:tc>
        <w:tc>
          <w:tcPr>
            <w:tcW w:w="3536" w:type="dxa"/>
            <w:tcBorders>
              <w:top w:val="single" w:sz="6" w:space="0" w:color="808080"/>
              <w:left w:val="single" w:sz="6" w:space="0" w:color="808080"/>
              <w:bottom w:val="single" w:sz="6" w:space="0" w:color="808080"/>
              <w:right w:val="single" w:sz="6" w:space="0" w:color="808080"/>
            </w:tcBorders>
          </w:tcPr>
          <w:p w:rsidR="00474148" w:rsidRPr="00474148" w:rsidRDefault="004948CA">
            <w:pPr>
              <w:pStyle w:val="TableEntry"/>
              <w:spacing w:line="256" w:lineRule="auto"/>
              <w:jc w:val="both"/>
              <w:rPr>
                <w:rFonts w:ascii="Candara" w:hAnsi="Candara"/>
                <w:sz w:val="22"/>
                <w:szCs w:val="22"/>
                <w:lang w:val="fr-FR" w:eastAsia="en-US"/>
              </w:rPr>
            </w:pPr>
            <w:r>
              <w:rPr>
                <w:rFonts w:ascii="Candara" w:hAnsi="Candara"/>
                <w:sz w:val="22"/>
                <w:szCs w:val="22"/>
                <w:lang w:val="fr-FR" w:eastAsia="en-US"/>
              </w:rPr>
              <w:t>Prise en compte des observations</w:t>
            </w:r>
          </w:p>
        </w:tc>
        <w:tc>
          <w:tcPr>
            <w:tcW w:w="2842" w:type="dxa"/>
            <w:tcBorders>
              <w:top w:val="single" w:sz="6" w:space="0" w:color="808080"/>
              <w:left w:val="single" w:sz="6" w:space="0" w:color="808080"/>
              <w:bottom w:val="single" w:sz="6" w:space="0" w:color="808080"/>
              <w:right w:val="single" w:sz="6" w:space="0" w:color="808080"/>
            </w:tcBorders>
          </w:tcPr>
          <w:p w:rsidR="00474148" w:rsidRPr="00474148" w:rsidRDefault="004948CA">
            <w:pPr>
              <w:pStyle w:val="TableEntry"/>
              <w:spacing w:line="256" w:lineRule="auto"/>
              <w:jc w:val="both"/>
              <w:rPr>
                <w:rFonts w:ascii="Candara" w:hAnsi="Candara"/>
                <w:sz w:val="22"/>
                <w:szCs w:val="22"/>
                <w:lang w:val="fr-FR" w:eastAsia="en-US"/>
              </w:rPr>
            </w:pPr>
            <w:r>
              <w:rPr>
                <w:rFonts w:ascii="Candara" w:hAnsi="Candara"/>
                <w:noProof/>
                <w:sz w:val="22"/>
                <w:szCs w:val="22"/>
                <w:lang w:val="fr-FR" w:eastAsia="en-US"/>
              </w:rPr>
              <w:t>Franck ASSOU</w:t>
            </w:r>
          </w:p>
        </w:tc>
        <w:tc>
          <w:tcPr>
            <w:tcW w:w="1560" w:type="dxa"/>
            <w:tcBorders>
              <w:top w:val="single" w:sz="6" w:space="0" w:color="808080"/>
              <w:left w:val="single" w:sz="6" w:space="0" w:color="808080"/>
              <w:bottom w:val="single" w:sz="6" w:space="0" w:color="808080"/>
              <w:right w:val="single" w:sz="6" w:space="0" w:color="808080"/>
            </w:tcBorders>
          </w:tcPr>
          <w:p w:rsidR="00474148" w:rsidRPr="00474148" w:rsidRDefault="007E7110" w:rsidP="007E7110">
            <w:pPr>
              <w:pStyle w:val="TableEntry"/>
              <w:spacing w:line="256" w:lineRule="auto"/>
              <w:jc w:val="both"/>
              <w:rPr>
                <w:rFonts w:ascii="Candara" w:hAnsi="Candara"/>
                <w:sz w:val="22"/>
                <w:szCs w:val="22"/>
                <w:lang w:val="fr-FR" w:eastAsia="en-US"/>
              </w:rPr>
            </w:pPr>
            <w:r>
              <w:rPr>
                <w:rFonts w:ascii="Candara" w:hAnsi="Candara"/>
                <w:noProof/>
                <w:sz w:val="22"/>
                <w:szCs w:val="22"/>
                <w:lang w:val="fr-FR" w:eastAsia="en-US"/>
              </w:rPr>
              <w:t>29</w:t>
            </w:r>
            <w:r w:rsidRPr="00474148">
              <w:rPr>
                <w:rFonts w:ascii="Candara" w:hAnsi="Candara"/>
                <w:noProof/>
                <w:sz w:val="22"/>
                <w:szCs w:val="22"/>
                <w:lang w:val="fr-FR" w:eastAsia="en-US"/>
              </w:rPr>
              <w:t>/</w:t>
            </w:r>
            <w:r>
              <w:rPr>
                <w:rFonts w:ascii="Candara" w:hAnsi="Candara"/>
                <w:noProof/>
                <w:sz w:val="22"/>
                <w:szCs w:val="22"/>
                <w:lang w:val="fr-FR" w:eastAsia="en-US"/>
              </w:rPr>
              <w:t>03</w:t>
            </w:r>
            <w:r w:rsidRPr="00474148">
              <w:rPr>
                <w:rFonts w:ascii="Candara" w:hAnsi="Candara"/>
                <w:noProof/>
                <w:sz w:val="22"/>
                <w:szCs w:val="22"/>
                <w:lang w:val="fr-FR" w:eastAsia="en-US"/>
              </w:rPr>
              <w:t>/2019</w:t>
            </w:r>
          </w:p>
        </w:tc>
      </w:tr>
      <w:tr w:rsidR="00474148" w:rsidRPr="00474148" w:rsidTr="00BF4869">
        <w:tc>
          <w:tcPr>
            <w:tcW w:w="1276" w:type="dxa"/>
            <w:tcBorders>
              <w:top w:val="single" w:sz="6" w:space="0" w:color="808080"/>
              <w:left w:val="single" w:sz="6" w:space="0" w:color="808080"/>
              <w:bottom w:val="single" w:sz="6" w:space="0" w:color="808080"/>
              <w:right w:val="single" w:sz="6" w:space="0" w:color="808080"/>
            </w:tcBorders>
          </w:tcPr>
          <w:p w:rsidR="00474148" w:rsidRPr="00474148" w:rsidRDefault="00474148">
            <w:pPr>
              <w:pStyle w:val="TableEntrySpecial"/>
              <w:spacing w:line="256" w:lineRule="auto"/>
              <w:jc w:val="both"/>
              <w:rPr>
                <w:rFonts w:ascii="Candara" w:hAnsi="Candara"/>
                <w:sz w:val="22"/>
                <w:szCs w:val="22"/>
                <w:lang w:val="fr-FR" w:eastAsia="en-US"/>
              </w:rPr>
            </w:pPr>
          </w:p>
        </w:tc>
        <w:tc>
          <w:tcPr>
            <w:tcW w:w="3536" w:type="dxa"/>
            <w:tcBorders>
              <w:top w:val="single" w:sz="6" w:space="0" w:color="808080"/>
              <w:left w:val="single" w:sz="6" w:space="0" w:color="808080"/>
              <w:bottom w:val="single" w:sz="6" w:space="0" w:color="808080"/>
              <w:right w:val="single" w:sz="6" w:space="0" w:color="808080"/>
            </w:tcBorders>
          </w:tcPr>
          <w:p w:rsidR="00474148" w:rsidRPr="00474148" w:rsidRDefault="00474148">
            <w:pPr>
              <w:pStyle w:val="TableEntry"/>
              <w:spacing w:line="256" w:lineRule="auto"/>
              <w:jc w:val="both"/>
              <w:rPr>
                <w:rFonts w:ascii="Candara" w:hAnsi="Candara"/>
                <w:sz w:val="22"/>
                <w:szCs w:val="22"/>
                <w:lang w:val="fr-FR" w:eastAsia="en-US"/>
              </w:rPr>
            </w:pPr>
          </w:p>
        </w:tc>
        <w:tc>
          <w:tcPr>
            <w:tcW w:w="2842" w:type="dxa"/>
            <w:tcBorders>
              <w:top w:val="single" w:sz="6" w:space="0" w:color="808080"/>
              <w:left w:val="single" w:sz="6" w:space="0" w:color="808080"/>
              <w:bottom w:val="single" w:sz="6" w:space="0" w:color="808080"/>
              <w:right w:val="single" w:sz="6" w:space="0" w:color="808080"/>
            </w:tcBorders>
          </w:tcPr>
          <w:p w:rsidR="00474148" w:rsidRPr="00474148" w:rsidRDefault="00474148">
            <w:pPr>
              <w:pStyle w:val="TableEntry"/>
              <w:spacing w:line="256" w:lineRule="auto"/>
              <w:jc w:val="both"/>
              <w:rPr>
                <w:rFonts w:ascii="Candara" w:hAnsi="Candara"/>
                <w:noProof/>
                <w:sz w:val="22"/>
                <w:szCs w:val="22"/>
                <w:lang w:val="fr-FR" w:eastAsia="en-US"/>
              </w:rPr>
            </w:pPr>
          </w:p>
        </w:tc>
        <w:tc>
          <w:tcPr>
            <w:tcW w:w="1560" w:type="dxa"/>
            <w:tcBorders>
              <w:top w:val="single" w:sz="6" w:space="0" w:color="808080"/>
              <w:left w:val="single" w:sz="6" w:space="0" w:color="808080"/>
              <w:bottom w:val="single" w:sz="6" w:space="0" w:color="808080"/>
              <w:right w:val="single" w:sz="6" w:space="0" w:color="808080"/>
            </w:tcBorders>
          </w:tcPr>
          <w:p w:rsidR="00474148" w:rsidRPr="00474148" w:rsidRDefault="00474148">
            <w:pPr>
              <w:pStyle w:val="TableEntry"/>
              <w:spacing w:line="256" w:lineRule="auto"/>
              <w:jc w:val="both"/>
              <w:rPr>
                <w:rFonts w:ascii="Candara" w:hAnsi="Candara"/>
                <w:sz w:val="22"/>
                <w:szCs w:val="22"/>
                <w:lang w:val="fr-FR" w:eastAsia="en-US"/>
              </w:rPr>
            </w:pPr>
          </w:p>
        </w:tc>
      </w:tr>
      <w:tr w:rsidR="00474148" w:rsidRPr="00474148" w:rsidTr="00BF4869">
        <w:tc>
          <w:tcPr>
            <w:tcW w:w="1276" w:type="dxa"/>
            <w:tcBorders>
              <w:top w:val="single" w:sz="6" w:space="0" w:color="808080"/>
              <w:left w:val="single" w:sz="6" w:space="0" w:color="808080"/>
              <w:bottom w:val="single" w:sz="6" w:space="0" w:color="808080"/>
              <w:right w:val="single" w:sz="6" w:space="0" w:color="808080"/>
            </w:tcBorders>
          </w:tcPr>
          <w:p w:rsidR="00474148" w:rsidRPr="00474148" w:rsidRDefault="00474148">
            <w:pPr>
              <w:pStyle w:val="TableEntrySpecial"/>
              <w:spacing w:line="256" w:lineRule="auto"/>
              <w:jc w:val="both"/>
              <w:rPr>
                <w:rFonts w:ascii="Candara" w:hAnsi="Candara"/>
                <w:sz w:val="22"/>
                <w:szCs w:val="22"/>
                <w:lang w:val="fr-FR" w:eastAsia="en-US"/>
              </w:rPr>
            </w:pPr>
          </w:p>
        </w:tc>
        <w:tc>
          <w:tcPr>
            <w:tcW w:w="3536" w:type="dxa"/>
            <w:tcBorders>
              <w:top w:val="single" w:sz="6" w:space="0" w:color="808080"/>
              <w:left w:val="single" w:sz="6" w:space="0" w:color="808080"/>
              <w:bottom w:val="single" w:sz="6" w:space="0" w:color="808080"/>
              <w:right w:val="single" w:sz="6" w:space="0" w:color="808080"/>
            </w:tcBorders>
          </w:tcPr>
          <w:p w:rsidR="00474148" w:rsidRPr="00474148" w:rsidRDefault="00474148">
            <w:pPr>
              <w:pStyle w:val="TableEntry"/>
              <w:spacing w:line="256" w:lineRule="auto"/>
              <w:jc w:val="both"/>
              <w:rPr>
                <w:rFonts w:ascii="Candara" w:hAnsi="Candara"/>
                <w:sz w:val="22"/>
                <w:szCs w:val="22"/>
                <w:lang w:val="fr-FR" w:eastAsia="en-US"/>
              </w:rPr>
            </w:pPr>
          </w:p>
        </w:tc>
        <w:tc>
          <w:tcPr>
            <w:tcW w:w="2842" w:type="dxa"/>
            <w:tcBorders>
              <w:top w:val="single" w:sz="6" w:space="0" w:color="808080"/>
              <w:left w:val="single" w:sz="6" w:space="0" w:color="808080"/>
              <w:bottom w:val="single" w:sz="6" w:space="0" w:color="808080"/>
              <w:right w:val="single" w:sz="6" w:space="0" w:color="808080"/>
            </w:tcBorders>
          </w:tcPr>
          <w:p w:rsidR="00474148" w:rsidRPr="00474148" w:rsidRDefault="00474148">
            <w:pPr>
              <w:pStyle w:val="TableEntry"/>
              <w:spacing w:line="256" w:lineRule="auto"/>
              <w:jc w:val="both"/>
              <w:rPr>
                <w:rFonts w:ascii="Candara" w:hAnsi="Candara"/>
                <w:sz w:val="22"/>
                <w:szCs w:val="22"/>
                <w:lang w:val="fr-FR" w:eastAsia="en-US"/>
              </w:rPr>
            </w:pPr>
          </w:p>
        </w:tc>
        <w:tc>
          <w:tcPr>
            <w:tcW w:w="1560" w:type="dxa"/>
            <w:tcBorders>
              <w:top w:val="single" w:sz="6" w:space="0" w:color="808080"/>
              <w:left w:val="single" w:sz="6" w:space="0" w:color="808080"/>
              <w:bottom w:val="single" w:sz="6" w:space="0" w:color="808080"/>
              <w:right w:val="single" w:sz="6" w:space="0" w:color="808080"/>
            </w:tcBorders>
          </w:tcPr>
          <w:p w:rsidR="00474148" w:rsidRPr="00474148" w:rsidRDefault="00474148">
            <w:pPr>
              <w:pStyle w:val="TableEntry"/>
              <w:spacing w:line="256" w:lineRule="auto"/>
              <w:jc w:val="both"/>
              <w:rPr>
                <w:rFonts w:ascii="Candara" w:hAnsi="Candara"/>
                <w:sz w:val="22"/>
                <w:szCs w:val="22"/>
                <w:lang w:val="fr-FR" w:eastAsia="en-US"/>
              </w:rPr>
            </w:pPr>
          </w:p>
        </w:tc>
      </w:tr>
    </w:tbl>
    <w:p w:rsidR="00474148" w:rsidRPr="00474148" w:rsidRDefault="00474148" w:rsidP="00474148">
      <w:pPr>
        <w:spacing w:after="160" w:line="256" w:lineRule="auto"/>
        <w:jc w:val="both"/>
        <w:rPr>
          <w:rFonts w:ascii="Candara" w:hAnsi="Candara"/>
          <w:b/>
          <w:sz w:val="28"/>
          <w:szCs w:val="35"/>
          <w:u w:val="single"/>
          <w:lang w:eastAsia="en-US"/>
        </w:rPr>
      </w:pPr>
    </w:p>
    <w:p w:rsidR="00474148" w:rsidRPr="00474148" w:rsidRDefault="00474148" w:rsidP="00474148">
      <w:pPr>
        <w:spacing w:after="160" w:line="256" w:lineRule="auto"/>
        <w:jc w:val="both"/>
        <w:rPr>
          <w:rFonts w:ascii="Candara" w:hAnsi="Candara"/>
          <w:sz w:val="35"/>
          <w:szCs w:val="35"/>
        </w:rPr>
      </w:pPr>
    </w:p>
    <w:p w:rsidR="00474148" w:rsidRPr="00474148" w:rsidRDefault="009203E8" w:rsidP="00474148">
      <w:pPr>
        <w:spacing w:after="160" w:line="256" w:lineRule="auto"/>
        <w:jc w:val="both"/>
        <w:rPr>
          <w:rFonts w:ascii="Candara" w:hAnsi="Candara"/>
          <w:b/>
          <w:szCs w:val="35"/>
          <w:u w:val="single"/>
        </w:rPr>
      </w:pPr>
      <w:r>
        <w:rPr>
          <w:rFonts w:ascii="Candara" w:hAnsi="Candara"/>
          <w:b/>
          <w:szCs w:val="35"/>
          <w:u w:val="single"/>
        </w:rPr>
        <w:t>VALIDATION DU DOCUMENT</w:t>
      </w:r>
    </w:p>
    <w:tbl>
      <w:tblPr>
        <w:tblW w:w="9209"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4A0" w:firstRow="1" w:lastRow="0" w:firstColumn="1" w:lastColumn="0" w:noHBand="0" w:noVBand="1"/>
      </w:tblPr>
      <w:tblGrid>
        <w:gridCol w:w="2830"/>
        <w:gridCol w:w="1560"/>
        <w:gridCol w:w="1275"/>
        <w:gridCol w:w="3544"/>
      </w:tblGrid>
      <w:tr w:rsidR="009203E8" w:rsidRPr="00474148" w:rsidTr="00A8071C">
        <w:trPr>
          <w:trHeight w:val="467"/>
        </w:trPr>
        <w:tc>
          <w:tcPr>
            <w:tcW w:w="2830" w:type="dxa"/>
            <w:tcBorders>
              <w:top w:val="single" w:sz="4" w:space="0" w:color="auto"/>
              <w:left w:val="single" w:sz="4" w:space="0" w:color="auto"/>
              <w:bottom w:val="single" w:sz="4" w:space="0" w:color="auto"/>
              <w:right w:val="single" w:sz="4" w:space="0" w:color="auto"/>
            </w:tcBorders>
            <w:shd w:val="clear" w:color="auto" w:fill="002060"/>
            <w:vAlign w:val="center"/>
            <w:hideMark/>
          </w:tcPr>
          <w:p w:rsidR="009203E8" w:rsidRPr="00474148" w:rsidRDefault="009203E8" w:rsidP="009203E8">
            <w:pPr>
              <w:keepNext/>
              <w:keepLines/>
              <w:autoSpaceDE w:val="0"/>
              <w:autoSpaceDN w:val="0"/>
              <w:adjustRightInd w:val="0"/>
              <w:spacing w:line="256" w:lineRule="auto"/>
              <w:rPr>
                <w:rFonts w:ascii="Candara" w:hAnsi="Candara" w:cs="Arial"/>
                <w:b/>
                <w:bCs/>
                <w:sz w:val="22"/>
                <w:szCs w:val="22"/>
              </w:rPr>
            </w:pPr>
            <w:r>
              <w:rPr>
                <w:rFonts w:ascii="Candara" w:hAnsi="Candara" w:cs="Arial"/>
                <w:b/>
                <w:bCs/>
                <w:sz w:val="22"/>
                <w:szCs w:val="22"/>
              </w:rPr>
              <w:t>Commission de l’ASAC</w:t>
            </w:r>
          </w:p>
        </w:tc>
        <w:tc>
          <w:tcPr>
            <w:tcW w:w="1560" w:type="dxa"/>
            <w:tcBorders>
              <w:top w:val="single" w:sz="4" w:space="0" w:color="auto"/>
              <w:left w:val="single" w:sz="4" w:space="0" w:color="auto"/>
              <w:bottom w:val="single" w:sz="4" w:space="0" w:color="auto"/>
              <w:right w:val="single" w:sz="4" w:space="0" w:color="auto"/>
            </w:tcBorders>
            <w:shd w:val="clear" w:color="auto" w:fill="002060"/>
            <w:vAlign w:val="center"/>
          </w:tcPr>
          <w:p w:rsidR="009203E8" w:rsidRDefault="009203E8" w:rsidP="009203E8">
            <w:pPr>
              <w:keepNext/>
              <w:keepLines/>
              <w:autoSpaceDE w:val="0"/>
              <w:autoSpaceDN w:val="0"/>
              <w:adjustRightInd w:val="0"/>
              <w:spacing w:line="256" w:lineRule="auto"/>
              <w:rPr>
                <w:rFonts w:ascii="Candara" w:hAnsi="Candara" w:cs="Arial"/>
                <w:b/>
                <w:bCs/>
                <w:sz w:val="22"/>
                <w:szCs w:val="22"/>
              </w:rPr>
            </w:pPr>
            <w:r>
              <w:rPr>
                <w:rFonts w:ascii="Candara" w:hAnsi="Candara" w:cs="Arial"/>
                <w:b/>
                <w:bCs/>
                <w:sz w:val="22"/>
                <w:szCs w:val="22"/>
              </w:rPr>
              <w:t>Représentant / signataire</w:t>
            </w:r>
          </w:p>
        </w:tc>
        <w:tc>
          <w:tcPr>
            <w:tcW w:w="1275" w:type="dxa"/>
            <w:tcBorders>
              <w:top w:val="single" w:sz="4" w:space="0" w:color="auto"/>
              <w:left w:val="single" w:sz="4" w:space="0" w:color="auto"/>
              <w:bottom w:val="single" w:sz="4" w:space="0" w:color="auto"/>
              <w:right w:val="single" w:sz="4" w:space="0" w:color="auto"/>
            </w:tcBorders>
            <w:shd w:val="clear" w:color="auto" w:fill="002060"/>
            <w:vAlign w:val="center"/>
          </w:tcPr>
          <w:p w:rsidR="009203E8" w:rsidRDefault="009203E8" w:rsidP="009203E8">
            <w:pPr>
              <w:keepNext/>
              <w:keepLines/>
              <w:autoSpaceDE w:val="0"/>
              <w:autoSpaceDN w:val="0"/>
              <w:adjustRightInd w:val="0"/>
              <w:spacing w:line="256" w:lineRule="auto"/>
              <w:rPr>
                <w:rFonts w:ascii="Candara" w:hAnsi="Candara" w:cs="Arial"/>
                <w:b/>
                <w:bCs/>
                <w:sz w:val="22"/>
                <w:szCs w:val="22"/>
              </w:rPr>
            </w:pPr>
            <w:r>
              <w:rPr>
                <w:rFonts w:ascii="Candara" w:hAnsi="Candara" w:cs="Arial"/>
                <w:b/>
                <w:bCs/>
                <w:sz w:val="22"/>
                <w:szCs w:val="22"/>
              </w:rPr>
              <w:t xml:space="preserve">Date </w:t>
            </w:r>
          </w:p>
        </w:tc>
        <w:tc>
          <w:tcPr>
            <w:tcW w:w="3544" w:type="dxa"/>
            <w:tcBorders>
              <w:top w:val="single" w:sz="4" w:space="0" w:color="auto"/>
              <w:left w:val="single" w:sz="4" w:space="0" w:color="auto"/>
              <w:bottom w:val="single" w:sz="4" w:space="0" w:color="auto"/>
              <w:right w:val="single" w:sz="4" w:space="0" w:color="auto"/>
            </w:tcBorders>
            <w:shd w:val="clear" w:color="auto" w:fill="002060"/>
            <w:vAlign w:val="center"/>
          </w:tcPr>
          <w:p w:rsidR="009203E8" w:rsidRPr="00474148" w:rsidRDefault="009203E8" w:rsidP="009203E8">
            <w:pPr>
              <w:keepNext/>
              <w:keepLines/>
              <w:autoSpaceDE w:val="0"/>
              <w:autoSpaceDN w:val="0"/>
              <w:adjustRightInd w:val="0"/>
              <w:spacing w:line="256" w:lineRule="auto"/>
              <w:rPr>
                <w:rFonts w:ascii="Candara" w:hAnsi="Candara" w:cs="Arial"/>
                <w:b/>
                <w:bCs/>
                <w:sz w:val="22"/>
                <w:szCs w:val="22"/>
              </w:rPr>
            </w:pPr>
            <w:r>
              <w:rPr>
                <w:rFonts w:ascii="Candara" w:hAnsi="Candara" w:cs="Arial"/>
                <w:b/>
                <w:bCs/>
                <w:sz w:val="22"/>
                <w:szCs w:val="22"/>
              </w:rPr>
              <w:t>Observation</w:t>
            </w:r>
          </w:p>
        </w:tc>
      </w:tr>
      <w:tr w:rsidR="009203E8" w:rsidRPr="00474148" w:rsidTr="00A8071C">
        <w:trPr>
          <w:trHeight w:val="413"/>
        </w:trPr>
        <w:tc>
          <w:tcPr>
            <w:tcW w:w="2830" w:type="dxa"/>
            <w:tcBorders>
              <w:top w:val="single" w:sz="4" w:space="0" w:color="auto"/>
              <w:left w:val="single" w:sz="4" w:space="0" w:color="auto"/>
              <w:bottom w:val="single" w:sz="4" w:space="0" w:color="auto"/>
              <w:right w:val="single" w:sz="4" w:space="0" w:color="auto"/>
            </w:tcBorders>
            <w:vAlign w:val="center"/>
          </w:tcPr>
          <w:p w:rsidR="009203E8" w:rsidRPr="00C024B5" w:rsidRDefault="00C024B5" w:rsidP="009203E8">
            <w:pPr>
              <w:keepNext/>
              <w:keepLines/>
              <w:autoSpaceDE w:val="0"/>
              <w:autoSpaceDN w:val="0"/>
              <w:adjustRightInd w:val="0"/>
              <w:spacing w:line="256" w:lineRule="auto"/>
              <w:rPr>
                <w:rFonts w:ascii="Candara" w:hAnsi="Candara" w:cs="Arial"/>
                <w:sz w:val="22"/>
                <w:szCs w:val="22"/>
              </w:rPr>
            </w:pPr>
            <w:r>
              <w:rPr>
                <w:rFonts w:ascii="Candara" w:hAnsi="Candara" w:cs="Arial"/>
                <w:sz w:val="22"/>
                <w:szCs w:val="22"/>
              </w:rPr>
              <w:t>Président du Comité AD HOC</w:t>
            </w:r>
          </w:p>
        </w:tc>
        <w:tc>
          <w:tcPr>
            <w:tcW w:w="1560" w:type="dxa"/>
            <w:tcBorders>
              <w:top w:val="single" w:sz="4" w:space="0" w:color="auto"/>
              <w:left w:val="single" w:sz="4" w:space="0" w:color="auto"/>
              <w:bottom w:val="single" w:sz="4" w:space="0" w:color="auto"/>
              <w:right w:val="single" w:sz="4" w:space="0" w:color="auto"/>
            </w:tcBorders>
            <w:vAlign w:val="center"/>
          </w:tcPr>
          <w:p w:rsidR="009203E8" w:rsidRPr="00C024B5" w:rsidRDefault="003011C9" w:rsidP="009203E8">
            <w:pPr>
              <w:keepNext/>
              <w:keepLines/>
              <w:autoSpaceDE w:val="0"/>
              <w:autoSpaceDN w:val="0"/>
              <w:adjustRightInd w:val="0"/>
              <w:spacing w:line="256" w:lineRule="auto"/>
              <w:rPr>
                <w:rFonts w:ascii="Candara" w:hAnsi="Candara" w:cs="Arial"/>
                <w:sz w:val="22"/>
                <w:szCs w:val="22"/>
              </w:rPr>
            </w:pPr>
            <w:r w:rsidRPr="003011C9">
              <w:rPr>
                <w:rFonts w:ascii="Candara" w:hAnsi="Candara" w:cs="Arial"/>
                <w:sz w:val="22"/>
                <w:szCs w:val="22"/>
              </w:rPr>
              <w:t>Jean-Victor NGUE</w:t>
            </w:r>
          </w:p>
        </w:tc>
        <w:tc>
          <w:tcPr>
            <w:tcW w:w="1275" w:type="dxa"/>
            <w:tcBorders>
              <w:top w:val="single" w:sz="4" w:space="0" w:color="auto"/>
              <w:left w:val="single" w:sz="4" w:space="0" w:color="auto"/>
              <w:bottom w:val="single" w:sz="4" w:space="0" w:color="auto"/>
              <w:right w:val="single" w:sz="4" w:space="0" w:color="auto"/>
            </w:tcBorders>
            <w:vAlign w:val="center"/>
          </w:tcPr>
          <w:p w:rsidR="009203E8" w:rsidRPr="00C024B5" w:rsidRDefault="009203E8" w:rsidP="009203E8">
            <w:pPr>
              <w:keepNext/>
              <w:keepLines/>
              <w:autoSpaceDE w:val="0"/>
              <w:autoSpaceDN w:val="0"/>
              <w:adjustRightInd w:val="0"/>
              <w:spacing w:line="256" w:lineRule="auto"/>
              <w:rPr>
                <w:rFonts w:ascii="Candara" w:hAnsi="Candara" w:cs="Arial"/>
                <w:sz w:val="22"/>
                <w:szCs w:val="22"/>
              </w:rPr>
            </w:pPr>
          </w:p>
        </w:tc>
        <w:tc>
          <w:tcPr>
            <w:tcW w:w="3544" w:type="dxa"/>
            <w:tcBorders>
              <w:top w:val="single" w:sz="4" w:space="0" w:color="auto"/>
              <w:left w:val="single" w:sz="4" w:space="0" w:color="auto"/>
              <w:bottom w:val="single" w:sz="4" w:space="0" w:color="auto"/>
              <w:right w:val="single" w:sz="4" w:space="0" w:color="auto"/>
            </w:tcBorders>
            <w:vAlign w:val="center"/>
          </w:tcPr>
          <w:p w:rsidR="009203E8" w:rsidRPr="00C024B5" w:rsidRDefault="009203E8" w:rsidP="009203E8">
            <w:pPr>
              <w:keepNext/>
              <w:keepLines/>
              <w:autoSpaceDE w:val="0"/>
              <w:autoSpaceDN w:val="0"/>
              <w:adjustRightInd w:val="0"/>
              <w:spacing w:line="256" w:lineRule="auto"/>
              <w:rPr>
                <w:rFonts w:ascii="Candara" w:hAnsi="Candara" w:cs="Arial"/>
                <w:sz w:val="22"/>
                <w:szCs w:val="22"/>
              </w:rPr>
            </w:pPr>
          </w:p>
        </w:tc>
      </w:tr>
      <w:tr w:rsidR="003011C9" w:rsidRPr="00474148" w:rsidTr="00D4579C">
        <w:trPr>
          <w:trHeight w:val="407"/>
        </w:trPr>
        <w:tc>
          <w:tcPr>
            <w:tcW w:w="2830" w:type="dxa"/>
            <w:tcBorders>
              <w:top w:val="single" w:sz="4" w:space="0" w:color="auto"/>
              <w:left w:val="single" w:sz="4" w:space="0" w:color="auto"/>
              <w:bottom w:val="single" w:sz="4" w:space="0" w:color="auto"/>
              <w:right w:val="single" w:sz="4" w:space="0" w:color="auto"/>
            </w:tcBorders>
            <w:vAlign w:val="center"/>
          </w:tcPr>
          <w:p w:rsidR="003011C9" w:rsidRPr="00474148" w:rsidRDefault="003011C9" w:rsidP="00D4579C">
            <w:pPr>
              <w:keepNext/>
              <w:keepLines/>
              <w:autoSpaceDE w:val="0"/>
              <w:autoSpaceDN w:val="0"/>
              <w:adjustRightInd w:val="0"/>
              <w:spacing w:line="256" w:lineRule="auto"/>
              <w:rPr>
                <w:rFonts w:ascii="Candara" w:hAnsi="Candara" w:cs="Arial"/>
                <w:sz w:val="22"/>
                <w:szCs w:val="22"/>
              </w:rPr>
            </w:pPr>
            <w:r>
              <w:rPr>
                <w:rFonts w:ascii="Candara" w:hAnsi="Candara" w:cs="Arial"/>
                <w:sz w:val="22"/>
                <w:szCs w:val="22"/>
              </w:rPr>
              <w:t>Président de l’ASAC</w:t>
            </w:r>
          </w:p>
        </w:tc>
        <w:tc>
          <w:tcPr>
            <w:tcW w:w="1560" w:type="dxa"/>
            <w:tcBorders>
              <w:top w:val="single" w:sz="4" w:space="0" w:color="auto"/>
              <w:left w:val="single" w:sz="4" w:space="0" w:color="auto"/>
              <w:bottom w:val="single" w:sz="4" w:space="0" w:color="auto"/>
              <w:right w:val="single" w:sz="4" w:space="0" w:color="auto"/>
            </w:tcBorders>
            <w:vAlign w:val="center"/>
          </w:tcPr>
          <w:p w:rsidR="003011C9" w:rsidRPr="00474148" w:rsidRDefault="0053034B" w:rsidP="00D4579C">
            <w:pPr>
              <w:keepNext/>
              <w:keepLines/>
              <w:autoSpaceDE w:val="0"/>
              <w:autoSpaceDN w:val="0"/>
              <w:adjustRightInd w:val="0"/>
              <w:spacing w:line="256" w:lineRule="auto"/>
              <w:rPr>
                <w:rFonts w:ascii="Candara" w:hAnsi="Candara" w:cs="Arial"/>
                <w:sz w:val="22"/>
                <w:szCs w:val="22"/>
              </w:rPr>
            </w:pPr>
            <w:r>
              <w:rPr>
                <w:rFonts w:ascii="Candara" w:hAnsi="Candara" w:cs="Arial"/>
                <w:sz w:val="22"/>
                <w:szCs w:val="22"/>
              </w:rPr>
              <w:t>Théophile MOULONGM</w:t>
            </w:r>
          </w:p>
        </w:tc>
        <w:tc>
          <w:tcPr>
            <w:tcW w:w="1275" w:type="dxa"/>
            <w:tcBorders>
              <w:top w:val="single" w:sz="4" w:space="0" w:color="auto"/>
              <w:left w:val="single" w:sz="4" w:space="0" w:color="auto"/>
              <w:bottom w:val="single" w:sz="4" w:space="0" w:color="auto"/>
              <w:right w:val="single" w:sz="4" w:space="0" w:color="auto"/>
            </w:tcBorders>
            <w:vAlign w:val="center"/>
          </w:tcPr>
          <w:p w:rsidR="003011C9" w:rsidRPr="00474148" w:rsidRDefault="003011C9" w:rsidP="00D4579C">
            <w:pPr>
              <w:keepNext/>
              <w:keepLines/>
              <w:autoSpaceDE w:val="0"/>
              <w:autoSpaceDN w:val="0"/>
              <w:adjustRightInd w:val="0"/>
              <w:spacing w:line="256" w:lineRule="auto"/>
              <w:rPr>
                <w:rFonts w:ascii="Candara" w:hAnsi="Candara" w:cs="Arial"/>
                <w:sz w:val="22"/>
                <w:szCs w:val="22"/>
              </w:rPr>
            </w:pPr>
          </w:p>
        </w:tc>
        <w:tc>
          <w:tcPr>
            <w:tcW w:w="3544" w:type="dxa"/>
            <w:tcBorders>
              <w:top w:val="single" w:sz="4" w:space="0" w:color="auto"/>
              <w:left w:val="single" w:sz="4" w:space="0" w:color="auto"/>
              <w:bottom w:val="single" w:sz="4" w:space="0" w:color="auto"/>
              <w:right w:val="single" w:sz="4" w:space="0" w:color="auto"/>
            </w:tcBorders>
            <w:vAlign w:val="center"/>
          </w:tcPr>
          <w:p w:rsidR="003011C9" w:rsidRPr="00474148" w:rsidRDefault="003011C9" w:rsidP="00D4579C">
            <w:pPr>
              <w:keepNext/>
              <w:keepLines/>
              <w:autoSpaceDE w:val="0"/>
              <w:autoSpaceDN w:val="0"/>
              <w:adjustRightInd w:val="0"/>
              <w:spacing w:line="256" w:lineRule="auto"/>
              <w:rPr>
                <w:rFonts w:ascii="Candara" w:hAnsi="Candara" w:cs="Arial"/>
                <w:sz w:val="22"/>
                <w:szCs w:val="22"/>
              </w:rPr>
            </w:pPr>
          </w:p>
        </w:tc>
      </w:tr>
      <w:tr w:rsidR="009203E8" w:rsidRPr="00474148" w:rsidTr="00A8071C">
        <w:trPr>
          <w:trHeight w:val="418"/>
        </w:trPr>
        <w:tc>
          <w:tcPr>
            <w:tcW w:w="2830" w:type="dxa"/>
            <w:tcBorders>
              <w:top w:val="single" w:sz="4" w:space="0" w:color="auto"/>
              <w:left w:val="single" w:sz="4" w:space="0" w:color="auto"/>
              <w:bottom w:val="single" w:sz="4" w:space="0" w:color="auto"/>
              <w:right w:val="single" w:sz="4" w:space="0" w:color="auto"/>
            </w:tcBorders>
            <w:vAlign w:val="center"/>
          </w:tcPr>
          <w:p w:rsidR="009203E8" w:rsidRPr="00C024B5" w:rsidRDefault="009203E8" w:rsidP="009203E8">
            <w:pPr>
              <w:keepNext/>
              <w:keepLines/>
              <w:autoSpaceDE w:val="0"/>
              <w:autoSpaceDN w:val="0"/>
              <w:adjustRightInd w:val="0"/>
              <w:spacing w:line="256" w:lineRule="auto"/>
              <w:rPr>
                <w:rFonts w:ascii="Candara" w:hAnsi="Candara" w:cs="Arial"/>
                <w:sz w:val="22"/>
                <w:szCs w:val="22"/>
              </w:rPr>
            </w:pPr>
          </w:p>
        </w:tc>
        <w:tc>
          <w:tcPr>
            <w:tcW w:w="1560" w:type="dxa"/>
            <w:tcBorders>
              <w:top w:val="single" w:sz="4" w:space="0" w:color="auto"/>
              <w:left w:val="single" w:sz="4" w:space="0" w:color="auto"/>
              <w:bottom w:val="single" w:sz="4" w:space="0" w:color="auto"/>
              <w:right w:val="single" w:sz="4" w:space="0" w:color="auto"/>
            </w:tcBorders>
            <w:vAlign w:val="center"/>
          </w:tcPr>
          <w:p w:rsidR="009203E8" w:rsidRPr="00C024B5" w:rsidRDefault="009203E8" w:rsidP="009203E8">
            <w:pPr>
              <w:keepNext/>
              <w:keepLines/>
              <w:autoSpaceDE w:val="0"/>
              <w:autoSpaceDN w:val="0"/>
              <w:adjustRightInd w:val="0"/>
              <w:spacing w:line="256" w:lineRule="auto"/>
              <w:rPr>
                <w:rFonts w:ascii="Candara" w:hAnsi="Candara" w:cs="Arial"/>
                <w:sz w:val="22"/>
                <w:szCs w:val="22"/>
              </w:rPr>
            </w:pPr>
          </w:p>
        </w:tc>
        <w:tc>
          <w:tcPr>
            <w:tcW w:w="1275" w:type="dxa"/>
            <w:tcBorders>
              <w:top w:val="single" w:sz="4" w:space="0" w:color="auto"/>
              <w:left w:val="single" w:sz="4" w:space="0" w:color="auto"/>
              <w:bottom w:val="single" w:sz="4" w:space="0" w:color="auto"/>
              <w:right w:val="single" w:sz="4" w:space="0" w:color="auto"/>
            </w:tcBorders>
            <w:vAlign w:val="center"/>
          </w:tcPr>
          <w:p w:rsidR="009203E8" w:rsidRPr="00C024B5" w:rsidRDefault="009203E8" w:rsidP="009203E8">
            <w:pPr>
              <w:keepNext/>
              <w:keepLines/>
              <w:autoSpaceDE w:val="0"/>
              <w:autoSpaceDN w:val="0"/>
              <w:adjustRightInd w:val="0"/>
              <w:spacing w:line="256" w:lineRule="auto"/>
              <w:rPr>
                <w:rFonts w:ascii="Candara" w:hAnsi="Candara" w:cs="Arial"/>
                <w:sz w:val="22"/>
                <w:szCs w:val="22"/>
              </w:rPr>
            </w:pPr>
          </w:p>
        </w:tc>
        <w:tc>
          <w:tcPr>
            <w:tcW w:w="3544" w:type="dxa"/>
            <w:tcBorders>
              <w:top w:val="single" w:sz="4" w:space="0" w:color="auto"/>
              <w:left w:val="single" w:sz="4" w:space="0" w:color="auto"/>
              <w:bottom w:val="single" w:sz="4" w:space="0" w:color="auto"/>
              <w:right w:val="single" w:sz="4" w:space="0" w:color="auto"/>
            </w:tcBorders>
            <w:vAlign w:val="center"/>
          </w:tcPr>
          <w:p w:rsidR="009203E8" w:rsidRPr="00C024B5" w:rsidRDefault="009203E8" w:rsidP="009203E8">
            <w:pPr>
              <w:keepNext/>
              <w:keepLines/>
              <w:autoSpaceDE w:val="0"/>
              <w:autoSpaceDN w:val="0"/>
              <w:adjustRightInd w:val="0"/>
              <w:spacing w:line="256" w:lineRule="auto"/>
              <w:rPr>
                <w:rFonts w:ascii="Candara" w:hAnsi="Candara" w:cs="Arial"/>
                <w:sz w:val="22"/>
                <w:szCs w:val="22"/>
              </w:rPr>
            </w:pPr>
          </w:p>
        </w:tc>
      </w:tr>
      <w:tr w:rsidR="0053034B" w:rsidRPr="00474148" w:rsidTr="00A8071C">
        <w:trPr>
          <w:trHeight w:val="418"/>
        </w:trPr>
        <w:tc>
          <w:tcPr>
            <w:tcW w:w="2830" w:type="dxa"/>
            <w:tcBorders>
              <w:top w:val="single" w:sz="4" w:space="0" w:color="auto"/>
              <w:left w:val="single" w:sz="4" w:space="0" w:color="auto"/>
              <w:bottom w:val="single" w:sz="4" w:space="0" w:color="auto"/>
              <w:right w:val="single" w:sz="4" w:space="0" w:color="auto"/>
            </w:tcBorders>
            <w:vAlign w:val="center"/>
          </w:tcPr>
          <w:p w:rsidR="0053034B" w:rsidRPr="00C024B5" w:rsidRDefault="0053034B" w:rsidP="009203E8">
            <w:pPr>
              <w:keepNext/>
              <w:keepLines/>
              <w:autoSpaceDE w:val="0"/>
              <w:autoSpaceDN w:val="0"/>
              <w:adjustRightInd w:val="0"/>
              <w:spacing w:line="256" w:lineRule="auto"/>
              <w:rPr>
                <w:rFonts w:ascii="Candara" w:hAnsi="Candara" w:cs="Arial"/>
                <w:sz w:val="22"/>
                <w:szCs w:val="22"/>
              </w:rPr>
            </w:pPr>
          </w:p>
        </w:tc>
        <w:tc>
          <w:tcPr>
            <w:tcW w:w="1560" w:type="dxa"/>
            <w:tcBorders>
              <w:top w:val="single" w:sz="4" w:space="0" w:color="auto"/>
              <w:left w:val="single" w:sz="4" w:space="0" w:color="auto"/>
              <w:bottom w:val="single" w:sz="4" w:space="0" w:color="auto"/>
              <w:right w:val="single" w:sz="4" w:space="0" w:color="auto"/>
            </w:tcBorders>
            <w:vAlign w:val="center"/>
          </w:tcPr>
          <w:p w:rsidR="0053034B" w:rsidRPr="00C024B5" w:rsidRDefault="0053034B" w:rsidP="009203E8">
            <w:pPr>
              <w:keepNext/>
              <w:keepLines/>
              <w:autoSpaceDE w:val="0"/>
              <w:autoSpaceDN w:val="0"/>
              <w:adjustRightInd w:val="0"/>
              <w:spacing w:line="256" w:lineRule="auto"/>
              <w:rPr>
                <w:rFonts w:ascii="Candara" w:hAnsi="Candara" w:cs="Arial"/>
                <w:sz w:val="22"/>
                <w:szCs w:val="22"/>
              </w:rPr>
            </w:pPr>
          </w:p>
        </w:tc>
        <w:tc>
          <w:tcPr>
            <w:tcW w:w="1275" w:type="dxa"/>
            <w:tcBorders>
              <w:top w:val="single" w:sz="4" w:space="0" w:color="auto"/>
              <w:left w:val="single" w:sz="4" w:space="0" w:color="auto"/>
              <w:bottom w:val="single" w:sz="4" w:space="0" w:color="auto"/>
              <w:right w:val="single" w:sz="4" w:space="0" w:color="auto"/>
            </w:tcBorders>
            <w:vAlign w:val="center"/>
          </w:tcPr>
          <w:p w:rsidR="0053034B" w:rsidRPr="00C024B5" w:rsidRDefault="0053034B" w:rsidP="009203E8">
            <w:pPr>
              <w:keepNext/>
              <w:keepLines/>
              <w:autoSpaceDE w:val="0"/>
              <w:autoSpaceDN w:val="0"/>
              <w:adjustRightInd w:val="0"/>
              <w:spacing w:line="256" w:lineRule="auto"/>
              <w:rPr>
                <w:rFonts w:ascii="Candara" w:hAnsi="Candara" w:cs="Arial"/>
                <w:sz w:val="22"/>
                <w:szCs w:val="22"/>
              </w:rPr>
            </w:pPr>
          </w:p>
        </w:tc>
        <w:tc>
          <w:tcPr>
            <w:tcW w:w="3544" w:type="dxa"/>
            <w:tcBorders>
              <w:top w:val="single" w:sz="4" w:space="0" w:color="auto"/>
              <w:left w:val="single" w:sz="4" w:space="0" w:color="auto"/>
              <w:bottom w:val="single" w:sz="4" w:space="0" w:color="auto"/>
              <w:right w:val="single" w:sz="4" w:space="0" w:color="auto"/>
            </w:tcBorders>
            <w:vAlign w:val="center"/>
          </w:tcPr>
          <w:p w:rsidR="0053034B" w:rsidRPr="00C024B5" w:rsidRDefault="0053034B" w:rsidP="009203E8">
            <w:pPr>
              <w:keepNext/>
              <w:keepLines/>
              <w:autoSpaceDE w:val="0"/>
              <w:autoSpaceDN w:val="0"/>
              <w:adjustRightInd w:val="0"/>
              <w:spacing w:line="256" w:lineRule="auto"/>
              <w:rPr>
                <w:rFonts w:ascii="Candara" w:hAnsi="Candara" w:cs="Arial"/>
                <w:sz w:val="22"/>
                <w:szCs w:val="22"/>
              </w:rPr>
            </w:pPr>
          </w:p>
        </w:tc>
      </w:tr>
      <w:tr w:rsidR="001757D8" w:rsidRPr="00474148" w:rsidTr="00A8071C">
        <w:trPr>
          <w:trHeight w:val="418"/>
        </w:trPr>
        <w:tc>
          <w:tcPr>
            <w:tcW w:w="2830" w:type="dxa"/>
            <w:tcBorders>
              <w:top w:val="single" w:sz="4" w:space="0" w:color="auto"/>
              <w:left w:val="single" w:sz="4" w:space="0" w:color="auto"/>
              <w:bottom w:val="single" w:sz="4" w:space="0" w:color="auto"/>
              <w:right w:val="single" w:sz="4" w:space="0" w:color="auto"/>
            </w:tcBorders>
            <w:vAlign w:val="center"/>
          </w:tcPr>
          <w:p w:rsidR="001757D8" w:rsidRPr="00C024B5" w:rsidRDefault="001757D8" w:rsidP="009203E8">
            <w:pPr>
              <w:keepNext/>
              <w:keepLines/>
              <w:autoSpaceDE w:val="0"/>
              <w:autoSpaceDN w:val="0"/>
              <w:adjustRightInd w:val="0"/>
              <w:spacing w:line="256" w:lineRule="auto"/>
              <w:rPr>
                <w:rFonts w:ascii="Candara" w:hAnsi="Candara" w:cs="Arial"/>
                <w:sz w:val="22"/>
                <w:szCs w:val="22"/>
              </w:rPr>
            </w:pPr>
          </w:p>
        </w:tc>
        <w:tc>
          <w:tcPr>
            <w:tcW w:w="1560" w:type="dxa"/>
            <w:tcBorders>
              <w:top w:val="single" w:sz="4" w:space="0" w:color="auto"/>
              <w:left w:val="single" w:sz="4" w:space="0" w:color="auto"/>
              <w:bottom w:val="single" w:sz="4" w:space="0" w:color="auto"/>
              <w:right w:val="single" w:sz="4" w:space="0" w:color="auto"/>
            </w:tcBorders>
            <w:vAlign w:val="center"/>
          </w:tcPr>
          <w:p w:rsidR="001757D8" w:rsidRPr="00C024B5" w:rsidRDefault="001757D8" w:rsidP="009203E8">
            <w:pPr>
              <w:keepNext/>
              <w:keepLines/>
              <w:autoSpaceDE w:val="0"/>
              <w:autoSpaceDN w:val="0"/>
              <w:adjustRightInd w:val="0"/>
              <w:spacing w:line="256" w:lineRule="auto"/>
              <w:rPr>
                <w:rFonts w:ascii="Candara" w:hAnsi="Candara" w:cs="Arial"/>
                <w:sz w:val="22"/>
                <w:szCs w:val="22"/>
              </w:rPr>
            </w:pPr>
          </w:p>
        </w:tc>
        <w:tc>
          <w:tcPr>
            <w:tcW w:w="1275" w:type="dxa"/>
            <w:tcBorders>
              <w:top w:val="single" w:sz="4" w:space="0" w:color="auto"/>
              <w:left w:val="single" w:sz="4" w:space="0" w:color="auto"/>
              <w:bottom w:val="single" w:sz="4" w:space="0" w:color="auto"/>
              <w:right w:val="single" w:sz="4" w:space="0" w:color="auto"/>
            </w:tcBorders>
            <w:vAlign w:val="center"/>
          </w:tcPr>
          <w:p w:rsidR="001757D8" w:rsidRPr="00C024B5" w:rsidRDefault="001757D8" w:rsidP="009203E8">
            <w:pPr>
              <w:keepNext/>
              <w:keepLines/>
              <w:autoSpaceDE w:val="0"/>
              <w:autoSpaceDN w:val="0"/>
              <w:adjustRightInd w:val="0"/>
              <w:spacing w:line="256" w:lineRule="auto"/>
              <w:rPr>
                <w:rFonts w:ascii="Candara" w:hAnsi="Candara" w:cs="Arial"/>
                <w:sz w:val="22"/>
                <w:szCs w:val="22"/>
              </w:rPr>
            </w:pPr>
          </w:p>
        </w:tc>
        <w:tc>
          <w:tcPr>
            <w:tcW w:w="3544" w:type="dxa"/>
            <w:tcBorders>
              <w:top w:val="single" w:sz="4" w:space="0" w:color="auto"/>
              <w:left w:val="single" w:sz="4" w:space="0" w:color="auto"/>
              <w:bottom w:val="single" w:sz="4" w:space="0" w:color="auto"/>
              <w:right w:val="single" w:sz="4" w:space="0" w:color="auto"/>
            </w:tcBorders>
            <w:vAlign w:val="center"/>
          </w:tcPr>
          <w:p w:rsidR="001757D8" w:rsidRPr="00C024B5" w:rsidRDefault="001757D8" w:rsidP="009203E8">
            <w:pPr>
              <w:keepNext/>
              <w:keepLines/>
              <w:autoSpaceDE w:val="0"/>
              <w:autoSpaceDN w:val="0"/>
              <w:adjustRightInd w:val="0"/>
              <w:spacing w:line="256" w:lineRule="auto"/>
              <w:rPr>
                <w:rFonts w:ascii="Candara" w:hAnsi="Candara" w:cs="Arial"/>
                <w:sz w:val="22"/>
                <w:szCs w:val="22"/>
              </w:rPr>
            </w:pPr>
          </w:p>
        </w:tc>
      </w:tr>
    </w:tbl>
    <w:p w:rsidR="004F1566" w:rsidRPr="00474148" w:rsidRDefault="00474148" w:rsidP="00D90DE2">
      <w:pPr>
        <w:spacing w:after="160" w:line="259" w:lineRule="auto"/>
        <w:rPr>
          <w:rFonts w:ascii="Candara" w:hAnsi="Candara" w:cstheme="minorHAnsi"/>
          <w:b/>
          <w:sz w:val="36"/>
          <w:szCs w:val="36"/>
        </w:rPr>
      </w:pPr>
      <w:r w:rsidRPr="00474148">
        <w:rPr>
          <w:rFonts w:ascii="Candara" w:hAnsi="Candara" w:cstheme="minorHAnsi"/>
          <w:b/>
          <w:sz w:val="36"/>
          <w:szCs w:val="36"/>
        </w:rPr>
        <w:br w:type="page"/>
      </w:r>
    </w:p>
    <w:sdt>
      <w:sdtPr>
        <w:rPr>
          <w:rFonts w:ascii="Times New Roman" w:eastAsia="Times New Roman" w:hAnsi="Times New Roman" w:cs="Times New Roman"/>
          <w:color w:val="auto"/>
          <w:sz w:val="24"/>
          <w:szCs w:val="24"/>
        </w:rPr>
        <w:id w:val="383300325"/>
        <w:docPartObj>
          <w:docPartGallery w:val="Table of Contents"/>
          <w:docPartUnique/>
        </w:docPartObj>
      </w:sdtPr>
      <w:sdtEndPr>
        <w:rPr>
          <w:b/>
          <w:bCs/>
        </w:rPr>
      </w:sdtEndPr>
      <w:sdtContent>
        <w:p w:rsidR="00C96276" w:rsidRDefault="00C96276">
          <w:pPr>
            <w:pStyle w:val="En-ttedetabledesmatires"/>
          </w:pPr>
          <w:r>
            <w:t>Table des matières</w:t>
          </w:r>
        </w:p>
        <w:p w:rsidR="00BF4869" w:rsidRDefault="00C96276">
          <w:pPr>
            <w:pStyle w:val="TM1"/>
            <w:rPr>
              <w:rFonts w:asciiTheme="minorHAnsi" w:eastAsiaTheme="minorEastAsia" w:hAnsiTheme="minorHAnsi" w:cstheme="minorBidi"/>
              <w:noProof/>
              <w:sz w:val="22"/>
              <w:szCs w:val="22"/>
            </w:rPr>
          </w:pPr>
          <w:r>
            <w:rPr>
              <w:b/>
              <w:bCs/>
            </w:rPr>
            <w:fldChar w:fldCharType="begin"/>
          </w:r>
          <w:r>
            <w:rPr>
              <w:b/>
              <w:bCs/>
            </w:rPr>
            <w:instrText xml:space="preserve"> TOC \o "1-3" \h \z \u </w:instrText>
          </w:r>
          <w:r>
            <w:rPr>
              <w:b/>
              <w:bCs/>
            </w:rPr>
            <w:fldChar w:fldCharType="separate"/>
          </w:r>
          <w:hyperlink w:anchor="_Toc5084118" w:history="1">
            <w:r w:rsidR="00BF4869" w:rsidRPr="00092696">
              <w:rPr>
                <w:rStyle w:val="Lienhypertexte"/>
                <w:rFonts w:ascii="Candara" w:eastAsiaTheme="majorEastAsia" w:hAnsi="Candara" w:cstheme="minorHAnsi"/>
                <w:b/>
                <w:noProof/>
              </w:rPr>
              <w:t>1.</w:t>
            </w:r>
            <w:r w:rsidR="00BF4869">
              <w:rPr>
                <w:rFonts w:asciiTheme="minorHAnsi" w:eastAsiaTheme="minorEastAsia" w:hAnsiTheme="minorHAnsi" w:cstheme="minorBidi"/>
                <w:noProof/>
                <w:sz w:val="22"/>
                <w:szCs w:val="22"/>
              </w:rPr>
              <w:tab/>
            </w:r>
            <w:r w:rsidR="00BF4869" w:rsidRPr="00092696">
              <w:rPr>
                <w:rStyle w:val="Lienhypertexte"/>
                <w:rFonts w:ascii="Candara" w:eastAsiaTheme="majorEastAsia" w:hAnsi="Candara" w:cstheme="minorHAnsi"/>
                <w:b/>
                <w:noProof/>
              </w:rPr>
              <w:t>CONTEXTE ET JUSTIFICATION DU PROJET</w:t>
            </w:r>
            <w:r w:rsidR="00BF4869">
              <w:rPr>
                <w:noProof/>
                <w:webHidden/>
              </w:rPr>
              <w:tab/>
            </w:r>
            <w:r w:rsidR="00BF4869">
              <w:rPr>
                <w:noProof/>
                <w:webHidden/>
              </w:rPr>
              <w:fldChar w:fldCharType="begin"/>
            </w:r>
            <w:r w:rsidR="00BF4869">
              <w:rPr>
                <w:noProof/>
                <w:webHidden/>
              </w:rPr>
              <w:instrText xml:space="preserve"> PAGEREF _Toc5084118 \h </w:instrText>
            </w:r>
            <w:r w:rsidR="00BF4869">
              <w:rPr>
                <w:noProof/>
                <w:webHidden/>
              </w:rPr>
            </w:r>
            <w:r w:rsidR="00BF4869">
              <w:rPr>
                <w:noProof/>
                <w:webHidden/>
              </w:rPr>
              <w:fldChar w:fldCharType="separate"/>
            </w:r>
            <w:r w:rsidR="00525AE2">
              <w:rPr>
                <w:noProof/>
                <w:webHidden/>
              </w:rPr>
              <w:t>5</w:t>
            </w:r>
            <w:r w:rsidR="00BF4869">
              <w:rPr>
                <w:noProof/>
                <w:webHidden/>
              </w:rPr>
              <w:fldChar w:fldCharType="end"/>
            </w:r>
          </w:hyperlink>
        </w:p>
        <w:p w:rsidR="00BF4869" w:rsidRDefault="00AB2F04">
          <w:pPr>
            <w:pStyle w:val="TM2"/>
            <w:tabs>
              <w:tab w:val="left" w:pos="880"/>
              <w:tab w:val="right" w:leader="dot" w:pos="9062"/>
            </w:tabs>
            <w:rPr>
              <w:rFonts w:asciiTheme="minorHAnsi" w:eastAsiaTheme="minorEastAsia" w:hAnsiTheme="minorHAnsi" w:cstheme="minorBidi"/>
              <w:noProof/>
              <w:sz w:val="22"/>
              <w:szCs w:val="22"/>
            </w:rPr>
          </w:pPr>
          <w:hyperlink w:anchor="_Toc5084119" w:history="1">
            <w:r w:rsidR="00BF4869" w:rsidRPr="00092696">
              <w:rPr>
                <w:rStyle w:val="Lienhypertexte"/>
                <w:rFonts w:ascii="Candara" w:eastAsiaTheme="majorEastAsia" w:hAnsi="Candara" w:cstheme="minorHAnsi"/>
                <w:b/>
                <w:noProof/>
              </w:rPr>
              <w:t>1.1.</w:t>
            </w:r>
            <w:r w:rsidR="00BF4869">
              <w:rPr>
                <w:rFonts w:asciiTheme="minorHAnsi" w:eastAsiaTheme="minorEastAsia" w:hAnsiTheme="minorHAnsi" w:cstheme="minorBidi"/>
                <w:noProof/>
                <w:sz w:val="22"/>
                <w:szCs w:val="22"/>
              </w:rPr>
              <w:tab/>
            </w:r>
            <w:r w:rsidR="00BF4869" w:rsidRPr="00092696">
              <w:rPr>
                <w:rStyle w:val="Lienhypertexte"/>
                <w:rFonts w:ascii="Candara" w:eastAsiaTheme="majorEastAsia" w:hAnsi="Candara" w:cstheme="minorHAnsi"/>
                <w:b/>
                <w:noProof/>
              </w:rPr>
              <w:t>Présentation de l’ASAC</w:t>
            </w:r>
            <w:r w:rsidR="00BF4869">
              <w:rPr>
                <w:noProof/>
                <w:webHidden/>
              </w:rPr>
              <w:tab/>
            </w:r>
            <w:r w:rsidR="00BF4869">
              <w:rPr>
                <w:noProof/>
                <w:webHidden/>
              </w:rPr>
              <w:fldChar w:fldCharType="begin"/>
            </w:r>
            <w:r w:rsidR="00BF4869">
              <w:rPr>
                <w:noProof/>
                <w:webHidden/>
              </w:rPr>
              <w:instrText xml:space="preserve"> PAGEREF _Toc5084119 \h </w:instrText>
            </w:r>
            <w:r w:rsidR="00BF4869">
              <w:rPr>
                <w:noProof/>
                <w:webHidden/>
              </w:rPr>
            </w:r>
            <w:r w:rsidR="00BF4869">
              <w:rPr>
                <w:noProof/>
                <w:webHidden/>
              </w:rPr>
              <w:fldChar w:fldCharType="separate"/>
            </w:r>
            <w:r w:rsidR="00525AE2">
              <w:rPr>
                <w:noProof/>
                <w:webHidden/>
              </w:rPr>
              <w:t>5</w:t>
            </w:r>
            <w:r w:rsidR="00BF4869">
              <w:rPr>
                <w:noProof/>
                <w:webHidden/>
              </w:rPr>
              <w:fldChar w:fldCharType="end"/>
            </w:r>
          </w:hyperlink>
        </w:p>
        <w:p w:rsidR="00BF4869" w:rsidRDefault="00AB2F04">
          <w:pPr>
            <w:pStyle w:val="TM2"/>
            <w:tabs>
              <w:tab w:val="left" w:pos="880"/>
              <w:tab w:val="right" w:leader="dot" w:pos="9062"/>
            </w:tabs>
            <w:rPr>
              <w:rFonts w:asciiTheme="minorHAnsi" w:eastAsiaTheme="minorEastAsia" w:hAnsiTheme="minorHAnsi" w:cstheme="minorBidi"/>
              <w:noProof/>
              <w:sz w:val="22"/>
              <w:szCs w:val="22"/>
            </w:rPr>
          </w:pPr>
          <w:hyperlink w:anchor="_Toc5084120" w:history="1">
            <w:r w:rsidR="00BF4869" w:rsidRPr="00092696">
              <w:rPr>
                <w:rStyle w:val="Lienhypertexte"/>
                <w:rFonts w:ascii="Candara" w:eastAsiaTheme="majorEastAsia" w:hAnsi="Candara" w:cstheme="minorHAnsi"/>
                <w:b/>
                <w:noProof/>
              </w:rPr>
              <w:t>1.2.</w:t>
            </w:r>
            <w:r w:rsidR="00BF4869">
              <w:rPr>
                <w:rFonts w:asciiTheme="minorHAnsi" w:eastAsiaTheme="minorEastAsia" w:hAnsiTheme="minorHAnsi" w:cstheme="minorBidi"/>
                <w:noProof/>
                <w:sz w:val="22"/>
                <w:szCs w:val="22"/>
              </w:rPr>
              <w:tab/>
            </w:r>
            <w:r w:rsidR="00BF4869" w:rsidRPr="00092696">
              <w:rPr>
                <w:rStyle w:val="Lienhypertexte"/>
                <w:rFonts w:ascii="Candara" w:eastAsiaTheme="majorEastAsia" w:hAnsi="Candara" w:cstheme="minorHAnsi"/>
                <w:b/>
                <w:noProof/>
              </w:rPr>
              <w:t>Problématique</w:t>
            </w:r>
            <w:r w:rsidR="00BF4869">
              <w:rPr>
                <w:noProof/>
                <w:webHidden/>
              </w:rPr>
              <w:tab/>
            </w:r>
            <w:r w:rsidR="00BF4869">
              <w:rPr>
                <w:noProof/>
                <w:webHidden/>
              </w:rPr>
              <w:fldChar w:fldCharType="begin"/>
            </w:r>
            <w:r w:rsidR="00BF4869">
              <w:rPr>
                <w:noProof/>
                <w:webHidden/>
              </w:rPr>
              <w:instrText xml:space="preserve"> PAGEREF _Toc5084120 \h </w:instrText>
            </w:r>
            <w:r w:rsidR="00BF4869">
              <w:rPr>
                <w:noProof/>
                <w:webHidden/>
              </w:rPr>
            </w:r>
            <w:r w:rsidR="00BF4869">
              <w:rPr>
                <w:noProof/>
                <w:webHidden/>
              </w:rPr>
              <w:fldChar w:fldCharType="separate"/>
            </w:r>
            <w:r w:rsidR="00525AE2">
              <w:rPr>
                <w:noProof/>
                <w:webHidden/>
              </w:rPr>
              <w:t>5</w:t>
            </w:r>
            <w:r w:rsidR="00BF4869">
              <w:rPr>
                <w:noProof/>
                <w:webHidden/>
              </w:rPr>
              <w:fldChar w:fldCharType="end"/>
            </w:r>
          </w:hyperlink>
        </w:p>
        <w:p w:rsidR="00BF4869" w:rsidRDefault="00AB2F04">
          <w:pPr>
            <w:pStyle w:val="TM2"/>
            <w:tabs>
              <w:tab w:val="left" w:pos="880"/>
              <w:tab w:val="right" w:leader="dot" w:pos="9062"/>
            </w:tabs>
            <w:rPr>
              <w:rFonts w:asciiTheme="minorHAnsi" w:eastAsiaTheme="minorEastAsia" w:hAnsiTheme="minorHAnsi" w:cstheme="minorBidi"/>
              <w:noProof/>
              <w:sz w:val="22"/>
              <w:szCs w:val="22"/>
            </w:rPr>
          </w:pPr>
          <w:hyperlink w:anchor="_Toc5084121" w:history="1">
            <w:r w:rsidR="00BF4869" w:rsidRPr="00092696">
              <w:rPr>
                <w:rStyle w:val="Lienhypertexte"/>
                <w:rFonts w:ascii="Candara" w:eastAsiaTheme="majorEastAsia" w:hAnsi="Candara" w:cstheme="minorHAnsi"/>
                <w:b/>
                <w:noProof/>
              </w:rPr>
              <w:t>1.3.</w:t>
            </w:r>
            <w:r w:rsidR="00BF4869">
              <w:rPr>
                <w:rFonts w:asciiTheme="minorHAnsi" w:eastAsiaTheme="minorEastAsia" w:hAnsiTheme="minorHAnsi" w:cstheme="minorBidi"/>
                <w:noProof/>
                <w:sz w:val="22"/>
                <w:szCs w:val="22"/>
              </w:rPr>
              <w:tab/>
            </w:r>
            <w:r w:rsidR="00BF4869" w:rsidRPr="00092696">
              <w:rPr>
                <w:rStyle w:val="Lienhypertexte"/>
                <w:rFonts w:ascii="Candara" w:eastAsiaTheme="majorEastAsia" w:hAnsi="Candara" w:cstheme="minorHAnsi"/>
                <w:b/>
                <w:noProof/>
              </w:rPr>
              <w:t>Notion de risques aggravés</w:t>
            </w:r>
            <w:r w:rsidR="00BF4869">
              <w:rPr>
                <w:noProof/>
                <w:webHidden/>
              </w:rPr>
              <w:tab/>
            </w:r>
            <w:r w:rsidR="00BF4869">
              <w:rPr>
                <w:noProof/>
                <w:webHidden/>
              </w:rPr>
              <w:fldChar w:fldCharType="begin"/>
            </w:r>
            <w:r w:rsidR="00BF4869">
              <w:rPr>
                <w:noProof/>
                <w:webHidden/>
              </w:rPr>
              <w:instrText xml:space="preserve"> PAGEREF _Toc5084121 \h </w:instrText>
            </w:r>
            <w:r w:rsidR="00BF4869">
              <w:rPr>
                <w:noProof/>
                <w:webHidden/>
              </w:rPr>
            </w:r>
            <w:r w:rsidR="00BF4869">
              <w:rPr>
                <w:noProof/>
                <w:webHidden/>
              </w:rPr>
              <w:fldChar w:fldCharType="separate"/>
            </w:r>
            <w:r w:rsidR="00525AE2">
              <w:rPr>
                <w:noProof/>
                <w:webHidden/>
              </w:rPr>
              <w:t>7</w:t>
            </w:r>
            <w:r w:rsidR="00BF4869">
              <w:rPr>
                <w:noProof/>
                <w:webHidden/>
              </w:rPr>
              <w:fldChar w:fldCharType="end"/>
            </w:r>
          </w:hyperlink>
        </w:p>
        <w:p w:rsidR="00BF4869" w:rsidRDefault="00AB2F04">
          <w:pPr>
            <w:pStyle w:val="TM1"/>
            <w:rPr>
              <w:rFonts w:asciiTheme="minorHAnsi" w:eastAsiaTheme="minorEastAsia" w:hAnsiTheme="minorHAnsi" w:cstheme="minorBidi"/>
              <w:noProof/>
              <w:sz w:val="22"/>
              <w:szCs w:val="22"/>
            </w:rPr>
          </w:pPr>
          <w:hyperlink w:anchor="_Toc5084122" w:history="1">
            <w:r w:rsidR="00BF4869" w:rsidRPr="00092696">
              <w:rPr>
                <w:rStyle w:val="Lienhypertexte"/>
                <w:rFonts w:ascii="Candara" w:eastAsiaTheme="majorEastAsia" w:hAnsi="Candara" w:cstheme="minorHAnsi"/>
                <w:b/>
                <w:noProof/>
              </w:rPr>
              <w:t>2.</w:t>
            </w:r>
            <w:r w:rsidR="00BF4869">
              <w:rPr>
                <w:rFonts w:asciiTheme="minorHAnsi" w:eastAsiaTheme="minorEastAsia" w:hAnsiTheme="minorHAnsi" w:cstheme="minorBidi"/>
                <w:noProof/>
                <w:sz w:val="22"/>
                <w:szCs w:val="22"/>
              </w:rPr>
              <w:tab/>
            </w:r>
            <w:r w:rsidR="00BF4869" w:rsidRPr="00092696">
              <w:rPr>
                <w:rStyle w:val="Lienhypertexte"/>
                <w:rFonts w:ascii="Candara" w:eastAsiaTheme="majorEastAsia" w:hAnsi="Candara" w:cstheme="minorHAnsi"/>
                <w:b/>
                <w:noProof/>
              </w:rPr>
              <w:t>PERIMETRE GLOBAL</w:t>
            </w:r>
            <w:r w:rsidR="00BF4869">
              <w:rPr>
                <w:noProof/>
                <w:webHidden/>
              </w:rPr>
              <w:tab/>
            </w:r>
            <w:r w:rsidR="00BF4869">
              <w:rPr>
                <w:noProof/>
                <w:webHidden/>
              </w:rPr>
              <w:fldChar w:fldCharType="begin"/>
            </w:r>
            <w:r w:rsidR="00BF4869">
              <w:rPr>
                <w:noProof/>
                <w:webHidden/>
              </w:rPr>
              <w:instrText xml:space="preserve"> PAGEREF _Toc5084122 \h </w:instrText>
            </w:r>
            <w:r w:rsidR="00BF4869">
              <w:rPr>
                <w:noProof/>
                <w:webHidden/>
              </w:rPr>
            </w:r>
            <w:r w:rsidR="00BF4869">
              <w:rPr>
                <w:noProof/>
                <w:webHidden/>
              </w:rPr>
              <w:fldChar w:fldCharType="separate"/>
            </w:r>
            <w:r w:rsidR="00525AE2">
              <w:rPr>
                <w:noProof/>
                <w:webHidden/>
              </w:rPr>
              <w:t>8</w:t>
            </w:r>
            <w:r w:rsidR="00BF4869">
              <w:rPr>
                <w:noProof/>
                <w:webHidden/>
              </w:rPr>
              <w:fldChar w:fldCharType="end"/>
            </w:r>
          </w:hyperlink>
        </w:p>
        <w:p w:rsidR="00BF4869" w:rsidRDefault="00AB2F04">
          <w:pPr>
            <w:pStyle w:val="TM2"/>
            <w:tabs>
              <w:tab w:val="left" w:pos="880"/>
              <w:tab w:val="right" w:leader="dot" w:pos="9062"/>
            </w:tabs>
            <w:rPr>
              <w:rFonts w:asciiTheme="minorHAnsi" w:eastAsiaTheme="minorEastAsia" w:hAnsiTheme="minorHAnsi" w:cstheme="minorBidi"/>
              <w:noProof/>
              <w:sz w:val="22"/>
              <w:szCs w:val="22"/>
            </w:rPr>
          </w:pPr>
          <w:hyperlink w:anchor="_Toc5084123" w:history="1">
            <w:r w:rsidR="00BF4869" w:rsidRPr="00092696">
              <w:rPr>
                <w:rStyle w:val="Lienhypertexte"/>
                <w:rFonts w:ascii="Candara" w:eastAsiaTheme="majorEastAsia" w:hAnsi="Candara" w:cstheme="minorHAnsi"/>
                <w:b/>
                <w:noProof/>
              </w:rPr>
              <w:t>2.1.</w:t>
            </w:r>
            <w:r w:rsidR="00BF4869">
              <w:rPr>
                <w:rFonts w:asciiTheme="minorHAnsi" w:eastAsiaTheme="minorEastAsia" w:hAnsiTheme="minorHAnsi" w:cstheme="minorBidi"/>
                <w:noProof/>
                <w:sz w:val="22"/>
                <w:szCs w:val="22"/>
              </w:rPr>
              <w:tab/>
            </w:r>
            <w:r w:rsidR="00BF4869" w:rsidRPr="00092696">
              <w:rPr>
                <w:rStyle w:val="Lienhypertexte"/>
                <w:rFonts w:ascii="Candara" w:eastAsiaTheme="majorEastAsia" w:hAnsi="Candara" w:cstheme="minorHAnsi"/>
                <w:b/>
                <w:noProof/>
              </w:rPr>
              <w:t>Objectifs/buts recherchés</w:t>
            </w:r>
            <w:r w:rsidR="00BF4869">
              <w:rPr>
                <w:noProof/>
                <w:webHidden/>
              </w:rPr>
              <w:tab/>
            </w:r>
            <w:r w:rsidR="00BF4869">
              <w:rPr>
                <w:noProof/>
                <w:webHidden/>
              </w:rPr>
              <w:fldChar w:fldCharType="begin"/>
            </w:r>
            <w:r w:rsidR="00BF4869">
              <w:rPr>
                <w:noProof/>
                <w:webHidden/>
              </w:rPr>
              <w:instrText xml:space="preserve"> PAGEREF _Toc5084123 \h </w:instrText>
            </w:r>
            <w:r w:rsidR="00BF4869">
              <w:rPr>
                <w:noProof/>
                <w:webHidden/>
              </w:rPr>
            </w:r>
            <w:r w:rsidR="00BF4869">
              <w:rPr>
                <w:noProof/>
                <w:webHidden/>
              </w:rPr>
              <w:fldChar w:fldCharType="separate"/>
            </w:r>
            <w:r w:rsidR="00525AE2">
              <w:rPr>
                <w:noProof/>
                <w:webHidden/>
              </w:rPr>
              <w:t>8</w:t>
            </w:r>
            <w:r w:rsidR="00BF4869">
              <w:rPr>
                <w:noProof/>
                <w:webHidden/>
              </w:rPr>
              <w:fldChar w:fldCharType="end"/>
            </w:r>
          </w:hyperlink>
        </w:p>
        <w:p w:rsidR="00BF4869" w:rsidRDefault="00AB2F04">
          <w:pPr>
            <w:pStyle w:val="TM2"/>
            <w:tabs>
              <w:tab w:val="left" w:pos="880"/>
              <w:tab w:val="right" w:leader="dot" w:pos="9062"/>
            </w:tabs>
            <w:rPr>
              <w:rFonts w:asciiTheme="minorHAnsi" w:eastAsiaTheme="minorEastAsia" w:hAnsiTheme="minorHAnsi" w:cstheme="minorBidi"/>
              <w:noProof/>
              <w:sz w:val="22"/>
              <w:szCs w:val="22"/>
            </w:rPr>
          </w:pPr>
          <w:hyperlink w:anchor="_Toc5084124" w:history="1">
            <w:r w:rsidR="00BF4869" w:rsidRPr="00092696">
              <w:rPr>
                <w:rStyle w:val="Lienhypertexte"/>
                <w:rFonts w:ascii="Candara" w:eastAsiaTheme="majorEastAsia" w:hAnsi="Candara" w:cstheme="minorHAnsi"/>
                <w:b/>
                <w:noProof/>
              </w:rPr>
              <w:t>2.2.</w:t>
            </w:r>
            <w:r w:rsidR="00BF4869">
              <w:rPr>
                <w:rFonts w:asciiTheme="minorHAnsi" w:eastAsiaTheme="minorEastAsia" w:hAnsiTheme="minorHAnsi" w:cstheme="minorBidi"/>
                <w:noProof/>
                <w:sz w:val="22"/>
                <w:szCs w:val="22"/>
              </w:rPr>
              <w:tab/>
            </w:r>
            <w:r w:rsidR="00BF4869" w:rsidRPr="00092696">
              <w:rPr>
                <w:rStyle w:val="Lienhypertexte"/>
                <w:rFonts w:ascii="Candara" w:eastAsiaTheme="majorEastAsia" w:hAnsi="Candara" w:cstheme="minorHAnsi"/>
                <w:b/>
                <w:noProof/>
              </w:rPr>
              <w:t>Missions et prestations à réaliser</w:t>
            </w:r>
            <w:r w:rsidR="00BF4869">
              <w:rPr>
                <w:noProof/>
                <w:webHidden/>
              </w:rPr>
              <w:tab/>
            </w:r>
            <w:r w:rsidR="00BF4869">
              <w:rPr>
                <w:noProof/>
                <w:webHidden/>
              </w:rPr>
              <w:fldChar w:fldCharType="begin"/>
            </w:r>
            <w:r w:rsidR="00BF4869">
              <w:rPr>
                <w:noProof/>
                <w:webHidden/>
              </w:rPr>
              <w:instrText xml:space="preserve"> PAGEREF _Toc5084124 \h </w:instrText>
            </w:r>
            <w:r w:rsidR="00BF4869">
              <w:rPr>
                <w:noProof/>
                <w:webHidden/>
              </w:rPr>
            </w:r>
            <w:r w:rsidR="00BF4869">
              <w:rPr>
                <w:noProof/>
                <w:webHidden/>
              </w:rPr>
              <w:fldChar w:fldCharType="separate"/>
            </w:r>
            <w:r w:rsidR="00525AE2">
              <w:rPr>
                <w:noProof/>
                <w:webHidden/>
              </w:rPr>
              <w:t>8</w:t>
            </w:r>
            <w:r w:rsidR="00BF4869">
              <w:rPr>
                <w:noProof/>
                <w:webHidden/>
              </w:rPr>
              <w:fldChar w:fldCharType="end"/>
            </w:r>
          </w:hyperlink>
        </w:p>
        <w:p w:rsidR="00BF4869" w:rsidRDefault="00AB2F04">
          <w:pPr>
            <w:pStyle w:val="TM1"/>
            <w:rPr>
              <w:rFonts w:asciiTheme="minorHAnsi" w:eastAsiaTheme="minorEastAsia" w:hAnsiTheme="minorHAnsi" w:cstheme="minorBidi"/>
              <w:noProof/>
              <w:sz w:val="22"/>
              <w:szCs w:val="22"/>
            </w:rPr>
          </w:pPr>
          <w:hyperlink w:anchor="_Toc5084125" w:history="1">
            <w:r w:rsidR="00BF4869" w:rsidRPr="00092696">
              <w:rPr>
                <w:rStyle w:val="Lienhypertexte"/>
                <w:rFonts w:ascii="Candara" w:eastAsiaTheme="majorEastAsia" w:hAnsi="Candara" w:cstheme="minorHAnsi"/>
                <w:b/>
                <w:noProof/>
              </w:rPr>
              <w:t>3.</w:t>
            </w:r>
            <w:r w:rsidR="00BF4869">
              <w:rPr>
                <w:rFonts w:asciiTheme="minorHAnsi" w:eastAsiaTheme="minorEastAsia" w:hAnsiTheme="minorHAnsi" w:cstheme="minorBidi"/>
                <w:noProof/>
                <w:sz w:val="22"/>
                <w:szCs w:val="22"/>
              </w:rPr>
              <w:tab/>
            </w:r>
            <w:r w:rsidR="00BF4869" w:rsidRPr="00092696">
              <w:rPr>
                <w:rStyle w:val="Lienhypertexte"/>
                <w:rFonts w:ascii="Candara" w:eastAsiaTheme="majorEastAsia" w:hAnsi="Candara" w:cstheme="minorHAnsi"/>
                <w:b/>
                <w:noProof/>
              </w:rPr>
              <w:t>EXIGENCES FONCTIONNELLES</w:t>
            </w:r>
            <w:r w:rsidR="00BF4869">
              <w:rPr>
                <w:noProof/>
                <w:webHidden/>
              </w:rPr>
              <w:tab/>
            </w:r>
            <w:r w:rsidR="00BF4869">
              <w:rPr>
                <w:noProof/>
                <w:webHidden/>
              </w:rPr>
              <w:fldChar w:fldCharType="begin"/>
            </w:r>
            <w:r w:rsidR="00BF4869">
              <w:rPr>
                <w:noProof/>
                <w:webHidden/>
              </w:rPr>
              <w:instrText xml:space="preserve"> PAGEREF _Toc5084125 \h </w:instrText>
            </w:r>
            <w:r w:rsidR="00BF4869">
              <w:rPr>
                <w:noProof/>
                <w:webHidden/>
              </w:rPr>
            </w:r>
            <w:r w:rsidR="00BF4869">
              <w:rPr>
                <w:noProof/>
                <w:webHidden/>
              </w:rPr>
              <w:fldChar w:fldCharType="separate"/>
            </w:r>
            <w:r w:rsidR="00525AE2">
              <w:rPr>
                <w:noProof/>
                <w:webHidden/>
              </w:rPr>
              <w:t>9</w:t>
            </w:r>
            <w:r w:rsidR="00BF4869">
              <w:rPr>
                <w:noProof/>
                <w:webHidden/>
              </w:rPr>
              <w:fldChar w:fldCharType="end"/>
            </w:r>
          </w:hyperlink>
        </w:p>
        <w:p w:rsidR="00BF4869" w:rsidRDefault="00AB2F04">
          <w:pPr>
            <w:pStyle w:val="TM2"/>
            <w:tabs>
              <w:tab w:val="left" w:pos="880"/>
              <w:tab w:val="right" w:leader="dot" w:pos="9062"/>
            </w:tabs>
            <w:rPr>
              <w:rFonts w:asciiTheme="minorHAnsi" w:eastAsiaTheme="minorEastAsia" w:hAnsiTheme="minorHAnsi" w:cstheme="minorBidi"/>
              <w:noProof/>
              <w:sz w:val="22"/>
              <w:szCs w:val="22"/>
            </w:rPr>
          </w:pPr>
          <w:hyperlink w:anchor="_Toc5084126" w:history="1">
            <w:r w:rsidR="00BF4869" w:rsidRPr="00092696">
              <w:rPr>
                <w:rStyle w:val="Lienhypertexte"/>
                <w:rFonts w:ascii="Candara" w:eastAsiaTheme="majorEastAsia" w:hAnsi="Candara" w:cstheme="minorHAnsi"/>
                <w:b/>
                <w:noProof/>
              </w:rPr>
              <w:t>3.1.</w:t>
            </w:r>
            <w:r w:rsidR="00BF4869">
              <w:rPr>
                <w:rFonts w:asciiTheme="minorHAnsi" w:eastAsiaTheme="minorEastAsia" w:hAnsiTheme="minorHAnsi" w:cstheme="minorBidi"/>
                <w:noProof/>
                <w:sz w:val="22"/>
                <w:szCs w:val="22"/>
              </w:rPr>
              <w:tab/>
            </w:r>
            <w:r w:rsidR="00BF4869" w:rsidRPr="00092696">
              <w:rPr>
                <w:rStyle w:val="Lienhypertexte"/>
                <w:rFonts w:ascii="Candara" w:eastAsiaTheme="majorEastAsia" w:hAnsi="Candara" w:cstheme="minorHAnsi"/>
                <w:b/>
                <w:noProof/>
              </w:rPr>
              <w:t>Insertion et centralisation des sinistres déclarés</w:t>
            </w:r>
            <w:r w:rsidR="00BF4869">
              <w:rPr>
                <w:noProof/>
                <w:webHidden/>
              </w:rPr>
              <w:tab/>
            </w:r>
            <w:r w:rsidR="00BF4869">
              <w:rPr>
                <w:noProof/>
                <w:webHidden/>
              </w:rPr>
              <w:fldChar w:fldCharType="begin"/>
            </w:r>
            <w:r w:rsidR="00BF4869">
              <w:rPr>
                <w:noProof/>
                <w:webHidden/>
              </w:rPr>
              <w:instrText xml:space="preserve"> PAGEREF _Toc5084126 \h </w:instrText>
            </w:r>
            <w:r w:rsidR="00BF4869">
              <w:rPr>
                <w:noProof/>
                <w:webHidden/>
              </w:rPr>
            </w:r>
            <w:r w:rsidR="00BF4869">
              <w:rPr>
                <w:noProof/>
                <w:webHidden/>
              </w:rPr>
              <w:fldChar w:fldCharType="separate"/>
            </w:r>
            <w:r w:rsidR="00525AE2">
              <w:rPr>
                <w:noProof/>
                <w:webHidden/>
              </w:rPr>
              <w:t>9</w:t>
            </w:r>
            <w:r w:rsidR="00BF4869">
              <w:rPr>
                <w:noProof/>
                <w:webHidden/>
              </w:rPr>
              <w:fldChar w:fldCharType="end"/>
            </w:r>
          </w:hyperlink>
        </w:p>
        <w:p w:rsidR="00BF4869" w:rsidRDefault="00AB2F04">
          <w:pPr>
            <w:pStyle w:val="TM2"/>
            <w:tabs>
              <w:tab w:val="left" w:pos="880"/>
              <w:tab w:val="right" w:leader="dot" w:pos="9062"/>
            </w:tabs>
            <w:rPr>
              <w:rFonts w:asciiTheme="minorHAnsi" w:eastAsiaTheme="minorEastAsia" w:hAnsiTheme="minorHAnsi" w:cstheme="minorBidi"/>
              <w:noProof/>
              <w:sz w:val="22"/>
              <w:szCs w:val="22"/>
            </w:rPr>
          </w:pPr>
          <w:hyperlink w:anchor="_Toc5084127" w:history="1">
            <w:r w:rsidR="00BF4869" w:rsidRPr="00092696">
              <w:rPr>
                <w:rStyle w:val="Lienhypertexte"/>
                <w:rFonts w:ascii="Candara" w:eastAsiaTheme="majorEastAsia" w:hAnsi="Candara" w:cstheme="minorHAnsi"/>
                <w:b/>
                <w:noProof/>
              </w:rPr>
              <w:t>3.2.</w:t>
            </w:r>
            <w:r w:rsidR="00BF4869">
              <w:rPr>
                <w:rFonts w:asciiTheme="minorHAnsi" w:eastAsiaTheme="minorEastAsia" w:hAnsiTheme="minorHAnsi" w:cstheme="minorBidi"/>
                <w:noProof/>
                <w:sz w:val="22"/>
                <w:szCs w:val="22"/>
              </w:rPr>
              <w:tab/>
            </w:r>
            <w:r w:rsidR="00BF4869" w:rsidRPr="00092696">
              <w:rPr>
                <w:rStyle w:val="Lienhypertexte"/>
                <w:rFonts w:ascii="Candara" w:eastAsiaTheme="majorEastAsia" w:hAnsi="Candara" w:cstheme="minorHAnsi"/>
                <w:b/>
                <w:noProof/>
              </w:rPr>
              <w:t>Insertion et centralisation des indemnisations</w:t>
            </w:r>
            <w:r w:rsidR="00BF4869">
              <w:rPr>
                <w:noProof/>
                <w:webHidden/>
              </w:rPr>
              <w:tab/>
            </w:r>
            <w:r w:rsidR="00BF4869">
              <w:rPr>
                <w:noProof/>
                <w:webHidden/>
              </w:rPr>
              <w:fldChar w:fldCharType="begin"/>
            </w:r>
            <w:r w:rsidR="00BF4869">
              <w:rPr>
                <w:noProof/>
                <w:webHidden/>
              </w:rPr>
              <w:instrText xml:space="preserve"> PAGEREF _Toc5084127 \h </w:instrText>
            </w:r>
            <w:r w:rsidR="00BF4869">
              <w:rPr>
                <w:noProof/>
                <w:webHidden/>
              </w:rPr>
            </w:r>
            <w:r w:rsidR="00BF4869">
              <w:rPr>
                <w:noProof/>
                <w:webHidden/>
              </w:rPr>
              <w:fldChar w:fldCharType="separate"/>
            </w:r>
            <w:r w:rsidR="00525AE2">
              <w:rPr>
                <w:noProof/>
                <w:webHidden/>
              </w:rPr>
              <w:t>10</w:t>
            </w:r>
            <w:r w:rsidR="00BF4869">
              <w:rPr>
                <w:noProof/>
                <w:webHidden/>
              </w:rPr>
              <w:fldChar w:fldCharType="end"/>
            </w:r>
          </w:hyperlink>
        </w:p>
        <w:p w:rsidR="00BF4869" w:rsidRDefault="00AB2F04">
          <w:pPr>
            <w:pStyle w:val="TM2"/>
            <w:tabs>
              <w:tab w:val="left" w:pos="880"/>
              <w:tab w:val="right" w:leader="dot" w:pos="9062"/>
            </w:tabs>
            <w:rPr>
              <w:rFonts w:asciiTheme="minorHAnsi" w:eastAsiaTheme="minorEastAsia" w:hAnsiTheme="minorHAnsi" w:cstheme="minorBidi"/>
              <w:noProof/>
              <w:sz w:val="22"/>
              <w:szCs w:val="22"/>
            </w:rPr>
          </w:pPr>
          <w:hyperlink w:anchor="_Toc5084128" w:history="1">
            <w:r w:rsidR="00BF4869" w:rsidRPr="00092696">
              <w:rPr>
                <w:rStyle w:val="Lienhypertexte"/>
                <w:rFonts w:ascii="Candara" w:eastAsiaTheme="majorEastAsia" w:hAnsi="Candara" w:cstheme="minorHAnsi"/>
                <w:b/>
                <w:noProof/>
              </w:rPr>
              <w:t>3.3.</w:t>
            </w:r>
            <w:r w:rsidR="00BF4869">
              <w:rPr>
                <w:rFonts w:asciiTheme="minorHAnsi" w:eastAsiaTheme="minorEastAsia" w:hAnsiTheme="minorHAnsi" w:cstheme="minorBidi"/>
                <w:noProof/>
                <w:sz w:val="22"/>
                <w:szCs w:val="22"/>
              </w:rPr>
              <w:tab/>
            </w:r>
            <w:r w:rsidR="00BF4869" w:rsidRPr="00092696">
              <w:rPr>
                <w:rStyle w:val="Lienhypertexte"/>
                <w:rFonts w:ascii="Candara" w:eastAsiaTheme="majorEastAsia" w:hAnsi="Candara" w:cstheme="minorHAnsi"/>
                <w:b/>
                <w:noProof/>
              </w:rPr>
              <w:t>Exploitation du fichier des risques aggravés</w:t>
            </w:r>
            <w:r w:rsidR="00BF4869">
              <w:rPr>
                <w:noProof/>
                <w:webHidden/>
              </w:rPr>
              <w:tab/>
            </w:r>
            <w:r w:rsidR="00BF4869">
              <w:rPr>
                <w:noProof/>
                <w:webHidden/>
              </w:rPr>
              <w:fldChar w:fldCharType="begin"/>
            </w:r>
            <w:r w:rsidR="00BF4869">
              <w:rPr>
                <w:noProof/>
                <w:webHidden/>
              </w:rPr>
              <w:instrText xml:space="preserve"> PAGEREF _Toc5084128 \h </w:instrText>
            </w:r>
            <w:r w:rsidR="00BF4869">
              <w:rPr>
                <w:noProof/>
                <w:webHidden/>
              </w:rPr>
            </w:r>
            <w:r w:rsidR="00BF4869">
              <w:rPr>
                <w:noProof/>
                <w:webHidden/>
              </w:rPr>
              <w:fldChar w:fldCharType="separate"/>
            </w:r>
            <w:r w:rsidR="00525AE2">
              <w:rPr>
                <w:noProof/>
                <w:webHidden/>
              </w:rPr>
              <w:t>10</w:t>
            </w:r>
            <w:r w:rsidR="00BF4869">
              <w:rPr>
                <w:noProof/>
                <w:webHidden/>
              </w:rPr>
              <w:fldChar w:fldCharType="end"/>
            </w:r>
          </w:hyperlink>
        </w:p>
        <w:p w:rsidR="00BF4869" w:rsidRDefault="00AB2F04">
          <w:pPr>
            <w:pStyle w:val="TM2"/>
            <w:tabs>
              <w:tab w:val="left" w:pos="880"/>
              <w:tab w:val="right" w:leader="dot" w:pos="9062"/>
            </w:tabs>
            <w:rPr>
              <w:rFonts w:asciiTheme="minorHAnsi" w:eastAsiaTheme="minorEastAsia" w:hAnsiTheme="minorHAnsi" w:cstheme="minorBidi"/>
              <w:noProof/>
              <w:sz w:val="22"/>
              <w:szCs w:val="22"/>
            </w:rPr>
          </w:pPr>
          <w:hyperlink w:anchor="_Toc5084129" w:history="1">
            <w:r w:rsidR="00BF4869" w:rsidRPr="00092696">
              <w:rPr>
                <w:rStyle w:val="Lienhypertexte"/>
                <w:rFonts w:ascii="Candara" w:eastAsiaTheme="majorEastAsia" w:hAnsi="Candara" w:cstheme="minorHAnsi"/>
                <w:b/>
                <w:noProof/>
              </w:rPr>
              <w:t>3.4.</w:t>
            </w:r>
            <w:r w:rsidR="00BF4869">
              <w:rPr>
                <w:rFonts w:asciiTheme="minorHAnsi" w:eastAsiaTheme="minorEastAsia" w:hAnsiTheme="minorHAnsi" w:cstheme="minorBidi"/>
                <w:noProof/>
                <w:sz w:val="22"/>
                <w:szCs w:val="22"/>
              </w:rPr>
              <w:tab/>
            </w:r>
            <w:r w:rsidR="00BF4869" w:rsidRPr="00092696">
              <w:rPr>
                <w:rStyle w:val="Lienhypertexte"/>
                <w:rFonts w:ascii="Candara" w:eastAsiaTheme="majorEastAsia" w:hAnsi="Candara" w:cstheme="minorHAnsi"/>
                <w:b/>
                <w:noProof/>
              </w:rPr>
              <w:t>Tableau de bord et reporting</w:t>
            </w:r>
            <w:r w:rsidR="00BF4869">
              <w:rPr>
                <w:noProof/>
                <w:webHidden/>
              </w:rPr>
              <w:tab/>
            </w:r>
            <w:r w:rsidR="00BF4869">
              <w:rPr>
                <w:noProof/>
                <w:webHidden/>
              </w:rPr>
              <w:fldChar w:fldCharType="begin"/>
            </w:r>
            <w:r w:rsidR="00BF4869">
              <w:rPr>
                <w:noProof/>
                <w:webHidden/>
              </w:rPr>
              <w:instrText xml:space="preserve"> PAGEREF _Toc5084129 \h </w:instrText>
            </w:r>
            <w:r w:rsidR="00BF4869">
              <w:rPr>
                <w:noProof/>
                <w:webHidden/>
              </w:rPr>
            </w:r>
            <w:r w:rsidR="00BF4869">
              <w:rPr>
                <w:noProof/>
                <w:webHidden/>
              </w:rPr>
              <w:fldChar w:fldCharType="separate"/>
            </w:r>
            <w:r w:rsidR="00525AE2">
              <w:rPr>
                <w:noProof/>
                <w:webHidden/>
              </w:rPr>
              <w:t>11</w:t>
            </w:r>
            <w:r w:rsidR="00BF4869">
              <w:rPr>
                <w:noProof/>
                <w:webHidden/>
              </w:rPr>
              <w:fldChar w:fldCharType="end"/>
            </w:r>
          </w:hyperlink>
        </w:p>
        <w:p w:rsidR="00BF4869" w:rsidRDefault="00AB2F04">
          <w:pPr>
            <w:pStyle w:val="TM2"/>
            <w:tabs>
              <w:tab w:val="left" w:pos="880"/>
              <w:tab w:val="right" w:leader="dot" w:pos="9062"/>
            </w:tabs>
            <w:rPr>
              <w:rFonts w:asciiTheme="minorHAnsi" w:eastAsiaTheme="minorEastAsia" w:hAnsiTheme="minorHAnsi" w:cstheme="minorBidi"/>
              <w:noProof/>
              <w:sz w:val="22"/>
              <w:szCs w:val="22"/>
            </w:rPr>
          </w:pPr>
          <w:hyperlink w:anchor="_Toc5084130" w:history="1">
            <w:r w:rsidR="00BF4869" w:rsidRPr="00092696">
              <w:rPr>
                <w:rStyle w:val="Lienhypertexte"/>
                <w:rFonts w:ascii="Candara" w:eastAsiaTheme="majorEastAsia" w:hAnsi="Candara" w:cstheme="minorHAnsi"/>
                <w:b/>
                <w:noProof/>
              </w:rPr>
              <w:t>3.5.</w:t>
            </w:r>
            <w:r w:rsidR="00BF4869">
              <w:rPr>
                <w:rFonts w:asciiTheme="minorHAnsi" w:eastAsiaTheme="minorEastAsia" w:hAnsiTheme="minorHAnsi" w:cstheme="minorBidi"/>
                <w:noProof/>
                <w:sz w:val="22"/>
                <w:szCs w:val="22"/>
              </w:rPr>
              <w:tab/>
            </w:r>
            <w:r w:rsidR="00BF4869" w:rsidRPr="00092696">
              <w:rPr>
                <w:rStyle w:val="Lienhypertexte"/>
                <w:rFonts w:ascii="Candara" w:eastAsiaTheme="majorEastAsia" w:hAnsi="Candara" w:cstheme="minorHAnsi"/>
                <w:b/>
                <w:noProof/>
              </w:rPr>
              <w:t>Paramétrage des critères de définition de risques aggravés</w:t>
            </w:r>
            <w:r w:rsidR="00BF4869">
              <w:rPr>
                <w:noProof/>
                <w:webHidden/>
              </w:rPr>
              <w:tab/>
            </w:r>
            <w:r w:rsidR="00BF4869">
              <w:rPr>
                <w:noProof/>
                <w:webHidden/>
              </w:rPr>
              <w:fldChar w:fldCharType="begin"/>
            </w:r>
            <w:r w:rsidR="00BF4869">
              <w:rPr>
                <w:noProof/>
                <w:webHidden/>
              </w:rPr>
              <w:instrText xml:space="preserve"> PAGEREF _Toc5084130 \h </w:instrText>
            </w:r>
            <w:r w:rsidR="00BF4869">
              <w:rPr>
                <w:noProof/>
                <w:webHidden/>
              </w:rPr>
            </w:r>
            <w:r w:rsidR="00BF4869">
              <w:rPr>
                <w:noProof/>
                <w:webHidden/>
              </w:rPr>
              <w:fldChar w:fldCharType="separate"/>
            </w:r>
            <w:r w:rsidR="00525AE2">
              <w:rPr>
                <w:noProof/>
                <w:webHidden/>
              </w:rPr>
              <w:t>12</w:t>
            </w:r>
            <w:r w:rsidR="00BF4869">
              <w:rPr>
                <w:noProof/>
                <w:webHidden/>
              </w:rPr>
              <w:fldChar w:fldCharType="end"/>
            </w:r>
          </w:hyperlink>
        </w:p>
        <w:p w:rsidR="00BF4869" w:rsidRDefault="00AB2F04">
          <w:pPr>
            <w:pStyle w:val="TM2"/>
            <w:tabs>
              <w:tab w:val="left" w:pos="880"/>
              <w:tab w:val="right" w:leader="dot" w:pos="9062"/>
            </w:tabs>
            <w:rPr>
              <w:rFonts w:asciiTheme="minorHAnsi" w:eastAsiaTheme="minorEastAsia" w:hAnsiTheme="minorHAnsi" w:cstheme="minorBidi"/>
              <w:noProof/>
              <w:sz w:val="22"/>
              <w:szCs w:val="22"/>
            </w:rPr>
          </w:pPr>
          <w:hyperlink w:anchor="_Toc5084131" w:history="1">
            <w:r w:rsidR="00BF4869" w:rsidRPr="00092696">
              <w:rPr>
                <w:rStyle w:val="Lienhypertexte"/>
                <w:rFonts w:ascii="Candara" w:eastAsiaTheme="majorEastAsia" w:hAnsi="Candara" w:cstheme="minorHAnsi"/>
                <w:b/>
                <w:noProof/>
              </w:rPr>
              <w:t>3.6.</w:t>
            </w:r>
            <w:r w:rsidR="00BF4869">
              <w:rPr>
                <w:rFonts w:asciiTheme="minorHAnsi" w:eastAsiaTheme="minorEastAsia" w:hAnsiTheme="minorHAnsi" w:cstheme="minorBidi"/>
                <w:noProof/>
                <w:sz w:val="22"/>
                <w:szCs w:val="22"/>
              </w:rPr>
              <w:tab/>
            </w:r>
            <w:r w:rsidR="00BF4869" w:rsidRPr="00092696">
              <w:rPr>
                <w:rStyle w:val="Lienhypertexte"/>
                <w:rFonts w:ascii="Candara" w:eastAsiaTheme="majorEastAsia" w:hAnsi="Candara" w:cstheme="minorHAnsi"/>
                <w:b/>
                <w:noProof/>
              </w:rPr>
              <w:t>Gestion des compagnies et des utilisateurs</w:t>
            </w:r>
            <w:r w:rsidR="00BF4869">
              <w:rPr>
                <w:noProof/>
                <w:webHidden/>
              </w:rPr>
              <w:tab/>
            </w:r>
            <w:r w:rsidR="00BF4869">
              <w:rPr>
                <w:noProof/>
                <w:webHidden/>
              </w:rPr>
              <w:fldChar w:fldCharType="begin"/>
            </w:r>
            <w:r w:rsidR="00BF4869">
              <w:rPr>
                <w:noProof/>
                <w:webHidden/>
              </w:rPr>
              <w:instrText xml:space="preserve"> PAGEREF _Toc5084131 \h </w:instrText>
            </w:r>
            <w:r w:rsidR="00BF4869">
              <w:rPr>
                <w:noProof/>
                <w:webHidden/>
              </w:rPr>
            </w:r>
            <w:r w:rsidR="00BF4869">
              <w:rPr>
                <w:noProof/>
                <w:webHidden/>
              </w:rPr>
              <w:fldChar w:fldCharType="separate"/>
            </w:r>
            <w:r w:rsidR="00525AE2">
              <w:rPr>
                <w:noProof/>
                <w:webHidden/>
              </w:rPr>
              <w:t>12</w:t>
            </w:r>
            <w:r w:rsidR="00BF4869">
              <w:rPr>
                <w:noProof/>
                <w:webHidden/>
              </w:rPr>
              <w:fldChar w:fldCharType="end"/>
            </w:r>
          </w:hyperlink>
        </w:p>
        <w:p w:rsidR="00BF4869" w:rsidRDefault="00AB2F04">
          <w:pPr>
            <w:pStyle w:val="TM1"/>
            <w:rPr>
              <w:rFonts w:asciiTheme="minorHAnsi" w:eastAsiaTheme="minorEastAsia" w:hAnsiTheme="minorHAnsi" w:cstheme="minorBidi"/>
              <w:noProof/>
              <w:sz w:val="22"/>
              <w:szCs w:val="22"/>
            </w:rPr>
          </w:pPr>
          <w:hyperlink w:anchor="_Toc5084132" w:history="1">
            <w:r w:rsidR="00BF4869" w:rsidRPr="00092696">
              <w:rPr>
                <w:rStyle w:val="Lienhypertexte"/>
                <w:rFonts w:ascii="Candara" w:eastAsiaTheme="majorEastAsia" w:hAnsi="Candara" w:cstheme="minorHAnsi"/>
                <w:b/>
                <w:noProof/>
              </w:rPr>
              <w:t>4.</w:t>
            </w:r>
            <w:r w:rsidR="00BF4869">
              <w:rPr>
                <w:rFonts w:asciiTheme="minorHAnsi" w:eastAsiaTheme="minorEastAsia" w:hAnsiTheme="minorHAnsi" w:cstheme="minorBidi"/>
                <w:noProof/>
                <w:sz w:val="22"/>
                <w:szCs w:val="22"/>
              </w:rPr>
              <w:tab/>
            </w:r>
            <w:r w:rsidR="00BF4869" w:rsidRPr="00092696">
              <w:rPr>
                <w:rStyle w:val="Lienhypertexte"/>
                <w:rFonts w:ascii="Candara" w:eastAsiaTheme="majorEastAsia" w:hAnsi="Candara" w:cstheme="minorHAnsi"/>
                <w:b/>
                <w:noProof/>
              </w:rPr>
              <w:t>EXIGENCES TECHNIQUES</w:t>
            </w:r>
            <w:r w:rsidR="00BF4869">
              <w:rPr>
                <w:noProof/>
                <w:webHidden/>
              </w:rPr>
              <w:tab/>
            </w:r>
            <w:r w:rsidR="00BF4869">
              <w:rPr>
                <w:noProof/>
                <w:webHidden/>
              </w:rPr>
              <w:fldChar w:fldCharType="begin"/>
            </w:r>
            <w:r w:rsidR="00BF4869">
              <w:rPr>
                <w:noProof/>
                <w:webHidden/>
              </w:rPr>
              <w:instrText xml:space="preserve"> PAGEREF _Toc5084132 \h </w:instrText>
            </w:r>
            <w:r w:rsidR="00BF4869">
              <w:rPr>
                <w:noProof/>
                <w:webHidden/>
              </w:rPr>
            </w:r>
            <w:r w:rsidR="00BF4869">
              <w:rPr>
                <w:noProof/>
                <w:webHidden/>
              </w:rPr>
              <w:fldChar w:fldCharType="separate"/>
            </w:r>
            <w:r w:rsidR="00525AE2">
              <w:rPr>
                <w:noProof/>
                <w:webHidden/>
              </w:rPr>
              <w:t>14</w:t>
            </w:r>
            <w:r w:rsidR="00BF4869">
              <w:rPr>
                <w:noProof/>
                <w:webHidden/>
              </w:rPr>
              <w:fldChar w:fldCharType="end"/>
            </w:r>
          </w:hyperlink>
        </w:p>
        <w:p w:rsidR="00BF4869" w:rsidRDefault="00AB2F04">
          <w:pPr>
            <w:pStyle w:val="TM2"/>
            <w:tabs>
              <w:tab w:val="left" w:pos="880"/>
              <w:tab w:val="right" w:leader="dot" w:pos="9062"/>
            </w:tabs>
            <w:rPr>
              <w:rFonts w:asciiTheme="minorHAnsi" w:eastAsiaTheme="minorEastAsia" w:hAnsiTheme="minorHAnsi" w:cstheme="minorBidi"/>
              <w:noProof/>
              <w:sz w:val="22"/>
              <w:szCs w:val="22"/>
            </w:rPr>
          </w:pPr>
          <w:hyperlink w:anchor="_Toc5084133" w:history="1">
            <w:r w:rsidR="00BF4869" w:rsidRPr="00092696">
              <w:rPr>
                <w:rStyle w:val="Lienhypertexte"/>
                <w:rFonts w:ascii="Candara" w:eastAsiaTheme="majorEastAsia" w:hAnsi="Candara" w:cstheme="minorHAnsi"/>
                <w:b/>
                <w:noProof/>
              </w:rPr>
              <w:t>4.1.</w:t>
            </w:r>
            <w:r w:rsidR="00BF4869">
              <w:rPr>
                <w:rFonts w:asciiTheme="minorHAnsi" w:eastAsiaTheme="minorEastAsia" w:hAnsiTheme="minorHAnsi" w:cstheme="minorBidi"/>
                <w:noProof/>
                <w:sz w:val="22"/>
                <w:szCs w:val="22"/>
              </w:rPr>
              <w:tab/>
            </w:r>
            <w:r w:rsidR="00BF4869" w:rsidRPr="00092696">
              <w:rPr>
                <w:rStyle w:val="Lienhypertexte"/>
                <w:rFonts w:ascii="Candara" w:eastAsiaTheme="majorEastAsia" w:hAnsi="Candara" w:cstheme="minorHAnsi"/>
                <w:b/>
                <w:noProof/>
              </w:rPr>
              <w:t>Ergonomie et convivialité</w:t>
            </w:r>
            <w:r w:rsidR="00BF4869">
              <w:rPr>
                <w:noProof/>
                <w:webHidden/>
              </w:rPr>
              <w:tab/>
            </w:r>
            <w:r w:rsidR="00BF4869">
              <w:rPr>
                <w:noProof/>
                <w:webHidden/>
              </w:rPr>
              <w:fldChar w:fldCharType="begin"/>
            </w:r>
            <w:r w:rsidR="00BF4869">
              <w:rPr>
                <w:noProof/>
                <w:webHidden/>
              </w:rPr>
              <w:instrText xml:space="preserve"> PAGEREF _Toc5084133 \h </w:instrText>
            </w:r>
            <w:r w:rsidR="00BF4869">
              <w:rPr>
                <w:noProof/>
                <w:webHidden/>
              </w:rPr>
            </w:r>
            <w:r w:rsidR="00BF4869">
              <w:rPr>
                <w:noProof/>
                <w:webHidden/>
              </w:rPr>
              <w:fldChar w:fldCharType="separate"/>
            </w:r>
            <w:r w:rsidR="00525AE2">
              <w:rPr>
                <w:noProof/>
                <w:webHidden/>
              </w:rPr>
              <w:t>14</w:t>
            </w:r>
            <w:r w:rsidR="00BF4869">
              <w:rPr>
                <w:noProof/>
                <w:webHidden/>
              </w:rPr>
              <w:fldChar w:fldCharType="end"/>
            </w:r>
          </w:hyperlink>
        </w:p>
        <w:p w:rsidR="00BF4869" w:rsidRDefault="00AB2F04">
          <w:pPr>
            <w:pStyle w:val="TM2"/>
            <w:tabs>
              <w:tab w:val="left" w:pos="880"/>
              <w:tab w:val="right" w:leader="dot" w:pos="9062"/>
            </w:tabs>
            <w:rPr>
              <w:rFonts w:asciiTheme="minorHAnsi" w:eastAsiaTheme="minorEastAsia" w:hAnsiTheme="minorHAnsi" w:cstheme="minorBidi"/>
              <w:noProof/>
              <w:sz w:val="22"/>
              <w:szCs w:val="22"/>
            </w:rPr>
          </w:pPr>
          <w:hyperlink w:anchor="_Toc5084134" w:history="1">
            <w:r w:rsidR="00BF4869" w:rsidRPr="00092696">
              <w:rPr>
                <w:rStyle w:val="Lienhypertexte"/>
                <w:rFonts w:ascii="Candara" w:eastAsiaTheme="majorEastAsia" w:hAnsi="Candara" w:cstheme="minorHAnsi"/>
                <w:b/>
                <w:noProof/>
              </w:rPr>
              <w:t>4.2.</w:t>
            </w:r>
            <w:r w:rsidR="00BF4869">
              <w:rPr>
                <w:rFonts w:asciiTheme="minorHAnsi" w:eastAsiaTheme="minorEastAsia" w:hAnsiTheme="minorHAnsi" w:cstheme="minorBidi"/>
                <w:noProof/>
                <w:sz w:val="22"/>
                <w:szCs w:val="22"/>
              </w:rPr>
              <w:tab/>
            </w:r>
            <w:r w:rsidR="00BF4869" w:rsidRPr="00092696">
              <w:rPr>
                <w:rStyle w:val="Lienhypertexte"/>
                <w:rFonts w:ascii="Candara" w:eastAsiaTheme="majorEastAsia" w:hAnsi="Candara" w:cstheme="minorHAnsi"/>
                <w:b/>
                <w:noProof/>
              </w:rPr>
              <w:t>Facilité d’utilisation</w:t>
            </w:r>
            <w:r w:rsidR="00BF4869">
              <w:rPr>
                <w:noProof/>
                <w:webHidden/>
              </w:rPr>
              <w:tab/>
            </w:r>
            <w:r w:rsidR="00BF4869">
              <w:rPr>
                <w:noProof/>
                <w:webHidden/>
              </w:rPr>
              <w:fldChar w:fldCharType="begin"/>
            </w:r>
            <w:r w:rsidR="00BF4869">
              <w:rPr>
                <w:noProof/>
                <w:webHidden/>
              </w:rPr>
              <w:instrText xml:space="preserve"> PAGEREF _Toc5084134 \h </w:instrText>
            </w:r>
            <w:r w:rsidR="00BF4869">
              <w:rPr>
                <w:noProof/>
                <w:webHidden/>
              </w:rPr>
            </w:r>
            <w:r w:rsidR="00BF4869">
              <w:rPr>
                <w:noProof/>
                <w:webHidden/>
              </w:rPr>
              <w:fldChar w:fldCharType="separate"/>
            </w:r>
            <w:r w:rsidR="00525AE2">
              <w:rPr>
                <w:noProof/>
                <w:webHidden/>
              </w:rPr>
              <w:t>14</w:t>
            </w:r>
            <w:r w:rsidR="00BF4869">
              <w:rPr>
                <w:noProof/>
                <w:webHidden/>
              </w:rPr>
              <w:fldChar w:fldCharType="end"/>
            </w:r>
          </w:hyperlink>
        </w:p>
        <w:p w:rsidR="00BF4869" w:rsidRDefault="00AB2F04">
          <w:pPr>
            <w:pStyle w:val="TM2"/>
            <w:tabs>
              <w:tab w:val="left" w:pos="880"/>
              <w:tab w:val="right" w:leader="dot" w:pos="9062"/>
            </w:tabs>
            <w:rPr>
              <w:rFonts w:asciiTheme="minorHAnsi" w:eastAsiaTheme="minorEastAsia" w:hAnsiTheme="minorHAnsi" w:cstheme="minorBidi"/>
              <w:noProof/>
              <w:sz w:val="22"/>
              <w:szCs w:val="22"/>
            </w:rPr>
          </w:pPr>
          <w:hyperlink w:anchor="_Toc5084135" w:history="1">
            <w:r w:rsidR="00BF4869" w:rsidRPr="00092696">
              <w:rPr>
                <w:rStyle w:val="Lienhypertexte"/>
                <w:rFonts w:ascii="Candara" w:eastAsiaTheme="majorEastAsia" w:hAnsi="Candara" w:cstheme="minorHAnsi"/>
                <w:b/>
                <w:noProof/>
              </w:rPr>
              <w:t>4.3.</w:t>
            </w:r>
            <w:r w:rsidR="00BF4869">
              <w:rPr>
                <w:rFonts w:asciiTheme="minorHAnsi" w:eastAsiaTheme="minorEastAsia" w:hAnsiTheme="minorHAnsi" w:cstheme="minorBidi"/>
                <w:noProof/>
                <w:sz w:val="22"/>
                <w:szCs w:val="22"/>
              </w:rPr>
              <w:tab/>
            </w:r>
            <w:r w:rsidR="00BF4869" w:rsidRPr="00092696">
              <w:rPr>
                <w:rStyle w:val="Lienhypertexte"/>
                <w:rFonts w:ascii="Candara" w:eastAsiaTheme="majorEastAsia" w:hAnsi="Candara" w:cstheme="minorHAnsi"/>
                <w:b/>
                <w:noProof/>
              </w:rPr>
              <w:t>Disponibilité et Fonctionnement de la plateforme</w:t>
            </w:r>
            <w:r w:rsidR="00BF4869">
              <w:rPr>
                <w:noProof/>
                <w:webHidden/>
              </w:rPr>
              <w:tab/>
            </w:r>
            <w:r w:rsidR="00BF4869">
              <w:rPr>
                <w:noProof/>
                <w:webHidden/>
              </w:rPr>
              <w:fldChar w:fldCharType="begin"/>
            </w:r>
            <w:r w:rsidR="00BF4869">
              <w:rPr>
                <w:noProof/>
                <w:webHidden/>
              </w:rPr>
              <w:instrText xml:space="preserve"> PAGEREF _Toc5084135 \h </w:instrText>
            </w:r>
            <w:r w:rsidR="00BF4869">
              <w:rPr>
                <w:noProof/>
                <w:webHidden/>
              </w:rPr>
            </w:r>
            <w:r w:rsidR="00BF4869">
              <w:rPr>
                <w:noProof/>
                <w:webHidden/>
              </w:rPr>
              <w:fldChar w:fldCharType="separate"/>
            </w:r>
            <w:r w:rsidR="00525AE2">
              <w:rPr>
                <w:noProof/>
                <w:webHidden/>
              </w:rPr>
              <w:t>14</w:t>
            </w:r>
            <w:r w:rsidR="00BF4869">
              <w:rPr>
                <w:noProof/>
                <w:webHidden/>
              </w:rPr>
              <w:fldChar w:fldCharType="end"/>
            </w:r>
          </w:hyperlink>
        </w:p>
        <w:p w:rsidR="00BF4869" w:rsidRDefault="00AB2F04">
          <w:pPr>
            <w:pStyle w:val="TM2"/>
            <w:tabs>
              <w:tab w:val="left" w:pos="880"/>
              <w:tab w:val="right" w:leader="dot" w:pos="9062"/>
            </w:tabs>
            <w:rPr>
              <w:rFonts w:asciiTheme="minorHAnsi" w:eastAsiaTheme="minorEastAsia" w:hAnsiTheme="minorHAnsi" w:cstheme="minorBidi"/>
              <w:noProof/>
              <w:sz w:val="22"/>
              <w:szCs w:val="22"/>
            </w:rPr>
          </w:pPr>
          <w:hyperlink w:anchor="_Toc5084136" w:history="1">
            <w:r w:rsidR="00BF4869" w:rsidRPr="00092696">
              <w:rPr>
                <w:rStyle w:val="Lienhypertexte"/>
                <w:rFonts w:ascii="Candara" w:eastAsiaTheme="majorEastAsia" w:hAnsi="Candara" w:cstheme="minorHAnsi"/>
                <w:b/>
                <w:noProof/>
              </w:rPr>
              <w:t>4.4.</w:t>
            </w:r>
            <w:r w:rsidR="00BF4869">
              <w:rPr>
                <w:rFonts w:asciiTheme="minorHAnsi" w:eastAsiaTheme="minorEastAsia" w:hAnsiTheme="minorHAnsi" w:cstheme="minorBidi"/>
                <w:noProof/>
                <w:sz w:val="22"/>
                <w:szCs w:val="22"/>
              </w:rPr>
              <w:tab/>
            </w:r>
            <w:r w:rsidR="00BF4869" w:rsidRPr="00092696">
              <w:rPr>
                <w:rStyle w:val="Lienhypertexte"/>
                <w:rFonts w:ascii="Candara" w:eastAsiaTheme="majorEastAsia" w:hAnsi="Candara" w:cstheme="minorHAnsi"/>
                <w:b/>
                <w:noProof/>
              </w:rPr>
              <w:t>Environnement technologie</w:t>
            </w:r>
            <w:r w:rsidR="00BF4869">
              <w:rPr>
                <w:noProof/>
                <w:webHidden/>
              </w:rPr>
              <w:tab/>
            </w:r>
            <w:r w:rsidR="00BF4869">
              <w:rPr>
                <w:noProof/>
                <w:webHidden/>
              </w:rPr>
              <w:fldChar w:fldCharType="begin"/>
            </w:r>
            <w:r w:rsidR="00BF4869">
              <w:rPr>
                <w:noProof/>
                <w:webHidden/>
              </w:rPr>
              <w:instrText xml:space="preserve"> PAGEREF _Toc5084136 \h </w:instrText>
            </w:r>
            <w:r w:rsidR="00BF4869">
              <w:rPr>
                <w:noProof/>
                <w:webHidden/>
              </w:rPr>
            </w:r>
            <w:r w:rsidR="00BF4869">
              <w:rPr>
                <w:noProof/>
                <w:webHidden/>
              </w:rPr>
              <w:fldChar w:fldCharType="separate"/>
            </w:r>
            <w:r w:rsidR="00525AE2">
              <w:rPr>
                <w:noProof/>
                <w:webHidden/>
              </w:rPr>
              <w:t>15</w:t>
            </w:r>
            <w:r w:rsidR="00BF4869">
              <w:rPr>
                <w:noProof/>
                <w:webHidden/>
              </w:rPr>
              <w:fldChar w:fldCharType="end"/>
            </w:r>
          </w:hyperlink>
        </w:p>
        <w:p w:rsidR="00BF4869" w:rsidRDefault="00AB2F04">
          <w:pPr>
            <w:pStyle w:val="TM2"/>
            <w:tabs>
              <w:tab w:val="left" w:pos="880"/>
              <w:tab w:val="right" w:leader="dot" w:pos="9062"/>
            </w:tabs>
            <w:rPr>
              <w:rFonts w:asciiTheme="minorHAnsi" w:eastAsiaTheme="minorEastAsia" w:hAnsiTheme="minorHAnsi" w:cstheme="minorBidi"/>
              <w:noProof/>
              <w:sz w:val="22"/>
              <w:szCs w:val="22"/>
            </w:rPr>
          </w:pPr>
          <w:hyperlink w:anchor="_Toc5084137" w:history="1">
            <w:r w:rsidR="00BF4869" w:rsidRPr="00092696">
              <w:rPr>
                <w:rStyle w:val="Lienhypertexte"/>
                <w:rFonts w:ascii="Candara" w:eastAsiaTheme="majorEastAsia" w:hAnsi="Candara" w:cstheme="minorHAnsi"/>
                <w:b/>
                <w:noProof/>
              </w:rPr>
              <w:t>4.5.</w:t>
            </w:r>
            <w:r w:rsidR="00BF4869">
              <w:rPr>
                <w:rFonts w:asciiTheme="minorHAnsi" w:eastAsiaTheme="minorEastAsia" w:hAnsiTheme="minorHAnsi" w:cstheme="minorBidi"/>
                <w:noProof/>
                <w:sz w:val="22"/>
                <w:szCs w:val="22"/>
              </w:rPr>
              <w:tab/>
            </w:r>
            <w:r w:rsidR="00BF4869" w:rsidRPr="00092696">
              <w:rPr>
                <w:rStyle w:val="Lienhypertexte"/>
                <w:rFonts w:ascii="Candara" w:eastAsiaTheme="majorEastAsia" w:hAnsi="Candara" w:cstheme="minorHAnsi"/>
                <w:b/>
                <w:noProof/>
              </w:rPr>
              <w:t>Sécurité</w:t>
            </w:r>
            <w:r w:rsidR="00BF4869">
              <w:rPr>
                <w:noProof/>
                <w:webHidden/>
              </w:rPr>
              <w:tab/>
            </w:r>
            <w:r w:rsidR="00BF4869">
              <w:rPr>
                <w:noProof/>
                <w:webHidden/>
              </w:rPr>
              <w:fldChar w:fldCharType="begin"/>
            </w:r>
            <w:r w:rsidR="00BF4869">
              <w:rPr>
                <w:noProof/>
                <w:webHidden/>
              </w:rPr>
              <w:instrText xml:space="preserve"> PAGEREF _Toc5084137 \h </w:instrText>
            </w:r>
            <w:r w:rsidR="00BF4869">
              <w:rPr>
                <w:noProof/>
                <w:webHidden/>
              </w:rPr>
            </w:r>
            <w:r w:rsidR="00BF4869">
              <w:rPr>
                <w:noProof/>
                <w:webHidden/>
              </w:rPr>
              <w:fldChar w:fldCharType="separate"/>
            </w:r>
            <w:r w:rsidR="00525AE2">
              <w:rPr>
                <w:noProof/>
                <w:webHidden/>
              </w:rPr>
              <w:t>15</w:t>
            </w:r>
            <w:r w:rsidR="00BF4869">
              <w:rPr>
                <w:noProof/>
                <w:webHidden/>
              </w:rPr>
              <w:fldChar w:fldCharType="end"/>
            </w:r>
          </w:hyperlink>
        </w:p>
        <w:p w:rsidR="00BF4869" w:rsidRDefault="00AB2F04">
          <w:pPr>
            <w:pStyle w:val="TM1"/>
            <w:rPr>
              <w:rFonts w:asciiTheme="minorHAnsi" w:eastAsiaTheme="minorEastAsia" w:hAnsiTheme="minorHAnsi" w:cstheme="minorBidi"/>
              <w:noProof/>
              <w:sz w:val="22"/>
              <w:szCs w:val="22"/>
            </w:rPr>
          </w:pPr>
          <w:hyperlink w:anchor="_Toc5084138" w:history="1">
            <w:r w:rsidR="00BF4869" w:rsidRPr="00092696">
              <w:rPr>
                <w:rStyle w:val="Lienhypertexte"/>
                <w:rFonts w:ascii="Candara" w:eastAsiaTheme="majorEastAsia" w:hAnsi="Candara" w:cstheme="minorHAnsi"/>
                <w:b/>
                <w:noProof/>
              </w:rPr>
              <w:t>5.</w:t>
            </w:r>
            <w:r w:rsidR="00BF4869">
              <w:rPr>
                <w:rFonts w:asciiTheme="minorHAnsi" w:eastAsiaTheme="minorEastAsia" w:hAnsiTheme="minorHAnsi" w:cstheme="minorBidi"/>
                <w:noProof/>
                <w:sz w:val="22"/>
                <w:szCs w:val="22"/>
              </w:rPr>
              <w:tab/>
            </w:r>
            <w:r w:rsidR="00BF4869" w:rsidRPr="00092696">
              <w:rPr>
                <w:rStyle w:val="Lienhypertexte"/>
                <w:rFonts w:ascii="Candara" w:eastAsiaTheme="majorEastAsia" w:hAnsi="Candara" w:cstheme="minorHAnsi"/>
                <w:b/>
                <w:noProof/>
              </w:rPr>
              <w:t>METHODOLOGIE ET LIVRABLES</w:t>
            </w:r>
            <w:r w:rsidR="00BF4869">
              <w:rPr>
                <w:noProof/>
                <w:webHidden/>
              </w:rPr>
              <w:tab/>
            </w:r>
            <w:r w:rsidR="00BF4869">
              <w:rPr>
                <w:noProof/>
                <w:webHidden/>
              </w:rPr>
              <w:fldChar w:fldCharType="begin"/>
            </w:r>
            <w:r w:rsidR="00BF4869">
              <w:rPr>
                <w:noProof/>
                <w:webHidden/>
              </w:rPr>
              <w:instrText xml:space="preserve"> PAGEREF _Toc5084138 \h </w:instrText>
            </w:r>
            <w:r w:rsidR="00BF4869">
              <w:rPr>
                <w:noProof/>
                <w:webHidden/>
              </w:rPr>
            </w:r>
            <w:r w:rsidR="00BF4869">
              <w:rPr>
                <w:noProof/>
                <w:webHidden/>
              </w:rPr>
              <w:fldChar w:fldCharType="separate"/>
            </w:r>
            <w:r w:rsidR="00525AE2">
              <w:rPr>
                <w:noProof/>
                <w:webHidden/>
              </w:rPr>
              <w:t>16</w:t>
            </w:r>
            <w:r w:rsidR="00BF4869">
              <w:rPr>
                <w:noProof/>
                <w:webHidden/>
              </w:rPr>
              <w:fldChar w:fldCharType="end"/>
            </w:r>
          </w:hyperlink>
        </w:p>
        <w:p w:rsidR="00BF4869" w:rsidRDefault="00AB2F04">
          <w:pPr>
            <w:pStyle w:val="TM2"/>
            <w:tabs>
              <w:tab w:val="left" w:pos="880"/>
              <w:tab w:val="right" w:leader="dot" w:pos="9062"/>
            </w:tabs>
            <w:rPr>
              <w:rFonts w:asciiTheme="minorHAnsi" w:eastAsiaTheme="minorEastAsia" w:hAnsiTheme="minorHAnsi" w:cstheme="minorBidi"/>
              <w:noProof/>
              <w:sz w:val="22"/>
              <w:szCs w:val="22"/>
            </w:rPr>
          </w:pPr>
          <w:hyperlink w:anchor="_Toc5084139" w:history="1">
            <w:r w:rsidR="00BF4869" w:rsidRPr="00092696">
              <w:rPr>
                <w:rStyle w:val="Lienhypertexte"/>
                <w:rFonts w:ascii="Candara" w:eastAsiaTheme="majorEastAsia" w:hAnsi="Candara" w:cstheme="minorHAnsi"/>
                <w:b/>
                <w:noProof/>
              </w:rPr>
              <w:t>5.1.</w:t>
            </w:r>
            <w:r w:rsidR="00BF4869">
              <w:rPr>
                <w:rFonts w:asciiTheme="minorHAnsi" w:eastAsiaTheme="minorEastAsia" w:hAnsiTheme="minorHAnsi" w:cstheme="minorBidi"/>
                <w:noProof/>
                <w:sz w:val="22"/>
                <w:szCs w:val="22"/>
              </w:rPr>
              <w:tab/>
            </w:r>
            <w:r w:rsidR="00BF4869" w:rsidRPr="00092696">
              <w:rPr>
                <w:rStyle w:val="Lienhypertexte"/>
                <w:rFonts w:ascii="Candara" w:eastAsiaTheme="majorEastAsia" w:hAnsi="Candara" w:cstheme="minorHAnsi"/>
                <w:b/>
                <w:noProof/>
              </w:rPr>
              <w:t>Stratégie et planification</w:t>
            </w:r>
            <w:r w:rsidR="00BF4869">
              <w:rPr>
                <w:noProof/>
                <w:webHidden/>
              </w:rPr>
              <w:tab/>
            </w:r>
            <w:r w:rsidR="00BF4869">
              <w:rPr>
                <w:noProof/>
                <w:webHidden/>
              </w:rPr>
              <w:fldChar w:fldCharType="begin"/>
            </w:r>
            <w:r w:rsidR="00BF4869">
              <w:rPr>
                <w:noProof/>
                <w:webHidden/>
              </w:rPr>
              <w:instrText xml:space="preserve"> PAGEREF _Toc5084139 \h </w:instrText>
            </w:r>
            <w:r w:rsidR="00BF4869">
              <w:rPr>
                <w:noProof/>
                <w:webHidden/>
              </w:rPr>
            </w:r>
            <w:r w:rsidR="00BF4869">
              <w:rPr>
                <w:noProof/>
                <w:webHidden/>
              </w:rPr>
              <w:fldChar w:fldCharType="separate"/>
            </w:r>
            <w:r w:rsidR="00525AE2">
              <w:rPr>
                <w:noProof/>
                <w:webHidden/>
              </w:rPr>
              <w:t>16</w:t>
            </w:r>
            <w:r w:rsidR="00BF4869">
              <w:rPr>
                <w:noProof/>
                <w:webHidden/>
              </w:rPr>
              <w:fldChar w:fldCharType="end"/>
            </w:r>
          </w:hyperlink>
        </w:p>
        <w:p w:rsidR="00BF4869" w:rsidRDefault="00AB2F04">
          <w:pPr>
            <w:pStyle w:val="TM2"/>
            <w:tabs>
              <w:tab w:val="left" w:pos="880"/>
              <w:tab w:val="right" w:leader="dot" w:pos="9062"/>
            </w:tabs>
            <w:rPr>
              <w:rFonts w:asciiTheme="minorHAnsi" w:eastAsiaTheme="minorEastAsia" w:hAnsiTheme="minorHAnsi" w:cstheme="minorBidi"/>
              <w:noProof/>
              <w:sz w:val="22"/>
              <w:szCs w:val="22"/>
            </w:rPr>
          </w:pPr>
          <w:hyperlink w:anchor="_Toc5084140" w:history="1">
            <w:r w:rsidR="00BF4869" w:rsidRPr="00092696">
              <w:rPr>
                <w:rStyle w:val="Lienhypertexte"/>
                <w:rFonts w:ascii="Candara" w:eastAsiaTheme="majorEastAsia" w:hAnsi="Candara" w:cstheme="minorHAnsi"/>
                <w:b/>
                <w:noProof/>
              </w:rPr>
              <w:t>5.2.</w:t>
            </w:r>
            <w:r w:rsidR="00BF4869">
              <w:rPr>
                <w:rFonts w:asciiTheme="minorHAnsi" w:eastAsiaTheme="minorEastAsia" w:hAnsiTheme="minorHAnsi" w:cstheme="minorBidi"/>
                <w:noProof/>
                <w:sz w:val="22"/>
                <w:szCs w:val="22"/>
              </w:rPr>
              <w:tab/>
            </w:r>
            <w:r w:rsidR="00BF4869" w:rsidRPr="00092696">
              <w:rPr>
                <w:rStyle w:val="Lienhypertexte"/>
                <w:rFonts w:ascii="Candara" w:eastAsiaTheme="majorEastAsia" w:hAnsi="Candara" w:cstheme="minorHAnsi"/>
                <w:b/>
                <w:noProof/>
              </w:rPr>
              <w:t>Analyse et conception</w:t>
            </w:r>
            <w:r w:rsidR="00BF4869">
              <w:rPr>
                <w:noProof/>
                <w:webHidden/>
              </w:rPr>
              <w:tab/>
            </w:r>
            <w:r w:rsidR="00BF4869">
              <w:rPr>
                <w:noProof/>
                <w:webHidden/>
              </w:rPr>
              <w:fldChar w:fldCharType="begin"/>
            </w:r>
            <w:r w:rsidR="00BF4869">
              <w:rPr>
                <w:noProof/>
                <w:webHidden/>
              </w:rPr>
              <w:instrText xml:space="preserve"> PAGEREF _Toc5084140 \h </w:instrText>
            </w:r>
            <w:r w:rsidR="00BF4869">
              <w:rPr>
                <w:noProof/>
                <w:webHidden/>
              </w:rPr>
            </w:r>
            <w:r w:rsidR="00BF4869">
              <w:rPr>
                <w:noProof/>
                <w:webHidden/>
              </w:rPr>
              <w:fldChar w:fldCharType="separate"/>
            </w:r>
            <w:r w:rsidR="00525AE2">
              <w:rPr>
                <w:noProof/>
                <w:webHidden/>
              </w:rPr>
              <w:t>16</w:t>
            </w:r>
            <w:r w:rsidR="00BF4869">
              <w:rPr>
                <w:noProof/>
                <w:webHidden/>
              </w:rPr>
              <w:fldChar w:fldCharType="end"/>
            </w:r>
          </w:hyperlink>
        </w:p>
        <w:p w:rsidR="00BF4869" w:rsidRDefault="00AB2F04">
          <w:pPr>
            <w:pStyle w:val="TM2"/>
            <w:tabs>
              <w:tab w:val="left" w:pos="880"/>
              <w:tab w:val="right" w:leader="dot" w:pos="9062"/>
            </w:tabs>
            <w:rPr>
              <w:rFonts w:asciiTheme="minorHAnsi" w:eastAsiaTheme="minorEastAsia" w:hAnsiTheme="minorHAnsi" w:cstheme="minorBidi"/>
              <w:noProof/>
              <w:sz w:val="22"/>
              <w:szCs w:val="22"/>
            </w:rPr>
          </w:pPr>
          <w:hyperlink w:anchor="_Toc5084141" w:history="1">
            <w:r w:rsidR="00BF4869" w:rsidRPr="00092696">
              <w:rPr>
                <w:rStyle w:val="Lienhypertexte"/>
                <w:rFonts w:ascii="Candara" w:eastAsiaTheme="majorEastAsia" w:hAnsi="Candara" w:cstheme="minorHAnsi"/>
                <w:b/>
                <w:noProof/>
              </w:rPr>
              <w:t>5.3.</w:t>
            </w:r>
            <w:r w:rsidR="00BF4869">
              <w:rPr>
                <w:rFonts w:asciiTheme="minorHAnsi" w:eastAsiaTheme="minorEastAsia" w:hAnsiTheme="minorHAnsi" w:cstheme="minorBidi"/>
                <w:noProof/>
                <w:sz w:val="22"/>
                <w:szCs w:val="22"/>
              </w:rPr>
              <w:tab/>
            </w:r>
            <w:r w:rsidR="00BF4869" w:rsidRPr="00092696">
              <w:rPr>
                <w:rStyle w:val="Lienhypertexte"/>
                <w:rFonts w:ascii="Candara" w:eastAsiaTheme="majorEastAsia" w:hAnsi="Candara" w:cstheme="minorHAnsi"/>
                <w:b/>
                <w:noProof/>
              </w:rPr>
              <w:t>Implémentation et test</w:t>
            </w:r>
            <w:r w:rsidR="00BF4869">
              <w:rPr>
                <w:noProof/>
                <w:webHidden/>
              </w:rPr>
              <w:tab/>
            </w:r>
            <w:r w:rsidR="00BF4869">
              <w:rPr>
                <w:noProof/>
                <w:webHidden/>
              </w:rPr>
              <w:fldChar w:fldCharType="begin"/>
            </w:r>
            <w:r w:rsidR="00BF4869">
              <w:rPr>
                <w:noProof/>
                <w:webHidden/>
              </w:rPr>
              <w:instrText xml:space="preserve"> PAGEREF _Toc5084141 \h </w:instrText>
            </w:r>
            <w:r w:rsidR="00BF4869">
              <w:rPr>
                <w:noProof/>
                <w:webHidden/>
              </w:rPr>
            </w:r>
            <w:r w:rsidR="00BF4869">
              <w:rPr>
                <w:noProof/>
                <w:webHidden/>
              </w:rPr>
              <w:fldChar w:fldCharType="separate"/>
            </w:r>
            <w:r w:rsidR="00525AE2">
              <w:rPr>
                <w:noProof/>
                <w:webHidden/>
              </w:rPr>
              <w:t>16</w:t>
            </w:r>
            <w:r w:rsidR="00BF4869">
              <w:rPr>
                <w:noProof/>
                <w:webHidden/>
              </w:rPr>
              <w:fldChar w:fldCharType="end"/>
            </w:r>
          </w:hyperlink>
        </w:p>
        <w:p w:rsidR="00BF4869" w:rsidRDefault="00AB2F04">
          <w:pPr>
            <w:pStyle w:val="TM2"/>
            <w:tabs>
              <w:tab w:val="left" w:pos="880"/>
              <w:tab w:val="right" w:leader="dot" w:pos="9062"/>
            </w:tabs>
            <w:rPr>
              <w:rFonts w:asciiTheme="minorHAnsi" w:eastAsiaTheme="minorEastAsia" w:hAnsiTheme="minorHAnsi" w:cstheme="minorBidi"/>
              <w:noProof/>
              <w:sz w:val="22"/>
              <w:szCs w:val="22"/>
            </w:rPr>
          </w:pPr>
          <w:hyperlink w:anchor="_Toc5084142" w:history="1">
            <w:r w:rsidR="00BF4869" w:rsidRPr="00092696">
              <w:rPr>
                <w:rStyle w:val="Lienhypertexte"/>
                <w:rFonts w:ascii="Candara" w:eastAsiaTheme="majorEastAsia" w:hAnsi="Candara" w:cstheme="minorHAnsi"/>
                <w:b/>
                <w:noProof/>
              </w:rPr>
              <w:t>5.4.</w:t>
            </w:r>
            <w:r w:rsidR="00BF4869">
              <w:rPr>
                <w:rFonts w:asciiTheme="minorHAnsi" w:eastAsiaTheme="minorEastAsia" w:hAnsiTheme="minorHAnsi" w:cstheme="minorBidi"/>
                <w:noProof/>
                <w:sz w:val="22"/>
                <w:szCs w:val="22"/>
              </w:rPr>
              <w:tab/>
            </w:r>
            <w:r w:rsidR="00BF4869" w:rsidRPr="00092696">
              <w:rPr>
                <w:rStyle w:val="Lienhypertexte"/>
                <w:rFonts w:ascii="Candara" w:eastAsiaTheme="majorEastAsia" w:hAnsi="Candara" w:cstheme="minorHAnsi"/>
                <w:b/>
                <w:noProof/>
              </w:rPr>
              <w:t>Formation</w:t>
            </w:r>
            <w:r w:rsidR="00BF4869">
              <w:rPr>
                <w:noProof/>
                <w:webHidden/>
              </w:rPr>
              <w:tab/>
            </w:r>
            <w:r w:rsidR="00BF4869">
              <w:rPr>
                <w:noProof/>
                <w:webHidden/>
              </w:rPr>
              <w:fldChar w:fldCharType="begin"/>
            </w:r>
            <w:r w:rsidR="00BF4869">
              <w:rPr>
                <w:noProof/>
                <w:webHidden/>
              </w:rPr>
              <w:instrText xml:space="preserve"> PAGEREF _Toc5084142 \h </w:instrText>
            </w:r>
            <w:r w:rsidR="00BF4869">
              <w:rPr>
                <w:noProof/>
                <w:webHidden/>
              </w:rPr>
            </w:r>
            <w:r w:rsidR="00BF4869">
              <w:rPr>
                <w:noProof/>
                <w:webHidden/>
              </w:rPr>
              <w:fldChar w:fldCharType="separate"/>
            </w:r>
            <w:r w:rsidR="00525AE2">
              <w:rPr>
                <w:noProof/>
                <w:webHidden/>
              </w:rPr>
              <w:t>17</w:t>
            </w:r>
            <w:r w:rsidR="00BF4869">
              <w:rPr>
                <w:noProof/>
                <w:webHidden/>
              </w:rPr>
              <w:fldChar w:fldCharType="end"/>
            </w:r>
          </w:hyperlink>
        </w:p>
        <w:p w:rsidR="00BF4869" w:rsidRDefault="00AB2F04">
          <w:pPr>
            <w:pStyle w:val="TM2"/>
            <w:tabs>
              <w:tab w:val="left" w:pos="880"/>
              <w:tab w:val="right" w:leader="dot" w:pos="9062"/>
            </w:tabs>
            <w:rPr>
              <w:rFonts w:asciiTheme="minorHAnsi" w:eastAsiaTheme="minorEastAsia" w:hAnsiTheme="minorHAnsi" w:cstheme="minorBidi"/>
              <w:noProof/>
              <w:sz w:val="22"/>
              <w:szCs w:val="22"/>
            </w:rPr>
          </w:pPr>
          <w:hyperlink w:anchor="_Toc5084143" w:history="1">
            <w:r w:rsidR="00BF4869" w:rsidRPr="00092696">
              <w:rPr>
                <w:rStyle w:val="Lienhypertexte"/>
                <w:rFonts w:ascii="Candara" w:eastAsiaTheme="majorEastAsia" w:hAnsi="Candara" w:cstheme="minorHAnsi"/>
                <w:b/>
                <w:noProof/>
              </w:rPr>
              <w:t>5.5.</w:t>
            </w:r>
            <w:r w:rsidR="00BF4869">
              <w:rPr>
                <w:rFonts w:asciiTheme="minorHAnsi" w:eastAsiaTheme="minorEastAsia" w:hAnsiTheme="minorHAnsi" w:cstheme="minorBidi"/>
                <w:noProof/>
                <w:sz w:val="22"/>
                <w:szCs w:val="22"/>
              </w:rPr>
              <w:tab/>
            </w:r>
            <w:r w:rsidR="00BF4869" w:rsidRPr="00092696">
              <w:rPr>
                <w:rStyle w:val="Lienhypertexte"/>
                <w:rFonts w:ascii="Candara" w:eastAsiaTheme="majorEastAsia" w:hAnsi="Candara" w:cstheme="minorHAnsi"/>
                <w:b/>
                <w:noProof/>
              </w:rPr>
              <w:t>Support &amp; Assistance utilisateur</w:t>
            </w:r>
            <w:r w:rsidR="00BF4869">
              <w:rPr>
                <w:noProof/>
                <w:webHidden/>
              </w:rPr>
              <w:tab/>
            </w:r>
            <w:r w:rsidR="00BF4869">
              <w:rPr>
                <w:noProof/>
                <w:webHidden/>
              </w:rPr>
              <w:fldChar w:fldCharType="begin"/>
            </w:r>
            <w:r w:rsidR="00BF4869">
              <w:rPr>
                <w:noProof/>
                <w:webHidden/>
              </w:rPr>
              <w:instrText xml:space="preserve"> PAGEREF _Toc5084143 \h </w:instrText>
            </w:r>
            <w:r w:rsidR="00BF4869">
              <w:rPr>
                <w:noProof/>
                <w:webHidden/>
              </w:rPr>
            </w:r>
            <w:r w:rsidR="00BF4869">
              <w:rPr>
                <w:noProof/>
                <w:webHidden/>
              </w:rPr>
              <w:fldChar w:fldCharType="separate"/>
            </w:r>
            <w:r w:rsidR="00525AE2">
              <w:rPr>
                <w:noProof/>
                <w:webHidden/>
              </w:rPr>
              <w:t>17</w:t>
            </w:r>
            <w:r w:rsidR="00BF4869">
              <w:rPr>
                <w:noProof/>
                <w:webHidden/>
              </w:rPr>
              <w:fldChar w:fldCharType="end"/>
            </w:r>
          </w:hyperlink>
        </w:p>
        <w:p w:rsidR="00BF4869" w:rsidRDefault="00AB2F04">
          <w:pPr>
            <w:pStyle w:val="TM1"/>
            <w:rPr>
              <w:rFonts w:asciiTheme="minorHAnsi" w:eastAsiaTheme="minorEastAsia" w:hAnsiTheme="minorHAnsi" w:cstheme="minorBidi"/>
              <w:noProof/>
              <w:sz w:val="22"/>
              <w:szCs w:val="22"/>
            </w:rPr>
          </w:pPr>
          <w:hyperlink w:anchor="_Toc5084144" w:history="1">
            <w:r w:rsidR="00BF4869" w:rsidRPr="00092696">
              <w:rPr>
                <w:rStyle w:val="Lienhypertexte"/>
                <w:rFonts w:ascii="Candara" w:eastAsiaTheme="majorEastAsia" w:hAnsi="Candara" w:cstheme="minorHAnsi"/>
                <w:b/>
                <w:noProof/>
              </w:rPr>
              <w:t>6.</w:t>
            </w:r>
            <w:r w:rsidR="00BF4869">
              <w:rPr>
                <w:rFonts w:asciiTheme="minorHAnsi" w:eastAsiaTheme="minorEastAsia" w:hAnsiTheme="minorHAnsi" w:cstheme="minorBidi"/>
                <w:noProof/>
                <w:sz w:val="22"/>
                <w:szCs w:val="22"/>
              </w:rPr>
              <w:tab/>
            </w:r>
            <w:r w:rsidR="00BF4869" w:rsidRPr="00092696">
              <w:rPr>
                <w:rStyle w:val="Lienhypertexte"/>
                <w:rFonts w:ascii="Candara" w:eastAsiaTheme="majorEastAsia" w:hAnsi="Candara" w:cstheme="minorHAnsi"/>
                <w:b/>
                <w:noProof/>
              </w:rPr>
              <w:t>MODALITES DE SOUMISSIONNEMENT</w:t>
            </w:r>
            <w:r w:rsidR="00BF4869">
              <w:rPr>
                <w:noProof/>
                <w:webHidden/>
              </w:rPr>
              <w:tab/>
            </w:r>
            <w:r w:rsidR="00BF4869">
              <w:rPr>
                <w:noProof/>
                <w:webHidden/>
              </w:rPr>
              <w:fldChar w:fldCharType="begin"/>
            </w:r>
            <w:r w:rsidR="00BF4869">
              <w:rPr>
                <w:noProof/>
                <w:webHidden/>
              </w:rPr>
              <w:instrText xml:space="preserve"> PAGEREF _Toc5084144 \h </w:instrText>
            </w:r>
            <w:r w:rsidR="00BF4869">
              <w:rPr>
                <w:noProof/>
                <w:webHidden/>
              </w:rPr>
            </w:r>
            <w:r w:rsidR="00BF4869">
              <w:rPr>
                <w:noProof/>
                <w:webHidden/>
              </w:rPr>
              <w:fldChar w:fldCharType="separate"/>
            </w:r>
            <w:r w:rsidR="00525AE2">
              <w:rPr>
                <w:noProof/>
                <w:webHidden/>
              </w:rPr>
              <w:t>18</w:t>
            </w:r>
            <w:r w:rsidR="00BF4869">
              <w:rPr>
                <w:noProof/>
                <w:webHidden/>
              </w:rPr>
              <w:fldChar w:fldCharType="end"/>
            </w:r>
          </w:hyperlink>
        </w:p>
        <w:p w:rsidR="00BF4869" w:rsidRDefault="00AB2F04">
          <w:pPr>
            <w:pStyle w:val="TM2"/>
            <w:tabs>
              <w:tab w:val="left" w:pos="880"/>
              <w:tab w:val="right" w:leader="dot" w:pos="9062"/>
            </w:tabs>
            <w:rPr>
              <w:rFonts w:asciiTheme="minorHAnsi" w:eastAsiaTheme="minorEastAsia" w:hAnsiTheme="minorHAnsi" w:cstheme="minorBidi"/>
              <w:noProof/>
              <w:sz w:val="22"/>
              <w:szCs w:val="22"/>
            </w:rPr>
          </w:pPr>
          <w:hyperlink w:anchor="_Toc5084145" w:history="1">
            <w:r w:rsidR="00BF4869" w:rsidRPr="00092696">
              <w:rPr>
                <w:rStyle w:val="Lienhypertexte"/>
                <w:rFonts w:ascii="Candara" w:eastAsiaTheme="majorEastAsia" w:hAnsi="Candara" w:cstheme="minorHAnsi"/>
                <w:b/>
                <w:noProof/>
              </w:rPr>
              <w:t>6.1.</w:t>
            </w:r>
            <w:r w:rsidR="00BF4869">
              <w:rPr>
                <w:rFonts w:asciiTheme="minorHAnsi" w:eastAsiaTheme="minorEastAsia" w:hAnsiTheme="minorHAnsi" w:cstheme="minorBidi"/>
                <w:noProof/>
                <w:sz w:val="22"/>
                <w:szCs w:val="22"/>
              </w:rPr>
              <w:tab/>
            </w:r>
            <w:r w:rsidR="00BF4869" w:rsidRPr="00092696">
              <w:rPr>
                <w:rStyle w:val="Lienhypertexte"/>
                <w:rFonts w:ascii="Candara" w:eastAsiaTheme="majorEastAsia" w:hAnsi="Candara" w:cstheme="minorHAnsi"/>
                <w:b/>
                <w:noProof/>
              </w:rPr>
              <w:t>Constitution des offres</w:t>
            </w:r>
            <w:r w:rsidR="00BF4869">
              <w:rPr>
                <w:noProof/>
                <w:webHidden/>
              </w:rPr>
              <w:tab/>
            </w:r>
            <w:r w:rsidR="00BF4869">
              <w:rPr>
                <w:noProof/>
                <w:webHidden/>
              </w:rPr>
              <w:fldChar w:fldCharType="begin"/>
            </w:r>
            <w:r w:rsidR="00BF4869">
              <w:rPr>
                <w:noProof/>
                <w:webHidden/>
              </w:rPr>
              <w:instrText xml:space="preserve"> PAGEREF _Toc5084145 \h </w:instrText>
            </w:r>
            <w:r w:rsidR="00BF4869">
              <w:rPr>
                <w:noProof/>
                <w:webHidden/>
              </w:rPr>
            </w:r>
            <w:r w:rsidR="00BF4869">
              <w:rPr>
                <w:noProof/>
                <w:webHidden/>
              </w:rPr>
              <w:fldChar w:fldCharType="separate"/>
            </w:r>
            <w:r w:rsidR="00525AE2">
              <w:rPr>
                <w:noProof/>
                <w:webHidden/>
              </w:rPr>
              <w:t>18</w:t>
            </w:r>
            <w:r w:rsidR="00BF4869">
              <w:rPr>
                <w:noProof/>
                <w:webHidden/>
              </w:rPr>
              <w:fldChar w:fldCharType="end"/>
            </w:r>
          </w:hyperlink>
        </w:p>
        <w:p w:rsidR="00BF4869" w:rsidRDefault="00AB2F04">
          <w:pPr>
            <w:pStyle w:val="TM2"/>
            <w:tabs>
              <w:tab w:val="left" w:pos="880"/>
              <w:tab w:val="right" w:leader="dot" w:pos="9062"/>
            </w:tabs>
            <w:rPr>
              <w:rFonts w:asciiTheme="minorHAnsi" w:eastAsiaTheme="minorEastAsia" w:hAnsiTheme="minorHAnsi" w:cstheme="minorBidi"/>
              <w:noProof/>
              <w:sz w:val="22"/>
              <w:szCs w:val="22"/>
            </w:rPr>
          </w:pPr>
          <w:hyperlink w:anchor="_Toc5084146" w:history="1">
            <w:r w:rsidR="00BF4869" w:rsidRPr="00092696">
              <w:rPr>
                <w:rStyle w:val="Lienhypertexte"/>
                <w:rFonts w:ascii="Candara" w:eastAsiaTheme="majorEastAsia" w:hAnsi="Candara" w:cstheme="minorHAnsi"/>
                <w:b/>
                <w:noProof/>
              </w:rPr>
              <w:t>6.2.</w:t>
            </w:r>
            <w:r w:rsidR="00BF4869">
              <w:rPr>
                <w:rFonts w:asciiTheme="minorHAnsi" w:eastAsiaTheme="minorEastAsia" w:hAnsiTheme="minorHAnsi" w:cstheme="minorBidi"/>
                <w:noProof/>
                <w:sz w:val="22"/>
                <w:szCs w:val="22"/>
              </w:rPr>
              <w:tab/>
            </w:r>
            <w:r w:rsidR="00BF4869" w:rsidRPr="00092696">
              <w:rPr>
                <w:rStyle w:val="Lienhypertexte"/>
                <w:rFonts w:ascii="Candara" w:eastAsiaTheme="majorEastAsia" w:hAnsi="Candara" w:cstheme="minorHAnsi"/>
                <w:b/>
                <w:noProof/>
              </w:rPr>
              <w:t>Transmission des offres</w:t>
            </w:r>
            <w:r w:rsidR="00BF4869">
              <w:rPr>
                <w:noProof/>
                <w:webHidden/>
              </w:rPr>
              <w:tab/>
            </w:r>
            <w:r w:rsidR="00BF4869">
              <w:rPr>
                <w:noProof/>
                <w:webHidden/>
              </w:rPr>
              <w:fldChar w:fldCharType="begin"/>
            </w:r>
            <w:r w:rsidR="00BF4869">
              <w:rPr>
                <w:noProof/>
                <w:webHidden/>
              </w:rPr>
              <w:instrText xml:space="preserve"> PAGEREF _Toc5084146 \h </w:instrText>
            </w:r>
            <w:r w:rsidR="00BF4869">
              <w:rPr>
                <w:noProof/>
                <w:webHidden/>
              </w:rPr>
            </w:r>
            <w:r w:rsidR="00BF4869">
              <w:rPr>
                <w:noProof/>
                <w:webHidden/>
              </w:rPr>
              <w:fldChar w:fldCharType="separate"/>
            </w:r>
            <w:r w:rsidR="00525AE2">
              <w:rPr>
                <w:noProof/>
                <w:webHidden/>
              </w:rPr>
              <w:t>18</w:t>
            </w:r>
            <w:r w:rsidR="00BF4869">
              <w:rPr>
                <w:noProof/>
                <w:webHidden/>
              </w:rPr>
              <w:fldChar w:fldCharType="end"/>
            </w:r>
          </w:hyperlink>
        </w:p>
        <w:p w:rsidR="00BF4869" w:rsidRDefault="00AB2F04">
          <w:pPr>
            <w:pStyle w:val="TM2"/>
            <w:tabs>
              <w:tab w:val="left" w:pos="880"/>
              <w:tab w:val="right" w:leader="dot" w:pos="9062"/>
            </w:tabs>
            <w:rPr>
              <w:rFonts w:asciiTheme="minorHAnsi" w:eastAsiaTheme="minorEastAsia" w:hAnsiTheme="minorHAnsi" w:cstheme="minorBidi"/>
              <w:noProof/>
              <w:sz w:val="22"/>
              <w:szCs w:val="22"/>
            </w:rPr>
          </w:pPr>
          <w:hyperlink w:anchor="_Toc5084147" w:history="1">
            <w:r w:rsidR="00BF4869" w:rsidRPr="00092696">
              <w:rPr>
                <w:rStyle w:val="Lienhypertexte"/>
                <w:rFonts w:ascii="Candara" w:eastAsiaTheme="majorEastAsia" w:hAnsi="Candara" w:cstheme="minorHAnsi"/>
                <w:b/>
                <w:noProof/>
              </w:rPr>
              <w:t>6.3.</w:t>
            </w:r>
            <w:r w:rsidR="00BF4869">
              <w:rPr>
                <w:rFonts w:asciiTheme="minorHAnsi" w:eastAsiaTheme="minorEastAsia" w:hAnsiTheme="minorHAnsi" w:cstheme="minorBidi"/>
                <w:noProof/>
                <w:sz w:val="22"/>
                <w:szCs w:val="22"/>
              </w:rPr>
              <w:tab/>
            </w:r>
            <w:r w:rsidR="00BF4869" w:rsidRPr="00092696">
              <w:rPr>
                <w:rStyle w:val="Lienhypertexte"/>
                <w:rFonts w:ascii="Candara" w:eastAsiaTheme="majorEastAsia" w:hAnsi="Candara" w:cstheme="minorHAnsi"/>
                <w:b/>
                <w:noProof/>
              </w:rPr>
              <w:t>Délai de validité des Offres:</w:t>
            </w:r>
            <w:r w:rsidR="00BF4869">
              <w:rPr>
                <w:noProof/>
                <w:webHidden/>
              </w:rPr>
              <w:tab/>
            </w:r>
            <w:r w:rsidR="00BF4869">
              <w:rPr>
                <w:noProof/>
                <w:webHidden/>
              </w:rPr>
              <w:fldChar w:fldCharType="begin"/>
            </w:r>
            <w:r w:rsidR="00BF4869">
              <w:rPr>
                <w:noProof/>
                <w:webHidden/>
              </w:rPr>
              <w:instrText xml:space="preserve"> PAGEREF _Toc5084147 \h </w:instrText>
            </w:r>
            <w:r w:rsidR="00BF4869">
              <w:rPr>
                <w:noProof/>
                <w:webHidden/>
              </w:rPr>
            </w:r>
            <w:r w:rsidR="00BF4869">
              <w:rPr>
                <w:noProof/>
                <w:webHidden/>
              </w:rPr>
              <w:fldChar w:fldCharType="separate"/>
            </w:r>
            <w:r w:rsidR="00525AE2">
              <w:rPr>
                <w:noProof/>
                <w:webHidden/>
              </w:rPr>
              <w:t>18</w:t>
            </w:r>
            <w:r w:rsidR="00BF4869">
              <w:rPr>
                <w:noProof/>
                <w:webHidden/>
              </w:rPr>
              <w:fldChar w:fldCharType="end"/>
            </w:r>
          </w:hyperlink>
        </w:p>
        <w:p w:rsidR="00BF4869" w:rsidRDefault="00AB2F04">
          <w:pPr>
            <w:pStyle w:val="TM1"/>
            <w:rPr>
              <w:rFonts w:asciiTheme="minorHAnsi" w:eastAsiaTheme="minorEastAsia" w:hAnsiTheme="minorHAnsi" w:cstheme="minorBidi"/>
              <w:noProof/>
              <w:sz w:val="22"/>
              <w:szCs w:val="22"/>
            </w:rPr>
          </w:pPr>
          <w:hyperlink w:anchor="_Toc5084148" w:history="1">
            <w:r w:rsidR="00BF4869" w:rsidRPr="00092696">
              <w:rPr>
                <w:rStyle w:val="Lienhypertexte"/>
                <w:rFonts w:ascii="Candara" w:eastAsiaTheme="majorEastAsia" w:hAnsi="Candara" w:cstheme="minorHAnsi"/>
                <w:b/>
                <w:noProof/>
              </w:rPr>
              <w:t>7.</w:t>
            </w:r>
            <w:r w:rsidR="00BF4869">
              <w:rPr>
                <w:rFonts w:asciiTheme="minorHAnsi" w:eastAsiaTheme="minorEastAsia" w:hAnsiTheme="minorHAnsi" w:cstheme="minorBidi"/>
                <w:noProof/>
                <w:sz w:val="22"/>
                <w:szCs w:val="22"/>
              </w:rPr>
              <w:tab/>
            </w:r>
            <w:r w:rsidR="00BF4869" w:rsidRPr="00092696">
              <w:rPr>
                <w:rStyle w:val="Lienhypertexte"/>
                <w:rFonts w:ascii="Candara" w:eastAsiaTheme="majorEastAsia" w:hAnsi="Candara" w:cstheme="minorHAnsi"/>
                <w:b/>
                <w:noProof/>
              </w:rPr>
              <w:t>MODALITES DE TRAITEMENT DES OFFRES</w:t>
            </w:r>
            <w:r w:rsidR="00BF4869">
              <w:rPr>
                <w:noProof/>
                <w:webHidden/>
              </w:rPr>
              <w:tab/>
            </w:r>
            <w:r w:rsidR="00BF4869">
              <w:rPr>
                <w:noProof/>
                <w:webHidden/>
              </w:rPr>
              <w:fldChar w:fldCharType="begin"/>
            </w:r>
            <w:r w:rsidR="00BF4869">
              <w:rPr>
                <w:noProof/>
                <w:webHidden/>
              </w:rPr>
              <w:instrText xml:space="preserve"> PAGEREF _Toc5084148 \h </w:instrText>
            </w:r>
            <w:r w:rsidR="00BF4869">
              <w:rPr>
                <w:noProof/>
                <w:webHidden/>
              </w:rPr>
            </w:r>
            <w:r w:rsidR="00BF4869">
              <w:rPr>
                <w:noProof/>
                <w:webHidden/>
              </w:rPr>
              <w:fldChar w:fldCharType="separate"/>
            </w:r>
            <w:r w:rsidR="00525AE2">
              <w:rPr>
                <w:noProof/>
                <w:webHidden/>
              </w:rPr>
              <w:t>19</w:t>
            </w:r>
            <w:r w:rsidR="00BF4869">
              <w:rPr>
                <w:noProof/>
                <w:webHidden/>
              </w:rPr>
              <w:fldChar w:fldCharType="end"/>
            </w:r>
          </w:hyperlink>
        </w:p>
        <w:p w:rsidR="00BF4869" w:rsidRDefault="00AB2F04">
          <w:pPr>
            <w:pStyle w:val="TM2"/>
            <w:tabs>
              <w:tab w:val="left" w:pos="880"/>
              <w:tab w:val="right" w:leader="dot" w:pos="9062"/>
            </w:tabs>
            <w:rPr>
              <w:rFonts w:asciiTheme="minorHAnsi" w:eastAsiaTheme="minorEastAsia" w:hAnsiTheme="minorHAnsi" w:cstheme="minorBidi"/>
              <w:noProof/>
              <w:sz w:val="22"/>
              <w:szCs w:val="22"/>
            </w:rPr>
          </w:pPr>
          <w:hyperlink w:anchor="_Toc5084149" w:history="1">
            <w:r w:rsidR="00BF4869" w:rsidRPr="00092696">
              <w:rPr>
                <w:rStyle w:val="Lienhypertexte"/>
                <w:rFonts w:ascii="Candara" w:eastAsiaTheme="majorEastAsia" w:hAnsi="Candara" w:cstheme="minorHAnsi"/>
                <w:b/>
                <w:noProof/>
              </w:rPr>
              <w:t>7.1.</w:t>
            </w:r>
            <w:r w:rsidR="00BF4869">
              <w:rPr>
                <w:rFonts w:asciiTheme="minorHAnsi" w:eastAsiaTheme="minorEastAsia" w:hAnsiTheme="minorHAnsi" w:cstheme="minorBidi"/>
                <w:noProof/>
                <w:sz w:val="22"/>
                <w:szCs w:val="22"/>
              </w:rPr>
              <w:tab/>
            </w:r>
            <w:r w:rsidR="00BF4869" w:rsidRPr="00092696">
              <w:rPr>
                <w:rStyle w:val="Lienhypertexte"/>
                <w:rFonts w:ascii="Candara" w:eastAsiaTheme="majorEastAsia" w:hAnsi="Candara" w:cstheme="minorHAnsi"/>
                <w:b/>
                <w:noProof/>
              </w:rPr>
              <w:t>Procédure de sélection du prestataire</w:t>
            </w:r>
            <w:r w:rsidR="00BF4869">
              <w:rPr>
                <w:noProof/>
                <w:webHidden/>
              </w:rPr>
              <w:tab/>
            </w:r>
            <w:r w:rsidR="00BF4869">
              <w:rPr>
                <w:noProof/>
                <w:webHidden/>
              </w:rPr>
              <w:fldChar w:fldCharType="begin"/>
            </w:r>
            <w:r w:rsidR="00BF4869">
              <w:rPr>
                <w:noProof/>
                <w:webHidden/>
              </w:rPr>
              <w:instrText xml:space="preserve"> PAGEREF _Toc5084149 \h </w:instrText>
            </w:r>
            <w:r w:rsidR="00BF4869">
              <w:rPr>
                <w:noProof/>
                <w:webHidden/>
              </w:rPr>
            </w:r>
            <w:r w:rsidR="00BF4869">
              <w:rPr>
                <w:noProof/>
                <w:webHidden/>
              </w:rPr>
              <w:fldChar w:fldCharType="separate"/>
            </w:r>
            <w:r w:rsidR="00525AE2">
              <w:rPr>
                <w:noProof/>
                <w:webHidden/>
              </w:rPr>
              <w:t>19</w:t>
            </w:r>
            <w:r w:rsidR="00BF4869">
              <w:rPr>
                <w:noProof/>
                <w:webHidden/>
              </w:rPr>
              <w:fldChar w:fldCharType="end"/>
            </w:r>
          </w:hyperlink>
        </w:p>
        <w:p w:rsidR="00BF4869" w:rsidRDefault="00AB2F04">
          <w:pPr>
            <w:pStyle w:val="TM2"/>
            <w:tabs>
              <w:tab w:val="left" w:pos="880"/>
              <w:tab w:val="right" w:leader="dot" w:pos="9062"/>
            </w:tabs>
            <w:rPr>
              <w:rFonts w:asciiTheme="minorHAnsi" w:eastAsiaTheme="minorEastAsia" w:hAnsiTheme="minorHAnsi" w:cstheme="minorBidi"/>
              <w:noProof/>
              <w:sz w:val="22"/>
              <w:szCs w:val="22"/>
            </w:rPr>
          </w:pPr>
          <w:hyperlink w:anchor="_Toc5084150" w:history="1">
            <w:r w:rsidR="00BF4869" w:rsidRPr="00092696">
              <w:rPr>
                <w:rStyle w:val="Lienhypertexte"/>
                <w:rFonts w:ascii="Candara" w:eastAsiaTheme="majorEastAsia" w:hAnsi="Candara" w:cstheme="minorHAnsi"/>
                <w:b/>
                <w:noProof/>
              </w:rPr>
              <w:t>7.2.</w:t>
            </w:r>
            <w:r w:rsidR="00BF4869">
              <w:rPr>
                <w:rFonts w:asciiTheme="minorHAnsi" w:eastAsiaTheme="minorEastAsia" w:hAnsiTheme="minorHAnsi" w:cstheme="minorBidi"/>
                <w:noProof/>
                <w:sz w:val="22"/>
                <w:szCs w:val="22"/>
              </w:rPr>
              <w:tab/>
            </w:r>
            <w:r w:rsidR="00BF4869" w:rsidRPr="00092696">
              <w:rPr>
                <w:rStyle w:val="Lienhypertexte"/>
                <w:rFonts w:ascii="Candara" w:eastAsiaTheme="majorEastAsia" w:hAnsi="Candara" w:cstheme="minorHAnsi"/>
                <w:b/>
                <w:noProof/>
              </w:rPr>
              <w:t>Critères d’évaluation</w:t>
            </w:r>
            <w:r w:rsidR="00BF4869">
              <w:rPr>
                <w:noProof/>
                <w:webHidden/>
              </w:rPr>
              <w:tab/>
            </w:r>
            <w:r w:rsidR="00BF4869">
              <w:rPr>
                <w:noProof/>
                <w:webHidden/>
              </w:rPr>
              <w:fldChar w:fldCharType="begin"/>
            </w:r>
            <w:r w:rsidR="00BF4869">
              <w:rPr>
                <w:noProof/>
                <w:webHidden/>
              </w:rPr>
              <w:instrText xml:space="preserve"> PAGEREF _Toc5084150 \h </w:instrText>
            </w:r>
            <w:r w:rsidR="00BF4869">
              <w:rPr>
                <w:noProof/>
                <w:webHidden/>
              </w:rPr>
            </w:r>
            <w:r w:rsidR="00BF4869">
              <w:rPr>
                <w:noProof/>
                <w:webHidden/>
              </w:rPr>
              <w:fldChar w:fldCharType="separate"/>
            </w:r>
            <w:r w:rsidR="00525AE2">
              <w:rPr>
                <w:noProof/>
                <w:webHidden/>
              </w:rPr>
              <w:t>19</w:t>
            </w:r>
            <w:r w:rsidR="00BF4869">
              <w:rPr>
                <w:noProof/>
                <w:webHidden/>
              </w:rPr>
              <w:fldChar w:fldCharType="end"/>
            </w:r>
          </w:hyperlink>
        </w:p>
        <w:p w:rsidR="00BF4869" w:rsidRDefault="00AB2F04">
          <w:pPr>
            <w:pStyle w:val="TM1"/>
            <w:rPr>
              <w:rFonts w:asciiTheme="minorHAnsi" w:eastAsiaTheme="minorEastAsia" w:hAnsiTheme="minorHAnsi" w:cstheme="minorBidi"/>
              <w:noProof/>
              <w:sz w:val="22"/>
              <w:szCs w:val="22"/>
            </w:rPr>
          </w:pPr>
          <w:hyperlink w:anchor="_Toc5084151" w:history="1">
            <w:r w:rsidR="00BF4869" w:rsidRPr="00092696">
              <w:rPr>
                <w:rStyle w:val="Lienhypertexte"/>
                <w:rFonts w:ascii="Candara" w:eastAsiaTheme="majorEastAsia" w:hAnsi="Candara" w:cstheme="minorHAnsi"/>
                <w:b/>
                <w:noProof/>
              </w:rPr>
              <w:t>8.</w:t>
            </w:r>
            <w:r w:rsidR="00BF4869">
              <w:rPr>
                <w:rFonts w:asciiTheme="minorHAnsi" w:eastAsiaTheme="minorEastAsia" w:hAnsiTheme="minorHAnsi" w:cstheme="minorBidi"/>
                <w:noProof/>
                <w:sz w:val="22"/>
                <w:szCs w:val="22"/>
              </w:rPr>
              <w:tab/>
            </w:r>
            <w:r w:rsidR="00BF4869" w:rsidRPr="00092696">
              <w:rPr>
                <w:rStyle w:val="Lienhypertexte"/>
                <w:rFonts w:ascii="Candara" w:eastAsiaTheme="majorEastAsia" w:hAnsi="Candara" w:cstheme="minorHAnsi"/>
                <w:b/>
                <w:noProof/>
              </w:rPr>
              <w:t>AUTRES ASPECTS DE PRESTATION</w:t>
            </w:r>
            <w:r w:rsidR="00BF4869">
              <w:rPr>
                <w:noProof/>
                <w:webHidden/>
              </w:rPr>
              <w:tab/>
            </w:r>
            <w:r w:rsidR="00BF4869">
              <w:rPr>
                <w:noProof/>
                <w:webHidden/>
              </w:rPr>
              <w:fldChar w:fldCharType="begin"/>
            </w:r>
            <w:r w:rsidR="00BF4869">
              <w:rPr>
                <w:noProof/>
                <w:webHidden/>
              </w:rPr>
              <w:instrText xml:space="preserve"> PAGEREF _Toc5084151 \h </w:instrText>
            </w:r>
            <w:r w:rsidR="00BF4869">
              <w:rPr>
                <w:noProof/>
                <w:webHidden/>
              </w:rPr>
            </w:r>
            <w:r w:rsidR="00BF4869">
              <w:rPr>
                <w:noProof/>
                <w:webHidden/>
              </w:rPr>
              <w:fldChar w:fldCharType="separate"/>
            </w:r>
            <w:r w:rsidR="00525AE2">
              <w:rPr>
                <w:noProof/>
                <w:webHidden/>
              </w:rPr>
              <w:t>20</w:t>
            </w:r>
            <w:r w:rsidR="00BF4869">
              <w:rPr>
                <w:noProof/>
                <w:webHidden/>
              </w:rPr>
              <w:fldChar w:fldCharType="end"/>
            </w:r>
          </w:hyperlink>
        </w:p>
        <w:p w:rsidR="00BF4869" w:rsidRDefault="00AB2F04">
          <w:pPr>
            <w:pStyle w:val="TM2"/>
            <w:tabs>
              <w:tab w:val="left" w:pos="880"/>
              <w:tab w:val="right" w:leader="dot" w:pos="9062"/>
            </w:tabs>
            <w:rPr>
              <w:rFonts w:asciiTheme="minorHAnsi" w:eastAsiaTheme="minorEastAsia" w:hAnsiTheme="minorHAnsi" w:cstheme="minorBidi"/>
              <w:noProof/>
              <w:sz w:val="22"/>
              <w:szCs w:val="22"/>
            </w:rPr>
          </w:pPr>
          <w:hyperlink w:anchor="_Toc5084152" w:history="1">
            <w:r w:rsidR="00BF4869" w:rsidRPr="00092696">
              <w:rPr>
                <w:rStyle w:val="Lienhypertexte"/>
                <w:rFonts w:ascii="Candara" w:eastAsiaTheme="majorEastAsia" w:hAnsi="Candara" w:cstheme="minorHAnsi"/>
                <w:b/>
                <w:noProof/>
              </w:rPr>
              <w:t>8.1.</w:t>
            </w:r>
            <w:r w:rsidR="00BF4869">
              <w:rPr>
                <w:rFonts w:asciiTheme="minorHAnsi" w:eastAsiaTheme="minorEastAsia" w:hAnsiTheme="minorHAnsi" w:cstheme="minorBidi"/>
                <w:noProof/>
                <w:sz w:val="22"/>
                <w:szCs w:val="22"/>
              </w:rPr>
              <w:tab/>
            </w:r>
            <w:r w:rsidR="00BF4869" w:rsidRPr="00092696">
              <w:rPr>
                <w:rStyle w:val="Lienhypertexte"/>
                <w:rFonts w:ascii="Candara" w:eastAsiaTheme="majorEastAsia" w:hAnsi="Candara" w:cstheme="minorHAnsi"/>
                <w:b/>
                <w:noProof/>
              </w:rPr>
              <w:t>Honoraires</w:t>
            </w:r>
            <w:r w:rsidR="00BF4869">
              <w:rPr>
                <w:noProof/>
                <w:webHidden/>
              </w:rPr>
              <w:tab/>
            </w:r>
            <w:r w:rsidR="00BF4869">
              <w:rPr>
                <w:noProof/>
                <w:webHidden/>
              </w:rPr>
              <w:fldChar w:fldCharType="begin"/>
            </w:r>
            <w:r w:rsidR="00BF4869">
              <w:rPr>
                <w:noProof/>
                <w:webHidden/>
              </w:rPr>
              <w:instrText xml:space="preserve"> PAGEREF _Toc5084152 \h </w:instrText>
            </w:r>
            <w:r w:rsidR="00BF4869">
              <w:rPr>
                <w:noProof/>
                <w:webHidden/>
              </w:rPr>
            </w:r>
            <w:r w:rsidR="00BF4869">
              <w:rPr>
                <w:noProof/>
                <w:webHidden/>
              </w:rPr>
              <w:fldChar w:fldCharType="separate"/>
            </w:r>
            <w:r w:rsidR="00525AE2">
              <w:rPr>
                <w:noProof/>
                <w:webHidden/>
              </w:rPr>
              <w:t>20</w:t>
            </w:r>
            <w:r w:rsidR="00BF4869">
              <w:rPr>
                <w:noProof/>
                <w:webHidden/>
              </w:rPr>
              <w:fldChar w:fldCharType="end"/>
            </w:r>
          </w:hyperlink>
        </w:p>
        <w:p w:rsidR="00BF4869" w:rsidRDefault="00AB2F04">
          <w:pPr>
            <w:pStyle w:val="TM2"/>
            <w:tabs>
              <w:tab w:val="left" w:pos="880"/>
              <w:tab w:val="right" w:leader="dot" w:pos="9062"/>
            </w:tabs>
            <w:rPr>
              <w:rFonts w:asciiTheme="minorHAnsi" w:eastAsiaTheme="minorEastAsia" w:hAnsiTheme="minorHAnsi" w:cstheme="minorBidi"/>
              <w:noProof/>
              <w:sz w:val="22"/>
              <w:szCs w:val="22"/>
            </w:rPr>
          </w:pPr>
          <w:hyperlink w:anchor="_Toc5084153" w:history="1">
            <w:r w:rsidR="00BF4869" w:rsidRPr="00092696">
              <w:rPr>
                <w:rStyle w:val="Lienhypertexte"/>
                <w:rFonts w:ascii="Candara" w:eastAsiaTheme="majorEastAsia" w:hAnsi="Candara" w:cstheme="minorHAnsi"/>
                <w:b/>
                <w:noProof/>
              </w:rPr>
              <w:t>8.2.</w:t>
            </w:r>
            <w:r w:rsidR="00BF4869">
              <w:rPr>
                <w:rFonts w:asciiTheme="minorHAnsi" w:eastAsiaTheme="minorEastAsia" w:hAnsiTheme="minorHAnsi" w:cstheme="minorBidi"/>
                <w:noProof/>
                <w:sz w:val="22"/>
                <w:szCs w:val="22"/>
              </w:rPr>
              <w:tab/>
            </w:r>
            <w:r w:rsidR="00BF4869" w:rsidRPr="00092696">
              <w:rPr>
                <w:rStyle w:val="Lienhypertexte"/>
                <w:rFonts w:ascii="Candara" w:eastAsiaTheme="majorEastAsia" w:hAnsi="Candara" w:cstheme="minorHAnsi"/>
                <w:b/>
                <w:noProof/>
              </w:rPr>
              <w:t>Durée</w:t>
            </w:r>
            <w:r w:rsidR="00BF4869">
              <w:rPr>
                <w:noProof/>
                <w:webHidden/>
              </w:rPr>
              <w:tab/>
            </w:r>
            <w:r w:rsidR="00BF4869">
              <w:rPr>
                <w:noProof/>
                <w:webHidden/>
              </w:rPr>
              <w:fldChar w:fldCharType="begin"/>
            </w:r>
            <w:r w:rsidR="00BF4869">
              <w:rPr>
                <w:noProof/>
                <w:webHidden/>
              </w:rPr>
              <w:instrText xml:space="preserve"> PAGEREF _Toc5084153 \h </w:instrText>
            </w:r>
            <w:r w:rsidR="00BF4869">
              <w:rPr>
                <w:noProof/>
                <w:webHidden/>
              </w:rPr>
            </w:r>
            <w:r w:rsidR="00BF4869">
              <w:rPr>
                <w:noProof/>
                <w:webHidden/>
              </w:rPr>
              <w:fldChar w:fldCharType="separate"/>
            </w:r>
            <w:r w:rsidR="00525AE2">
              <w:rPr>
                <w:noProof/>
                <w:webHidden/>
              </w:rPr>
              <w:t>20</w:t>
            </w:r>
            <w:r w:rsidR="00BF4869">
              <w:rPr>
                <w:noProof/>
                <w:webHidden/>
              </w:rPr>
              <w:fldChar w:fldCharType="end"/>
            </w:r>
          </w:hyperlink>
        </w:p>
        <w:p w:rsidR="00BF4869" w:rsidRDefault="00AB2F04">
          <w:pPr>
            <w:pStyle w:val="TM1"/>
            <w:rPr>
              <w:rFonts w:asciiTheme="minorHAnsi" w:eastAsiaTheme="minorEastAsia" w:hAnsiTheme="minorHAnsi" w:cstheme="minorBidi"/>
              <w:noProof/>
              <w:sz w:val="22"/>
              <w:szCs w:val="22"/>
            </w:rPr>
          </w:pPr>
          <w:hyperlink w:anchor="_Toc5084154" w:history="1">
            <w:r w:rsidR="00BF4869" w:rsidRPr="00092696">
              <w:rPr>
                <w:rStyle w:val="Lienhypertexte"/>
                <w:rFonts w:ascii="Candara" w:eastAsiaTheme="majorEastAsia" w:hAnsi="Candara" w:cstheme="minorHAnsi"/>
                <w:b/>
                <w:bCs/>
                <w:noProof/>
              </w:rPr>
              <w:t>ANNEXE</w:t>
            </w:r>
            <w:r w:rsidR="00BF4869">
              <w:rPr>
                <w:noProof/>
                <w:webHidden/>
              </w:rPr>
              <w:tab/>
            </w:r>
            <w:r w:rsidR="00BF4869">
              <w:rPr>
                <w:noProof/>
                <w:webHidden/>
              </w:rPr>
              <w:fldChar w:fldCharType="begin"/>
            </w:r>
            <w:r w:rsidR="00BF4869">
              <w:rPr>
                <w:noProof/>
                <w:webHidden/>
              </w:rPr>
              <w:instrText xml:space="preserve"> PAGEREF _Toc5084154 \h </w:instrText>
            </w:r>
            <w:r w:rsidR="00BF4869">
              <w:rPr>
                <w:noProof/>
                <w:webHidden/>
              </w:rPr>
            </w:r>
            <w:r w:rsidR="00BF4869">
              <w:rPr>
                <w:noProof/>
                <w:webHidden/>
              </w:rPr>
              <w:fldChar w:fldCharType="separate"/>
            </w:r>
            <w:r w:rsidR="00525AE2">
              <w:rPr>
                <w:noProof/>
                <w:webHidden/>
              </w:rPr>
              <w:t>21</w:t>
            </w:r>
            <w:r w:rsidR="00BF4869">
              <w:rPr>
                <w:noProof/>
                <w:webHidden/>
              </w:rPr>
              <w:fldChar w:fldCharType="end"/>
            </w:r>
          </w:hyperlink>
        </w:p>
        <w:p w:rsidR="00BF4869" w:rsidRDefault="00AB2F04">
          <w:pPr>
            <w:pStyle w:val="TM2"/>
            <w:tabs>
              <w:tab w:val="left" w:pos="1540"/>
              <w:tab w:val="right" w:leader="dot" w:pos="9062"/>
            </w:tabs>
            <w:rPr>
              <w:rFonts w:asciiTheme="minorHAnsi" w:eastAsiaTheme="minorEastAsia" w:hAnsiTheme="minorHAnsi" w:cstheme="minorBidi"/>
              <w:noProof/>
              <w:sz w:val="22"/>
              <w:szCs w:val="22"/>
            </w:rPr>
          </w:pPr>
          <w:hyperlink w:anchor="_Toc5084155" w:history="1">
            <w:r w:rsidR="00BF4869" w:rsidRPr="00092696">
              <w:rPr>
                <w:rStyle w:val="Lienhypertexte"/>
                <w:rFonts w:ascii="Candara" w:eastAsiaTheme="majorEastAsia" w:hAnsi="Candara" w:cstheme="minorHAnsi"/>
                <w:b/>
                <w:bCs/>
                <w:noProof/>
              </w:rPr>
              <w:t>Annexe 1-</w:t>
            </w:r>
            <w:r w:rsidR="00BF4869">
              <w:rPr>
                <w:rFonts w:asciiTheme="minorHAnsi" w:eastAsiaTheme="minorEastAsia" w:hAnsiTheme="minorHAnsi" w:cstheme="minorBidi"/>
                <w:noProof/>
                <w:sz w:val="22"/>
                <w:szCs w:val="22"/>
              </w:rPr>
              <w:tab/>
            </w:r>
            <w:r w:rsidR="00BF4869" w:rsidRPr="00092696">
              <w:rPr>
                <w:rStyle w:val="Lienhypertexte"/>
                <w:rFonts w:ascii="Candara" w:eastAsiaTheme="majorEastAsia" w:hAnsi="Candara" w:cstheme="minorHAnsi"/>
                <w:bCs/>
                <w:noProof/>
              </w:rPr>
              <w:t>Lettre de soumission</w:t>
            </w:r>
            <w:r w:rsidR="00BF4869">
              <w:rPr>
                <w:noProof/>
                <w:webHidden/>
              </w:rPr>
              <w:tab/>
            </w:r>
            <w:r w:rsidR="00BF4869">
              <w:rPr>
                <w:noProof/>
                <w:webHidden/>
              </w:rPr>
              <w:fldChar w:fldCharType="begin"/>
            </w:r>
            <w:r w:rsidR="00BF4869">
              <w:rPr>
                <w:noProof/>
                <w:webHidden/>
              </w:rPr>
              <w:instrText xml:space="preserve"> PAGEREF _Toc5084155 \h </w:instrText>
            </w:r>
            <w:r w:rsidR="00BF4869">
              <w:rPr>
                <w:noProof/>
                <w:webHidden/>
              </w:rPr>
            </w:r>
            <w:r w:rsidR="00BF4869">
              <w:rPr>
                <w:noProof/>
                <w:webHidden/>
              </w:rPr>
              <w:fldChar w:fldCharType="separate"/>
            </w:r>
            <w:r w:rsidR="00525AE2">
              <w:rPr>
                <w:noProof/>
                <w:webHidden/>
              </w:rPr>
              <w:t>21</w:t>
            </w:r>
            <w:r w:rsidR="00BF4869">
              <w:rPr>
                <w:noProof/>
                <w:webHidden/>
              </w:rPr>
              <w:fldChar w:fldCharType="end"/>
            </w:r>
          </w:hyperlink>
        </w:p>
        <w:p w:rsidR="00BF4869" w:rsidRDefault="00AB2F04">
          <w:pPr>
            <w:pStyle w:val="TM2"/>
            <w:tabs>
              <w:tab w:val="left" w:pos="1540"/>
              <w:tab w:val="right" w:leader="dot" w:pos="9062"/>
            </w:tabs>
            <w:rPr>
              <w:rFonts w:asciiTheme="minorHAnsi" w:eastAsiaTheme="minorEastAsia" w:hAnsiTheme="minorHAnsi" w:cstheme="minorBidi"/>
              <w:noProof/>
              <w:sz w:val="22"/>
              <w:szCs w:val="22"/>
            </w:rPr>
          </w:pPr>
          <w:hyperlink w:anchor="_Toc5084156" w:history="1">
            <w:r w:rsidR="00BF4869" w:rsidRPr="00092696">
              <w:rPr>
                <w:rStyle w:val="Lienhypertexte"/>
                <w:rFonts w:ascii="Candara" w:eastAsiaTheme="majorEastAsia" w:hAnsi="Candara" w:cstheme="minorHAnsi"/>
                <w:b/>
                <w:noProof/>
              </w:rPr>
              <w:t>Annexe 2-</w:t>
            </w:r>
            <w:r w:rsidR="00BF4869">
              <w:rPr>
                <w:rFonts w:asciiTheme="minorHAnsi" w:eastAsiaTheme="minorEastAsia" w:hAnsiTheme="minorHAnsi" w:cstheme="minorBidi"/>
                <w:noProof/>
                <w:sz w:val="22"/>
                <w:szCs w:val="22"/>
              </w:rPr>
              <w:tab/>
            </w:r>
            <w:r w:rsidR="00BF4869" w:rsidRPr="00092696">
              <w:rPr>
                <w:rStyle w:val="Lienhypertexte"/>
                <w:rFonts w:ascii="Candara" w:eastAsiaTheme="majorEastAsia" w:hAnsi="Candara" w:cstheme="minorHAnsi"/>
                <w:noProof/>
              </w:rPr>
              <w:t>Eléments techniques de la proposition de service</w:t>
            </w:r>
            <w:r w:rsidR="00BF4869">
              <w:rPr>
                <w:noProof/>
                <w:webHidden/>
              </w:rPr>
              <w:tab/>
            </w:r>
            <w:r w:rsidR="00BF4869">
              <w:rPr>
                <w:noProof/>
                <w:webHidden/>
              </w:rPr>
              <w:fldChar w:fldCharType="begin"/>
            </w:r>
            <w:r w:rsidR="00BF4869">
              <w:rPr>
                <w:noProof/>
                <w:webHidden/>
              </w:rPr>
              <w:instrText xml:space="preserve"> PAGEREF _Toc5084156 \h </w:instrText>
            </w:r>
            <w:r w:rsidR="00BF4869">
              <w:rPr>
                <w:noProof/>
                <w:webHidden/>
              </w:rPr>
            </w:r>
            <w:r w:rsidR="00BF4869">
              <w:rPr>
                <w:noProof/>
                <w:webHidden/>
              </w:rPr>
              <w:fldChar w:fldCharType="separate"/>
            </w:r>
            <w:r w:rsidR="00525AE2">
              <w:rPr>
                <w:noProof/>
                <w:webHidden/>
              </w:rPr>
              <w:t>22</w:t>
            </w:r>
            <w:r w:rsidR="00BF4869">
              <w:rPr>
                <w:noProof/>
                <w:webHidden/>
              </w:rPr>
              <w:fldChar w:fldCharType="end"/>
            </w:r>
          </w:hyperlink>
        </w:p>
        <w:p w:rsidR="00BF4869" w:rsidRDefault="00AB2F04">
          <w:pPr>
            <w:pStyle w:val="TM2"/>
            <w:tabs>
              <w:tab w:val="left" w:pos="1540"/>
              <w:tab w:val="right" w:leader="dot" w:pos="9062"/>
            </w:tabs>
            <w:rPr>
              <w:rFonts w:asciiTheme="minorHAnsi" w:eastAsiaTheme="minorEastAsia" w:hAnsiTheme="minorHAnsi" w:cstheme="minorBidi"/>
              <w:noProof/>
              <w:sz w:val="22"/>
              <w:szCs w:val="22"/>
            </w:rPr>
          </w:pPr>
          <w:hyperlink w:anchor="_Toc5084157" w:history="1">
            <w:r w:rsidR="00BF4869" w:rsidRPr="00092696">
              <w:rPr>
                <w:rStyle w:val="Lienhypertexte"/>
                <w:rFonts w:ascii="Candara" w:eastAsiaTheme="majorEastAsia" w:hAnsi="Candara" w:cstheme="minorHAnsi"/>
                <w:b/>
                <w:noProof/>
              </w:rPr>
              <w:t>Annexe 3-</w:t>
            </w:r>
            <w:r w:rsidR="00BF4869">
              <w:rPr>
                <w:rFonts w:asciiTheme="minorHAnsi" w:eastAsiaTheme="minorEastAsia" w:hAnsiTheme="minorHAnsi" w:cstheme="minorBidi"/>
                <w:noProof/>
                <w:sz w:val="22"/>
                <w:szCs w:val="22"/>
              </w:rPr>
              <w:tab/>
            </w:r>
            <w:r w:rsidR="00BF4869" w:rsidRPr="00092696">
              <w:rPr>
                <w:rStyle w:val="Lienhypertexte"/>
                <w:rFonts w:ascii="Candara" w:eastAsiaTheme="majorEastAsia" w:hAnsi="Candara" w:cstheme="minorHAnsi"/>
                <w:noProof/>
              </w:rPr>
              <w:t>Eléments financiers de la proposition de service</w:t>
            </w:r>
            <w:r w:rsidR="00BF4869">
              <w:rPr>
                <w:noProof/>
                <w:webHidden/>
              </w:rPr>
              <w:tab/>
            </w:r>
            <w:r w:rsidR="00BF4869">
              <w:rPr>
                <w:noProof/>
                <w:webHidden/>
              </w:rPr>
              <w:fldChar w:fldCharType="begin"/>
            </w:r>
            <w:r w:rsidR="00BF4869">
              <w:rPr>
                <w:noProof/>
                <w:webHidden/>
              </w:rPr>
              <w:instrText xml:space="preserve"> PAGEREF _Toc5084157 \h </w:instrText>
            </w:r>
            <w:r w:rsidR="00BF4869">
              <w:rPr>
                <w:noProof/>
                <w:webHidden/>
              </w:rPr>
            </w:r>
            <w:r w:rsidR="00BF4869">
              <w:rPr>
                <w:noProof/>
                <w:webHidden/>
              </w:rPr>
              <w:fldChar w:fldCharType="separate"/>
            </w:r>
            <w:r w:rsidR="00525AE2">
              <w:rPr>
                <w:noProof/>
                <w:webHidden/>
              </w:rPr>
              <w:t>23</w:t>
            </w:r>
            <w:r w:rsidR="00BF4869">
              <w:rPr>
                <w:noProof/>
                <w:webHidden/>
              </w:rPr>
              <w:fldChar w:fldCharType="end"/>
            </w:r>
          </w:hyperlink>
        </w:p>
        <w:p w:rsidR="00BF4869" w:rsidRDefault="00AB2F04">
          <w:pPr>
            <w:pStyle w:val="TM2"/>
            <w:tabs>
              <w:tab w:val="left" w:pos="1540"/>
              <w:tab w:val="right" w:leader="dot" w:pos="9062"/>
            </w:tabs>
            <w:rPr>
              <w:rFonts w:asciiTheme="minorHAnsi" w:eastAsiaTheme="minorEastAsia" w:hAnsiTheme="minorHAnsi" w:cstheme="minorBidi"/>
              <w:noProof/>
              <w:sz w:val="22"/>
              <w:szCs w:val="22"/>
            </w:rPr>
          </w:pPr>
          <w:hyperlink w:anchor="_Toc5084158" w:history="1">
            <w:r w:rsidR="00BF4869" w:rsidRPr="00092696">
              <w:rPr>
                <w:rStyle w:val="Lienhypertexte"/>
                <w:rFonts w:ascii="Candara" w:eastAsiaTheme="majorEastAsia" w:hAnsi="Candara" w:cstheme="minorHAnsi"/>
                <w:b/>
                <w:noProof/>
              </w:rPr>
              <w:t>Annexe 4-</w:t>
            </w:r>
            <w:r w:rsidR="00BF4869">
              <w:rPr>
                <w:rFonts w:asciiTheme="minorHAnsi" w:eastAsiaTheme="minorEastAsia" w:hAnsiTheme="minorHAnsi" w:cstheme="minorBidi"/>
                <w:noProof/>
                <w:sz w:val="22"/>
                <w:szCs w:val="22"/>
              </w:rPr>
              <w:tab/>
            </w:r>
            <w:r w:rsidR="00BF4869" w:rsidRPr="00092696">
              <w:rPr>
                <w:rStyle w:val="Lienhypertexte"/>
                <w:rFonts w:ascii="Candara" w:eastAsiaTheme="majorEastAsia" w:hAnsi="Candara" w:cstheme="minorHAnsi"/>
                <w:noProof/>
              </w:rPr>
              <w:t>Volumétrie</w:t>
            </w:r>
            <w:r w:rsidR="00BF4869">
              <w:rPr>
                <w:noProof/>
                <w:webHidden/>
              </w:rPr>
              <w:tab/>
            </w:r>
            <w:r w:rsidR="00BF4869">
              <w:rPr>
                <w:noProof/>
                <w:webHidden/>
              </w:rPr>
              <w:fldChar w:fldCharType="begin"/>
            </w:r>
            <w:r w:rsidR="00BF4869">
              <w:rPr>
                <w:noProof/>
                <w:webHidden/>
              </w:rPr>
              <w:instrText xml:space="preserve"> PAGEREF _Toc5084158 \h </w:instrText>
            </w:r>
            <w:r w:rsidR="00BF4869">
              <w:rPr>
                <w:noProof/>
                <w:webHidden/>
              </w:rPr>
            </w:r>
            <w:r w:rsidR="00BF4869">
              <w:rPr>
                <w:noProof/>
                <w:webHidden/>
              </w:rPr>
              <w:fldChar w:fldCharType="separate"/>
            </w:r>
            <w:r w:rsidR="00525AE2">
              <w:rPr>
                <w:noProof/>
                <w:webHidden/>
              </w:rPr>
              <w:t>24</w:t>
            </w:r>
            <w:r w:rsidR="00BF4869">
              <w:rPr>
                <w:noProof/>
                <w:webHidden/>
              </w:rPr>
              <w:fldChar w:fldCharType="end"/>
            </w:r>
          </w:hyperlink>
        </w:p>
        <w:p w:rsidR="00C96276" w:rsidRDefault="00C96276">
          <w:r>
            <w:rPr>
              <w:b/>
              <w:bCs/>
            </w:rPr>
            <w:fldChar w:fldCharType="end"/>
          </w:r>
        </w:p>
      </w:sdtContent>
    </w:sdt>
    <w:p w:rsidR="004F1566" w:rsidRPr="00474148" w:rsidRDefault="004F1566" w:rsidP="004F1566">
      <w:pPr>
        <w:widowControl w:val="0"/>
        <w:autoSpaceDE w:val="0"/>
        <w:autoSpaceDN w:val="0"/>
        <w:adjustRightInd w:val="0"/>
        <w:spacing w:line="276" w:lineRule="auto"/>
        <w:jc w:val="both"/>
        <w:rPr>
          <w:rFonts w:ascii="Candara" w:hAnsi="Candara" w:cstheme="minorHAnsi"/>
          <w:b/>
          <w:spacing w:val="36"/>
          <w:sz w:val="28"/>
          <w:szCs w:val="28"/>
        </w:rPr>
      </w:pPr>
    </w:p>
    <w:p w:rsidR="00457420" w:rsidRPr="00474148" w:rsidRDefault="00D90DE2" w:rsidP="00457420">
      <w:pPr>
        <w:spacing w:after="160" w:line="259" w:lineRule="auto"/>
        <w:rPr>
          <w:rFonts w:ascii="Candara" w:hAnsi="Candara" w:cstheme="minorHAnsi"/>
          <w:b/>
          <w:sz w:val="26"/>
          <w:szCs w:val="26"/>
          <w:u w:val="single"/>
        </w:rPr>
      </w:pPr>
      <w:r w:rsidRPr="00474148">
        <w:rPr>
          <w:rFonts w:ascii="Candara" w:hAnsi="Candara" w:cstheme="minorHAnsi"/>
          <w:b/>
          <w:sz w:val="26"/>
          <w:szCs w:val="26"/>
          <w:u w:val="single"/>
        </w:rPr>
        <w:br w:type="page"/>
      </w:r>
    </w:p>
    <w:p w:rsidR="00A47AC0" w:rsidRPr="00474148" w:rsidRDefault="00F932C4" w:rsidP="00556D0F">
      <w:pPr>
        <w:pStyle w:val="Paragraphedeliste"/>
        <w:numPr>
          <w:ilvl w:val="0"/>
          <w:numId w:val="10"/>
        </w:numPr>
        <w:spacing w:line="360" w:lineRule="auto"/>
        <w:outlineLvl w:val="0"/>
        <w:rPr>
          <w:rFonts w:ascii="Candara" w:hAnsi="Candara" w:cstheme="minorHAnsi"/>
          <w:b/>
          <w:sz w:val="28"/>
          <w:szCs w:val="26"/>
          <w:u w:val="single"/>
        </w:rPr>
      </w:pPr>
      <w:bookmarkStart w:id="1" w:name="_Toc5084118"/>
      <w:r w:rsidRPr="00474148">
        <w:rPr>
          <w:rFonts w:ascii="Candara" w:hAnsi="Candara" w:cstheme="minorHAnsi"/>
          <w:b/>
          <w:sz w:val="28"/>
          <w:szCs w:val="26"/>
          <w:u w:val="single"/>
        </w:rPr>
        <w:lastRenderedPageBreak/>
        <w:t xml:space="preserve">CONTEXTE ET JUSTIFICATION </w:t>
      </w:r>
      <w:r w:rsidR="00274C09">
        <w:rPr>
          <w:rFonts w:ascii="Candara" w:hAnsi="Candara" w:cstheme="minorHAnsi"/>
          <w:b/>
          <w:sz w:val="28"/>
          <w:szCs w:val="26"/>
          <w:u w:val="single"/>
        </w:rPr>
        <w:t>DU PROJET</w:t>
      </w:r>
      <w:bookmarkEnd w:id="1"/>
    </w:p>
    <w:p w:rsidR="00A47AC0" w:rsidRPr="00474148" w:rsidRDefault="00A47AC0" w:rsidP="00556D0F">
      <w:pPr>
        <w:pStyle w:val="Paragraphedeliste"/>
        <w:numPr>
          <w:ilvl w:val="1"/>
          <w:numId w:val="10"/>
        </w:numPr>
        <w:spacing w:after="160" w:line="259" w:lineRule="auto"/>
        <w:outlineLvl w:val="1"/>
        <w:rPr>
          <w:rFonts w:ascii="Candara" w:hAnsi="Candara" w:cstheme="minorHAnsi"/>
          <w:b/>
          <w:sz w:val="26"/>
          <w:szCs w:val="26"/>
        </w:rPr>
      </w:pPr>
      <w:bookmarkStart w:id="2" w:name="_Toc5084119"/>
      <w:r w:rsidRPr="00474148">
        <w:rPr>
          <w:rFonts w:ascii="Candara" w:hAnsi="Candara" w:cstheme="minorHAnsi"/>
          <w:b/>
          <w:sz w:val="26"/>
          <w:szCs w:val="26"/>
        </w:rPr>
        <w:t>Présentation de l’ASAC</w:t>
      </w:r>
      <w:bookmarkEnd w:id="2"/>
    </w:p>
    <w:p w:rsidR="00A15302" w:rsidRPr="00474148" w:rsidRDefault="0019645B" w:rsidP="00940B4A">
      <w:pPr>
        <w:spacing w:line="276" w:lineRule="auto"/>
        <w:jc w:val="both"/>
        <w:rPr>
          <w:rFonts w:ascii="Candara" w:hAnsi="Candara" w:cstheme="minorHAnsi"/>
          <w:szCs w:val="26"/>
        </w:rPr>
      </w:pPr>
      <w:r>
        <w:rPr>
          <w:rFonts w:ascii="Candara" w:hAnsi="Candara" w:cstheme="minorHAnsi"/>
          <w:szCs w:val="26"/>
        </w:rPr>
        <w:t>Créée en 1773, l</w:t>
      </w:r>
      <w:r w:rsidRPr="00474148">
        <w:rPr>
          <w:rFonts w:ascii="Candara" w:hAnsi="Candara" w:cstheme="minorHAnsi"/>
          <w:szCs w:val="26"/>
        </w:rPr>
        <w:t>’Association des Sociétés d’Assurances du Cameroun en abrégé ASAC</w:t>
      </w:r>
      <w:r>
        <w:rPr>
          <w:rFonts w:ascii="Candara" w:hAnsi="Candara" w:cstheme="minorHAnsi"/>
          <w:szCs w:val="26"/>
        </w:rPr>
        <w:t xml:space="preserve"> </w:t>
      </w:r>
      <w:r w:rsidRPr="00474148">
        <w:rPr>
          <w:rFonts w:ascii="Candara" w:hAnsi="Candara" w:cstheme="minorHAnsi"/>
          <w:szCs w:val="26"/>
        </w:rPr>
        <w:t>regroupe toutes les compagnies d’assurances agréées conformément à la réglementation en vigueur</w:t>
      </w:r>
      <w:r w:rsidR="00A47AC0" w:rsidRPr="00474148">
        <w:rPr>
          <w:rFonts w:ascii="Candara" w:hAnsi="Candara" w:cstheme="minorHAnsi"/>
          <w:szCs w:val="26"/>
        </w:rPr>
        <w:t xml:space="preserve">. Elle est régie par la loi 90/053 du 19 décembre 1990 et l’ordonnance n°85/03 du 31 août 1985, notamment en ses articles 77 à 80 inclus, et le code CIMA. </w:t>
      </w:r>
    </w:p>
    <w:p w:rsidR="00A47AC0" w:rsidRPr="00474148" w:rsidRDefault="00A47AC0" w:rsidP="00940B4A">
      <w:pPr>
        <w:spacing w:line="276" w:lineRule="auto"/>
        <w:jc w:val="both"/>
        <w:rPr>
          <w:rFonts w:ascii="Candara" w:hAnsi="Candara" w:cstheme="minorHAnsi"/>
          <w:szCs w:val="26"/>
        </w:rPr>
      </w:pPr>
      <w:r w:rsidRPr="00474148">
        <w:rPr>
          <w:rFonts w:ascii="Candara" w:hAnsi="Candara" w:cstheme="minorHAnsi"/>
          <w:szCs w:val="26"/>
        </w:rPr>
        <w:t xml:space="preserve">L’ASAC a </w:t>
      </w:r>
      <w:r w:rsidR="00940B4A" w:rsidRPr="00474148">
        <w:rPr>
          <w:rFonts w:ascii="Candara" w:hAnsi="Candara" w:cstheme="minorHAnsi"/>
          <w:szCs w:val="26"/>
        </w:rPr>
        <w:t xml:space="preserve">les </w:t>
      </w:r>
      <w:r w:rsidRPr="00474148">
        <w:rPr>
          <w:rFonts w:ascii="Candara" w:hAnsi="Candara" w:cstheme="minorHAnsi"/>
          <w:szCs w:val="26"/>
        </w:rPr>
        <w:t>mission</w:t>
      </w:r>
      <w:r w:rsidR="00940B4A" w:rsidRPr="00474148">
        <w:rPr>
          <w:rFonts w:ascii="Candara" w:hAnsi="Candara" w:cstheme="minorHAnsi"/>
          <w:szCs w:val="26"/>
        </w:rPr>
        <w:t>s suivantes</w:t>
      </w:r>
      <w:r w:rsidRPr="00474148">
        <w:rPr>
          <w:rFonts w:ascii="Candara" w:hAnsi="Candara" w:cstheme="minorHAnsi"/>
          <w:szCs w:val="26"/>
        </w:rPr>
        <w:t xml:space="preserve"> :</w:t>
      </w:r>
    </w:p>
    <w:p w:rsidR="00A54F94" w:rsidRPr="00474148" w:rsidRDefault="00A54F94" w:rsidP="00A54F94">
      <w:pPr>
        <w:pStyle w:val="Paragraphedeliste"/>
        <w:numPr>
          <w:ilvl w:val="0"/>
          <w:numId w:val="11"/>
        </w:numPr>
        <w:jc w:val="both"/>
        <w:rPr>
          <w:rFonts w:ascii="Candara" w:hAnsi="Candara" w:cstheme="minorHAnsi"/>
          <w:szCs w:val="26"/>
        </w:rPr>
      </w:pPr>
      <w:r w:rsidRPr="00474148">
        <w:rPr>
          <w:rFonts w:ascii="Candara" w:hAnsi="Candara" w:cstheme="minorHAnsi"/>
          <w:szCs w:val="26"/>
        </w:rPr>
        <w:t>Représenter les membres de l’association auprès des pouvoirs publics, et de tout organisme pour toute action touchant les intérêts de la profession ;</w:t>
      </w:r>
    </w:p>
    <w:p w:rsidR="00A54F94" w:rsidRPr="00474148" w:rsidRDefault="00A54F94" w:rsidP="00A54F94">
      <w:pPr>
        <w:pStyle w:val="Paragraphedeliste"/>
        <w:numPr>
          <w:ilvl w:val="0"/>
          <w:numId w:val="11"/>
        </w:numPr>
        <w:jc w:val="both"/>
        <w:rPr>
          <w:rFonts w:ascii="Candara" w:hAnsi="Candara" w:cstheme="minorHAnsi"/>
          <w:szCs w:val="26"/>
        </w:rPr>
      </w:pPr>
      <w:r w:rsidRPr="00474148">
        <w:rPr>
          <w:rFonts w:ascii="Candara" w:hAnsi="Candara" w:cstheme="minorHAnsi"/>
          <w:szCs w:val="26"/>
        </w:rPr>
        <w:t>Centraliser toutes informations utiles susceptibles de concourir à la promotion, au développement et à l’essor de l’Assurance au Cameroun ;</w:t>
      </w:r>
    </w:p>
    <w:p w:rsidR="00A54F94" w:rsidRPr="00474148" w:rsidRDefault="00A54F94" w:rsidP="00A54F94">
      <w:pPr>
        <w:pStyle w:val="Paragraphedeliste"/>
        <w:numPr>
          <w:ilvl w:val="0"/>
          <w:numId w:val="11"/>
        </w:numPr>
        <w:jc w:val="both"/>
        <w:rPr>
          <w:rFonts w:ascii="Candara" w:hAnsi="Candara" w:cstheme="minorHAnsi"/>
          <w:szCs w:val="26"/>
        </w:rPr>
      </w:pPr>
      <w:r w:rsidRPr="00474148">
        <w:rPr>
          <w:rFonts w:ascii="Candara" w:hAnsi="Candara" w:cstheme="minorHAnsi"/>
          <w:szCs w:val="26"/>
        </w:rPr>
        <w:t xml:space="preserve">Mener des études en faveur des membres visant à permettre aux compagnies d’améliorer </w:t>
      </w:r>
      <w:r w:rsidRPr="00A54F94">
        <w:rPr>
          <w:rFonts w:ascii="Candara" w:hAnsi="Candara" w:cstheme="minorHAnsi"/>
          <w:szCs w:val="26"/>
        </w:rPr>
        <w:t>les performances (en qualité et en quantité)</w:t>
      </w:r>
      <w:r>
        <w:rPr>
          <w:rFonts w:ascii="Candara" w:hAnsi="Candara" w:cstheme="minorHAnsi"/>
          <w:szCs w:val="26"/>
        </w:rPr>
        <w:t xml:space="preserve"> </w:t>
      </w:r>
      <w:r w:rsidRPr="00474148">
        <w:rPr>
          <w:rFonts w:ascii="Candara" w:hAnsi="Candara" w:cstheme="minorHAnsi"/>
          <w:szCs w:val="26"/>
        </w:rPr>
        <w:t>de leurs activités ;</w:t>
      </w:r>
    </w:p>
    <w:p w:rsidR="00A54F94" w:rsidRPr="00474148" w:rsidRDefault="00A54F94" w:rsidP="00A54F94">
      <w:pPr>
        <w:pStyle w:val="Paragraphedeliste"/>
        <w:numPr>
          <w:ilvl w:val="0"/>
          <w:numId w:val="11"/>
        </w:numPr>
        <w:jc w:val="both"/>
        <w:rPr>
          <w:rFonts w:ascii="Candara" w:hAnsi="Candara" w:cstheme="minorHAnsi"/>
          <w:szCs w:val="26"/>
        </w:rPr>
      </w:pPr>
      <w:r w:rsidRPr="00474148">
        <w:rPr>
          <w:rFonts w:ascii="Candara" w:hAnsi="Candara" w:cstheme="minorHAnsi"/>
          <w:szCs w:val="26"/>
        </w:rPr>
        <w:t>Proposer des mesures efficaces en vue de lutter contre la fraude en Assurance ;</w:t>
      </w:r>
    </w:p>
    <w:p w:rsidR="00A54F94" w:rsidRPr="00474148" w:rsidRDefault="00A54F94" w:rsidP="00A54F94">
      <w:pPr>
        <w:pStyle w:val="Paragraphedeliste"/>
        <w:numPr>
          <w:ilvl w:val="0"/>
          <w:numId w:val="11"/>
        </w:numPr>
        <w:jc w:val="both"/>
        <w:rPr>
          <w:rFonts w:ascii="Candara" w:hAnsi="Candara" w:cstheme="minorHAnsi"/>
          <w:szCs w:val="26"/>
        </w:rPr>
      </w:pPr>
      <w:r w:rsidRPr="00474148">
        <w:rPr>
          <w:rFonts w:ascii="Candara" w:hAnsi="Candara" w:cstheme="minorHAnsi"/>
          <w:szCs w:val="26"/>
        </w:rPr>
        <w:t>Faire des propositions visant à la mise au point et à la révision des tarifs ;</w:t>
      </w:r>
    </w:p>
    <w:p w:rsidR="00A54F94" w:rsidRPr="00474148" w:rsidRDefault="00A54F94" w:rsidP="00A54F94">
      <w:pPr>
        <w:pStyle w:val="Paragraphedeliste"/>
        <w:numPr>
          <w:ilvl w:val="0"/>
          <w:numId w:val="11"/>
        </w:numPr>
        <w:jc w:val="both"/>
        <w:rPr>
          <w:rFonts w:ascii="Candara" w:hAnsi="Candara" w:cstheme="minorHAnsi"/>
          <w:szCs w:val="26"/>
        </w:rPr>
      </w:pPr>
      <w:r w:rsidRPr="00474148">
        <w:rPr>
          <w:rFonts w:ascii="Candara" w:hAnsi="Candara" w:cstheme="minorHAnsi"/>
          <w:szCs w:val="26"/>
        </w:rPr>
        <w:t>Proposer des mesures efficaces de contrôles sur les tarifs obligatoires ou ceux ayant fait l’objet d’un accord dans le Marché ;</w:t>
      </w:r>
    </w:p>
    <w:p w:rsidR="00A54F94" w:rsidRPr="00474148" w:rsidRDefault="00A54F94" w:rsidP="00A54F94">
      <w:pPr>
        <w:pStyle w:val="Paragraphedeliste"/>
        <w:numPr>
          <w:ilvl w:val="0"/>
          <w:numId w:val="11"/>
        </w:numPr>
        <w:jc w:val="both"/>
        <w:rPr>
          <w:rFonts w:ascii="Candara" w:hAnsi="Candara" w:cstheme="minorHAnsi"/>
          <w:szCs w:val="26"/>
        </w:rPr>
      </w:pPr>
      <w:r w:rsidRPr="00474148">
        <w:rPr>
          <w:rFonts w:ascii="Candara" w:hAnsi="Candara" w:cstheme="minorHAnsi"/>
          <w:szCs w:val="26"/>
        </w:rPr>
        <w:t xml:space="preserve">Veiller à créer un climat d’entente entre compagnies </w:t>
      </w:r>
      <w:r w:rsidRPr="00A54F94">
        <w:rPr>
          <w:rFonts w:ascii="Candara" w:hAnsi="Candara" w:cstheme="minorHAnsi"/>
          <w:szCs w:val="26"/>
        </w:rPr>
        <w:t>et</w:t>
      </w:r>
      <w:r w:rsidRPr="00FF507A">
        <w:rPr>
          <w:rFonts w:ascii="Candara" w:hAnsi="Candara" w:cstheme="minorHAnsi"/>
          <w:color w:val="FF0000"/>
          <w:sz w:val="36"/>
          <w:szCs w:val="36"/>
        </w:rPr>
        <w:t xml:space="preserve"> </w:t>
      </w:r>
      <w:r w:rsidRPr="00474148">
        <w:rPr>
          <w:rFonts w:ascii="Candara" w:hAnsi="Candara" w:cstheme="minorHAnsi"/>
          <w:szCs w:val="26"/>
        </w:rPr>
        <w:t>proposer les solutions sur toute question, contestation ou conflit opposant deux ou plusieurs sociétés</w:t>
      </w:r>
      <w:r>
        <w:rPr>
          <w:rFonts w:ascii="Candara" w:hAnsi="Candara" w:cstheme="minorHAnsi"/>
          <w:szCs w:val="26"/>
        </w:rPr>
        <w:t>,</w:t>
      </w:r>
      <w:r w:rsidRPr="00474148">
        <w:rPr>
          <w:rFonts w:ascii="Candara" w:hAnsi="Candara" w:cstheme="minorHAnsi"/>
          <w:szCs w:val="26"/>
        </w:rPr>
        <w:t xml:space="preserve"> </w:t>
      </w:r>
      <w:r w:rsidRPr="00A54F94">
        <w:rPr>
          <w:rFonts w:ascii="Candara" w:hAnsi="Candara" w:cstheme="minorHAnsi"/>
          <w:szCs w:val="26"/>
        </w:rPr>
        <w:t>en</w:t>
      </w:r>
      <w:r>
        <w:rPr>
          <w:rFonts w:ascii="Candara" w:hAnsi="Candara" w:cstheme="minorHAnsi"/>
          <w:szCs w:val="26"/>
        </w:rPr>
        <w:t xml:space="preserve"> </w:t>
      </w:r>
      <w:r w:rsidRPr="00474148">
        <w:rPr>
          <w:rFonts w:ascii="Candara" w:hAnsi="Candara" w:cstheme="minorHAnsi"/>
          <w:szCs w:val="26"/>
        </w:rPr>
        <w:t>facilitant le recours à l’arbitrage amiable à travers les mécanismes prévus dans les Statuts ;</w:t>
      </w:r>
    </w:p>
    <w:p w:rsidR="00A54F94" w:rsidRPr="00A54F94" w:rsidRDefault="00A54F94" w:rsidP="00A54F94">
      <w:pPr>
        <w:pStyle w:val="Paragraphedeliste"/>
        <w:numPr>
          <w:ilvl w:val="0"/>
          <w:numId w:val="11"/>
        </w:numPr>
        <w:jc w:val="both"/>
        <w:rPr>
          <w:rFonts w:ascii="Candara" w:hAnsi="Candara" w:cstheme="minorHAnsi"/>
          <w:szCs w:val="26"/>
        </w:rPr>
      </w:pPr>
      <w:r w:rsidRPr="00474148">
        <w:rPr>
          <w:rFonts w:ascii="Candara" w:hAnsi="Candara" w:cstheme="minorHAnsi"/>
          <w:szCs w:val="26"/>
        </w:rPr>
        <w:t xml:space="preserve">Initier et mener toutes études d’ordre technique, </w:t>
      </w:r>
      <w:r w:rsidRPr="00A54F94">
        <w:rPr>
          <w:rFonts w:ascii="Candara" w:hAnsi="Candara" w:cstheme="minorHAnsi"/>
          <w:szCs w:val="26"/>
        </w:rPr>
        <w:t>économique, juridique, fiscal, financier ou social présentant un intérêt pour le secteur de l’assurance, afin d’en proposer les conclusions à la profession, et en cas de besoin au Gouvernement ou à tout autre organisme intéressé ;</w:t>
      </w:r>
    </w:p>
    <w:p w:rsidR="00A54F94" w:rsidRPr="00A54F94" w:rsidRDefault="00A54F94" w:rsidP="00A54F94">
      <w:pPr>
        <w:pStyle w:val="Paragraphedeliste"/>
        <w:numPr>
          <w:ilvl w:val="0"/>
          <w:numId w:val="11"/>
        </w:numPr>
        <w:jc w:val="both"/>
        <w:rPr>
          <w:rFonts w:ascii="Candara" w:hAnsi="Candara" w:cstheme="minorHAnsi"/>
          <w:szCs w:val="26"/>
        </w:rPr>
      </w:pPr>
      <w:r w:rsidRPr="00A54F94">
        <w:rPr>
          <w:rFonts w:ascii="Candara" w:hAnsi="Candara" w:cstheme="minorHAnsi"/>
          <w:szCs w:val="26"/>
        </w:rPr>
        <w:t xml:space="preserve">Initier, organiser des séminaires de formation professionnelle, des conférences, des tables-rondes etc… visant à améliorer le niveau de connaissance et les prestations du personnel ; </w:t>
      </w:r>
    </w:p>
    <w:p w:rsidR="00A54F94" w:rsidRPr="00A54F94" w:rsidRDefault="00A54F94" w:rsidP="00A54F94">
      <w:pPr>
        <w:pStyle w:val="Paragraphedeliste"/>
        <w:numPr>
          <w:ilvl w:val="0"/>
          <w:numId w:val="11"/>
        </w:numPr>
        <w:jc w:val="both"/>
        <w:rPr>
          <w:rFonts w:ascii="Candara" w:hAnsi="Candara" w:cstheme="minorHAnsi"/>
          <w:szCs w:val="26"/>
        </w:rPr>
      </w:pPr>
      <w:r w:rsidRPr="00A54F94">
        <w:rPr>
          <w:rFonts w:ascii="Candara" w:hAnsi="Candara" w:cstheme="minorHAnsi"/>
          <w:szCs w:val="26"/>
        </w:rPr>
        <w:t>Concevoir, arrêter, et conduire la politique de communication de la profession et les programmes médiatiques en vue de la diffusion de la culture de l’assurance ;</w:t>
      </w:r>
    </w:p>
    <w:p w:rsidR="00A54F94" w:rsidRPr="00A54F94" w:rsidRDefault="00A54F94" w:rsidP="00A54F94">
      <w:pPr>
        <w:pStyle w:val="Paragraphedeliste"/>
        <w:numPr>
          <w:ilvl w:val="0"/>
          <w:numId w:val="11"/>
        </w:numPr>
        <w:jc w:val="both"/>
        <w:rPr>
          <w:rFonts w:ascii="Candara" w:hAnsi="Candara" w:cstheme="minorHAnsi"/>
          <w:szCs w:val="26"/>
        </w:rPr>
      </w:pPr>
      <w:r w:rsidRPr="00A54F94">
        <w:rPr>
          <w:rFonts w:ascii="Candara" w:hAnsi="Candara" w:cstheme="minorHAnsi"/>
          <w:szCs w:val="26"/>
        </w:rPr>
        <w:t>Concevoir et mettre en place des mécanismes visant à l’augmentation de la capacité de rétention du marché par le développement de la coassurance, la mise en place des pools et l’organisation des systèmes conséquents ;</w:t>
      </w:r>
    </w:p>
    <w:p w:rsidR="00A54F94" w:rsidRDefault="00A54F94" w:rsidP="00A54F94">
      <w:pPr>
        <w:pStyle w:val="Paragraphedeliste"/>
        <w:numPr>
          <w:ilvl w:val="0"/>
          <w:numId w:val="11"/>
        </w:numPr>
        <w:jc w:val="both"/>
        <w:rPr>
          <w:rFonts w:ascii="Candara" w:hAnsi="Candara" w:cstheme="minorHAnsi"/>
          <w:szCs w:val="26"/>
        </w:rPr>
      </w:pPr>
      <w:r w:rsidRPr="00A54F94">
        <w:rPr>
          <w:rFonts w:ascii="Candara" w:hAnsi="Candara" w:cstheme="minorHAnsi"/>
          <w:szCs w:val="26"/>
        </w:rPr>
        <w:t>Proposer des mesures visant à accélérer le règlement des sinistres</w:t>
      </w:r>
      <w:r w:rsidRPr="00474148">
        <w:rPr>
          <w:rFonts w:ascii="Candara" w:hAnsi="Candara" w:cstheme="minorHAnsi"/>
          <w:szCs w:val="26"/>
        </w:rPr>
        <w:t>.</w:t>
      </w:r>
    </w:p>
    <w:p w:rsidR="00A54F94" w:rsidRPr="00A54F94" w:rsidRDefault="00A54F94" w:rsidP="00A54F94">
      <w:pPr>
        <w:jc w:val="both"/>
        <w:rPr>
          <w:rFonts w:ascii="Candara" w:hAnsi="Candara" w:cstheme="minorHAnsi"/>
          <w:szCs w:val="26"/>
        </w:rPr>
      </w:pPr>
    </w:p>
    <w:p w:rsidR="00A15302" w:rsidRPr="00474148" w:rsidRDefault="00A15302" w:rsidP="00940B4A">
      <w:pPr>
        <w:rPr>
          <w:rFonts w:ascii="Candara" w:hAnsi="Candara" w:cstheme="minorHAnsi"/>
          <w:b/>
          <w:sz w:val="26"/>
          <w:szCs w:val="26"/>
        </w:rPr>
      </w:pPr>
    </w:p>
    <w:p w:rsidR="004F1566" w:rsidRPr="00474148" w:rsidRDefault="00FA4248" w:rsidP="00556D0F">
      <w:pPr>
        <w:pStyle w:val="Paragraphedeliste"/>
        <w:numPr>
          <w:ilvl w:val="1"/>
          <w:numId w:val="10"/>
        </w:numPr>
        <w:spacing w:after="160" w:line="259" w:lineRule="auto"/>
        <w:outlineLvl w:val="1"/>
        <w:rPr>
          <w:rFonts w:ascii="Candara" w:hAnsi="Candara" w:cstheme="minorHAnsi"/>
          <w:b/>
          <w:sz w:val="26"/>
          <w:szCs w:val="26"/>
        </w:rPr>
      </w:pPr>
      <w:bookmarkStart w:id="3" w:name="_Toc5084120"/>
      <w:r w:rsidRPr="00474148">
        <w:rPr>
          <w:rFonts w:ascii="Candara" w:hAnsi="Candara" w:cstheme="minorHAnsi"/>
          <w:b/>
          <w:sz w:val="26"/>
          <w:szCs w:val="26"/>
        </w:rPr>
        <w:t>Problématique</w:t>
      </w:r>
      <w:bookmarkEnd w:id="3"/>
    </w:p>
    <w:p w:rsidR="00295CDC" w:rsidRPr="00474148" w:rsidRDefault="00904B9F" w:rsidP="004F1566">
      <w:pPr>
        <w:spacing w:after="240" w:line="276" w:lineRule="auto"/>
        <w:jc w:val="both"/>
        <w:rPr>
          <w:rFonts w:ascii="Candara" w:hAnsi="Candara" w:cstheme="minorHAnsi"/>
          <w:szCs w:val="26"/>
        </w:rPr>
      </w:pPr>
      <w:r w:rsidRPr="00474148">
        <w:rPr>
          <w:rFonts w:ascii="Candara" w:hAnsi="Candara" w:cstheme="minorHAnsi"/>
          <w:szCs w:val="26"/>
        </w:rPr>
        <w:t xml:space="preserve">Au cours des dix dernières années, les statistiques de l’ASAC révèlent que le taux de sinistralité de la branche automobile a oscillé dans une fourchette comprise entre 21,6% </w:t>
      </w:r>
      <w:r w:rsidR="00295CDC" w:rsidRPr="00474148">
        <w:rPr>
          <w:rFonts w:ascii="Candara" w:hAnsi="Candara" w:cstheme="minorHAnsi"/>
          <w:szCs w:val="26"/>
        </w:rPr>
        <w:t>(</w:t>
      </w:r>
      <w:r w:rsidRPr="00474148">
        <w:rPr>
          <w:rFonts w:ascii="Candara" w:hAnsi="Candara" w:cstheme="minorHAnsi"/>
          <w:szCs w:val="26"/>
        </w:rPr>
        <w:t>2005</w:t>
      </w:r>
      <w:r w:rsidR="00295CDC" w:rsidRPr="00474148">
        <w:rPr>
          <w:rFonts w:ascii="Candara" w:hAnsi="Candara" w:cstheme="minorHAnsi"/>
          <w:szCs w:val="26"/>
        </w:rPr>
        <w:t>)</w:t>
      </w:r>
      <w:r w:rsidRPr="00474148">
        <w:rPr>
          <w:rFonts w:ascii="Candara" w:hAnsi="Candara" w:cstheme="minorHAnsi"/>
          <w:szCs w:val="26"/>
        </w:rPr>
        <w:t xml:space="preserve"> et 47</w:t>
      </w:r>
      <w:r w:rsidR="00295CDC" w:rsidRPr="00474148">
        <w:rPr>
          <w:rFonts w:ascii="Candara" w:hAnsi="Candara" w:cstheme="minorHAnsi"/>
          <w:szCs w:val="26"/>
        </w:rPr>
        <w:t>,05</w:t>
      </w:r>
      <w:r w:rsidRPr="00474148">
        <w:rPr>
          <w:rFonts w:ascii="Candara" w:hAnsi="Candara" w:cstheme="minorHAnsi"/>
          <w:szCs w:val="26"/>
        </w:rPr>
        <w:t xml:space="preserve">% </w:t>
      </w:r>
      <w:r w:rsidR="00295CDC" w:rsidRPr="00474148">
        <w:rPr>
          <w:rFonts w:ascii="Candara" w:hAnsi="Candara" w:cstheme="minorHAnsi"/>
          <w:szCs w:val="26"/>
        </w:rPr>
        <w:t>(</w:t>
      </w:r>
      <w:r w:rsidRPr="00474148">
        <w:rPr>
          <w:rFonts w:ascii="Candara" w:hAnsi="Candara" w:cstheme="minorHAnsi"/>
          <w:szCs w:val="26"/>
        </w:rPr>
        <w:t>2016</w:t>
      </w:r>
      <w:r w:rsidR="00295CDC" w:rsidRPr="00474148">
        <w:rPr>
          <w:rFonts w:ascii="Candara" w:hAnsi="Candara" w:cstheme="minorHAnsi"/>
          <w:szCs w:val="26"/>
        </w:rPr>
        <w:t>)</w:t>
      </w:r>
      <w:r w:rsidRPr="00474148">
        <w:rPr>
          <w:rFonts w:ascii="Candara" w:hAnsi="Candara" w:cstheme="minorHAnsi"/>
          <w:szCs w:val="26"/>
        </w:rPr>
        <w:t xml:space="preserve">. Si on se limite à la seule RC automobile, ce taux est </w:t>
      </w:r>
      <w:r w:rsidR="00817F38" w:rsidRPr="00474148">
        <w:rPr>
          <w:rFonts w:ascii="Candara" w:hAnsi="Candara" w:cstheme="minorHAnsi"/>
          <w:szCs w:val="26"/>
        </w:rPr>
        <w:t>évalué</w:t>
      </w:r>
      <w:r w:rsidRPr="00474148">
        <w:rPr>
          <w:rFonts w:ascii="Candara" w:hAnsi="Candara" w:cstheme="minorHAnsi"/>
          <w:szCs w:val="26"/>
        </w:rPr>
        <w:t xml:space="preserve">, sur la même période, </w:t>
      </w:r>
      <w:r w:rsidR="00295CDC" w:rsidRPr="00474148">
        <w:rPr>
          <w:rFonts w:ascii="Candara" w:hAnsi="Candara" w:cstheme="minorHAnsi"/>
          <w:szCs w:val="26"/>
        </w:rPr>
        <w:t xml:space="preserve">entre 17,63% (2013) et 56,67% (2016). Ces chiffres ont très souvent suscité de la controverse lors des réunions des organes sociaux de l’Association, aussi bien au </w:t>
      </w:r>
      <w:r w:rsidR="00295CDC" w:rsidRPr="00474148">
        <w:rPr>
          <w:rFonts w:ascii="Candara" w:hAnsi="Candara" w:cstheme="minorHAnsi"/>
          <w:szCs w:val="26"/>
        </w:rPr>
        <w:lastRenderedPageBreak/>
        <w:t>Bureau Exécutif qu’en Assemblée Générale, plusieurs membres s’interrogeant sur leur fiabilité.</w:t>
      </w:r>
    </w:p>
    <w:p w:rsidR="00295CDC" w:rsidRPr="00474148" w:rsidRDefault="00295CDC" w:rsidP="004F1566">
      <w:pPr>
        <w:spacing w:after="240" w:line="276" w:lineRule="auto"/>
        <w:jc w:val="both"/>
        <w:rPr>
          <w:rFonts w:ascii="Candara" w:hAnsi="Candara" w:cstheme="minorHAnsi"/>
          <w:szCs w:val="26"/>
        </w:rPr>
      </w:pPr>
      <w:r w:rsidRPr="00474148">
        <w:rPr>
          <w:rFonts w:ascii="Candara" w:hAnsi="Candara" w:cstheme="minorHAnsi"/>
          <w:szCs w:val="26"/>
        </w:rPr>
        <w:t>En effet, lorsqu’on se réfère aux statistiques</w:t>
      </w:r>
      <w:r w:rsidR="00DE47E2" w:rsidRPr="00474148">
        <w:rPr>
          <w:rFonts w:ascii="Candara" w:hAnsi="Candara" w:cstheme="minorHAnsi"/>
          <w:szCs w:val="26"/>
        </w:rPr>
        <w:t xml:space="preserve"> beaucoup plus fiables</w:t>
      </w:r>
      <w:r w:rsidRPr="00474148">
        <w:rPr>
          <w:rFonts w:ascii="Candara" w:hAnsi="Candara" w:cstheme="minorHAnsi"/>
          <w:szCs w:val="26"/>
        </w:rPr>
        <w:t xml:space="preserve"> du Pool TPV </w:t>
      </w:r>
      <w:r w:rsidR="00DE47E2" w:rsidRPr="00474148">
        <w:rPr>
          <w:rFonts w:ascii="Candara" w:hAnsi="Candara" w:cstheme="minorHAnsi"/>
          <w:szCs w:val="26"/>
        </w:rPr>
        <w:t xml:space="preserve">qui a démarré ses activités en 2010, toutes choses étant égales par ailleurs, le contraste est frappant. Le taux de sinistralité </w:t>
      </w:r>
      <w:r w:rsidR="00B74F65" w:rsidRPr="00474148">
        <w:rPr>
          <w:rFonts w:ascii="Candara" w:hAnsi="Candara" w:cstheme="minorHAnsi"/>
          <w:szCs w:val="26"/>
        </w:rPr>
        <w:t>est estimé à</w:t>
      </w:r>
      <w:r w:rsidR="00E456A1" w:rsidRPr="00474148">
        <w:rPr>
          <w:rFonts w:ascii="Candara" w:hAnsi="Candara" w:cstheme="minorHAnsi"/>
          <w:szCs w:val="26"/>
        </w:rPr>
        <w:t xml:space="preserve"> 89% en 2016 et 84,</w:t>
      </w:r>
      <w:r w:rsidR="005D44E3" w:rsidRPr="00474148">
        <w:rPr>
          <w:rFonts w:ascii="Candara" w:hAnsi="Candara" w:cstheme="minorHAnsi"/>
          <w:szCs w:val="26"/>
        </w:rPr>
        <w:t>57% en 2017.</w:t>
      </w:r>
      <w:r w:rsidR="00E456A1" w:rsidRPr="00474148">
        <w:rPr>
          <w:rFonts w:ascii="Candara" w:hAnsi="Candara" w:cstheme="minorHAnsi"/>
          <w:szCs w:val="26"/>
        </w:rPr>
        <w:t xml:space="preserve"> </w:t>
      </w:r>
    </w:p>
    <w:p w:rsidR="002443B4" w:rsidRPr="00474148" w:rsidRDefault="002443B4" w:rsidP="004F1566">
      <w:pPr>
        <w:spacing w:after="240" w:line="276" w:lineRule="auto"/>
        <w:jc w:val="both"/>
        <w:rPr>
          <w:rFonts w:ascii="Candara" w:hAnsi="Candara" w:cstheme="minorHAnsi"/>
          <w:szCs w:val="26"/>
        </w:rPr>
      </w:pPr>
      <w:r w:rsidRPr="00474148">
        <w:rPr>
          <w:rFonts w:ascii="Candara" w:hAnsi="Candara" w:cstheme="minorHAnsi"/>
          <w:szCs w:val="26"/>
        </w:rPr>
        <w:t>Les causes des accidents de la circulation sont multiples</w:t>
      </w:r>
      <w:r w:rsidR="0019645B">
        <w:rPr>
          <w:rFonts w:ascii="Candara" w:hAnsi="Candara" w:cstheme="minorHAnsi"/>
          <w:szCs w:val="26"/>
        </w:rPr>
        <w:t>,</w:t>
      </w:r>
      <w:r w:rsidRPr="00474148">
        <w:rPr>
          <w:rFonts w:ascii="Candara" w:hAnsi="Candara" w:cstheme="minorHAnsi"/>
          <w:szCs w:val="26"/>
        </w:rPr>
        <w:t xml:space="preserve"> </w:t>
      </w:r>
      <w:r w:rsidR="0019645B">
        <w:rPr>
          <w:rFonts w:ascii="Candara" w:hAnsi="Candara" w:cstheme="minorHAnsi"/>
          <w:szCs w:val="26"/>
        </w:rPr>
        <w:t>mais</w:t>
      </w:r>
      <w:r w:rsidRPr="00474148">
        <w:rPr>
          <w:rFonts w:ascii="Candara" w:hAnsi="Candara" w:cstheme="minorHAnsi"/>
          <w:szCs w:val="26"/>
        </w:rPr>
        <w:t xml:space="preserve"> on en retient généralement trois</w:t>
      </w:r>
      <w:r w:rsidR="00B455EC" w:rsidRPr="00474148">
        <w:rPr>
          <w:rFonts w:ascii="Candara" w:hAnsi="Candara" w:cstheme="minorHAnsi"/>
          <w:szCs w:val="26"/>
        </w:rPr>
        <w:t> : le facteur humain, pré</w:t>
      </w:r>
      <w:r w:rsidR="00781F85" w:rsidRPr="00474148">
        <w:rPr>
          <w:rFonts w:ascii="Candara" w:hAnsi="Candara" w:cstheme="minorHAnsi"/>
          <w:szCs w:val="26"/>
        </w:rPr>
        <w:t>pondérant ;</w:t>
      </w:r>
      <w:r w:rsidR="00B455EC" w:rsidRPr="00474148">
        <w:rPr>
          <w:rFonts w:ascii="Candara" w:hAnsi="Candara" w:cstheme="minorHAnsi"/>
          <w:szCs w:val="26"/>
        </w:rPr>
        <w:t xml:space="preserve"> les défaillances m</w:t>
      </w:r>
      <w:r w:rsidR="00E16294" w:rsidRPr="00474148">
        <w:rPr>
          <w:rFonts w:ascii="Candara" w:hAnsi="Candara" w:cstheme="minorHAnsi"/>
          <w:szCs w:val="26"/>
        </w:rPr>
        <w:t>écaniques</w:t>
      </w:r>
      <w:r w:rsidR="00B455EC" w:rsidRPr="00474148">
        <w:rPr>
          <w:rFonts w:ascii="Candara" w:hAnsi="Candara" w:cstheme="minorHAnsi"/>
          <w:szCs w:val="26"/>
        </w:rPr>
        <w:t>, et l’état des infrastru</w:t>
      </w:r>
      <w:r w:rsidR="00E16294" w:rsidRPr="00474148">
        <w:rPr>
          <w:rFonts w:ascii="Candara" w:hAnsi="Candara" w:cstheme="minorHAnsi"/>
          <w:szCs w:val="26"/>
        </w:rPr>
        <w:t>c</w:t>
      </w:r>
      <w:r w:rsidR="00B455EC" w:rsidRPr="00474148">
        <w:rPr>
          <w:rFonts w:ascii="Candara" w:hAnsi="Candara" w:cstheme="minorHAnsi"/>
          <w:szCs w:val="26"/>
        </w:rPr>
        <w:t>tures.</w:t>
      </w:r>
      <w:r w:rsidR="00E16294" w:rsidRPr="00474148">
        <w:rPr>
          <w:rFonts w:ascii="Candara" w:hAnsi="Candara" w:cstheme="minorHAnsi"/>
          <w:szCs w:val="26"/>
        </w:rPr>
        <w:t xml:space="preserve"> </w:t>
      </w:r>
      <w:r w:rsidR="005D44E3" w:rsidRPr="00474148">
        <w:rPr>
          <w:rFonts w:ascii="Candara" w:hAnsi="Candara" w:cstheme="minorHAnsi"/>
          <w:szCs w:val="26"/>
        </w:rPr>
        <w:t>P</w:t>
      </w:r>
      <w:r w:rsidR="00E16294" w:rsidRPr="00474148">
        <w:rPr>
          <w:rFonts w:ascii="Candara" w:hAnsi="Candara" w:cstheme="minorHAnsi"/>
          <w:szCs w:val="26"/>
        </w:rPr>
        <w:t>our canaliser le fléau</w:t>
      </w:r>
      <w:r w:rsidR="005D44E3" w:rsidRPr="00474148">
        <w:rPr>
          <w:rFonts w:ascii="Candara" w:hAnsi="Candara" w:cstheme="minorHAnsi"/>
          <w:szCs w:val="26"/>
        </w:rPr>
        <w:t>, on peut agir sur chacune de ces causes.</w:t>
      </w:r>
    </w:p>
    <w:p w:rsidR="00E16294" w:rsidRDefault="00E16294" w:rsidP="004F1566">
      <w:pPr>
        <w:spacing w:after="240" w:line="276" w:lineRule="auto"/>
        <w:jc w:val="both"/>
        <w:rPr>
          <w:rFonts w:ascii="Candara" w:hAnsi="Candara" w:cstheme="minorHAnsi"/>
          <w:szCs w:val="26"/>
        </w:rPr>
      </w:pPr>
      <w:r w:rsidRPr="00474148">
        <w:rPr>
          <w:rFonts w:ascii="Candara" w:hAnsi="Candara" w:cstheme="minorHAnsi"/>
          <w:szCs w:val="26"/>
        </w:rPr>
        <w:t xml:space="preserve">S’agissant du facteur humain, </w:t>
      </w:r>
      <w:r w:rsidR="00074308" w:rsidRPr="00474148">
        <w:rPr>
          <w:rFonts w:ascii="Candara" w:hAnsi="Candara" w:cstheme="minorHAnsi"/>
          <w:szCs w:val="26"/>
        </w:rPr>
        <w:t>dans certains pays tels que la France</w:t>
      </w:r>
      <w:r w:rsidRPr="00474148">
        <w:rPr>
          <w:rFonts w:ascii="Candara" w:hAnsi="Candara" w:cstheme="minorHAnsi"/>
          <w:szCs w:val="26"/>
        </w:rPr>
        <w:t xml:space="preserve">, on a </w:t>
      </w:r>
      <w:r w:rsidR="00074308" w:rsidRPr="00474148">
        <w:rPr>
          <w:rFonts w:ascii="Candara" w:hAnsi="Candara" w:cstheme="minorHAnsi"/>
          <w:szCs w:val="26"/>
        </w:rPr>
        <w:t>défini</w:t>
      </w:r>
      <w:r w:rsidRPr="00474148">
        <w:rPr>
          <w:rFonts w:ascii="Candara" w:hAnsi="Candara" w:cstheme="minorHAnsi"/>
          <w:szCs w:val="26"/>
        </w:rPr>
        <w:t xml:space="preserve"> des facteurs qui constituent les risques aggravés</w:t>
      </w:r>
      <w:r w:rsidR="00C623DB" w:rsidRPr="00474148">
        <w:rPr>
          <w:rFonts w:ascii="Candara" w:hAnsi="Candara" w:cstheme="minorHAnsi"/>
          <w:szCs w:val="26"/>
        </w:rPr>
        <w:t xml:space="preserve"> </w:t>
      </w:r>
      <w:r w:rsidR="00074308" w:rsidRPr="00474148">
        <w:rPr>
          <w:rFonts w:ascii="Candara" w:hAnsi="Candara" w:cstheme="minorHAnsi"/>
          <w:szCs w:val="26"/>
        </w:rPr>
        <w:t>qu</w:t>
      </w:r>
      <w:r w:rsidR="00C623DB" w:rsidRPr="00474148">
        <w:rPr>
          <w:rFonts w:ascii="Candara" w:hAnsi="Candara" w:cstheme="minorHAnsi"/>
          <w:szCs w:val="26"/>
        </w:rPr>
        <w:t xml:space="preserve">e les assureurs prennent en considération au moment de </w:t>
      </w:r>
      <w:r w:rsidR="0019645B">
        <w:rPr>
          <w:rFonts w:ascii="Candara" w:hAnsi="Candara" w:cstheme="minorHAnsi"/>
          <w:szCs w:val="26"/>
        </w:rPr>
        <w:t>la souscription d’</w:t>
      </w:r>
      <w:r w:rsidR="00C623DB" w:rsidRPr="00474148">
        <w:rPr>
          <w:rFonts w:ascii="Candara" w:hAnsi="Candara" w:cstheme="minorHAnsi"/>
          <w:szCs w:val="26"/>
        </w:rPr>
        <w:t xml:space="preserve">une police d’assurance ou </w:t>
      </w:r>
      <w:r w:rsidR="0019645B" w:rsidRPr="00474148">
        <w:rPr>
          <w:rFonts w:ascii="Candara" w:hAnsi="Candara" w:cstheme="minorHAnsi"/>
          <w:szCs w:val="26"/>
        </w:rPr>
        <w:t xml:space="preserve">de </w:t>
      </w:r>
      <w:r w:rsidR="0019645B">
        <w:rPr>
          <w:rFonts w:ascii="Candara" w:hAnsi="Candara" w:cstheme="minorHAnsi"/>
          <w:szCs w:val="26"/>
        </w:rPr>
        <w:t>son</w:t>
      </w:r>
      <w:r w:rsidR="0019645B" w:rsidRPr="00474148">
        <w:rPr>
          <w:rFonts w:ascii="Candara" w:hAnsi="Candara" w:cstheme="minorHAnsi"/>
          <w:szCs w:val="26"/>
        </w:rPr>
        <w:t xml:space="preserve"> renouvèle</w:t>
      </w:r>
      <w:r w:rsidR="0019645B">
        <w:rPr>
          <w:rFonts w:ascii="Candara" w:hAnsi="Candara" w:cstheme="minorHAnsi"/>
          <w:szCs w:val="26"/>
        </w:rPr>
        <w:t xml:space="preserve">ment </w:t>
      </w:r>
      <w:r w:rsidR="00C623DB" w:rsidRPr="00474148">
        <w:rPr>
          <w:rFonts w:ascii="Candara" w:hAnsi="Candara" w:cstheme="minorHAnsi"/>
          <w:szCs w:val="26"/>
        </w:rPr>
        <w:t>: les sinistres responsables ou non, l’a</w:t>
      </w:r>
      <w:r w:rsidR="00237417" w:rsidRPr="00474148">
        <w:rPr>
          <w:rFonts w:ascii="Candara" w:hAnsi="Candara" w:cstheme="minorHAnsi"/>
          <w:szCs w:val="26"/>
        </w:rPr>
        <w:t>l</w:t>
      </w:r>
      <w:r w:rsidR="00C623DB" w:rsidRPr="00474148">
        <w:rPr>
          <w:rFonts w:ascii="Candara" w:hAnsi="Candara" w:cstheme="minorHAnsi"/>
          <w:szCs w:val="26"/>
        </w:rPr>
        <w:t xml:space="preserve">coolémie, les stupéfiants, </w:t>
      </w:r>
      <w:r w:rsidR="00527313" w:rsidRPr="00527313">
        <w:rPr>
          <w:rFonts w:ascii="Candara" w:hAnsi="Candara" w:cstheme="minorHAnsi"/>
          <w:szCs w:val="26"/>
        </w:rPr>
        <w:t>la sous assurance, la sur-assurance frauduleuse, la sous tarification, la perte de points du permis de conduire</w:t>
      </w:r>
      <w:r w:rsidR="00C623DB" w:rsidRPr="00474148">
        <w:rPr>
          <w:rFonts w:ascii="Candara" w:hAnsi="Candara" w:cstheme="minorHAnsi"/>
          <w:szCs w:val="26"/>
        </w:rPr>
        <w:t xml:space="preserve"> (annulation ou suspension du permis), la fausse déclaration, la </w:t>
      </w:r>
      <w:r w:rsidR="005D44E3" w:rsidRPr="00474148">
        <w:rPr>
          <w:rFonts w:ascii="Candara" w:hAnsi="Candara" w:cstheme="minorHAnsi"/>
          <w:szCs w:val="26"/>
        </w:rPr>
        <w:t xml:space="preserve">non </w:t>
      </w:r>
      <w:r w:rsidR="00C623DB" w:rsidRPr="00474148">
        <w:rPr>
          <w:rFonts w:ascii="Candara" w:hAnsi="Candara" w:cstheme="minorHAnsi"/>
          <w:szCs w:val="26"/>
        </w:rPr>
        <w:t xml:space="preserve">communication de document. Ces facteurs </w:t>
      </w:r>
      <w:r w:rsidR="00237417" w:rsidRPr="00474148">
        <w:rPr>
          <w:rFonts w:ascii="Candara" w:hAnsi="Candara" w:cstheme="minorHAnsi"/>
          <w:szCs w:val="26"/>
        </w:rPr>
        <w:t>sur lesquels s</w:t>
      </w:r>
      <w:r w:rsidR="00074308" w:rsidRPr="00474148">
        <w:rPr>
          <w:rFonts w:ascii="Candara" w:hAnsi="Candara" w:cstheme="minorHAnsi"/>
          <w:szCs w:val="26"/>
        </w:rPr>
        <w:t>’</w:t>
      </w:r>
      <w:r w:rsidR="00237417" w:rsidRPr="00474148">
        <w:rPr>
          <w:rFonts w:ascii="Candara" w:hAnsi="Candara" w:cstheme="minorHAnsi"/>
          <w:szCs w:val="26"/>
        </w:rPr>
        <w:t xml:space="preserve">appuient les assureurs pour appliquer le bonus ou le malus </w:t>
      </w:r>
      <w:r w:rsidR="00C623DB" w:rsidRPr="00474148">
        <w:rPr>
          <w:rFonts w:ascii="Candara" w:hAnsi="Candara" w:cstheme="minorHAnsi"/>
          <w:szCs w:val="26"/>
        </w:rPr>
        <w:t xml:space="preserve">peuvent constituer </w:t>
      </w:r>
      <w:r w:rsidR="00527313" w:rsidRPr="00527313">
        <w:rPr>
          <w:rFonts w:ascii="Candara" w:hAnsi="Candara" w:cstheme="minorHAnsi"/>
          <w:szCs w:val="26"/>
        </w:rPr>
        <w:t xml:space="preserve">au pis -allé </w:t>
      </w:r>
      <w:r w:rsidR="00C623DB" w:rsidRPr="00474148">
        <w:rPr>
          <w:rFonts w:ascii="Candara" w:hAnsi="Candara" w:cstheme="minorHAnsi"/>
          <w:szCs w:val="26"/>
        </w:rPr>
        <w:t>une cause de résiliation de contrat.</w:t>
      </w:r>
    </w:p>
    <w:p w:rsidR="00527313" w:rsidRPr="00527313" w:rsidRDefault="00527313" w:rsidP="00527313">
      <w:pPr>
        <w:spacing w:after="240" w:line="276" w:lineRule="auto"/>
        <w:jc w:val="both"/>
        <w:rPr>
          <w:rFonts w:ascii="Candara" w:hAnsi="Candara" w:cstheme="minorHAnsi"/>
          <w:szCs w:val="26"/>
        </w:rPr>
      </w:pPr>
      <w:r w:rsidRPr="00527313">
        <w:rPr>
          <w:rFonts w:ascii="Candara" w:hAnsi="Candara" w:cstheme="minorHAnsi"/>
          <w:szCs w:val="26"/>
        </w:rPr>
        <w:t xml:space="preserve">Au Cameroun, la notion de risques aggravés a été prise en considération aussi bien par la tutelle lorsqu’elle parle de centrale des risques, que par l’ASAC qui évoque le fichier des risques aggravés. </w:t>
      </w:r>
    </w:p>
    <w:p w:rsidR="00527313" w:rsidRPr="00474148" w:rsidRDefault="00527313" w:rsidP="00527313">
      <w:pPr>
        <w:spacing w:after="240" w:line="276" w:lineRule="auto"/>
        <w:jc w:val="both"/>
        <w:rPr>
          <w:rFonts w:ascii="Candara" w:hAnsi="Candara" w:cstheme="minorHAnsi"/>
          <w:szCs w:val="26"/>
        </w:rPr>
      </w:pPr>
      <w:r w:rsidRPr="00527313">
        <w:rPr>
          <w:rFonts w:ascii="Candara" w:hAnsi="Candara" w:cstheme="minorHAnsi"/>
          <w:szCs w:val="26"/>
        </w:rPr>
        <w:t>En effet, le fichier des risques aggravés est un répertoire qui rassemble tous les assurés dont la sinistralité en responsabilité civile automobile excède la moyenne admise et qui de ce fait doivent subir un malus. L’application de ces sanctions est prévue par l’arrêté</w:t>
      </w:r>
      <w:r w:rsidRPr="00474148">
        <w:rPr>
          <w:rFonts w:ascii="Candara" w:hAnsi="Candara" w:cstheme="minorHAnsi"/>
          <w:szCs w:val="26"/>
        </w:rPr>
        <w:t xml:space="preserve"> n°00380/MINEFI/DCE/A du 16 novembre 1994 fixant les tarifs d’assurance de responsabilité automobile applicables aux véhicules terrestres à moteur. Il dispose que :</w:t>
      </w:r>
    </w:p>
    <w:p w:rsidR="00527313" w:rsidRPr="00474148" w:rsidRDefault="00527313" w:rsidP="00527313">
      <w:pPr>
        <w:spacing w:after="240" w:line="276" w:lineRule="auto"/>
        <w:jc w:val="both"/>
        <w:rPr>
          <w:rFonts w:ascii="Candara" w:hAnsi="Candara" w:cstheme="minorHAnsi"/>
          <w:i/>
          <w:szCs w:val="26"/>
        </w:rPr>
      </w:pPr>
      <w:r w:rsidRPr="00474148">
        <w:rPr>
          <w:rFonts w:ascii="Candara" w:hAnsi="Candara" w:cstheme="minorHAnsi"/>
          <w:i/>
          <w:szCs w:val="26"/>
        </w:rPr>
        <w:t xml:space="preserve">« Les compagnies d’assurance sont libres d’appliquer les tarifs en annexe les majorations tenant compte du taux de sinistre de l’assuré au cours des derniers exercices pour un même véhicule. </w:t>
      </w:r>
    </w:p>
    <w:p w:rsidR="00527313" w:rsidRPr="00474148" w:rsidRDefault="00527313" w:rsidP="00527313">
      <w:pPr>
        <w:spacing w:after="240" w:line="276" w:lineRule="auto"/>
        <w:jc w:val="both"/>
        <w:rPr>
          <w:rFonts w:ascii="Candara" w:hAnsi="Candara" w:cstheme="minorHAnsi"/>
          <w:i/>
          <w:szCs w:val="26"/>
        </w:rPr>
      </w:pPr>
      <w:r w:rsidRPr="00474148">
        <w:rPr>
          <w:rFonts w:ascii="Candara" w:hAnsi="Candara" w:cstheme="minorHAnsi"/>
          <w:i/>
          <w:szCs w:val="26"/>
        </w:rPr>
        <w:t>A cet effet, elles doivent communiquer mensuellement à la centrale des risques tenus par l’Association des Sociétés d’Assurances du Cameroun toutes les statistiques sur le taux de sinistre… »</w:t>
      </w:r>
    </w:p>
    <w:p w:rsidR="00527313" w:rsidRPr="00474148" w:rsidRDefault="00527313" w:rsidP="00527313">
      <w:pPr>
        <w:spacing w:after="240" w:line="276" w:lineRule="auto"/>
        <w:jc w:val="both"/>
        <w:rPr>
          <w:rFonts w:ascii="Candara" w:hAnsi="Candara" w:cstheme="minorHAnsi"/>
          <w:szCs w:val="26"/>
        </w:rPr>
      </w:pPr>
      <w:r w:rsidRPr="00474148">
        <w:rPr>
          <w:rFonts w:ascii="Candara" w:hAnsi="Candara" w:cstheme="minorHAnsi"/>
          <w:szCs w:val="26"/>
        </w:rPr>
        <w:t>Au niveau de l’ASAC, les articles 29 et 38 des statuts désignent le responsable chargé du suivi du fichier ainsi que le mode de contributions au fichier.</w:t>
      </w:r>
    </w:p>
    <w:p w:rsidR="00527313" w:rsidRPr="00474148" w:rsidRDefault="00527313" w:rsidP="00527313">
      <w:pPr>
        <w:spacing w:after="240" w:line="276" w:lineRule="auto"/>
        <w:jc w:val="both"/>
        <w:rPr>
          <w:rFonts w:ascii="Candara" w:hAnsi="Candara" w:cstheme="minorHAnsi"/>
          <w:szCs w:val="26"/>
        </w:rPr>
      </w:pPr>
      <w:r w:rsidRPr="00474148">
        <w:rPr>
          <w:rFonts w:ascii="Candara" w:hAnsi="Candara" w:cstheme="minorHAnsi"/>
          <w:szCs w:val="26"/>
        </w:rPr>
        <w:t xml:space="preserve">Il faut dire que la réflexion sur la mise en place d’un fichier des risques aggravés est engagée depuis des années au sein de commissions techniques. Cependant, le pas n’a jamais été franchi pour la réalisation concrète de ce projet pourtant important dans le cadre de la mise </w:t>
      </w:r>
      <w:r w:rsidRPr="00474148">
        <w:rPr>
          <w:rFonts w:ascii="Candara" w:hAnsi="Candara" w:cstheme="minorHAnsi"/>
          <w:szCs w:val="26"/>
        </w:rPr>
        <w:lastRenderedPageBreak/>
        <w:t>en œuvre de la stratégie d’assainissement de la branche automobile. Un autre effet induit de ce</w:t>
      </w:r>
      <w:r>
        <w:rPr>
          <w:rFonts w:ascii="Candara" w:hAnsi="Candara" w:cstheme="minorHAnsi"/>
          <w:szCs w:val="26"/>
        </w:rPr>
        <w:t xml:space="preserve"> projet et non des moindres est</w:t>
      </w:r>
      <w:r w:rsidRPr="00474148">
        <w:rPr>
          <w:rFonts w:ascii="Candara" w:hAnsi="Candara" w:cstheme="minorHAnsi"/>
          <w:szCs w:val="26"/>
        </w:rPr>
        <w:t xml:space="preserve"> la réduction de la fraude à l’indemnisation de sinistre</w:t>
      </w:r>
      <w:r>
        <w:rPr>
          <w:rFonts w:ascii="Candara" w:hAnsi="Candara" w:cstheme="minorHAnsi"/>
          <w:szCs w:val="26"/>
        </w:rPr>
        <w:t>s</w:t>
      </w:r>
      <w:r w:rsidRPr="00474148">
        <w:rPr>
          <w:rFonts w:ascii="Candara" w:hAnsi="Candara" w:cstheme="minorHAnsi"/>
          <w:szCs w:val="26"/>
        </w:rPr>
        <w:t xml:space="preserve">, qui constitue l’un des principaux défis de l’ASAC.  </w:t>
      </w:r>
    </w:p>
    <w:p w:rsidR="00527313" w:rsidRDefault="00527313" w:rsidP="00527313">
      <w:pPr>
        <w:spacing w:after="240" w:line="276" w:lineRule="auto"/>
        <w:jc w:val="both"/>
        <w:rPr>
          <w:rFonts w:ascii="Candara" w:hAnsi="Candara" w:cstheme="minorHAnsi"/>
          <w:szCs w:val="26"/>
        </w:rPr>
      </w:pPr>
      <w:r w:rsidRPr="00474148">
        <w:rPr>
          <w:rFonts w:ascii="Candara" w:hAnsi="Candara" w:cstheme="minorHAnsi"/>
          <w:szCs w:val="26"/>
        </w:rPr>
        <w:t>Afin de rendre effectif ce projet, il s’est avéré nécessaire de s’attacher les services d’un consultant, à même de réaliser cette prestation.</w:t>
      </w:r>
    </w:p>
    <w:p w:rsidR="00274C09" w:rsidRPr="00474148" w:rsidRDefault="00274C09" w:rsidP="004F1566">
      <w:pPr>
        <w:spacing w:after="240" w:line="276" w:lineRule="auto"/>
        <w:jc w:val="both"/>
        <w:rPr>
          <w:rFonts w:ascii="Candara" w:hAnsi="Candara" w:cstheme="minorHAnsi"/>
          <w:szCs w:val="26"/>
        </w:rPr>
      </w:pPr>
    </w:p>
    <w:p w:rsidR="0074700C" w:rsidRPr="00474148" w:rsidRDefault="00A03F71" w:rsidP="00556D0F">
      <w:pPr>
        <w:pStyle w:val="Paragraphedeliste"/>
        <w:numPr>
          <w:ilvl w:val="1"/>
          <w:numId w:val="10"/>
        </w:numPr>
        <w:spacing w:before="240" w:after="160" w:line="259" w:lineRule="auto"/>
        <w:outlineLvl w:val="1"/>
        <w:rPr>
          <w:rFonts w:ascii="Candara" w:hAnsi="Candara" w:cstheme="minorHAnsi"/>
          <w:b/>
          <w:sz w:val="26"/>
          <w:szCs w:val="26"/>
        </w:rPr>
      </w:pPr>
      <w:bookmarkStart w:id="4" w:name="_Toc5084121"/>
      <w:r w:rsidRPr="00474148">
        <w:rPr>
          <w:rFonts w:ascii="Candara" w:hAnsi="Candara" w:cstheme="minorHAnsi"/>
          <w:b/>
          <w:sz w:val="26"/>
          <w:szCs w:val="26"/>
        </w:rPr>
        <w:t>N</w:t>
      </w:r>
      <w:r w:rsidR="002A4DD9" w:rsidRPr="00474148">
        <w:rPr>
          <w:rFonts w:ascii="Candara" w:hAnsi="Candara" w:cstheme="minorHAnsi"/>
          <w:b/>
          <w:sz w:val="26"/>
          <w:szCs w:val="26"/>
        </w:rPr>
        <w:t>otion de risques aggravés</w:t>
      </w:r>
      <w:bookmarkEnd w:id="4"/>
    </w:p>
    <w:p w:rsidR="0074700C" w:rsidRPr="00474148" w:rsidRDefault="0074700C" w:rsidP="0074700C">
      <w:pPr>
        <w:spacing w:after="240" w:line="276" w:lineRule="auto"/>
        <w:jc w:val="both"/>
        <w:rPr>
          <w:rFonts w:ascii="Candara" w:hAnsi="Candara" w:cstheme="minorHAnsi"/>
          <w:szCs w:val="26"/>
        </w:rPr>
      </w:pPr>
      <w:r w:rsidRPr="00474148">
        <w:rPr>
          <w:rFonts w:ascii="Candara" w:hAnsi="Candara" w:cstheme="minorHAnsi"/>
          <w:szCs w:val="26"/>
        </w:rPr>
        <w:t xml:space="preserve">Nous entendons circonscrire la notion de risques aggravés </w:t>
      </w:r>
      <w:r w:rsidR="001B70B8" w:rsidRPr="00474148">
        <w:rPr>
          <w:rFonts w:ascii="Candara" w:hAnsi="Candara" w:cstheme="minorHAnsi"/>
          <w:szCs w:val="26"/>
        </w:rPr>
        <w:t xml:space="preserve">entre autres </w:t>
      </w:r>
      <w:r w:rsidRPr="00474148">
        <w:rPr>
          <w:rFonts w:ascii="Candara" w:hAnsi="Candara" w:cstheme="minorHAnsi"/>
          <w:szCs w:val="26"/>
        </w:rPr>
        <w:t xml:space="preserve">à travers </w:t>
      </w:r>
      <w:r w:rsidR="001B70B8" w:rsidRPr="00474148">
        <w:rPr>
          <w:rFonts w:ascii="Candara" w:hAnsi="Candara" w:cstheme="minorHAnsi"/>
          <w:szCs w:val="26"/>
        </w:rPr>
        <w:t xml:space="preserve">les </w:t>
      </w:r>
      <w:r w:rsidRPr="00474148">
        <w:rPr>
          <w:rFonts w:ascii="Candara" w:hAnsi="Candara" w:cstheme="minorHAnsi"/>
          <w:szCs w:val="26"/>
        </w:rPr>
        <w:t xml:space="preserve">deux (02) </w:t>
      </w:r>
      <w:r w:rsidR="00946578" w:rsidRPr="00474148">
        <w:rPr>
          <w:rFonts w:ascii="Candara" w:hAnsi="Candara" w:cstheme="minorHAnsi"/>
          <w:szCs w:val="26"/>
        </w:rPr>
        <w:t>critères</w:t>
      </w:r>
      <w:r w:rsidR="001B70B8" w:rsidRPr="00474148">
        <w:rPr>
          <w:rFonts w:ascii="Candara" w:hAnsi="Candara" w:cstheme="minorHAnsi"/>
          <w:szCs w:val="26"/>
        </w:rPr>
        <w:t xml:space="preserve"> </w:t>
      </w:r>
      <w:r w:rsidR="00915EE7" w:rsidRPr="00474148">
        <w:rPr>
          <w:rFonts w:ascii="Candara" w:hAnsi="Candara" w:cstheme="minorHAnsi"/>
          <w:szCs w:val="26"/>
        </w:rPr>
        <w:t xml:space="preserve">principaux </w:t>
      </w:r>
      <w:r w:rsidR="001B70B8" w:rsidRPr="00474148">
        <w:rPr>
          <w:rFonts w:ascii="Candara" w:hAnsi="Candara" w:cstheme="minorHAnsi"/>
          <w:szCs w:val="26"/>
        </w:rPr>
        <w:t>ci-après</w:t>
      </w:r>
      <w:r w:rsidR="00946578" w:rsidRPr="00474148">
        <w:rPr>
          <w:rFonts w:ascii="Candara" w:hAnsi="Candara" w:cstheme="minorHAnsi"/>
          <w:szCs w:val="26"/>
        </w:rPr>
        <w:t> :</w:t>
      </w:r>
    </w:p>
    <w:p w:rsidR="00946578" w:rsidRPr="00474148" w:rsidRDefault="00946578" w:rsidP="00556D0F">
      <w:pPr>
        <w:pStyle w:val="Paragraphedeliste"/>
        <w:numPr>
          <w:ilvl w:val="0"/>
          <w:numId w:val="2"/>
        </w:numPr>
        <w:spacing w:after="240" w:line="276" w:lineRule="auto"/>
        <w:jc w:val="both"/>
        <w:rPr>
          <w:rFonts w:ascii="Candara" w:hAnsi="Candara" w:cstheme="minorHAnsi"/>
          <w:szCs w:val="26"/>
        </w:rPr>
      </w:pPr>
      <w:r w:rsidRPr="00474148">
        <w:rPr>
          <w:rFonts w:ascii="Candara" w:hAnsi="Candara" w:cstheme="minorHAnsi"/>
          <w:b/>
          <w:szCs w:val="26"/>
        </w:rPr>
        <w:t>La fréquence :</w:t>
      </w:r>
      <w:r w:rsidRPr="00474148">
        <w:rPr>
          <w:rFonts w:ascii="Candara" w:hAnsi="Candara" w:cstheme="minorHAnsi"/>
          <w:szCs w:val="26"/>
        </w:rPr>
        <w:t xml:space="preserve"> il s’agit du nombre d’accidents </w:t>
      </w:r>
      <w:r w:rsidR="00EE7AAA">
        <w:rPr>
          <w:rFonts w:ascii="Candara" w:hAnsi="Candara" w:cstheme="minorHAnsi"/>
          <w:szCs w:val="26"/>
        </w:rPr>
        <w:t xml:space="preserve">susceptibles de faire jouer la garantie dite ‘’Responsabilité Civile’’, </w:t>
      </w:r>
      <w:r w:rsidRPr="00474148">
        <w:rPr>
          <w:rFonts w:ascii="Candara" w:hAnsi="Candara" w:cstheme="minorHAnsi"/>
          <w:szCs w:val="26"/>
        </w:rPr>
        <w:t>causés au cours d’un</w:t>
      </w:r>
      <w:r w:rsidR="0034664F" w:rsidRPr="00474148">
        <w:rPr>
          <w:rFonts w:ascii="Candara" w:hAnsi="Candara" w:cstheme="minorHAnsi"/>
          <w:szCs w:val="26"/>
        </w:rPr>
        <w:t>e période donnée</w:t>
      </w:r>
      <w:r w:rsidRPr="00474148">
        <w:rPr>
          <w:rFonts w:ascii="Candara" w:hAnsi="Candara" w:cstheme="minorHAnsi"/>
          <w:szCs w:val="26"/>
        </w:rPr>
        <w:t xml:space="preserve"> par un conducteur ou occasionnés</w:t>
      </w:r>
      <w:r w:rsidR="00624EC7" w:rsidRPr="00474148">
        <w:rPr>
          <w:rFonts w:ascii="Candara" w:hAnsi="Candara" w:cstheme="minorHAnsi"/>
          <w:szCs w:val="26"/>
        </w:rPr>
        <w:t xml:space="preserve"> par un</w:t>
      </w:r>
      <w:r w:rsidR="0034664F" w:rsidRPr="00474148">
        <w:rPr>
          <w:rFonts w:ascii="Candara" w:hAnsi="Candara" w:cstheme="minorHAnsi"/>
          <w:szCs w:val="26"/>
        </w:rPr>
        <w:t xml:space="preserve"> même véhicule.</w:t>
      </w:r>
    </w:p>
    <w:p w:rsidR="002F7C48" w:rsidRPr="00474148" w:rsidRDefault="0034664F" w:rsidP="0034664F">
      <w:pPr>
        <w:pStyle w:val="Paragraphedeliste"/>
        <w:spacing w:after="240" w:line="276" w:lineRule="auto"/>
        <w:jc w:val="both"/>
        <w:rPr>
          <w:rFonts w:ascii="Candara" w:hAnsi="Candara" w:cstheme="minorHAnsi"/>
          <w:szCs w:val="26"/>
        </w:rPr>
      </w:pPr>
      <w:r w:rsidRPr="00474148">
        <w:rPr>
          <w:rFonts w:ascii="Candara" w:hAnsi="Candara" w:cstheme="minorHAnsi"/>
          <w:szCs w:val="26"/>
        </w:rPr>
        <w:t xml:space="preserve">En se référant à </w:t>
      </w:r>
      <w:r w:rsidR="002F7C48" w:rsidRPr="00474148">
        <w:rPr>
          <w:rFonts w:ascii="Candara" w:hAnsi="Candara" w:cstheme="minorHAnsi"/>
          <w:szCs w:val="26"/>
        </w:rPr>
        <w:t xml:space="preserve">l’article 8 de </w:t>
      </w:r>
      <w:r w:rsidRPr="00474148">
        <w:rPr>
          <w:rFonts w:ascii="Candara" w:hAnsi="Candara" w:cstheme="minorHAnsi"/>
          <w:szCs w:val="26"/>
        </w:rPr>
        <w:t>l’arrêté de 1994 fixant les tarifs</w:t>
      </w:r>
      <w:r w:rsidR="00527313">
        <w:rPr>
          <w:rFonts w:ascii="Candara" w:hAnsi="Candara" w:cstheme="minorHAnsi"/>
          <w:szCs w:val="26"/>
        </w:rPr>
        <w:t xml:space="preserve"> responsabilité civile</w:t>
      </w:r>
      <w:r w:rsidRPr="00474148">
        <w:rPr>
          <w:rFonts w:ascii="Candara" w:hAnsi="Candara" w:cstheme="minorHAnsi"/>
          <w:szCs w:val="26"/>
        </w:rPr>
        <w:t xml:space="preserve"> automobile,</w:t>
      </w:r>
      <w:r w:rsidR="00750638" w:rsidRPr="00474148">
        <w:rPr>
          <w:rFonts w:ascii="Candara" w:hAnsi="Candara" w:cstheme="minorHAnsi"/>
          <w:szCs w:val="26"/>
        </w:rPr>
        <w:t xml:space="preserve"> </w:t>
      </w:r>
      <w:r w:rsidR="002F7C48" w:rsidRPr="00474148">
        <w:rPr>
          <w:rFonts w:ascii="Candara" w:hAnsi="Candara" w:cstheme="minorHAnsi"/>
          <w:szCs w:val="26"/>
        </w:rPr>
        <w:t xml:space="preserve">le risque aggravé correspondrait à au moins : </w:t>
      </w:r>
    </w:p>
    <w:p w:rsidR="0034664F" w:rsidRPr="00474148" w:rsidRDefault="00C63B53" w:rsidP="00556D0F">
      <w:pPr>
        <w:pStyle w:val="Paragraphedeliste"/>
        <w:numPr>
          <w:ilvl w:val="0"/>
          <w:numId w:val="3"/>
        </w:numPr>
        <w:spacing w:after="240" w:line="276" w:lineRule="auto"/>
        <w:jc w:val="both"/>
        <w:rPr>
          <w:rFonts w:ascii="Candara" w:hAnsi="Candara" w:cstheme="minorHAnsi"/>
          <w:szCs w:val="26"/>
        </w:rPr>
      </w:pPr>
      <w:r w:rsidRPr="00474148">
        <w:rPr>
          <w:rFonts w:ascii="Candara" w:hAnsi="Candara" w:cstheme="minorHAnsi"/>
          <w:szCs w:val="26"/>
        </w:rPr>
        <w:t>Deux</w:t>
      </w:r>
      <w:r w:rsidR="002F7C48" w:rsidRPr="00474148">
        <w:rPr>
          <w:rFonts w:ascii="Candara" w:hAnsi="Candara" w:cstheme="minorHAnsi"/>
          <w:szCs w:val="26"/>
        </w:rPr>
        <w:t xml:space="preserve"> (02) sinistres</w:t>
      </w:r>
      <w:r w:rsidRPr="00474148">
        <w:rPr>
          <w:rFonts w:ascii="Candara" w:hAnsi="Candara" w:cstheme="minorHAnsi"/>
          <w:szCs w:val="26"/>
        </w:rPr>
        <w:t xml:space="preserve"> au cours d</w:t>
      </w:r>
      <w:r w:rsidR="002F7C48" w:rsidRPr="00474148">
        <w:rPr>
          <w:rFonts w:ascii="Candara" w:hAnsi="Candara" w:cstheme="minorHAnsi"/>
          <w:szCs w:val="26"/>
        </w:rPr>
        <w:t>es douze (12) derniers mois ;</w:t>
      </w:r>
    </w:p>
    <w:p w:rsidR="002F7C48" w:rsidRPr="00474148" w:rsidRDefault="00C63B53" w:rsidP="00556D0F">
      <w:pPr>
        <w:pStyle w:val="Paragraphedeliste"/>
        <w:numPr>
          <w:ilvl w:val="0"/>
          <w:numId w:val="3"/>
        </w:numPr>
        <w:spacing w:after="240" w:line="276" w:lineRule="auto"/>
        <w:jc w:val="both"/>
        <w:rPr>
          <w:rFonts w:ascii="Candara" w:hAnsi="Candara" w:cstheme="minorHAnsi"/>
          <w:szCs w:val="26"/>
        </w:rPr>
      </w:pPr>
      <w:r w:rsidRPr="00474148">
        <w:rPr>
          <w:rFonts w:ascii="Candara" w:hAnsi="Candara" w:cstheme="minorHAnsi"/>
          <w:szCs w:val="26"/>
        </w:rPr>
        <w:t>Trois (03) sinistres au cours d</w:t>
      </w:r>
      <w:r w:rsidR="002F7C48" w:rsidRPr="00474148">
        <w:rPr>
          <w:rFonts w:ascii="Candara" w:hAnsi="Candara" w:cstheme="minorHAnsi"/>
          <w:szCs w:val="26"/>
        </w:rPr>
        <w:t>es vingt-quatre (24) derniers mois ;</w:t>
      </w:r>
    </w:p>
    <w:p w:rsidR="002F7C48" w:rsidRPr="00474148" w:rsidRDefault="00C63B53" w:rsidP="00556D0F">
      <w:pPr>
        <w:pStyle w:val="Paragraphedeliste"/>
        <w:numPr>
          <w:ilvl w:val="0"/>
          <w:numId w:val="3"/>
        </w:numPr>
        <w:spacing w:after="240" w:line="276" w:lineRule="auto"/>
        <w:jc w:val="both"/>
        <w:rPr>
          <w:rFonts w:ascii="Candara" w:hAnsi="Candara" w:cstheme="minorHAnsi"/>
          <w:szCs w:val="26"/>
        </w:rPr>
      </w:pPr>
      <w:r w:rsidRPr="00474148">
        <w:rPr>
          <w:rFonts w:ascii="Candara" w:hAnsi="Candara" w:cstheme="minorHAnsi"/>
          <w:szCs w:val="26"/>
        </w:rPr>
        <w:t>Quatre (04) sinistres au cours d</w:t>
      </w:r>
      <w:r w:rsidR="002F7C48" w:rsidRPr="00474148">
        <w:rPr>
          <w:rFonts w:ascii="Candara" w:hAnsi="Candara" w:cstheme="minorHAnsi"/>
          <w:szCs w:val="26"/>
        </w:rPr>
        <w:t>es trente-six (36) derniers mois.</w:t>
      </w:r>
    </w:p>
    <w:p w:rsidR="00800E21" w:rsidRPr="00800E21" w:rsidRDefault="00800E21" w:rsidP="00800E21">
      <w:pPr>
        <w:pStyle w:val="Paragraphedeliste"/>
        <w:spacing w:after="240" w:line="276" w:lineRule="auto"/>
        <w:jc w:val="both"/>
        <w:rPr>
          <w:rFonts w:ascii="Candara" w:hAnsi="Candara" w:cstheme="minorHAnsi"/>
          <w:szCs w:val="26"/>
        </w:rPr>
      </w:pPr>
    </w:p>
    <w:p w:rsidR="00800E21" w:rsidRDefault="00946578" w:rsidP="00800E21">
      <w:pPr>
        <w:pStyle w:val="Paragraphedeliste"/>
        <w:numPr>
          <w:ilvl w:val="0"/>
          <w:numId w:val="2"/>
        </w:numPr>
        <w:spacing w:after="240" w:line="276" w:lineRule="auto"/>
        <w:jc w:val="both"/>
        <w:rPr>
          <w:rFonts w:ascii="Candara" w:hAnsi="Candara" w:cstheme="minorHAnsi"/>
          <w:szCs w:val="26"/>
        </w:rPr>
      </w:pPr>
      <w:r w:rsidRPr="00800E21">
        <w:rPr>
          <w:rFonts w:ascii="Candara" w:hAnsi="Candara" w:cstheme="minorHAnsi"/>
          <w:b/>
          <w:szCs w:val="26"/>
        </w:rPr>
        <w:t>L’intensité :</w:t>
      </w:r>
      <w:r w:rsidRPr="00800E21">
        <w:rPr>
          <w:rFonts w:ascii="Candara" w:hAnsi="Candara" w:cstheme="minorHAnsi"/>
          <w:szCs w:val="26"/>
        </w:rPr>
        <w:t xml:space="preserve"> </w:t>
      </w:r>
      <w:r w:rsidR="00800E21" w:rsidRPr="00800E21">
        <w:rPr>
          <w:rFonts w:ascii="Candara" w:hAnsi="Candara" w:cstheme="minorHAnsi"/>
          <w:szCs w:val="26"/>
        </w:rPr>
        <w:t xml:space="preserve">Elle </w:t>
      </w:r>
      <w:r w:rsidR="001B70B8" w:rsidRPr="00800E21">
        <w:rPr>
          <w:rFonts w:ascii="Candara" w:hAnsi="Candara" w:cstheme="minorHAnsi"/>
          <w:szCs w:val="26"/>
        </w:rPr>
        <w:t>se r</w:t>
      </w:r>
      <w:r w:rsidR="00E7180A" w:rsidRPr="00800E21">
        <w:rPr>
          <w:rFonts w:ascii="Candara" w:hAnsi="Candara" w:cstheme="minorHAnsi"/>
          <w:szCs w:val="26"/>
        </w:rPr>
        <w:t>apporte</w:t>
      </w:r>
      <w:r w:rsidR="00800E21" w:rsidRPr="00800E21">
        <w:rPr>
          <w:rFonts w:ascii="Candara" w:hAnsi="Candara" w:cstheme="minorHAnsi"/>
          <w:szCs w:val="26"/>
        </w:rPr>
        <w:t> :</w:t>
      </w:r>
      <w:r w:rsidR="00E7180A" w:rsidRPr="00800E21">
        <w:rPr>
          <w:rFonts w:ascii="Candara" w:hAnsi="Candara" w:cstheme="minorHAnsi"/>
          <w:szCs w:val="26"/>
        </w:rPr>
        <w:t xml:space="preserve"> </w:t>
      </w:r>
      <w:r w:rsidR="00800E21">
        <w:rPr>
          <w:rFonts w:ascii="Candara" w:hAnsi="Candara" w:cstheme="minorHAnsi"/>
          <w:szCs w:val="26"/>
        </w:rPr>
        <w:t>A</w:t>
      </w:r>
      <w:r w:rsidR="00800E21" w:rsidRPr="00800E21">
        <w:rPr>
          <w:rFonts w:ascii="Candara" w:hAnsi="Candara" w:cstheme="minorHAnsi"/>
          <w:szCs w:val="26"/>
        </w:rPr>
        <w:t xml:space="preserve">ux accidents matériels ou corporels entrainant une indemnisation au moins égale à 15 Millions ; </w:t>
      </w:r>
      <w:r w:rsidR="00800E21">
        <w:rPr>
          <w:rFonts w:ascii="Candara" w:hAnsi="Candara" w:cstheme="minorHAnsi"/>
          <w:szCs w:val="26"/>
        </w:rPr>
        <w:t>Aux a</w:t>
      </w:r>
      <w:r w:rsidR="00800E21" w:rsidRPr="00800E21">
        <w:rPr>
          <w:rFonts w:ascii="Candara" w:hAnsi="Candara" w:cstheme="minorHAnsi"/>
          <w:szCs w:val="26"/>
        </w:rPr>
        <w:t>ccidents ayant entrainé la perte d’une vie humaine ; Dans le cadre de la lutte contre la fraude :</w:t>
      </w:r>
      <w:r w:rsidR="00800E21">
        <w:rPr>
          <w:rFonts w:ascii="Candara" w:hAnsi="Candara" w:cstheme="minorHAnsi"/>
          <w:szCs w:val="26"/>
        </w:rPr>
        <w:t xml:space="preserve"> </w:t>
      </w:r>
      <w:r w:rsidR="00800E21" w:rsidRPr="00800E21">
        <w:rPr>
          <w:rFonts w:ascii="Candara" w:hAnsi="Candara" w:cstheme="minorHAnsi"/>
          <w:szCs w:val="26"/>
        </w:rPr>
        <w:t xml:space="preserve">répertoire des personnes décédées à l’occasion d’un accident de la circulation, </w:t>
      </w:r>
      <w:r w:rsidR="00800E21">
        <w:rPr>
          <w:rFonts w:ascii="Candara" w:hAnsi="Candara" w:cstheme="minorHAnsi"/>
          <w:szCs w:val="26"/>
        </w:rPr>
        <w:t xml:space="preserve">ainsi que des </w:t>
      </w:r>
      <w:r w:rsidR="00800E21" w:rsidRPr="00800E21">
        <w:rPr>
          <w:rFonts w:ascii="Candara" w:hAnsi="Candara" w:cstheme="minorHAnsi"/>
          <w:szCs w:val="26"/>
        </w:rPr>
        <w:t>personn</w:t>
      </w:r>
      <w:r w:rsidR="00183E8A">
        <w:rPr>
          <w:rFonts w:ascii="Candara" w:hAnsi="Candara" w:cstheme="minorHAnsi"/>
          <w:szCs w:val="26"/>
        </w:rPr>
        <w:t xml:space="preserve">es blessées gravement notamment </w:t>
      </w:r>
      <w:r w:rsidR="00757E9C">
        <w:rPr>
          <w:rFonts w:ascii="Candara" w:hAnsi="Candara" w:cstheme="minorHAnsi"/>
          <w:szCs w:val="26"/>
        </w:rPr>
        <w:t>celles</w:t>
      </w:r>
      <w:r w:rsidR="00800E21" w:rsidRPr="00800E21">
        <w:rPr>
          <w:rFonts w:ascii="Candara" w:hAnsi="Candara" w:cstheme="minorHAnsi"/>
          <w:szCs w:val="26"/>
        </w:rPr>
        <w:t xml:space="preserve"> amputées</w:t>
      </w:r>
      <w:r w:rsidR="00800E21">
        <w:rPr>
          <w:rFonts w:ascii="Candara" w:hAnsi="Candara" w:cstheme="minorHAnsi"/>
          <w:szCs w:val="26"/>
        </w:rPr>
        <w:t xml:space="preserve"> ; </w:t>
      </w:r>
      <w:r w:rsidR="00800E21" w:rsidRPr="00800E21">
        <w:rPr>
          <w:rFonts w:ascii="Candara" w:hAnsi="Candara" w:cstheme="minorHAnsi"/>
          <w:szCs w:val="26"/>
        </w:rPr>
        <w:t xml:space="preserve">Répertoire des véhicules en perte totale à la suite d’accident, de vol </w:t>
      </w:r>
      <w:r w:rsidR="00757E9C">
        <w:rPr>
          <w:rFonts w:ascii="Candara" w:hAnsi="Candara" w:cstheme="minorHAnsi"/>
          <w:szCs w:val="26"/>
        </w:rPr>
        <w:t>ou</w:t>
      </w:r>
      <w:r w:rsidR="00800E21" w:rsidRPr="00800E21">
        <w:rPr>
          <w:rFonts w:ascii="Candara" w:hAnsi="Candara" w:cstheme="minorHAnsi"/>
          <w:szCs w:val="26"/>
        </w:rPr>
        <w:t xml:space="preserve"> d’incendie</w:t>
      </w:r>
    </w:p>
    <w:p w:rsidR="00800E21" w:rsidRPr="00800E21" w:rsidRDefault="00800E21" w:rsidP="00800E21">
      <w:pPr>
        <w:pStyle w:val="Paragraphedeliste"/>
        <w:spacing w:after="240" w:line="276" w:lineRule="auto"/>
        <w:jc w:val="both"/>
        <w:rPr>
          <w:rFonts w:ascii="Candara" w:hAnsi="Candara" w:cstheme="minorHAnsi"/>
          <w:szCs w:val="26"/>
        </w:rPr>
      </w:pPr>
    </w:p>
    <w:p w:rsidR="008F4732" w:rsidRPr="00474148" w:rsidRDefault="00647887" w:rsidP="00647887">
      <w:pPr>
        <w:spacing w:after="160" w:line="259" w:lineRule="auto"/>
        <w:jc w:val="both"/>
        <w:rPr>
          <w:rFonts w:ascii="Candara" w:hAnsi="Candara" w:cstheme="minorHAnsi"/>
          <w:b/>
          <w:sz w:val="28"/>
          <w:szCs w:val="26"/>
          <w:u w:val="single"/>
        </w:rPr>
      </w:pPr>
      <w:r w:rsidRPr="00474148">
        <w:rPr>
          <w:rFonts w:ascii="Candara" w:hAnsi="Candara" w:cstheme="minorHAnsi"/>
          <w:szCs w:val="26"/>
        </w:rPr>
        <w:t>Le fichier des risques aggravés quant à lui est donc un répertoire qui rassemble</w:t>
      </w:r>
      <w:r w:rsidR="00274C09">
        <w:rPr>
          <w:rFonts w:ascii="Candara" w:hAnsi="Candara" w:cstheme="minorHAnsi"/>
          <w:szCs w:val="26"/>
        </w:rPr>
        <w:t xml:space="preserve"> </w:t>
      </w:r>
      <w:r w:rsidR="00274C09" w:rsidRPr="00474148">
        <w:rPr>
          <w:rFonts w:ascii="Candara" w:hAnsi="Candara" w:cstheme="minorHAnsi"/>
          <w:szCs w:val="26"/>
        </w:rPr>
        <w:t>principalement</w:t>
      </w:r>
      <w:r w:rsidRPr="00474148">
        <w:rPr>
          <w:rFonts w:ascii="Candara" w:hAnsi="Candara" w:cstheme="minorHAnsi"/>
          <w:szCs w:val="26"/>
        </w:rPr>
        <w:t xml:space="preserve"> toutes les informations relatives</w:t>
      </w:r>
      <w:r w:rsidR="0097203E" w:rsidRPr="00474148">
        <w:rPr>
          <w:rFonts w:ascii="Candara" w:hAnsi="Candara" w:cstheme="minorHAnsi"/>
          <w:szCs w:val="26"/>
        </w:rPr>
        <w:t xml:space="preserve"> </w:t>
      </w:r>
      <w:r w:rsidRPr="00474148">
        <w:rPr>
          <w:rFonts w:ascii="Candara" w:hAnsi="Candara" w:cstheme="minorHAnsi"/>
          <w:szCs w:val="26"/>
        </w:rPr>
        <w:t>aux assurés</w:t>
      </w:r>
      <w:r w:rsidR="00433490" w:rsidRPr="00474148">
        <w:rPr>
          <w:rFonts w:ascii="Candara" w:hAnsi="Candara" w:cstheme="minorHAnsi"/>
          <w:szCs w:val="26"/>
        </w:rPr>
        <w:t xml:space="preserve">, véhicules et conducteurs </w:t>
      </w:r>
      <w:r w:rsidRPr="00474148">
        <w:rPr>
          <w:rFonts w:ascii="Candara" w:hAnsi="Candara" w:cstheme="minorHAnsi"/>
          <w:szCs w:val="26"/>
        </w:rPr>
        <w:t>dont la sinistralité en responsabilité automobile correspond à la définition de risques aggravés.</w:t>
      </w:r>
    </w:p>
    <w:p w:rsidR="00647887" w:rsidRPr="00474148" w:rsidRDefault="00647887">
      <w:pPr>
        <w:spacing w:after="160" w:line="259" w:lineRule="auto"/>
        <w:rPr>
          <w:rFonts w:ascii="Candara" w:hAnsi="Candara" w:cstheme="minorHAnsi"/>
          <w:b/>
          <w:sz w:val="28"/>
          <w:szCs w:val="26"/>
          <w:u w:val="single"/>
        </w:rPr>
      </w:pPr>
      <w:r w:rsidRPr="00474148">
        <w:rPr>
          <w:rFonts w:ascii="Candara" w:hAnsi="Candara" w:cstheme="minorHAnsi"/>
          <w:b/>
          <w:sz w:val="28"/>
          <w:szCs w:val="26"/>
          <w:u w:val="single"/>
        </w:rPr>
        <w:br w:type="page"/>
      </w:r>
    </w:p>
    <w:p w:rsidR="00457420" w:rsidRPr="00474148" w:rsidRDefault="00457420" w:rsidP="00556D0F">
      <w:pPr>
        <w:pStyle w:val="Paragraphedeliste"/>
        <w:numPr>
          <w:ilvl w:val="0"/>
          <w:numId w:val="10"/>
        </w:numPr>
        <w:spacing w:after="240" w:line="480" w:lineRule="auto"/>
        <w:jc w:val="both"/>
        <w:outlineLvl w:val="0"/>
        <w:rPr>
          <w:rFonts w:ascii="Candara" w:hAnsi="Candara" w:cstheme="minorHAnsi"/>
          <w:b/>
          <w:sz w:val="28"/>
          <w:szCs w:val="26"/>
          <w:u w:val="single"/>
        </w:rPr>
      </w:pPr>
      <w:bookmarkStart w:id="5" w:name="_Toc5084122"/>
      <w:r w:rsidRPr="00474148">
        <w:rPr>
          <w:rFonts w:ascii="Candara" w:hAnsi="Candara" w:cstheme="minorHAnsi"/>
          <w:b/>
          <w:sz w:val="28"/>
          <w:szCs w:val="26"/>
          <w:u w:val="single"/>
        </w:rPr>
        <w:lastRenderedPageBreak/>
        <w:t xml:space="preserve">PERIMETRE </w:t>
      </w:r>
      <w:r w:rsidR="00F52822" w:rsidRPr="00474148">
        <w:rPr>
          <w:rFonts w:ascii="Candara" w:hAnsi="Candara" w:cstheme="minorHAnsi"/>
          <w:b/>
          <w:sz w:val="28"/>
          <w:szCs w:val="26"/>
          <w:u w:val="single"/>
        </w:rPr>
        <w:t>GLOBAL</w:t>
      </w:r>
      <w:bookmarkEnd w:id="5"/>
      <w:r w:rsidR="005F6BDD" w:rsidRPr="00474148">
        <w:rPr>
          <w:rFonts w:ascii="Candara" w:hAnsi="Candara" w:cstheme="minorHAnsi"/>
          <w:b/>
          <w:sz w:val="28"/>
          <w:szCs w:val="26"/>
          <w:u w:val="single"/>
        </w:rPr>
        <w:t xml:space="preserve"> </w:t>
      </w:r>
    </w:p>
    <w:p w:rsidR="004F1566" w:rsidRPr="00474148" w:rsidRDefault="00527313" w:rsidP="00556D0F">
      <w:pPr>
        <w:pStyle w:val="Paragraphedeliste"/>
        <w:numPr>
          <w:ilvl w:val="1"/>
          <w:numId w:val="10"/>
        </w:numPr>
        <w:spacing w:after="240" w:line="276" w:lineRule="auto"/>
        <w:jc w:val="both"/>
        <w:outlineLvl w:val="1"/>
        <w:rPr>
          <w:rFonts w:ascii="Candara" w:hAnsi="Candara" w:cstheme="minorHAnsi"/>
          <w:b/>
          <w:sz w:val="26"/>
          <w:szCs w:val="26"/>
        </w:rPr>
      </w:pPr>
      <w:bookmarkStart w:id="6" w:name="_Toc5084123"/>
      <w:r>
        <w:rPr>
          <w:rFonts w:ascii="Candara" w:hAnsi="Candara" w:cstheme="minorHAnsi"/>
          <w:b/>
          <w:sz w:val="26"/>
          <w:szCs w:val="26"/>
        </w:rPr>
        <w:t>Objectifs/b</w:t>
      </w:r>
      <w:r w:rsidR="005F6BDD" w:rsidRPr="00474148">
        <w:rPr>
          <w:rFonts w:ascii="Candara" w:hAnsi="Candara" w:cstheme="minorHAnsi"/>
          <w:b/>
          <w:sz w:val="26"/>
          <w:szCs w:val="26"/>
        </w:rPr>
        <w:t>uts recherchés</w:t>
      </w:r>
      <w:bookmarkEnd w:id="6"/>
    </w:p>
    <w:p w:rsidR="006E0E03" w:rsidRPr="00474148" w:rsidRDefault="005F6BDD" w:rsidP="006E0E03">
      <w:pPr>
        <w:spacing w:after="240" w:line="276" w:lineRule="auto"/>
        <w:jc w:val="both"/>
        <w:rPr>
          <w:rFonts w:ascii="Candara" w:hAnsi="Candara" w:cstheme="minorHAnsi"/>
          <w:szCs w:val="26"/>
        </w:rPr>
      </w:pPr>
      <w:r w:rsidRPr="00474148">
        <w:rPr>
          <w:rFonts w:ascii="Candara" w:hAnsi="Candara" w:cstheme="minorHAnsi"/>
          <w:szCs w:val="26"/>
        </w:rPr>
        <w:t>A travers ce projet, l’ASAC ambitionne de f</w:t>
      </w:r>
      <w:r w:rsidR="006E0E03" w:rsidRPr="00474148">
        <w:rPr>
          <w:rFonts w:ascii="Candara" w:hAnsi="Candara" w:cstheme="minorHAnsi"/>
          <w:szCs w:val="26"/>
        </w:rPr>
        <w:t xml:space="preserve">ournir des Informations sur l’historique du secteur de l’assurance camerounaise afin de permettre aux compagnies de : </w:t>
      </w:r>
    </w:p>
    <w:p w:rsidR="00C577BC" w:rsidRPr="00474148" w:rsidRDefault="00C577BC" w:rsidP="00556D0F">
      <w:pPr>
        <w:numPr>
          <w:ilvl w:val="0"/>
          <w:numId w:val="15"/>
        </w:numPr>
        <w:spacing w:after="240" w:line="276" w:lineRule="auto"/>
        <w:jc w:val="both"/>
        <w:rPr>
          <w:rFonts w:ascii="Candara" w:hAnsi="Candara" w:cstheme="minorHAnsi"/>
          <w:szCs w:val="26"/>
        </w:rPr>
      </w:pPr>
      <w:r w:rsidRPr="00474148">
        <w:rPr>
          <w:rFonts w:ascii="Candara" w:hAnsi="Candara" w:cstheme="minorHAnsi"/>
          <w:szCs w:val="26"/>
        </w:rPr>
        <w:t>Proposer des tarifications en fonction des antécédents de sinistre des assurés et de leurs véhicules</w:t>
      </w:r>
      <w:r w:rsidR="005F6BDD" w:rsidRPr="00474148">
        <w:rPr>
          <w:rFonts w:ascii="Candara" w:hAnsi="Candara" w:cstheme="minorHAnsi"/>
          <w:szCs w:val="26"/>
        </w:rPr>
        <w:t>,</w:t>
      </w:r>
    </w:p>
    <w:p w:rsidR="00C577BC" w:rsidRPr="00474148" w:rsidRDefault="00C577BC" w:rsidP="00556D0F">
      <w:pPr>
        <w:numPr>
          <w:ilvl w:val="0"/>
          <w:numId w:val="15"/>
        </w:numPr>
        <w:spacing w:after="240" w:line="276" w:lineRule="auto"/>
        <w:jc w:val="both"/>
        <w:rPr>
          <w:rFonts w:ascii="Candara" w:hAnsi="Candara" w:cstheme="minorHAnsi"/>
          <w:szCs w:val="26"/>
        </w:rPr>
      </w:pPr>
      <w:r w:rsidRPr="00474148">
        <w:rPr>
          <w:rFonts w:ascii="Candara" w:hAnsi="Candara" w:cstheme="minorHAnsi"/>
          <w:szCs w:val="26"/>
        </w:rPr>
        <w:t>Prévenir la fraude à l’indemnisation des sinistres automobiles</w:t>
      </w:r>
    </w:p>
    <w:p w:rsidR="002A4DD9" w:rsidRPr="00474148" w:rsidRDefault="002A4DD9" w:rsidP="00457420">
      <w:pPr>
        <w:spacing w:after="240" w:line="276" w:lineRule="auto"/>
        <w:jc w:val="both"/>
        <w:rPr>
          <w:rFonts w:ascii="Candara" w:hAnsi="Candara" w:cstheme="minorHAnsi"/>
          <w:sz w:val="26"/>
          <w:szCs w:val="26"/>
        </w:rPr>
      </w:pPr>
    </w:p>
    <w:p w:rsidR="004F1566" w:rsidRPr="00474148" w:rsidRDefault="0098046A" w:rsidP="00556D0F">
      <w:pPr>
        <w:pStyle w:val="Paragraphedeliste"/>
        <w:numPr>
          <w:ilvl w:val="1"/>
          <w:numId w:val="10"/>
        </w:numPr>
        <w:spacing w:after="240" w:line="276" w:lineRule="auto"/>
        <w:jc w:val="both"/>
        <w:outlineLvl w:val="1"/>
        <w:rPr>
          <w:rFonts w:ascii="Candara" w:hAnsi="Candara" w:cstheme="minorHAnsi"/>
          <w:b/>
          <w:sz w:val="26"/>
          <w:szCs w:val="26"/>
        </w:rPr>
      </w:pPr>
      <w:bookmarkStart w:id="7" w:name="_Toc5084124"/>
      <w:r w:rsidRPr="00474148">
        <w:rPr>
          <w:rFonts w:ascii="Candara" w:hAnsi="Candara" w:cstheme="minorHAnsi"/>
          <w:b/>
          <w:sz w:val="26"/>
          <w:szCs w:val="26"/>
        </w:rPr>
        <w:t>Missions et prestations à réaliser</w:t>
      </w:r>
      <w:bookmarkEnd w:id="7"/>
    </w:p>
    <w:p w:rsidR="006E0E03" w:rsidRPr="00474148" w:rsidRDefault="0098046A" w:rsidP="006E0E03">
      <w:pPr>
        <w:spacing w:after="240" w:line="276" w:lineRule="auto"/>
        <w:jc w:val="both"/>
        <w:rPr>
          <w:rFonts w:ascii="Candara" w:hAnsi="Candara" w:cstheme="minorHAnsi"/>
          <w:szCs w:val="26"/>
        </w:rPr>
      </w:pPr>
      <w:r w:rsidRPr="00474148">
        <w:rPr>
          <w:rFonts w:ascii="Candara" w:hAnsi="Candara" w:cstheme="minorHAnsi"/>
          <w:szCs w:val="26"/>
        </w:rPr>
        <w:t xml:space="preserve">La mission attendue découle </w:t>
      </w:r>
      <w:r w:rsidR="00726F42" w:rsidRPr="00474148">
        <w:rPr>
          <w:rFonts w:ascii="Candara" w:hAnsi="Candara" w:cstheme="minorHAnsi"/>
          <w:szCs w:val="26"/>
        </w:rPr>
        <w:t xml:space="preserve">naturellement des objectifs </w:t>
      </w:r>
      <w:r w:rsidR="005F6BDD" w:rsidRPr="00474148">
        <w:rPr>
          <w:rFonts w:ascii="Candara" w:hAnsi="Candara" w:cstheme="minorHAnsi"/>
          <w:szCs w:val="26"/>
        </w:rPr>
        <w:t>recherchés</w:t>
      </w:r>
      <w:r w:rsidRPr="00474148">
        <w:rPr>
          <w:rFonts w:ascii="Candara" w:hAnsi="Candara" w:cstheme="minorHAnsi"/>
          <w:szCs w:val="26"/>
        </w:rPr>
        <w:t xml:space="preserve">. Ainsi le </w:t>
      </w:r>
      <w:r w:rsidR="006E0E03" w:rsidRPr="00474148">
        <w:rPr>
          <w:rFonts w:ascii="Candara" w:hAnsi="Candara" w:cstheme="minorHAnsi"/>
          <w:szCs w:val="26"/>
        </w:rPr>
        <w:t xml:space="preserve">prestataire </w:t>
      </w:r>
      <w:r w:rsidRPr="00474148">
        <w:rPr>
          <w:rFonts w:ascii="Candara" w:hAnsi="Candara" w:cstheme="minorHAnsi"/>
          <w:szCs w:val="26"/>
        </w:rPr>
        <w:t>a pour principal</w:t>
      </w:r>
      <w:r w:rsidR="00527313">
        <w:rPr>
          <w:rFonts w:ascii="Candara" w:hAnsi="Candara" w:cstheme="minorHAnsi"/>
          <w:szCs w:val="26"/>
        </w:rPr>
        <w:t>e</w:t>
      </w:r>
      <w:r w:rsidRPr="00474148">
        <w:rPr>
          <w:rFonts w:ascii="Candara" w:hAnsi="Candara" w:cstheme="minorHAnsi"/>
          <w:szCs w:val="26"/>
        </w:rPr>
        <w:t xml:space="preserve"> mission</w:t>
      </w:r>
      <w:r w:rsidR="006E0E03" w:rsidRPr="00474148">
        <w:rPr>
          <w:rFonts w:ascii="Candara" w:hAnsi="Candara" w:cstheme="minorHAnsi"/>
          <w:szCs w:val="26"/>
        </w:rPr>
        <w:t xml:space="preserve"> de mettre en place une plateforme digitale de centralisation des sinistres automobiles déclarés, accessible aux membres de l’ASAC et aux parties prenantes dûment mandatés par l’Association.</w:t>
      </w:r>
      <w:r w:rsidR="00F52822" w:rsidRPr="00474148">
        <w:rPr>
          <w:rFonts w:ascii="Candara" w:hAnsi="Candara" w:cstheme="minorHAnsi"/>
          <w:szCs w:val="26"/>
        </w:rPr>
        <w:t xml:space="preserve"> </w:t>
      </w:r>
    </w:p>
    <w:p w:rsidR="006E0E03" w:rsidRPr="00474148" w:rsidRDefault="006E0E03" w:rsidP="006E0E03">
      <w:pPr>
        <w:spacing w:after="240" w:line="276" w:lineRule="auto"/>
        <w:jc w:val="both"/>
        <w:rPr>
          <w:rFonts w:ascii="Candara" w:hAnsi="Candara" w:cstheme="minorHAnsi"/>
          <w:szCs w:val="26"/>
        </w:rPr>
      </w:pPr>
      <w:r w:rsidRPr="00474148">
        <w:rPr>
          <w:rFonts w:ascii="Candara" w:hAnsi="Candara" w:cstheme="minorHAnsi"/>
          <w:szCs w:val="26"/>
        </w:rPr>
        <w:t>De manière spécifique, les prestations de l’expert consistent à :</w:t>
      </w:r>
    </w:p>
    <w:p w:rsidR="006E0E03" w:rsidRPr="00474148" w:rsidRDefault="006E0E03" w:rsidP="00556D0F">
      <w:pPr>
        <w:pStyle w:val="Paragraphedeliste"/>
        <w:numPr>
          <w:ilvl w:val="0"/>
          <w:numId w:val="1"/>
        </w:numPr>
        <w:spacing w:after="240" w:line="276" w:lineRule="auto"/>
        <w:jc w:val="both"/>
        <w:rPr>
          <w:rFonts w:ascii="Candara" w:hAnsi="Candara" w:cstheme="minorHAnsi"/>
          <w:szCs w:val="26"/>
        </w:rPr>
      </w:pPr>
      <w:r w:rsidRPr="00474148">
        <w:rPr>
          <w:rFonts w:ascii="Candara" w:hAnsi="Candara" w:cstheme="minorHAnsi"/>
          <w:b/>
          <w:szCs w:val="26"/>
        </w:rPr>
        <w:t>Automatiser le suivi des assurés particulièrement sinistrés</w:t>
      </w:r>
      <w:r w:rsidR="00183E8A">
        <w:rPr>
          <w:rFonts w:ascii="Candara" w:hAnsi="Candara" w:cstheme="minorHAnsi"/>
          <w:b/>
          <w:szCs w:val="26"/>
        </w:rPr>
        <w:t>,</w:t>
      </w:r>
      <w:r w:rsidRPr="00474148">
        <w:rPr>
          <w:rFonts w:ascii="Candara" w:hAnsi="Candara" w:cstheme="minorHAnsi"/>
          <w:szCs w:val="26"/>
        </w:rPr>
        <w:t xml:space="preserve"> ce qui conduira à la personnalisation de la tarification en fonction des antécédents propres de ceux-ci (application effective du bonus / malus);</w:t>
      </w:r>
    </w:p>
    <w:p w:rsidR="006E0E03" w:rsidRPr="00474148" w:rsidRDefault="006E0E03" w:rsidP="00556D0F">
      <w:pPr>
        <w:pStyle w:val="Paragraphedeliste"/>
        <w:numPr>
          <w:ilvl w:val="0"/>
          <w:numId w:val="1"/>
        </w:numPr>
        <w:spacing w:after="240" w:line="276" w:lineRule="auto"/>
        <w:jc w:val="both"/>
        <w:rPr>
          <w:rFonts w:ascii="Candara" w:hAnsi="Candara" w:cstheme="minorHAnsi"/>
          <w:szCs w:val="26"/>
        </w:rPr>
      </w:pPr>
      <w:r w:rsidRPr="00474148">
        <w:rPr>
          <w:rFonts w:ascii="Candara" w:hAnsi="Candara" w:cstheme="minorHAnsi"/>
          <w:b/>
          <w:szCs w:val="26"/>
        </w:rPr>
        <w:t>Automatiser le suivi des victimes corporelles et matérielles</w:t>
      </w:r>
      <w:r w:rsidR="00183E8A">
        <w:rPr>
          <w:rFonts w:ascii="Candara" w:hAnsi="Candara" w:cstheme="minorHAnsi"/>
          <w:b/>
          <w:szCs w:val="26"/>
        </w:rPr>
        <w:t>,</w:t>
      </w:r>
      <w:r w:rsidRPr="00474148">
        <w:rPr>
          <w:rFonts w:ascii="Candara" w:hAnsi="Candara" w:cstheme="minorHAnsi"/>
          <w:szCs w:val="26"/>
        </w:rPr>
        <w:t xml:space="preserve"> pour éviter que celles-ci se fassent indemniser plusieurs fois par des compagnies différentes à l’aide de faux procès- verbaux de constat ; </w:t>
      </w:r>
    </w:p>
    <w:p w:rsidR="006E0E03" w:rsidRPr="00474148" w:rsidRDefault="006E0E03" w:rsidP="00556D0F">
      <w:pPr>
        <w:pStyle w:val="Paragraphedeliste"/>
        <w:numPr>
          <w:ilvl w:val="0"/>
          <w:numId w:val="1"/>
        </w:numPr>
        <w:tabs>
          <w:tab w:val="left" w:pos="8222"/>
        </w:tabs>
        <w:spacing w:after="240" w:line="276" w:lineRule="auto"/>
        <w:jc w:val="both"/>
        <w:rPr>
          <w:rFonts w:ascii="Candara" w:hAnsi="Candara" w:cstheme="minorHAnsi"/>
          <w:szCs w:val="26"/>
        </w:rPr>
      </w:pPr>
      <w:r w:rsidRPr="00474148">
        <w:rPr>
          <w:rFonts w:ascii="Candara" w:hAnsi="Candara" w:cstheme="minorHAnsi"/>
          <w:b/>
          <w:szCs w:val="26"/>
        </w:rPr>
        <w:t>Automatiser la constitution d’un fichier des personnes décédé</w:t>
      </w:r>
      <w:r w:rsidR="00527313">
        <w:rPr>
          <w:rFonts w:ascii="Candara" w:hAnsi="Candara" w:cstheme="minorHAnsi"/>
          <w:b/>
          <w:szCs w:val="26"/>
        </w:rPr>
        <w:t>e</w:t>
      </w:r>
      <w:r w:rsidRPr="00474148">
        <w:rPr>
          <w:rFonts w:ascii="Candara" w:hAnsi="Candara" w:cstheme="minorHAnsi"/>
          <w:b/>
          <w:szCs w:val="26"/>
        </w:rPr>
        <w:t>s</w:t>
      </w:r>
      <w:r w:rsidR="00183E8A">
        <w:rPr>
          <w:rFonts w:ascii="Candara" w:hAnsi="Candara" w:cstheme="minorHAnsi"/>
          <w:b/>
          <w:szCs w:val="26"/>
        </w:rPr>
        <w:t>,</w:t>
      </w:r>
      <w:r w:rsidRPr="00474148">
        <w:rPr>
          <w:rFonts w:ascii="Candara" w:hAnsi="Candara" w:cstheme="minorHAnsi"/>
          <w:b/>
          <w:szCs w:val="26"/>
        </w:rPr>
        <w:t> </w:t>
      </w:r>
      <w:r w:rsidRPr="00474148">
        <w:rPr>
          <w:rFonts w:ascii="Candara" w:hAnsi="Candara" w:cstheme="minorHAnsi"/>
          <w:szCs w:val="26"/>
        </w:rPr>
        <w:t>pour éviter que celles-ci ne fassent l’objet de plusieurs déclarations de sinistre ;</w:t>
      </w:r>
    </w:p>
    <w:p w:rsidR="006E0E03" w:rsidRPr="00474148" w:rsidRDefault="006E0E03" w:rsidP="00556D0F">
      <w:pPr>
        <w:pStyle w:val="Paragraphedeliste"/>
        <w:numPr>
          <w:ilvl w:val="0"/>
          <w:numId w:val="1"/>
        </w:numPr>
        <w:spacing w:after="240" w:line="276" w:lineRule="auto"/>
        <w:jc w:val="both"/>
        <w:rPr>
          <w:rFonts w:ascii="Candara" w:hAnsi="Candara" w:cstheme="minorHAnsi"/>
          <w:szCs w:val="26"/>
        </w:rPr>
      </w:pPr>
      <w:r w:rsidRPr="00474148">
        <w:rPr>
          <w:rFonts w:ascii="Candara" w:hAnsi="Candara" w:cstheme="minorHAnsi"/>
          <w:b/>
          <w:szCs w:val="26"/>
        </w:rPr>
        <w:t>Automatiser le fichage systématique des véhicules accidentés et gravement endommagés,</w:t>
      </w:r>
      <w:r w:rsidRPr="00474148">
        <w:rPr>
          <w:rFonts w:ascii="Candara" w:hAnsi="Candara" w:cstheme="minorHAnsi"/>
          <w:szCs w:val="26"/>
        </w:rPr>
        <w:t xml:space="preserve"> l’objectif étant que les épaves ne puissent servir à des indemnisations frauduleuses multiples ;</w:t>
      </w:r>
    </w:p>
    <w:p w:rsidR="006E0E03" w:rsidRPr="00474148" w:rsidRDefault="006E0E03" w:rsidP="00556D0F">
      <w:pPr>
        <w:pStyle w:val="Paragraphedeliste"/>
        <w:numPr>
          <w:ilvl w:val="0"/>
          <w:numId w:val="1"/>
        </w:numPr>
        <w:spacing w:after="240" w:line="276" w:lineRule="auto"/>
        <w:jc w:val="both"/>
        <w:rPr>
          <w:rFonts w:ascii="Candara" w:hAnsi="Candara" w:cstheme="minorHAnsi"/>
          <w:szCs w:val="26"/>
        </w:rPr>
      </w:pPr>
      <w:r w:rsidRPr="00474148">
        <w:rPr>
          <w:rFonts w:ascii="Candara" w:hAnsi="Candara" w:cstheme="minorHAnsi"/>
          <w:b/>
          <w:szCs w:val="26"/>
        </w:rPr>
        <w:t>Automatiser le suivi des véhicules volés,</w:t>
      </w:r>
      <w:r w:rsidRPr="00474148">
        <w:rPr>
          <w:rFonts w:ascii="Candara" w:hAnsi="Candara" w:cstheme="minorHAnsi"/>
          <w:szCs w:val="26"/>
        </w:rPr>
        <w:t xml:space="preserve"> ce qui pourra éviter leur utilisation par des tiers ou même par les assurés pourtant déjà indemnisés ;</w:t>
      </w:r>
    </w:p>
    <w:p w:rsidR="006E0E03" w:rsidRPr="00474148" w:rsidRDefault="006E0E03" w:rsidP="00556D0F">
      <w:pPr>
        <w:pStyle w:val="Paragraphedeliste"/>
        <w:numPr>
          <w:ilvl w:val="0"/>
          <w:numId w:val="1"/>
        </w:numPr>
        <w:spacing w:after="240" w:line="276" w:lineRule="auto"/>
        <w:jc w:val="both"/>
        <w:rPr>
          <w:rFonts w:ascii="Candara" w:hAnsi="Candara" w:cstheme="minorHAnsi"/>
          <w:szCs w:val="26"/>
        </w:rPr>
      </w:pPr>
      <w:r w:rsidRPr="00474148">
        <w:rPr>
          <w:rFonts w:ascii="Candara" w:hAnsi="Candara" w:cstheme="minorHAnsi"/>
          <w:b/>
          <w:szCs w:val="26"/>
        </w:rPr>
        <w:t>Proposer une gamme de choix technologiques</w:t>
      </w:r>
      <w:r w:rsidRPr="00474148">
        <w:rPr>
          <w:rFonts w:ascii="Candara" w:hAnsi="Candara" w:cstheme="minorHAnsi"/>
          <w:szCs w:val="26"/>
        </w:rPr>
        <w:t xml:space="preserve"> concernant aussi bien le logiciel que le matériel indispensables à la mise en route de la plateforme ;</w:t>
      </w:r>
    </w:p>
    <w:p w:rsidR="006E0E03" w:rsidRPr="00474148" w:rsidRDefault="006E0E03" w:rsidP="00556D0F">
      <w:pPr>
        <w:pStyle w:val="Paragraphedeliste"/>
        <w:numPr>
          <w:ilvl w:val="0"/>
          <w:numId w:val="1"/>
        </w:numPr>
        <w:spacing w:after="240" w:line="276" w:lineRule="auto"/>
        <w:jc w:val="both"/>
        <w:rPr>
          <w:rFonts w:ascii="Candara" w:hAnsi="Candara" w:cstheme="minorHAnsi"/>
          <w:szCs w:val="26"/>
        </w:rPr>
      </w:pPr>
      <w:r w:rsidRPr="00474148">
        <w:rPr>
          <w:rFonts w:ascii="Candara" w:hAnsi="Candara" w:cstheme="minorHAnsi"/>
          <w:b/>
          <w:szCs w:val="26"/>
        </w:rPr>
        <w:t>Assurer le transfert de compétence</w:t>
      </w:r>
      <w:r w:rsidR="00527313">
        <w:rPr>
          <w:rFonts w:ascii="Candara" w:hAnsi="Candara" w:cstheme="minorHAnsi"/>
          <w:b/>
          <w:szCs w:val="26"/>
        </w:rPr>
        <w:t>s</w:t>
      </w:r>
      <w:r w:rsidRPr="00474148">
        <w:rPr>
          <w:rFonts w:ascii="Candara" w:hAnsi="Candara" w:cstheme="minorHAnsi"/>
          <w:b/>
          <w:szCs w:val="26"/>
        </w:rPr>
        <w:t xml:space="preserve"> et l’assistance</w:t>
      </w:r>
      <w:r w:rsidRPr="00474148">
        <w:rPr>
          <w:rFonts w:ascii="Candara" w:hAnsi="Candara" w:cstheme="minorHAnsi"/>
          <w:szCs w:val="26"/>
        </w:rPr>
        <w:t xml:space="preserve"> pour la prise en main complète de la plateforme</w:t>
      </w:r>
      <w:r w:rsidR="00C35362" w:rsidRPr="00474148">
        <w:rPr>
          <w:rFonts w:ascii="Candara" w:hAnsi="Candara" w:cstheme="minorHAnsi"/>
          <w:szCs w:val="26"/>
        </w:rPr>
        <w:t xml:space="preserve"> par l’ASAC et les parties prenant</w:t>
      </w:r>
      <w:r w:rsidR="00527313">
        <w:rPr>
          <w:rFonts w:ascii="Candara" w:hAnsi="Candara" w:cstheme="minorHAnsi"/>
          <w:szCs w:val="26"/>
        </w:rPr>
        <w:t>e</w:t>
      </w:r>
      <w:r w:rsidR="00C35362" w:rsidRPr="00474148">
        <w:rPr>
          <w:rFonts w:ascii="Candara" w:hAnsi="Candara" w:cstheme="minorHAnsi"/>
          <w:szCs w:val="26"/>
        </w:rPr>
        <w:t xml:space="preserve">s </w:t>
      </w:r>
      <w:r w:rsidR="001F586B" w:rsidRPr="00474148">
        <w:rPr>
          <w:rFonts w:ascii="Candara" w:hAnsi="Candara" w:cstheme="minorHAnsi"/>
          <w:szCs w:val="26"/>
        </w:rPr>
        <w:t>désignées</w:t>
      </w:r>
      <w:r w:rsidRPr="00474148">
        <w:rPr>
          <w:rFonts w:ascii="Candara" w:hAnsi="Candara" w:cstheme="minorHAnsi"/>
          <w:szCs w:val="26"/>
        </w:rPr>
        <w:t xml:space="preserve">. </w:t>
      </w:r>
    </w:p>
    <w:p w:rsidR="006E0E03" w:rsidRPr="00474148" w:rsidRDefault="006E0E03" w:rsidP="00573956">
      <w:pPr>
        <w:spacing w:after="240" w:line="276" w:lineRule="auto"/>
        <w:jc w:val="both"/>
        <w:rPr>
          <w:rFonts w:ascii="Candara" w:hAnsi="Candara" w:cstheme="minorHAnsi"/>
          <w:szCs w:val="26"/>
        </w:rPr>
      </w:pPr>
    </w:p>
    <w:p w:rsidR="006E0E03" w:rsidRPr="00474148" w:rsidRDefault="006E0E03" w:rsidP="00573956">
      <w:pPr>
        <w:spacing w:after="240" w:line="276" w:lineRule="auto"/>
        <w:jc w:val="both"/>
        <w:rPr>
          <w:rFonts w:ascii="Candara" w:hAnsi="Candara" w:cstheme="minorHAnsi"/>
          <w:szCs w:val="26"/>
        </w:rPr>
      </w:pPr>
    </w:p>
    <w:p w:rsidR="00D94069" w:rsidRPr="00474148" w:rsidRDefault="00D94069" w:rsidP="00556D0F">
      <w:pPr>
        <w:pStyle w:val="Paragraphedeliste"/>
        <w:numPr>
          <w:ilvl w:val="0"/>
          <w:numId w:val="10"/>
        </w:numPr>
        <w:spacing w:line="480" w:lineRule="auto"/>
        <w:jc w:val="both"/>
        <w:outlineLvl w:val="0"/>
        <w:rPr>
          <w:rFonts w:ascii="Candara" w:hAnsi="Candara" w:cstheme="minorHAnsi"/>
          <w:b/>
          <w:sz w:val="28"/>
          <w:u w:val="single"/>
        </w:rPr>
      </w:pPr>
      <w:bookmarkStart w:id="8" w:name="_Toc5084125"/>
      <w:r w:rsidRPr="00474148">
        <w:rPr>
          <w:rFonts w:ascii="Candara" w:hAnsi="Candara" w:cstheme="minorHAnsi"/>
          <w:b/>
          <w:sz w:val="28"/>
          <w:u w:val="single"/>
        </w:rPr>
        <w:lastRenderedPageBreak/>
        <w:t>EXIGENCES FONCTIONNELLES</w:t>
      </w:r>
      <w:bookmarkEnd w:id="8"/>
    </w:p>
    <w:p w:rsidR="00326739" w:rsidRPr="00474148" w:rsidRDefault="00D94069" w:rsidP="00573956">
      <w:pPr>
        <w:spacing w:after="240" w:line="276" w:lineRule="auto"/>
        <w:jc w:val="both"/>
        <w:rPr>
          <w:rFonts w:ascii="Candara" w:hAnsi="Candara" w:cstheme="minorHAnsi"/>
          <w:szCs w:val="26"/>
        </w:rPr>
      </w:pPr>
      <w:r w:rsidRPr="00474148">
        <w:rPr>
          <w:rFonts w:ascii="Candara" w:hAnsi="Candara" w:cstheme="minorHAnsi"/>
          <w:szCs w:val="26"/>
        </w:rPr>
        <w:t xml:space="preserve">Les exigences fonctionnelles </w:t>
      </w:r>
      <w:r w:rsidR="00D37052" w:rsidRPr="00474148">
        <w:rPr>
          <w:rFonts w:ascii="Candara" w:hAnsi="Candara" w:cstheme="minorHAnsi"/>
          <w:szCs w:val="26"/>
        </w:rPr>
        <w:t>renvoient ici à</w:t>
      </w:r>
      <w:r w:rsidRPr="00474148">
        <w:rPr>
          <w:rFonts w:ascii="Candara" w:hAnsi="Candara" w:cstheme="minorHAnsi"/>
          <w:szCs w:val="26"/>
        </w:rPr>
        <w:t xml:space="preserve"> l’ensemble des tâches que</w:t>
      </w:r>
      <w:r w:rsidR="00D37052" w:rsidRPr="00474148">
        <w:rPr>
          <w:rFonts w:ascii="Candara" w:hAnsi="Candara" w:cstheme="minorHAnsi"/>
          <w:szCs w:val="26"/>
        </w:rPr>
        <w:t xml:space="preserve"> les utilisateurs pourront réaliser sur</w:t>
      </w:r>
      <w:r w:rsidRPr="00474148">
        <w:rPr>
          <w:rFonts w:ascii="Candara" w:hAnsi="Candara" w:cstheme="minorHAnsi"/>
          <w:szCs w:val="26"/>
        </w:rPr>
        <w:t xml:space="preserve"> la plateforme.</w:t>
      </w:r>
    </w:p>
    <w:p w:rsidR="00A21F72" w:rsidRPr="00474148" w:rsidRDefault="00747809" w:rsidP="00556D0F">
      <w:pPr>
        <w:pStyle w:val="Paragraphedeliste"/>
        <w:numPr>
          <w:ilvl w:val="1"/>
          <w:numId w:val="10"/>
        </w:numPr>
        <w:spacing w:after="240" w:line="276" w:lineRule="auto"/>
        <w:jc w:val="both"/>
        <w:outlineLvl w:val="1"/>
        <w:rPr>
          <w:rFonts w:ascii="Candara" w:hAnsi="Candara" w:cstheme="minorHAnsi"/>
          <w:b/>
          <w:sz w:val="26"/>
          <w:szCs w:val="26"/>
        </w:rPr>
      </w:pPr>
      <w:bookmarkStart w:id="9" w:name="_Toc5084126"/>
      <w:r w:rsidRPr="00474148">
        <w:rPr>
          <w:rFonts w:ascii="Candara" w:hAnsi="Candara" w:cstheme="minorHAnsi"/>
          <w:b/>
          <w:sz w:val="26"/>
          <w:szCs w:val="26"/>
        </w:rPr>
        <w:t>Insertion</w:t>
      </w:r>
      <w:r w:rsidR="00BC1DB0" w:rsidRPr="00474148">
        <w:rPr>
          <w:rFonts w:ascii="Candara" w:hAnsi="Candara" w:cstheme="minorHAnsi"/>
          <w:b/>
          <w:sz w:val="26"/>
          <w:szCs w:val="26"/>
        </w:rPr>
        <w:t xml:space="preserve"> et c</w:t>
      </w:r>
      <w:r w:rsidR="00A77863" w:rsidRPr="00474148">
        <w:rPr>
          <w:rFonts w:ascii="Candara" w:hAnsi="Candara" w:cstheme="minorHAnsi"/>
          <w:b/>
          <w:sz w:val="26"/>
          <w:szCs w:val="26"/>
        </w:rPr>
        <w:t>entralisation des sinistres déclarés</w:t>
      </w:r>
      <w:bookmarkEnd w:id="9"/>
    </w:p>
    <w:p w:rsidR="00BC1DB0" w:rsidRPr="00474148" w:rsidRDefault="00BC1DB0" w:rsidP="00487908">
      <w:pPr>
        <w:spacing w:after="240" w:line="276" w:lineRule="auto"/>
        <w:jc w:val="both"/>
        <w:rPr>
          <w:rFonts w:ascii="Candara" w:hAnsi="Candara" w:cstheme="minorHAnsi"/>
          <w:szCs w:val="26"/>
        </w:rPr>
      </w:pPr>
      <w:r w:rsidRPr="00474148">
        <w:rPr>
          <w:rFonts w:ascii="Candara" w:hAnsi="Candara" w:cstheme="minorHAnsi"/>
          <w:szCs w:val="26"/>
        </w:rPr>
        <w:t>La plateforme devra permettre de collecter de façon détaillée</w:t>
      </w:r>
      <w:r w:rsidR="00D37052" w:rsidRPr="00474148">
        <w:rPr>
          <w:rFonts w:ascii="Candara" w:hAnsi="Candara" w:cstheme="minorHAnsi"/>
          <w:szCs w:val="26"/>
        </w:rPr>
        <w:t xml:space="preserve"> auprès des compagnies d’assurance,</w:t>
      </w:r>
      <w:r w:rsidRPr="00474148">
        <w:rPr>
          <w:rFonts w:ascii="Candara" w:hAnsi="Candara" w:cstheme="minorHAnsi"/>
          <w:szCs w:val="26"/>
        </w:rPr>
        <w:t xml:space="preserve"> les informations sur les sinistres automobiles</w:t>
      </w:r>
      <w:r w:rsidR="00183E8A">
        <w:rPr>
          <w:rFonts w:ascii="Candara" w:hAnsi="Candara" w:cstheme="minorHAnsi"/>
          <w:szCs w:val="26"/>
        </w:rPr>
        <w:t>,</w:t>
      </w:r>
      <w:r w:rsidRPr="00474148">
        <w:rPr>
          <w:rFonts w:ascii="Candara" w:hAnsi="Candara" w:cstheme="minorHAnsi"/>
          <w:szCs w:val="26"/>
        </w:rPr>
        <w:t xml:space="preserve"> </w:t>
      </w:r>
      <w:r w:rsidR="00D37052" w:rsidRPr="00474148">
        <w:rPr>
          <w:rFonts w:ascii="Candara" w:hAnsi="Candara" w:cstheme="minorHAnsi"/>
          <w:szCs w:val="26"/>
        </w:rPr>
        <w:t>puis de réaliser automatiquement</w:t>
      </w:r>
      <w:r w:rsidRPr="00474148">
        <w:rPr>
          <w:rFonts w:ascii="Candara" w:hAnsi="Candara" w:cstheme="minorHAnsi"/>
          <w:szCs w:val="26"/>
        </w:rPr>
        <w:t xml:space="preserve"> la conso</w:t>
      </w:r>
      <w:r w:rsidR="00564F47" w:rsidRPr="00474148">
        <w:rPr>
          <w:rFonts w:ascii="Candara" w:hAnsi="Candara" w:cstheme="minorHAnsi"/>
          <w:szCs w:val="26"/>
        </w:rPr>
        <w:t>lidation et la mutualisation</w:t>
      </w:r>
      <w:r w:rsidR="00D37052" w:rsidRPr="00474148">
        <w:rPr>
          <w:rFonts w:ascii="Candara" w:hAnsi="Candara" w:cstheme="minorHAnsi"/>
          <w:szCs w:val="26"/>
        </w:rPr>
        <w:t>.</w:t>
      </w:r>
      <w:r w:rsidR="00E85DD9" w:rsidRPr="00474148">
        <w:rPr>
          <w:rFonts w:ascii="Candara" w:hAnsi="Candara" w:cstheme="minorHAnsi"/>
          <w:szCs w:val="26"/>
        </w:rPr>
        <w:t xml:space="preserve"> En d’autres termes</w:t>
      </w:r>
      <w:r w:rsidR="00183E8A">
        <w:rPr>
          <w:rFonts w:ascii="Candara" w:hAnsi="Candara" w:cstheme="minorHAnsi"/>
          <w:szCs w:val="26"/>
        </w:rPr>
        <w:t>,</w:t>
      </w:r>
      <w:r w:rsidR="00E85DD9" w:rsidRPr="00474148">
        <w:rPr>
          <w:rFonts w:ascii="Candara" w:hAnsi="Candara" w:cstheme="minorHAnsi"/>
          <w:szCs w:val="26"/>
        </w:rPr>
        <w:t xml:space="preserve"> chaque compagnie d’assurance doit pouvoir contribuer à l’enrichissement du fichier de risques aggravés en </w:t>
      </w:r>
      <w:r w:rsidR="00747809" w:rsidRPr="00474148">
        <w:rPr>
          <w:rFonts w:ascii="Candara" w:hAnsi="Candara" w:cstheme="minorHAnsi"/>
          <w:szCs w:val="26"/>
        </w:rPr>
        <w:t>insérant</w:t>
      </w:r>
      <w:r w:rsidR="00E85DD9" w:rsidRPr="00474148">
        <w:rPr>
          <w:rFonts w:ascii="Candara" w:hAnsi="Candara" w:cstheme="minorHAnsi"/>
          <w:szCs w:val="26"/>
        </w:rPr>
        <w:t xml:space="preserve"> dans la </w:t>
      </w:r>
      <w:r w:rsidR="00271244" w:rsidRPr="00474148">
        <w:rPr>
          <w:rFonts w:ascii="Candara" w:hAnsi="Candara" w:cstheme="minorHAnsi"/>
          <w:szCs w:val="26"/>
        </w:rPr>
        <w:t>plateforme l</w:t>
      </w:r>
      <w:r w:rsidR="00527313">
        <w:rPr>
          <w:rFonts w:ascii="Candara" w:hAnsi="Candara" w:cstheme="minorHAnsi"/>
          <w:szCs w:val="26"/>
        </w:rPr>
        <w:t>es sinistre</w:t>
      </w:r>
      <w:r w:rsidR="00E85DD9" w:rsidRPr="00474148">
        <w:rPr>
          <w:rFonts w:ascii="Candara" w:hAnsi="Candara" w:cstheme="minorHAnsi"/>
          <w:szCs w:val="26"/>
        </w:rPr>
        <w:t>s déclarés à son niveau.</w:t>
      </w:r>
    </w:p>
    <w:p w:rsidR="00E85DD9" w:rsidRPr="00474148" w:rsidRDefault="00E85DD9" w:rsidP="00487908">
      <w:pPr>
        <w:spacing w:after="240" w:line="276" w:lineRule="auto"/>
        <w:jc w:val="both"/>
        <w:rPr>
          <w:rFonts w:ascii="Candara" w:hAnsi="Candara" w:cstheme="minorHAnsi"/>
          <w:szCs w:val="26"/>
        </w:rPr>
      </w:pPr>
      <w:r w:rsidRPr="00474148">
        <w:rPr>
          <w:rFonts w:ascii="Candara" w:hAnsi="Candara" w:cstheme="minorHAnsi"/>
          <w:szCs w:val="26"/>
        </w:rPr>
        <w:t xml:space="preserve">L’ajout doit </w:t>
      </w:r>
      <w:r w:rsidR="00747809" w:rsidRPr="00474148">
        <w:rPr>
          <w:rFonts w:ascii="Candara" w:hAnsi="Candara" w:cstheme="minorHAnsi"/>
          <w:szCs w:val="26"/>
        </w:rPr>
        <w:t>pouvoir se faire de deux façons au choix</w:t>
      </w:r>
      <w:r w:rsidR="00274C09">
        <w:rPr>
          <w:rFonts w:ascii="Candara" w:hAnsi="Candara" w:cstheme="minorHAnsi"/>
          <w:szCs w:val="26"/>
        </w:rPr>
        <w:t xml:space="preserve"> de l’utilisateur</w:t>
      </w:r>
      <w:r w:rsidR="00747809" w:rsidRPr="00474148">
        <w:rPr>
          <w:rFonts w:ascii="Candara" w:hAnsi="Candara" w:cstheme="minorHAnsi"/>
          <w:szCs w:val="26"/>
        </w:rPr>
        <w:t> :</w:t>
      </w:r>
    </w:p>
    <w:p w:rsidR="00747809" w:rsidRPr="00474148" w:rsidRDefault="00747809" w:rsidP="00556D0F">
      <w:pPr>
        <w:pStyle w:val="Paragraphedeliste"/>
        <w:numPr>
          <w:ilvl w:val="0"/>
          <w:numId w:val="17"/>
        </w:numPr>
        <w:spacing w:after="240" w:line="276" w:lineRule="auto"/>
        <w:jc w:val="both"/>
        <w:rPr>
          <w:rFonts w:ascii="Candara" w:hAnsi="Candara" w:cstheme="minorHAnsi"/>
          <w:szCs w:val="26"/>
        </w:rPr>
      </w:pPr>
      <w:r w:rsidRPr="00474148">
        <w:rPr>
          <w:rFonts w:ascii="Candara" w:hAnsi="Candara" w:cstheme="minorHAnsi"/>
          <w:b/>
          <w:szCs w:val="26"/>
        </w:rPr>
        <w:t>Création d’une ligne de sinistres déclarés</w:t>
      </w:r>
      <w:r w:rsidRPr="00474148">
        <w:rPr>
          <w:rFonts w:ascii="Candara" w:hAnsi="Candara" w:cstheme="minorHAnsi"/>
          <w:szCs w:val="26"/>
        </w:rPr>
        <w:t> : Cette action consiste à ajouter un sinistre en saisissant les informations y afférentes ;</w:t>
      </w:r>
    </w:p>
    <w:p w:rsidR="00747809" w:rsidRPr="00474148" w:rsidRDefault="00747809" w:rsidP="00556D0F">
      <w:pPr>
        <w:pStyle w:val="Paragraphedeliste"/>
        <w:numPr>
          <w:ilvl w:val="0"/>
          <w:numId w:val="17"/>
        </w:numPr>
        <w:spacing w:after="240" w:line="276" w:lineRule="auto"/>
        <w:jc w:val="both"/>
        <w:rPr>
          <w:rFonts w:ascii="Candara" w:hAnsi="Candara" w:cstheme="minorHAnsi"/>
          <w:szCs w:val="26"/>
        </w:rPr>
      </w:pPr>
      <w:r w:rsidRPr="00474148">
        <w:rPr>
          <w:rFonts w:ascii="Candara" w:hAnsi="Candara" w:cstheme="minorHAnsi"/>
          <w:b/>
          <w:szCs w:val="26"/>
        </w:rPr>
        <w:t>Importation de lignes de sinistres déclarés</w:t>
      </w:r>
      <w:r w:rsidRPr="00474148">
        <w:rPr>
          <w:rFonts w:ascii="Candara" w:hAnsi="Candara" w:cstheme="minorHAnsi"/>
          <w:szCs w:val="26"/>
        </w:rPr>
        <w:t xml:space="preserve"> : Cette action consiste à ajouter plusieurs sinistres en téléchargeant sur la plateforme (uploading) </w:t>
      </w:r>
      <w:r w:rsidR="007573E4" w:rsidRPr="00474148">
        <w:rPr>
          <w:rFonts w:ascii="Candara" w:hAnsi="Candara" w:cstheme="minorHAnsi"/>
          <w:szCs w:val="26"/>
        </w:rPr>
        <w:t xml:space="preserve">un fichier contenant </w:t>
      </w:r>
      <w:r w:rsidRPr="00474148">
        <w:rPr>
          <w:rFonts w:ascii="Candara" w:hAnsi="Candara" w:cstheme="minorHAnsi"/>
          <w:szCs w:val="26"/>
        </w:rPr>
        <w:t>les informations y afférentes ;</w:t>
      </w:r>
    </w:p>
    <w:p w:rsidR="00781F85" w:rsidRPr="00474148" w:rsidRDefault="002D2AE2" w:rsidP="00487908">
      <w:pPr>
        <w:spacing w:after="240" w:line="276" w:lineRule="auto"/>
        <w:jc w:val="both"/>
        <w:rPr>
          <w:rFonts w:ascii="Candara" w:hAnsi="Candara" w:cstheme="minorHAnsi"/>
          <w:szCs w:val="26"/>
        </w:rPr>
      </w:pPr>
      <w:r w:rsidRPr="00474148">
        <w:rPr>
          <w:rFonts w:ascii="Candara" w:hAnsi="Candara" w:cstheme="minorHAnsi"/>
          <w:szCs w:val="26"/>
        </w:rPr>
        <w:t xml:space="preserve">Les informations </w:t>
      </w:r>
      <w:r w:rsidR="00EF2D9A" w:rsidRPr="00474148">
        <w:rPr>
          <w:rFonts w:ascii="Candara" w:hAnsi="Candara" w:cstheme="minorHAnsi"/>
          <w:szCs w:val="26"/>
        </w:rPr>
        <w:t xml:space="preserve">principales </w:t>
      </w:r>
      <w:r w:rsidR="00781F85" w:rsidRPr="00474148">
        <w:rPr>
          <w:rFonts w:ascii="Candara" w:hAnsi="Candara" w:cstheme="minorHAnsi"/>
          <w:szCs w:val="26"/>
        </w:rPr>
        <w:t>concernant</w:t>
      </w:r>
      <w:r w:rsidRPr="00474148">
        <w:rPr>
          <w:rFonts w:ascii="Candara" w:hAnsi="Candara" w:cstheme="minorHAnsi"/>
          <w:szCs w:val="26"/>
        </w:rPr>
        <w:t xml:space="preserve"> le</w:t>
      </w:r>
      <w:r w:rsidR="00781F85" w:rsidRPr="00474148">
        <w:rPr>
          <w:rFonts w:ascii="Candara" w:hAnsi="Candara" w:cstheme="minorHAnsi"/>
          <w:szCs w:val="26"/>
        </w:rPr>
        <w:t>s</w:t>
      </w:r>
      <w:r w:rsidRPr="00474148">
        <w:rPr>
          <w:rFonts w:ascii="Candara" w:hAnsi="Candara" w:cstheme="minorHAnsi"/>
          <w:szCs w:val="26"/>
        </w:rPr>
        <w:t xml:space="preserve"> sinistres</w:t>
      </w:r>
      <w:r w:rsidR="00EF2D9A" w:rsidRPr="00474148">
        <w:rPr>
          <w:rFonts w:ascii="Candara" w:hAnsi="Candara" w:cstheme="minorHAnsi"/>
          <w:szCs w:val="26"/>
        </w:rPr>
        <w:t xml:space="preserve"> déclarés</w:t>
      </w:r>
      <w:r w:rsidRPr="00474148">
        <w:rPr>
          <w:rFonts w:ascii="Candara" w:hAnsi="Candara" w:cstheme="minorHAnsi"/>
          <w:szCs w:val="26"/>
        </w:rPr>
        <w:t xml:space="preserve"> sont</w:t>
      </w:r>
      <w:r w:rsidR="00EF2D9A" w:rsidRPr="00474148">
        <w:rPr>
          <w:rFonts w:ascii="Candara" w:hAnsi="Candara" w:cstheme="minorHAnsi"/>
          <w:szCs w:val="26"/>
        </w:rPr>
        <w:t xml:space="preserve"> les suivantes :</w:t>
      </w:r>
    </w:p>
    <w:p w:rsidR="00781F85" w:rsidRPr="00474148" w:rsidRDefault="00781F85" w:rsidP="00556D0F">
      <w:pPr>
        <w:pStyle w:val="Paragraphedeliste"/>
        <w:numPr>
          <w:ilvl w:val="0"/>
          <w:numId w:val="16"/>
        </w:numPr>
        <w:spacing w:after="240" w:line="276" w:lineRule="auto"/>
        <w:jc w:val="both"/>
        <w:rPr>
          <w:rFonts w:ascii="Candara" w:hAnsi="Candara" w:cstheme="minorHAnsi"/>
          <w:szCs w:val="26"/>
        </w:rPr>
      </w:pPr>
      <w:r w:rsidRPr="00474148">
        <w:rPr>
          <w:rFonts w:ascii="Candara" w:hAnsi="Candara" w:cstheme="minorHAnsi"/>
          <w:szCs w:val="26"/>
        </w:rPr>
        <w:t xml:space="preserve">Sinistre </w:t>
      </w:r>
      <w:r w:rsidR="00B632C5" w:rsidRPr="00474148">
        <w:rPr>
          <w:rFonts w:ascii="Candara" w:hAnsi="Candara" w:cstheme="minorHAnsi"/>
          <w:szCs w:val="26"/>
        </w:rPr>
        <w:t>[</w:t>
      </w:r>
      <w:r w:rsidR="00564F47" w:rsidRPr="00474148">
        <w:rPr>
          <w:rFonts w:ascii="Candara" w:hAnsi="Candara" w:cstheme="minorHAnsi"/>
          <w:szCs w:val="26"/>
        </w:rPr>
        <w:t>Date, Lieu</w:t>
      </w:r>
      <w:r w:rsidR="00EF2D9A" w:rsidRPr="00474148">
        <w:rPr>
          <w:rFonts w:ascii="Candara" w:hAnsi="Candara" w:cstheme="minorHAnsi"/>
          <w:szCs w:val="26"/>
        </w:rPr>
        <w:t>, Taux de responsabilité, Evaluation du sinistre</w:t>
      </w:r>
      <w:r w:rsidR="00B632C5" w:rsidRPr="00474148">
        <w:rPr>
          <w:rFonts w:ascii="Candara" w:hAnsi="Candara" w:cstheme="minorHAnsi"/>
          <w:szCs w:val="26"/>
        </w:rPr>
        <w:t>]</w:t>
      </w:r>
      <w:r w:rsidR="009E6653" w:rsidRPr="00474148">
        <w:rPr>
          <w:rFonts w:ascii="Candara" w:hAnsi="Candara" w:cstheme="minorHAnsi"/>
          <w:szCs w:val="26"/>
        </w:rPr>
        <w:t>,</w:t>
      </w:r>
    </w:p>
    <w:p w:rsidR="00781F85" w:rsidRPr="00474148" w:rsidRDefault="00781F85" w:rsidP="00556D0F">
      <w:pPr>
        <w:pStyle w:val="Paragraphedeliste"/>
        <w:numPr>
          <w:ilvl w:val="0"/>
          <w:numId w:val="16"/>
        </w:numPr>
        <w:spacing w:after="240" w:line="276" w:lineRule="auto"/>
        <w:jc w:val="both"/>
        <w:rPr>
          <w:rFonts w:ascii="Candara" w:hAnsi="Candara" w:cstheme="minorHAnsi"/>
          <w:szCs w:val="26"/>
        </w:rPr>
      </w:pPr>
      <w:r w:rsidRPr="00474148">
        <w:rPr>
          <w:rFonts w:ascii="Candara" w:hAnsi="Candara" w:cstheme="minorHAnsi"/>
          <w:szCs w:val="26"/>
        </w:rPr>
        <w:t>Nature du sinistre</w:t>
      </w:r>
      <w:r w:rsidR="00B632C5" w:rsidRPr="00474148">
        <w:rPr>
          <w:rFonts w:ascii="Candara" w:hAnsi="Candara" w:cstheme="minorHAnsi"/>
          <w:szCs w:val="26"/>
        </w:rPr>
        <w:t xml:space="preserve"> [</w:t>
      </w:r>
      <w:r w:rsidR="00C35362" w:rsidRPr="00474148">
        <w:rPr>
          <w:rFonts w:ascii="Candara" w:hAnsi="Candara" w:cstheme="minorHAnsi"/>
          <w:szCs w:val="26"/>
        </w:rPr>
        <w:t>RC, Vol, incendie</w:t>
      </w:r>
      <w:r w:rsidR="00B632C5" w:rsidRPr="00474148">
        <w:rPr>
          <w:rFonts w:ascii="Candara" w:hAnsi="Candara" w:cstheme="minorHAnsi"/>
          <w:szCs w:val="26"/>
        </w:rPr>
        <w:t>]</w:t>
      </w:r>
      <w:r w:rsidR="009E6653" w:rsidRPr="00474148">
        <w:rPr>
          <w:rFonts w:ascii="Candara" w:hAnsi="Candara" w:cstheme="minorHAnsi"/>
          <w:szCs w:val="26"/>
        </w:rPr>
        <w:t>,</w:t>
      </w:r>
    </w:p>
    <w:p w:rsidR="00564F47" w:rsidRPr="00474148" w:rsidRDefault="00564F47" w:rsidP="00556D0F">
      <w:pPr>
        <w:pStyle w:val="Paragraphedeliste"/>
        <w:numPr>
          <w:ilvl w:val="0"/>
          <w:numId w:val="16"/>
        </w:numPr>
        <w:spacing w:after="240" w:line="276" w:lineRule="auto"/>
        <w:jc w:val="both"/>
        <w:rPr>
          <w:rFonts w:ascii="Candara" w:hAnsi="Candara" w:cstheme="minorHAnsi"/>
          <w:szCs w:val="26"/>
        </w:rPr>
      </w:pPr>
      <w:r w:rsidRPr="00474148">
        <w:rPr>
          <w:rFonts w:ascii="Candara" w:hAnsi="Candara" w:cstheme="minorHAnsi"/>
          <w:szCs w:val="26"/>
        </w:rPr>
        <w:t>Assuré</w:t>
      </w:r>
      <w:r w:rsidR="009E6653" w:rsidRPr="00474148">
        <w:rPr>
          <w:rFonts w:ascii="Candara" w:hAnsi="Candara" w:cstheme="minorHAnsi"/>
          <w:szCs w:val="26"/>
        </w:rPr>
        <w:t xml:space="preserve">  [Nom, Prénom, Date de naissance, Sexe et filiations]</w:t>
      </w:r>
    </w:p>
    <w:p w:rsidR="00564F47" w:rsidRPr="00474148" w:rsidRDefault="00B632C5" w:rsidP="00556D0F">
      <w:pPr>
        <w:pStyle w:val="Paragraphedeliste"/>
        <w:numPr>
          <w:ilvl w:val="0"/>
          <w:numId w:val="16"/>
        </w:numPr>
        <w:spacing w:after="240" w:line="276" w:lineRule="auto"/>
        <w:jc w:val="both"/>
        <w:rPr>
          <w:rFonts w:ascii="Candara" w:hAnsi="Candara" w:cstheme="minorHAnsi"/>
          <w:szCs w:val="26"/>
        </w:rPr>
      </w:pPr>
      <w:r w:rsidRPr="00474148">
        <w:rPr>
          <w:rFonts w:ascii="Candara" w:hAnsi="Candara" w:cstheme="minorHAnsi"/>
          <w:szCs w:val="26"/>
        </w:rPr>
        <w:t>C</w:t>
      </w:r>
      <w:r w:rsidR="00564F47" w:rsidRPr="00474148">
        <w:rPr>
          <w:rFonts w:ascii="Candara" w:hAnsi="Candara" w:cstheme="minorHAnsi"/>
          <w:szCs w:val="26"/>
        </w:rPr>
        <w:t>onducteur</w:t>
      </w:r>
      <w:r w:rsidRPr="00474148">
        <w:rPr>
          <w:rFonts w:ascii="Candara" w:hAnsi="Candara" w:cstheme="minorHAnsi"/>
          <w:szCs w:val="26"/>
        </w:rPr>
        <w:t xml:space="preserve"> [Nom, Prénom, Date de naissance, Sexe</w:t>
      </w:r>
      <w:r w:rsidR="009E6653" w:rsidRPr="00474148">
        <w:rPr>
          <w:rFonts w:ascii="Candara" w:hAnsi="Candara" w:cstheme="minorHAnsi"/>
          <w:szCs w:val="26"/>
        </w:rPr>
        <w:t xml:space="preserve">, filiations </w:t>
      </w:r>
      <w:r w:rsidRPr="00474148">
        <w:rPr>
          <w:rFonts w:ascii="Candara" w:hAnsi="Candara" w:cstheme="minorHAnsi"/>
          <w:szCs w:val="26"/>
        </w:rPr>
        <w:t>et Date de permis</w:t>
      </w:r>
      <w:r w:rsidR="009E6653" w:rsidRPr="00474148">
        <w:rPr>
          <w:rFonts w:ascii="Candara" w:hAnsi="Candara" w:cstheme="minorHAnsi"/>
          <w:szCs w:val="26"/>
        </w:rPr>
        <w:t xml:space="preserve"> de conduire</w:t>
      </w:r>
      <w:r w:rsidRPr="00474148">
        <w:rPr>
          <w:rFonts w:ascii="Candara" w:hAnsi="Candara" w:cstheme="minorHAnsi"/>
          <w:szCs w:val="26"/>
        </w:rPr>
        <w:t>]</w:t>
      </w:r>
    </w:p>
    <w:p w:rsidR="00781F85" w:rsidRPr="00474148" w:rsidRDefault="00781F85" w:rsidP="00556D0F">
      <w:pPr>
        <w:pStyle w:val="Paragraphedeliste"/>
        <w:numPr>
          <w:ilvl w:val="0"/>
          <w:numId w:val="16"/>
        </w:numPr>
        <w:spacing w:after="240" w:line="276" w:lineRule="auto"/>
        <w:jc w:val="both"/>
        <w:rPr>
          <w:rFonts w:ascii="Candara" w:hAnsi="Candara" w:cstheme="minorHAnsi"/>
          <w:szCs w:val="26"/>
        </w:rPr>
      </w:pPr>
      <w:r w:rsidRPr="00474148">
        <w:rPr>
          <w:rFonts w:ascii="Candara" w:hAnsi="Candara" w:cstheme="minorHAnsi"/>
          <w:szCs w:val="26"/>
        </w:rPr>
        <w:t>Victime (</w:t>
      </w:r>
      <w:r w:rsidR="00564F47" w:rsidRPr="00474148">
        <w:rPr>
          <w:rFonts w:ascii="Candara" w:hAnsi="Candara" w:cstheme="minorHAnsi"/>
          <w:szCs w:val="26"/>
        </w:rPr>
        <w:t>Nom, Prénom, Date de naissance, Sexe</w:t>
      </w:r>
      <w:r w:rsidR="00C35362" w:rsidRPr="00474148">
        <w:rPr>
          <w:rFonts w:ascii="Candara" w:hAnsi="Candara" w:cstheme="minorHAnsi"/>
          <w:szCs w:val="26"/>
        </w:rPr>
        <w:t>,</w:t>
      </w:r>
      <w:r w:rsidRPr="00474148">
        <w:rPr>
          <w:rFonts w:ascii="Candara" w:hAnsi="Candara" w:cstheme="minorHAnsi"/>
          <w:szCs w:val="26"/>
        </w:rPr>
        <w:t xml:space="preserve"> filiation</w:t>
      </w:r>
      <w:r w:rsidR="009E6653" w:rsidRPr="00474148">
        <w:rPr>
          <w:rFonts w:ascii="Candara" w:hAnsi="Candara" w:cstheme="minorHAnsi"/>
          <w:szCs w:val="26"/>
        </w:rPr>
        <w:t>s</w:t>
      </w:r>
      <w:r w:rsidR="00C35362" w:rsidRPr="00474148">
        <w:rPr>
          <w:rFonts w:ascii="Candara" w:hAnsi="Candara" w:cstheme="minorHAnsi"/>
          <w:szCs w:val="26"/>
        </w:rPr>
        <w:t xml:space="preserve"> et décès</w:t>
      </w:r>
      <w:r w:rsidR="00564F47" w:rsidRPr="00474148">
        <w:rPr>
          <w:rFonts w:ascii="Candara" w:hAnsi="Candara" w:cstheme="minorHAnsi"/>
          <w:szCs w:val="26"/>
        </w:rPr>
        <w:t>)</w:t>
      </w:r>
    </w:p>
    <w:p w:rsidR="00271244" w:rsidRPr="00474148" w:rsidRDefault="00271244" w:rsidP="00556D0F">
      <w:pPr>
        <w:pStyle w:val="Paragraphedeliste"/>
        <w:numPr>
          <w:ilvl w:val="0"/>
          <w:numId w:val="16"/>
        </w:numPr>
        <w:spacing w:after="240" w:line="276" w:lineRule="auto"/>
        <w:jc w:val="both"/>
        <w:rPr>
          <w:rFonts w:ascii="Candara" w:hAnsi="Candara" w:cstheme="minorHAnsi"/>
          <w:szCs w:val="26"/>
        </w:rPr>
      </w:pPr>
      <w:r w:rsidRPr="00474148">
        <w:rPr>
          <w:rFonts w:ascii="Candara" w:hAnsi="Candara" w:cstheme="minorHAnsi"/>
          <w:szCs w:val="26"/>
        </w:rPr>
        <w:t>Ayants droits de la victime  [Nom, Prénom, Date de naissance, Sexe et filiations]</w:t>
      </w:r>
    </w:p>
    <w:p w:rsidR="00781F85" w:rsidRPr="00474148" w:rsidRDefault="00781F85" w:rsidP="00556D0F">
      <w:pPr>
        <w:pStyle w:val="Paragraphedeliste"/>
        <w:numPr>
          <w:ilvl w:val="0"/>
          <w:numId w:val="16"/>
        </w:numPr>
        <w:spacing w:after="240" w:line="276" w:lineRule="auto"/>
        <w:jc w:val="both"/>
        <w:rPr>
          <w:rFonts w:ascii="Candara" w:hAnsi="Candara" w:cstheme="minorHAnsi"/>
          <w:szCs w:val="26"/>
        </w:rPr>
      </w:pPr>
      <w:r w:rsidRPr="00474148">
        <w:rPr>
          <w:rFonts w:ascii="Candara" w:hAnsi="Candara" w:cstheme="minorHAnsi"/>
          <w:szCs w:val="26"/>
        </w:rPr>
        <w:t>Bénéficiaire</w:t>
      </w:r>
      <w:r w:rsidR="00B632C5" w:rsidRPr="00474148">
        <w:rPr>
          <w:rFonts w:ascii="Candara" w:hAnsi="Candara" w:cstheme="minorHAnsi"/>
          <w:szCs w:val="26"/>
        </w:rPr>
        <w:t xml:space="preserve"> [</w:t>
      </w:r>
      <w:r w:rsidRPr="00474148">
        <w:rPr>
          <w:rFonts w:ascii="Candara" w:hAnsi="Candara" w:cstheme="minorHAnsi"/>
          <w:szCs w:val="26"/>
        </w:rPr>
        <w:t xml:space="preserve">Nom, Prénom, Date de naissance, </w:t>
      </w:r>
      <w:r w:rsidR="00564F47" w:rsidRPr="00474148">
        <w:rPr>
          <w:rFonts w:ascii="Candara" w:hAnsi="Candara" w:cstheme="minorHAnsi"/>
          <w:szCs w:val="26"/>
        </w:rPr>
        <w:t>S</w:t>
      </w:r>
      <w:r w:rsidR="00B632C5" w:rsidRPr="00474148">
        <w:rPr>
          <w:rFonts w:ascii="Candara" w:hAnsi="Candara" w:cstheme="minorHAnsi"/>
          <w:szCs w:val="26"/>
        </w:rPr>
        <w:t>exe</w:t>
      </w:r>
      <w:r w:rsidR="009E6653" w:rsidRPr="00474148">
        <w:rPr>
          <w:rFonts w:ascii="Candara" w:hAnsi="Candara" w:cstheme="minorHAnsi"/>
          <w:szCs w:val="26"/>
        </w:rPr>
        <w:t xml:space="preserve"> et filiations</w:t>
      </w:r>
      <w:r w:rsidR="00B632C5" w:rsidRPr="00474148">
        <w:rPr>
          <w:rFonts w:ascii="Candara" w:hAnsi="Candara" w:cstheme="minorHAnsi"/>
          <w:szCs w:val="26"/>
        </w:rPr>
        <w:t>]</w:t>
      </w:r>
    </w:p>
    <w:p w:rsidR="00564F47" w:rsidRPr="00474148" w:rsidRDefault="00564F47" w:rsidP="00556D0F">
      <w:pPr>
        <w:pStyle w:val="Paragraphedeliste"/>
        <w:numPr>
          <w:ilvl w:val="0"/>
          <w:numId w:val="16"/>
        </w:numPr>
        <w:rPr>
          <w:rFonts w:ascii="Candara" w:hAnsi="Candara" w:cstheme="minorHAnsi"/>
          <w:szCs w:val="26"/>
        </w:rPr>
      </w:pPr>
      <w:r w:rsidRPr="00474148">
        <w:rPr>
          <w:rFonts w:ascii="Candara" w:hAnsi="Candara" w:cstheme="minorHAnsi"/>
          <w:szCs w:val="26"/>
        </w:rPr>
        <w:t>Véhicule</w:t>
      </w:r>
      <w:r w:rsidR="009E6653" w:rsidRPr="00474148">
        <w:rPr>
          <w:rFonts w:ascii="Candara" w:hAnsi="Candara" w:cstheme="minorHAnsi"/>
          <w:szCs w:val="26"/>
        </w:rPr>
        <w:t xml:space="preserve"> [</w:t>
      </w:r>
      <w:r w:rsidRPr="00474148">
        <w:rPr>
          <w:rFonts w:ascii="Candara" w:hAnsi="Candara" w:cstheme="minorHAnsi"/>
          <w:szCs w:val="26"/>
        </w:rPr>
        <w:t xml:space="preserve">Carte grise, Numéro d’immatriculation, </w:t>
      </w:r>
      <w:r w:rsidR="00EF2D9A" w:rsidRPr="00474148">
        <w:rPr>
          <w:rFonts w:ascii="Candara" w:hAnsi="Candara" w:cstheme="minorHAnsi"/>
          <w:szCs w:val="26"/>
        </w:rPr>
        <w:t xml:space="preserve">marque, catégorie] </w:t>
      </w:r>
    </w:p>
    <w:p w:rsidR="00781F85" w:rsidRPr="00474148" w:rsidRDefault="00781F85" w:rsidP="00556D0F">
      <w:pPr>
        <w:pStyle w:val="Paragraphedeliste"/>
        <w:numPr>
          <w:ilvl w:val="0"/>
          <w:numId w:val="16"/>
        </w:numPr>
        <w:spacing w:after="240" w:line="276" w:lineRule="auto"/>
        <w:jc w:val="both"/>
        <w:rPr>
          <w:rFonts w:ascii="Candara" w:hAnsi="Candara" w:cstheme="minorHAnsi"/>
          <w:szCs w:val="26"/>
        </w:rPr>
      </w:pPr>
      <w:r w:rsidRPr="00474148">
        <w:rPr>
          <w:rFonts w:ascii="Candara" w:hAnsi="Candara" w:cstheme="minorHAnsi"/>
          <w:szCs w:val="26"/>
        </w:rPr>
        <w:t>Intermédiaire d’assurance</w:t>
      </w:r>
      <w:r w:rsidR="00EF2D9A" w:rsidRPr="00474148">
        <w:rPr>
          <w:rFonts w:ascii="Candara" w:hAnsi="Candara" w:cstheme="minorHAnsi"/>
          <w:szCs w:val="26"/>
        </w:rPr>
        <w:t xml:space="preserve"> [Nom, adresse]</w:t>
      </w:r>
    </w:p>
    <w:p w:rsidR="00781F85" w:rsidRPr="00474148" w:rsidRDefault="00781F85" w:rsidP="00556D0F">
      <w:pPr>
        <w:pStyle w:val="Paragraphedeliste"/>
        <w:numPr>
          <w:ilvl w:val="0"/>
          <w:numId w:val="16"/>
        </w:numPr>
        <w:spacing w:after="240" w:line="276" w:lineRule="auto"/>
        <w:jc w:val="both"/>
        <w:rPr>
          <w:rFonts w:ascii="Candara" w:hAnsi="Candara" w:cstheme="minorHAnsi"/>
          <w:szCs w:val="26"/>
        </w:rPr>
      </w:pPr>
      <w:r w:rsidRPr="00474148">
        <w:rPr>
          <w:rFonts w:ascii="Candara" w:hAnsi="Candara" w:cstheme="minorHAnsi"/>
          <w:szCs w:val="26"/>
        </w:rPr>
        <w:t xml:space="preserve">PV de constat (Date, </w:t>
      </w:r>
      <w:r w:rsidR="007573E4" w:rsidRPr="00474148">
        <w:rPr>
          <w:rFonts w:ascii="Candara" w:hAnsi="Candara" w:cstheme="minorHAnsi"/>
          <w:szCs w:val="26"/>
        </w:rPr>
        <w:t>U</w:t>
      </w:r>
      <w:r w:rsidRPr="00474148">
        <w:rPr>
          <w:rFonts w:ascii="Candara" w:hAnsi="Candara" w:cstheme="minorHAnsi"/>
          <w:szCs w:val="26"/>
        </w:rPr>
        <w:t>nité de police ou de gendarmerie ayant délivré le PV)</w:t>
      </w:r>
    </w:p>
    <w:p w:rsidR="00781F85" w:rsidRPr="00474148" w:rsidRDefault="00781F85" w:rsidP="00527313">
      <w:pPr>
        <w:pStyle w:val="Paragraphedeliste"/>
        <w:numPr>
          <w:ilvl w:val="0"/>
          <w:numId w:val="16"/>
        </w:numPr>
        <w:spacing w:after="240" w:line="276" w:lineRule="auto"/>
        <w:jc w:val="both"/>
        <w:rPr>
          <w:rFonts w:ascii="Candara" w:hAnsi="Candara" w:cstheme="minorHAnsi"/>
          <w:szCs w:val="26"/>
        </w:rPr>
      </w:pPr>
      <w:r w:rsidRPr="00474148">
        <w:rPr>
          <w:rFonts w:ascii="Candara" w:hAnsi="Candara" w:cstheme="minorHAnsi"/>
          <w:szCs w:val="26"/>
        </w:rPr>
        <w:t xml:space="preserve">Causes </w:t>
      </w:r>
      <w:r w:rsidR="00564F47" w:rsidRPr="00474148">
        <w:rPr>
          <w:rFonts w:ascii="Candara" w:hAnsi="Candara" w:cstheme="minorHAnsi"/>
          <w:szCs w:val="26"/>
        </w:rPr>
        <w:t>du</w:t>
      </w:r>
      <w:r w:rsidRPr="00474148">
        <w:rPr>
          <w:rFonts w:ascii="Candara" w:hAnsi="Candara" w:cstheme="minorHAnsi"/>
          <w:szCs w:val="26"/>
        </w:rPr>
        <w:t xml:space="preserve"> sinistre </w:t>
      </w:r>
      <w:r w:rsidR="007573E4" w:rsidRPr="00474148">
        <w:rPr>
          <w:rFonts w:ascii="Candara" w:hAnsi="Candara" w:cstheme="minorHAnsi"/>
          <w:szCs w:val="26"/>
        </w:rPr>
        <w:t>[</w:t>
      </w:r>
      <w:r w:rsidRPr="00474148">
        <w:rPr>
          <w:rFonts w:ascii="Candara" w:hAnsi="Candara" w:cstheme="minorHAnsi"/>
          <w:szCs w:val="26"/>
        </w:rPr>
        <w:t xml:space="preserve">facteur humain, défaillances </w:t>
      </w:r>
      <w:r w:rsidR="00527313" w:rsidRPr="00527313">
        <w:rPr>
          <w:rFonts w:ascii="Candara" w:hAnsi="Candara" w:cstheme="minorHAnsi"/>
          <w:szCs w:val="26"/>
        </w:rPr>
        <w:t>du véhicule</w:t>
      </w:r>
      <w:r w:rsidRPr="00474148">
        <w:rPr>
          <w:rFonts w:ascii="Candara" w:hAnsi="Candara" w:cstheme="minorHAnsi"/>
          <w:szCs w:val="26"/>
        </w:rPr>
        <w:t xml:space="preserve">, </w:t>
      </w:r>
      <w:r w:rsidR="00564F47" w:rsidRPr="00474148">
        <w:rPr>
          <w:rFonts w:ascii="Candara" w:hAnsi="Candara" w:cstheme="minorHAnsi"/>
          <w:szCs w:val="26"/>
        </w:rPr>
        <w:t>ou</w:t>
      </w:r>
      <w:r w:rsidRPr="00474148">
        <w:rPr>
          <w:rFonts w:ascii="Candara" w:hAnsi="Candara" w:cstheme="minorHAnsi"/>
          <w:szCs w:val="26"/>
        </w:rPr>
        <w:t xml:space="preserve"> état des infrastructures</w:t>
      </w:r>
      <w:r w:rsidR="007573E4" w:rsidRPr="00474148">
        <w:rPr>
          <w:rFonts w:ascii="Candara" w:hAnsi="Candara" w:cstheme="minorHAnsi"/>
          <w:szCs w:val="26"/>
        </w:rPr>
        <w:t>]</w:t>
      </w:r>
    </w:p>
    <w:p w:rsidR="004A0AAA" w:rsidRPr="00474148" w:rsidRDefault="001B3EBF" w:rsidP="00573956">
      <w:pPr>
        <w:spacing w:after="240" w:line="276" w:lineRule="auto"/>
        <w:jc w:val="both"/>
        <w:rPr>
          <w:rFonts w:ascii="Candara" w:hAnsi="Candara" w:cstheme="minorHAnsi"/>
          <w:szCs w:val="26"/>
        </w:rPr>
      </w:pPr>
      <w:r w:rsidRPr="00474148">
        <w:rPr>
          <w:rFonts w:ascii="Candara" w:hAnsi="Candara" w:cstheme="minorHAnsi"/>
          <w:szCs w:val="26"/>
        </w:rPr>
        <w:t>Afin d’éviter tout doublon</w:t>
      </w:r>
      <w:r w:rsidR="00EF062F" w:rsidRPr="00474148">
        <w:rPr>
          <w:rFonts w:ascii="Candara" w:hAnsi="Candara" w:cstheme="minorHAnsi"/>
          <w:szCs w:val="26"/>
        </w:rPr>
        <w:t xml:space="preserve"> ou incohérence</w:t>
      </w:r>
      <w:r w:rsidRPr="00474148">
        <w:rPr>
          <w:rFonts w:ascii="Candara" w:hAnsi="Candara" w:cstheme="minorHAnsi"/>
          <w:szCs w:val="26"/>
        </w:rPr>
        <w:t>, la plateforme devra fair</w:t>
      </w:r>
      <w:r w:rsidR="007573E4" w:rsidRPr="00474148">
        <w:rPr>
          <w:rFonts w:ascii="Candara" w:hAnsi="Candara" w:cstheme="minorHAnsi"/>
          <w:szCs w:val="26"/>
        </w:rPr>
        <w:t>e des contrôles au moment de l’insertion de sinistre</w:t>
      </w:r>
      <w:r w:rsidR="004A0AAA" w:rsidRPr="00474148">
        <w:rPr>
          <w:rFonts w:ascii="Candara" w:hAnsi="Candara" w:cstheme="minorHAnsi"/>
          <w:szCs w:val="26"/>
        </w:rPr>
        <w:t xml:space="preserve"> </w:t>
      </w:r>
      <w:r w:rsidRPr="00474148">
        <w:rPr>
          <w:rFonts w:ascii="Candara" w:hAnsi="Candara" w:cstheme="minorHAnsi"/>
          <w:szCs w:val="26"/>
        </w:rPr>
        <w:t>pour vérifier</w:t>
      </w:r>
      <w:r w:rsidR="00EF062F" w:rsidRPr="00474148">
        <w:rPr>
          <w:rFonts w:ascii="Candara" w:hAnsi="Candara" w:cstheme="minorHAnsi"/>
          <w:szCs w:val="26"/>
        </w:rPr>
        <w:t xml:space="preserve"> d’une part que le fichier importé est correct (dans le cas de l’ajout par importation) et d’autre part</w:t>
      </w:r>
      <w:r w:rsidRPr="00474148">
        <w:rPr>
          <w:rFonts w:ascii="Candara" w:hAnsi="Candara" w:cstheme="minorHAnsi"/>
          <w:szCs w:val="26"/>
        </w:rPr>
        <w:t xml:space="preserve"> qu’aucune occurrence</w:t>
      </w:r>
      <w:r w:rsidR="00A77863" w:rsidRPr="00474148">
        <w:rPr>
          <w:rFonts w:ascii="Candara" w:hAnsi="Candara" w:cstheme="minorHAnsi"/>
          <w:szCs w:val="26"/>
        </w:rPr>
        <w:t xml:space="preserve"> correspondante n’existe déjà. </w:t>
      </w:r>
      <w:r w:rsidR="004A0AAA" w:rsidRPr="00474148">
        <w:rPr>
          <w:rFonts w:ascii="Candara" w:hAnsi="Candara" w:cstheme="minorHAnsi"/>
          <w:szCs w:val="26"/>
        </w:rPr>
        <w:t xml:space="preserve"> Ce contrôle doit pouvoir se faire par le système. </w:t>
      </w:r>
      <w:r w:rsidR="00654B58">
        <w:rPr>
          <w:rFonts w:ascii="Candara" w:hAnsi="Candara" w:cstheme="minorHAnsi"/>
          <w:szCs w:val="26"/>
        </w:rPr>
        <w:t xml:space="preserve">La </w:t>
      </w:r>
      <w:r w:rsidR="00527313" w:rsidRPr="00527313">
        <w:rPr>
          <w:rFonts w:ascii="Candara" w:hAnsi="Candara" w:cstheme="minorHAnsi"/>
          <w:szCs w:val="26"/>
        </w:rPr>
        <w:t xml:space="preserve">consolidation </w:t>
      </w:r>
      <w:r w:rsidR="004A0AAA" w:rsidRPr="00474148">
        <w:rPr>
          <w:rFonts w:ascii="Candara" w:hAnsi="Candara" w:cstheme="minorHAnsi"/>
          <w:szCs w:val="26"/>
        </w:rPr>
        <w:t xml:space="preserve">dans le fichier de risques aggravés doit nécessiter une confirmation de la part de l’utilisateur. </w:t>
      </w:r>
      <w:r w:rsidR="00271244" w:rsidRPr="00474148">
        <w:rPr>
          <w:rFonts w:ascii="Candara" w:hAnsi="Candara" w:cstheme="minorHAnsi"/>
          <w:szCs w:val="26"/>
        </w:rPr>
        <w:t xml:space="preserve"> </w:t>
      </w:r>
    </w:p>
    <w:p w:rsidR="00271244" w:rsidRPr="00474148" w:rsidRDefault="00271244" w:rsidP="00573956">
      <w:pPr>
        <w:spacing w:after="240" w:line="276" w:lineRule="auto"/>
        <w:jc w:val="both"/>
        <w:rPr>
          <w:rFonts w:ascii="Candara" w:hAnsi="Candara" w:cstheme="minorHAnsi"/>
          <w:szCs w:val="26"/>
        </w:rPr>
      </w:pPr>
      <w:r w:rsidRPr="00474148">
        <w:rPr>
          <w:rFonts w:ascii="Candara" w:hAnsi="Candara" w:cstheme="minorHAnsi"/>
          <w:szCs w:val="26"/>
        </w:rPr>
        <w:lastRenderedPageBreak/>
        <w:t>Les sinistres doivent être affectés à la compagnie à laquelle appartient l’utilisateur qui effectue l’insertion.</w:t>
      </w:r>
    </w:p>
    <w:p w:rsidR="00A77863" w:rsidRPr="00474148" w:rsidRDefault="004A0AAA" w:rsidP="00573956">
      <w:pPr>
        <w:spacing w:after="240" w:line="276" w:lineRule="auto"/>
        <w:jc w:val="both"/>
        <w:rPr>
          <w:rFonts w:ascii="Candara" w:hAnsi="Candara" w:cstheme="minorHAnsi"/>
          <w:szCs w:val="26"/>
        </w:rPr>
      </w:pPr>
      <w:r w:rsidRPr="00474148">
        <w:rPr>
          <w:rFonts w:ascii="Candara" w:hAnsi="Candara" w:cstheme="minorHAnsi"/>
          <w:szCs w:val="26"/>
        </w:rPr>
        <w:t>Le p</w:t>
      </w:r>
      <w:r w:rsidR="00654B58">
        <w:rPr>
          <w:rFonts w:ascii="Candara" w:hAnsi="Candara" w:cstheme="minorHAnsi"/>
          <w:szCs w:val="26"/>
        </w:rPr>
        <w:t xml:space="preserve">arcours utilisateur devra donc être comme </w:t>
      </w:r>
      <w:r w:rsidRPr="00474148">
        <w:rPr>
          <w:rFonts w:ascii="Candara" w:hAnsi="Candara" w:cstheme="minorHAnsi"/>
          <w:szCs w:val="26"/>
        </w:rPr>
        <w:t>présenté ci-dessous.</w:t>
      </w:r>
    </w:p>
    <w:p w:rsidR="004A0AAA" w:rsidRDefault="004A0AAA" w:rsidP="00573956">
      <w:pPr>
        <w:spacing w:after="240" w:line="276" w:lineRule="auto"/>
        <w:jc w:val="both"/>
        <w:rPr>
          <w:rFonts w:ascii="Candara" w:hAnsi="Candara" w:cstheme="minorHAnsi"/>
          <w:szCs w:val="26"/>
        </w:rPr>
      </w:pPr>
      <w:r w:rsidRPr="00474148">
        <w:rPr>
          <w:rFonts w:ascii="Candara" w:hAnsi="Candara" w:cstheme="minorHAnsi"/>
          <w:noProof/>
          <w:szCs w:val="26"/>
        </w:rPr>
        <w:drawing>
          <wp:inline distT="0" distB="0" distL="0" distR="0">
            <wp:extent cx="5486400" cy="1000795"/>
            <wp:effectExtent l="0" t="0" r="38100" b="0"/>
            <wp:docPr id="1" name="Diagramme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rsidR="00654B58" w:rsidRPr="00474148" w:rsidRDefault="00654B58" w:rsidP="00573956">
      <w:pPr>
        <w:spacing w:after="240" w:line="276" w:lineRule="auto"/>
        <w:jc w:val="both"/>
        <w:rPr>
          <w:rFonts w:ascii="Candara" w:hAnsi="Candara" w:cstheme="minorHAnsi"/>
          <w:szCs w:val="26"/>
        </w:rPr>
      </w:pPr>
    </w:p>
    <w:p w:rsidR="00C10649" w:rsidRPr="00474148" w:rsidRDefault="007573E4" w:rsidP="00556D0F">
      <w:pPr>
        <w:pStyle w:val="Paragraphedeliste"/>
        <w:numPr>
          <w:ilvl w:val="1"/>
          <w:numId w:val="10"/>
        </w:numPr>
        <w:spacing w:after="240" w:line="276" w:lineRule="auto"/>
        <w:jc w:val="both"/>
        <w:outlineLvl w:val="1"/>
        <w:rPr>
          <w:rFonts w:ascii="Candara" w:hAnsi="Candara" w:cstheme="minorHAnsi"/>
          <w:b/>
          <w:sz w:val="26"/>
          <w:szCs w:val="26"/>
        </w:rPr>
      </w:pPr>
      <w:bookmarkStart w:id="10" w:name="_Toc5084127"/>
      <w:r w:rsidRPr="00474148">
        <w:rPr>
          <w:rFonts w:ascii="Candara" w:hAnsi="Candara" w:cstheme="minorHAnsi"/>
          <w:b/>
          <w:sz w:val="26"/>
          <w:szCs w:val="26"/>
        </w:rPr>
        <w:t xml:space="preserve">Insertion </w:t>
      </w:r>
      <w:r w:rsidR="00BC1DB0" w:rsidRPr="00474148">
        <w:rPr>
          <w:rFonts w:ascii="Candara" w:hAnsi="Candara" w:cstheme="minorHAnsi"/>
          <w:b/>
          <w:sz w:val="26"/>
          <w:szCs w:val="26"/>
        </w:rPr>
        <w:t xml:space="preserve">et centralisation </w:t>
      </w:r>
      <w:r w:rsidR="00A77863" w:rsidRPr="00474148">
        <w:rPr>
          <w:rFonts w:ascii="Candara" w:hAnsi="Candara" w:cstheme="minorHAnsi"/>
          <w:b/>
          <w:sz w:val="26"/>
          <w:szCs w:val="26"/>
        </w:rPr>
        <w:t>des indemnisations</w:t>
      </w:r>
      <w:bookmarkEnd w:id="10"/>
    </w:p>
    <w:p w:rsidR="00D37052" w:rsidRDefault="00D37052" w:rsidP="00D37052">
      <w:pPr>
        <w:spacing w:after="240" w:line="276" w:lineRule="auto"/>
        <w:jc w:val="both"/>
        <w:rPr>
          <w:rFonts w:ascii="Candara" w:hAnsi="Candara" w:cstheme="minorHAnsi"/>
          <w:szCs w:val="26"/>
        </w:rPr>
      </w:pPr>
      <w:r w:rsidRPr="00474148">
        <w:rPr>
          <w:rFonts w:ascii="Candara" w:hAnsi="Candara" w:cstheme="minorHAnsi"/>
          <w:szCs w:val="26"/>
        </w:rPr>
        <w:t xml:space="preserve">La plateforme devra permettre de collecter de façon détaillée auprès des compagnies d’assurance, les informations </w:t>
      </w:r>
      <w:r w:rsidR="002D2AE2" w:rsidRPr="00474148">
        <w:rPr>
          <w:rFonts w:ascii="Candara" w:hAnsi="Candara" w:cstheme="minorHAnsi"/>
          <w:szCs w:val="26"/>
        </w:rPr>
        <w:t>relatives aux indemnisations de</w:t>
      </w:r>
      <w:r w:rsidRPr="00474148">
        <w:rPr>
          <w:rFonts w:ascii="Candara" w:hAnsi="Candara" w:cstheme="minorHAnsi"/>
          <w:szCs w:val="26"/>
        </w:rPr>
        <w:t xml:space="preserve"> sinistres automobiles puis de réaliser automatiquement la consolidation et la mutualisation de ces informations.</w:t>
      </w:r>
    </w:p>
    <w:p w:rsidR="00183E8A" w:rsidRDefault="00654B58" w:rsidP="00654B58">
      <w:pPr>
        <w:spacing w:after="240" w:line="276" w:lineRule="auto"/>
        <w:jc w:val="both"/>
        <w:rPr>
          <w:rFonts w:ascii="Candara" w:hAnsi="Candara" w:cstheme="minorHAnsi"/>
          <w:szCs w:val="26"/>
        </w:rPr>
      </w:pPr>
      <w:r>
        <w:rPr>
          <w:rFonts w:ascii="Candara" w:hAnsi="Candara" w:cstheme="minorHAnsi"/>
          <w:szCs w:val="26"/>
        </w:rPr>
        <w:t>De façon pratique, l</w:t>
      </w:r>
      <w:r w:rsidRPr="00654B58">
        <w:rPr>
          <w:rFonts w:ascii="Candara" w:hAnsi="Candara" w:cstheme="minorHAnsi"/>
          <w:szCs w:val="26"/>
        </w:rPr>
        <w:t xml:space="preserve">a plateforme devra permettre d’entrer </w:t>
      </w:r>
      <w:r>
        <w:rPr>
          <w:rFonts w:ascii="Candara" w:hAnsi="Candara" w:cstheme="minorHAnsi"/>
          <w:szCs w:val="26"/>
        </w:rPr>
        <w:t>l</w:t>
      </w:r>
      <w:r w:rsidRPr="00654B58">
        <w:rPr>
          <w:rFonts w:ascii="Candara" w:hAnsi="Candara" w:cstheme="minorHAnsi"/>
          <w:szCs w:val="26"/>
        </w:rPr>
        <w:t xml:space="preserve">es informations </w:t>
      </w:r>
      <w:r>
        <w:rPr>
          <w:rFonts w:ascii="Candara" w:hAnsi="Candara" w:cstheme="minorHAnsi"/>
          <w:szCs w:val="26"/>
        </w:rPr>
        <w:t xml:space="preserve">sur </w:t>
      </w:r>
    </w:p>
    <w:p w:rsidR="00183E8A" w:rsidRPr="00183E8A" w:rsidRDefault="00183E8A" w:rsidP="00183E8A">
      <w:pPr>
        <w:pStyle w:val="Paragraphedeliste"/>
        <w:numPr>
          <w:ilvl w:val="0"/>
          <w:numId w:val="31"/>
        </w:numPr>
        <w:spacing w:after="240" w:line="276" w:lineRule="auto"/>
        <w:jc w:val="both"/>
        <w:rPr>
          <w:rFonts w:ascii="Candara" w:hAnsi="Candara" w:cstheme="minorHAnsi"/>
          <w:szCs w:val="26"/>
        </w:rPr>
      </w:pPr>
      <w:r w:rsidRPr="00183E8A">
        <w:rPr>
          <w:rFonts w:ascii="Candara" w:hAnsi="Candara" w:cstheme="minorHAnsi"/>
          <w:szCs w:val="26"/>
        </w:rPr>
        <w:t>Les</w:t>
      </w:r>
      <w:r w:rsidR="00654B58" w:rsidRPr="00183E8A">
        <w:rPr>
          <w:rFonts w:ascii="Candara" w:hAnsi="Candara" w:cstheme="minorHAnsi"/>
          <w:szCs w:val="26"/>
        </w:rPr>
        <w:t xml:space="preserve"> indemnisations de sinistres</w:t>
      </w:r>
      <w:r w:rsidR="007C1A8F" w:rsidRPr="00183E8A">
        <w:rPr>
          <w:rFonts w:ascii="Candara" w:hAnsi="Candara" w:cstheme="minorHAnsi"/>
          <w:szCs w:val="26"/>
        </w:rPr>
        <w:t xml:space="preserve"> </w:t>
      </w:r>
      <w:r>
        <w:rPr>
          <w:rFonts w:ascii="Candara" w:hAnsi="Candara" w:cstheme="minorHAnsi"/>
          <w:szCs w:val="26"/>
        </w:rPr>
        <w:t>(</w:t>
      </w:r>
      <w:r w:rsidR="00654B58" w:rsidRPr="00183E8A">
        <w:rPr>
          <w:rFonts w:ascii="Candara" w:hAnsi="Candara" w:cstheme="minorHAnsi"/>
          <w:szCs w:val="26"/>
        </w:rPr>
        <w:t xml:space="preserve">la date </w:t>
      </w:r>
      <w:r>
        <w:rPr>
          <w:rFonts w:ascii="Candara" w:hAnsi="Candara" w:cstheme="minorHAnsi"/>
          <w:szCs w:val="26"/>
        </w:rPr>
        <w:t>et</w:t>
      </w:r>
      <w:r w:rsidR="00654B58" w:rsidRPr="00183E8A">
        <w:rPr>
          <w:rFonts w:ascii="Candara" w:hAnsi="Candara" w:cstheme="minorHAnsi"/>
          <w:szCs w:val="26"/>
        </w:rPr>
        <w:t xml:space="preserve"> le montant de l’indemnisation</w:t>
      </w:r>
      <w:r>
        <w:rPr>
          <w:rFonts w:ascii="Candara" w:hAnsi="Candara" w:cstheme="minorHAnsi"/>
          <w:szCs w:val="26"/>
        </w:rPr>
        <w:t>)</w:t>
      </w:r>
      <w:r w:rsidR="00654B58" w:rsidRPr="00183E8A">
        <w:rPr>
          <w:rFonts w:ascii="Candara" w:hAnsi="Candara" w:cstheme="minorHAnsi"/>
          <w:szCs w:val="26"/>
        </w:rPr>
        <w:t xml:space="preserve">, </w:t>
      </w:r>
    </w:p>
    <w:p w:rsidR="00183E8A" w:rsidRPr="00183E8A" w:rsidRDefault="00183E8A" w:rsidP="00183E8A">
      <w:pPr>
        <w:pStyle w:val="Paragraphedeliste"/>
        <w:numPr>
          <w:ilvl w:val="0"/>
          <w:numId w:val="31"/>
        </w:numPr>
        <w:spacing w:after="240" w:line="276" w:lineRule="auto"/>
        <w:jc w:val="both"/>
        <w:rPr>
          <w:rFonts w:ascii="Candara" w:hAnsi="Candara" w:cstheme="minorHAnsi"/>
          <w:szCs w:val="26"/>
        </w:rPr>
      </w:pPr>
      <w:r w:rsidRPr="00183E8A">
        <w:rPr>
          <w:rFonts w:ascii="Candara" w:hAnsi="Candara" w:cstheme="minorHAnsi"/>
          <w:szCs w:val="26"/>
        </w:rPr>
        <w:t>Les</w:t>
      </w:r>
      <w:r w:rsidR="00654B58" w:rsidRPr="00183E8A">
        <w:rPr>
          <w:rFonts w:ascii="Candara" w:hAnsi="Candara" w:cstheme="minorHAnsi"/>
          <w:szCs w:val="26"/>
        </w:rPr>
        <w:t xml:space="preserve"> informations sur la comp</w:t>
      </w:r>
      <w:r w:rsidR="00527313" w:rsidRPr="00183E8A">
        <w:rPr>
          <w:rFonts w:ascii="Candara" w:hAnsi="Candara" w:cstheme="minorHAnsi"/>
          <w:szCs w:val="26"/>
        </w:rPr>
        <w:t>agnie d’assurance ayant réalisé</w:t>
      </w:r>
      <w:r>
        <w:rPr>
          <w:rFonts w:ascii="Candara" w:hAnsi="Candara" w:cstheme="minorHAnsi"/>
          <w:szCs w:val="26"/>
        </w:rPr>
        <w:t xml:space="preserve"> la prestation,</w:t>
      </w:r>
    </w:p>
    <w:p w:rsidR="00654B58" w:rsidRPr="00183E8A" w:rsidRDefault="00183E8A" w:rsidP="00183E8A">
      <w:pPr>
        <w:pStyle w:val="Paragraphedeliste"/>
        <w:numPr>
          <w:ilvl w:val="0"/>
          <w:numId w:val="31"/>
        </w:numPr>
        <w:spacing w:after="240" w:line="276" w:lineRule="auto"/>
        <w:jc w:val="both"/>
        <w:rPr>
          <w:rFonts w:ascii="Candara" w:hAnsi="Candara" w:cstheme="minorHAnsi"/>
          <w:szCs w:val="26"/>
        </w:rPr>
      </w:pPr>
      <w:r w:rsidRPr="00183E8A">
        <w:rPr>
          <w:rFonts w:ascii="Candara" w:hAnsi="Candara" w:cstheme="minorHAnsi"/>
          <w:szCs w:val="26"/>
        </w:rPr>
        <w:t>Toutes</w:t>
      </w:r>
      <w:r w:rsidR="00654B58" w:rsidRPr="00183E8A">
        <w:rPr>
          <w:rFonts w:ascii="Candara" w:hAnsi="Candara" w:cstheme="minorHAnsi"/>
          <w:szCs w:val="26"/>
        </w:rPr>
        <w:t xml:space="preserve"> les informations sur le sinistre.</w:t>
      </w:r>
    </w:p>
    <w:p w:rsidR="00654B58" w:rsidRDefault="00FA2736" w:rsidP="00573956">
      <w:pPr>
        <w:spacing w:after="240" w:line="276" w:lineRule="auto"/>
        <w:jc w:val="both"/>
        <w:rPr>
          <w:rFonts w:ascii="Candara" w:hAnsi="Candara" w:cstheme="minorHAnsi"/>
          <w:szCs w:val="26"/>
        </w:rPr>
      </w:pPr>
      <w:r w:rsidRPr="00474148">
        <w:rPr>
          <w:rFonts w:ascii="Candara" w:hAnsi="Candara" w:cstheme="minorHAnsi"/>
          <w:szCs w:val="26"/>
        </w:rPr>
        <w:t xml:space="preserve">Afin de garantir une bonne traçabilité et une cohérence des données, il </w:t>
      </w:r>
      <w:r w:rsidR="00654B58">
        <w:rPr>
          <w:rFonts w:ascii="Candara" w:hAnsi="Candara" w:cstheme="minorHAnsi"/>
          <w:szCs w:val="26"/>
        </w:rPr>
        <w:t xml:space="preserve">devra </w:t>
      </w:r>
      <w:r w:rsidRPr="00474148">
        <w:rPr>
          <w:rFonts w:ascii="Candara" w:hAnsi="Candara" w:cstheme="minorHAnsi"/>
          <w:szCs w:val="26"/>
        </w:rPr>
        <w:t xml:space="preserve">être possible </w:t>
      </w:r>
      <w:r w:rsidR="00654B58">
        <w:rPr>
          <w:rFonts w:ascii="Candara" w:hAnsi="Candara" w:cstheme="minorHAnsi"/>
          <w:szCs w:val="26"/>
        </w:rPr>
        <w:t xml:space="preserve">de relier de façon automatique </w:t>
      </w:r>
      <w:r w:rsidR="00654B58" w:rsidRPr="00474148">
        <w:rPr>
          <w:rFonts w:ascii="Candara" w:hAnsi="Candara" w:cstheme="minorHAnsi"/>
          <w:szCs w:val="26"/>
        </w:rPr>
        <w:t xml:space="preserve">des indemnisations </w:t>
      </w:r>
      <w:r w:rsidR="00527313">
        <w:rPr>
          <w:rFonts w:ascii="Candara" w:hAnsi="Candara" w:cstheme="minorHAnsi"/>
          <w:szCs w:val="26"/>
        </w:rPr>
        <w:t>aux sinistres existant</w:t>
      </w:r>
      <w:r w:rsidR="00654B58">
        <w:rPr>
          <w:rFonts w:ascii="Candara" w:hAnsi="Candara" w:cstheme="minorHAnsi"/>
          <w:szCs w:val="26"/>
        </w:rPr>
        <w:t xml:space="preserve"> sur la plateforme.</w:t>
      </w:r>
    </w:p>
    <w:p w:rsidR="00245BA0" w:rsidRDefault="00245BA0" w:rsidP="00573956">
      <w:pPr>
        <w:spacing w:after="240" w:line="276" w:lineRule="auto"/>
        <w:jc w:val="both"/>
        <w:rPr>
          <w:rFonts w:ascii="Candara" w:hAnsi="Candara" w:cstheme="minorHAnsi"/>
          <w:szCs w:val="26"/>
        </w:rPr>
      </w:pPr>
      <w:r w:rsidRPr="00474148">
        <w:rPr>
          <w:rFonts w:ascii="Candara" w:hAnsi="Candara" w:cstheme="minorHAnsi"/>
          <w:szCs w:val="26"/>
        </w:rPr>
        <w:t>Le p</w:t>
      </w:r>
      <w:r>
        <w:rPr>
          <w:rFonts w:ascii="Candara" w:hAnsi="Candara" w:cstheme="minorHAnsi"/>
          <w:szCs w:val="26"/>
        </w:rPr>
        <w:t xml:space="preserve">arcours utilisateur devra donc être comme </w:t>
      </w:r>
      <w:r w:rsidRPr="00474148">
        <w:rPr>
          <w:rFonts w:ascii="Candara" w:hAnsi="Candara" w:cstheme="minorHAnsi"/>
          <w:szCs w:val="26"/>
        </w:rPr>
        <w:t>présenté ci-dessous.</w:t>
      </w:r>
    </w:p>
    <w:p w:rsidR="00654B58" w:rsidRDefault="00245BA0" w:rsidP="00573956">
      <w:pPr>
        <w:spacing w:after="240" w:line="276" w:lineRule="auto"/>
        <w:jc w:val="both"/>
        <w:rPr>
          <w:rFonts w:ascii="Candara" w:hAnsi="Candara" w:cstheme="minorHAnsi"/>
          <w:szCs w:val="26"/>
        </w:rPr>
      </w:pPr>
      <w:r w:rsidRPr="00474148">
        <w:rPr>
          <w:rFonts w:ascii="Candara" w:hAnsi="Candara" w:cstheme="minorHAnsi"/>
          <w:noProof/>
          <w:szCs w:val="26"/>
        </w:rPr>
        <w:drawing>
          <wp:inline distT="0" distB="0" distL="0" distR="0" wp14:anchorId="59571EA9" wp14:editId="7E402DFB">
            <wp:extent cx="5486400" cy="1000795"/>
            <wp:effectExtent l="0" t="0" r="19050" b="0"/>
            <wp:docPr id="2" name="Diagramme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rsidR="00F3019D" w:rsidRPr="00474148" w:rsidRDefault="00F3019D" w:rsidP="00556D0F">
      <w:pPr>
        <w:pStyle w:val="Paragraphedeliste"/>
        <w:numPr>
          <w:ilvl w:val="1"/>
          <w:numId w:val="10"/>
        </w:numPr>
        <w:spacing w:after="240" w:line="276" w:lineRule="auto"/>
        <w:jc w:val="both"/>
        <w:outlineLvl w:val="1"/>
        <w:rPr>
          <w:rFonts w:ascii="Candara" w:hAnsi="Candara" w:cstheme="minorHAnsi"/>
          <w:b/>
          <w:sz w:val="26"/>
          <w:szCs w:val="26"/>
        </w:rPr>
      </w:pPr>
      <w:bookmarkStart w:id="11" w:name="_Toc5084128"/>
      <w:r w:rsidRPr="00474148">
        <w:rPr>
          <w:rFonts w:ascii="Candara" w:hAnsi="Candara" w:cstheme="minorHAnsi"/>
          <w:b/>
          <w:sz w:val="26"/>
          <w:szCs w:val="26"/>
        </w:rPr>
        <w:t>Exploitation du fichier des risques aggravés</w:t>
      </w:r>
      <w:bookmarkEnd w:id="11"/>
    </w:p>
    <w:p w:rsidR="00654B58" w:rsidRPr="00474148" w:rsidRDefault="00654B58" w:rsidP="00F3019D">
      <w:pPr>
        <w:spacing w:after="240" w:line="276" w:lineRule="auto"/>
        <w:jc w:val="both"/>
        <w:rPr>
          <w:rFonts w:ascii="Candara" w:hAnsi="Candara" w:cstheme="minorHAnsi"/>
          <w:szCs w:val="26"/>
        </w:rPr>
      </w:pPr>
      <w:r w:rsidRPr="00474148">
        <w:rPr>
          <w:rFonts w:ascii="Candara" w:hAnsi="Candara" w:cstheme="minorHAnsi"/>
          <w:szCs w:val="26"/>
        </w:rPr>
        <w:t xml:space="preserve">Les informations recueillies et centralisées dans la plateforme </w:t>
      </w:r>
      <w:r w:rsidR="0074705D">
        <w:rPr>
          <w:rFonts w:ascii="Candara" w:hAnsi="Candara" w:cstheme="minorHAnsi"/>
          <w:szCs w:val="26"/>
        </w:rPr>
        <w:t>devront</w:t>
      </w:r>
      <w:r w:rsidRPr="00474148">
        <w:rPr>
          <w:rFonts w:ascii="Candara" w:hAnsi="Candara" w:cstheme="minorHAnsi"/>
          <w:szCs w:val="26"/>
        </w:rPr>
        <w:t xml:space="preserve"> donner à l’ASAC et aux différentes compagnies, les moyens de suivre de manière automatique les individus et les véhicules à risques c’est-à-dire correspondant à la définition des risques aggravés. </w:t>
      </w:r>
    </w:p>
    <w:p w:rsidR="00B62B1E" w:rsidRPr="00474148" w:rsidRDefault="00B62B1E" w:rsidP="00556D0F">
      <w:pPr>
        <w:pStyle w:val="Paragraphedeliste"/>
        <w:numPr>
          <w:ilvl w:val="0"/>
          <w:numId w:val="16"/>
        </w:numPr>
        <w:spacing w:after="240" w:line="276" w:lineRule="auto"/>
        <w:jc w:val="both"/>
        <w:rPr>
          <w:rFonts w:ascii="Candara" w:hAnsi="Candara" w:cstheme="minorHAnsi"/>
          <w:szCs w:val="26"/>
        </w:rPr>
      </w:pPr>
      <w:r w:rsidRPr="00474148">
        <w:rPr>
          <w:rFonts w:ascii="Candara" w:hAnsi="Candara" w:cstheme="minorHAnsi"/>
          <w:b/>
          <w:szCs w:val="26"/>
        </w:rPr>
        <w:t xml:space="preserve">Consultation des informations </w:t>
      </w:r>
      <w:r w:rsidRPr="00474148">
        <w:rPr>
          <w:rFonts w:ascii="Candara" w:hAnsi="Candara" w:cstheme="minorHAnsi"/>
          <w:szCs w:val="26"/>
        </w:rPr>
        <w:t xml:space="preserve">: Il doit être possible pour les utilisateurs autorisés, de consulter l’ensemble des informations contenues dans le fichier de risques </w:t>
      </w:r>
      <w:r w:rsidRPr="00474148">
        <w:rPr>
          <w:rFonts w:ascii="Candara" w:hAnsi="Candara" w:cstheme="minorHAnsi"/>
          <w:szCs w:val="26"/>
        </w:rPr>
        <w:lastRenderedPageBreak/>
        <w:t>aggravés. Ces informations doivent être bien organisées pour permettre une consultation aisée ;</w:t>
      </w:r>
    </w:p>
    <w:p w:rsidR="00B62B1E" w:rsidRPr="00474148" w:rsidRDefault="00B62B1E" w:rsidP="00B62B1E">
      <w:pPr>
        <w:pStyle w:val="Paragraphedeliste"/>
        <w:spacing w:after="240" w:line="276" w:lineRule="auto"/>
        <w:jc w:val="both"/>
        <w:rPr>
          <w:rFonts w:ascii="Candara" w:hAnsi="Candara" w:cstheme="minorHAnsi"/>
          <w:szCs w:val="26"/>
        </w:rPr>
      </w:pPr>
    </w:p>
    <w:p w:rsidR="00EA0F25" w:rsidRPr="00474148" w:rsidRDefault="00F3019D" w:rsidP="00556D0F">
      <w:pPr>
        <w:pStyle w:val="Paragraphedeliste"/>
        <w:numPr>
          <w:ilvl w:val="0"/>
          <w:numId w:val="16"/>
        </w:numPr>
        <w:spacing w:after="240" w:line="276" w:lineRule="auto"/>
        <w:jc w:val="both"/>
        <w:rPr>
          <w:rFonts w:ascii="Candara" w:hAnsi="Candara" w:cstheme="minorHAnsi"/>
          <w:szCs w:val="26"/>
        </w:rPr>
      </w:pPr>
      <w:r w:rsidRPr="00474148">
        <w:rPr>
          <w:rFonts w:ascii="Candara" w:hAnsi="Candara" w:cstheme="minorHAnsi"/>
          <w:b/>
          <w:szCs w:val="26"/>
        </w:rPr>
        <w:t xml:space="preserve">Recherche </w:t>
      </w:r>
      <w:r w:rsidR="001868B4" w:rsidRPr="00474148">
        <w:rPr>
          <w:rFonts w:ascii="Candara" w:hAnsi="Candara" w:cstheme="minorHAnsi"/>
          <w:b/>
          <w:szCs w:val="26"/>
        </w:rPr>
        <w:t>multicritère</w:t>
      </w:r>
      <w:r w:rsidRPr="00474148">
        <w:rPr>
          <w:rFonts w:ascii="Candara" w:hAnsi="Candara" w:cstheme="minorHAnsi"/>
          <w:szCs w:val="26"/>
        </w:rPr>
        <w:t xml:space="preserve"> : Il </w:t>
      </w:r>
      <w:r w:rsidR="00EA0F25" w:rsidRPr="00474148">
        <w:rPr>
          <w:rFonts w:ascii="Candara" w:hAnsi="Candara" w:cstheme="minorHAnsi"/>
          <w:szCs w:val="26"/>
        </w:rPr>
        <w:t>doit</w:t>
      </w:r>
      <w:r w:rsidRPr="00474148">
        <w:rPr>
          <w:rFonts w:ascii="Candara" w:hAnsi="Candara" w:cstheme="minorHAnsi"/>
          <w:szCs w:val="26"/>
        </w:rPr>
        <w:t xml:space="preserve"> être possible de rechercher des </w:t>
      </w:r>
      <w:r w:rsidR="001868B4" w:rsidRPr="00474148">
        <w:rPr>
          <w:rFonts w:ascii="Candara" w:hAnsi="Candara" w:cstheme="minorHAnsi"/>
          <w:szCs w:val="26"/>
        </w:rPr>
        <w:t>informations</w:t>
      </w:r>
      <w:r w:rsidRPr="00474148">
        <w:rPr>
          <w:rFonts w:ascii="Candara" w:hAnsi="Candara" w:cstheme="minorHAnsi"/>
          <w:szCs w:val="26"/>
        </w:rPr>
        <w:t xml:space="preserve"> suivant plusieurs critères (filtres sur </w:t>
      </w:r>
      <w:r w:rsidR="001868B4" w:rsidRPr="00474148">
        <w:rPr>
          <w:rFonts w:ascii="Candara" w:hAnsi="Candara" w:cstheme="minorHAnsi"/>
          <w:szCs w:val="26"/>
        </w:rPr>
        <w:t>les assurés</w:t>
      </w:r>
      <w:r w:rsidRPr="00474148">
        <w:rPr>
          <w:rFonts w:ascii="Candara" w:hAnsi="Candara" w:cstheme="minorHAnsi"/>
          <w:szCs w:val="26"/>
        </w:rPr>
        <w:t>, filtres sur les véhicules, filtres sur les sinistres, etc…) ;</w:t>
      </w:r>
    </w:p>
    <w:p w:rsidR="00EA0F25" w:rsidRPr="00474148" w:rsidRDefault="00EA0F25" w:rsidP="00EA0F25">
      <w:pPr>
        <w:pStyle w:val="Paragraphedeliste"/>
        <w:spacing w:after="240" w:line="276" w:lineRule="auto"/>
        <w:jc w:val="both"/>
        <w:rPr>
          <w:rFonts w:ascii="Candara" w:hAnsi="Candara" w:cstheme="minorHAnsi"/>
          <w:szCs w:val="26"/>
        </w:rPr>
      </w:pPr>
    </w:p>
    <w:p w:rsidR="0074705D" w:rsidRPr="0074705D" w:rsidRDefault="00F3019D" w:rsidP="00556D0F">
      <w:pPr>
        <w:pStyle w:val="Paragraphedeliste"/>
        <w:numPr>
          <w:ilvl w:val="0"/>
          <w:numId w:val="16"/>
        </w:numPr>
        <w:spacing w:after="240" w:line="276" w:lineRule="auto"/>
        <w:jc w:val="both"/>
        <w:rPr>
          <w:rFonts w:ascii="Candara" w:hAnsi="Candara" w:cstheme="minorHAnsi"/>
          <w:szCs w:val="26"/>
        </w:rPr>
      </w:pPr>
      <w:r w:rsidRPr="00474148">
        <w:rPr>
          <w:rFonts w:ascii="Candara" w:hAnsi="Candara" w:cstheme="minorHAnsi"/>
          <w:b/>
          <w:szCs w:val="26"/>
        </w:rPr>
        <w:t>Signalisation d’assurés</w:t>
      </w:r>
      <w:r w:rsidR="00C10F3F">
        <w:rPr>
          <w:rFonts w:ascii="Candara" w:hAnsi="Candara" w:cstheme="minorHAnsi"/>
          <w:b/>
          <w:szCs w:val="26"/>
        </w:rPr>
        <w:t xml:space="preserve"> et véhicules</w:t>
      </w:r>
      <w:r w:rsidRPr="00474148">
        <w:rPr>
          <w:rFonts w:ascii="Candara" w:hAnsi="Candara" w:cstheme="minorHAnsi"/>
          <w:szCs w:val="26"/>
        </w:rPr>
        <w:t xml:space="preserve"> : Il devra être possible de signaler un assuré</w:t>
      </w:r>
      <w:r w:rsidR="001868B4" w:rsidRPr="00474148">
        <w:rPr>
          <w:rFonts w:ascii="Candara" w:hAnsi="Candara" w:cstheme="minorHAnsi"/>
          <w:szCs w:val="26"/>
        </w:rPr>
        <w:t xml:space="preserve"> ou un véhicule </w:t>
      </w:r>
      <w:r w:rsidRPr="00474148">
        <w:rPr>
          <w:rFonts w:ascii="Candara" w:hAnsi="Candara" w:cstheme="minorHAnsi"/>
          <w:szCs w:val="26"/>
        </w:rPr>
        <w:t xml:space="preserve"> jugé malveillant par un assureur pour une raison ou pour une autre. Cela va au-delà </w:t>
      </w:r>
      <w:r w:rsidR="001868B4" w:rsidRPr="00474148">
        <w:rPr>
          <w:rFonts w:ascii="Candara" w:hAnsi="Candara" w:cstheme="minorHAnsi"/>
          <w:szCs w:val="26"/>
        </w:rPr>
        <w:t>de la</w:t>
      </w:r>
      <w:r w:rsidRPr="00474148">
        <w:rPr>
          <w:rFonts w:ascii="Candara" w:hAnsi="Candara" w:cstheme="minorHAnsi"/>
          <w:szCs w:val="26"/>
        </w:rPr>
        <w:t xml:space="preserve"> simple </w:t>
      </w:r>
      <w:r w:rsidR="001868B4" w:rsidRPr="00474148">
        <w:rPr>
          <w:rFonts w:ascii="Candara" w:hAnsi="Candara" w:cstheme="minorHAnsi"/>
          <w:szCs w:val="26"/>
        </w:rPr>
        <w:t>détermination</w:t>
      </w:r>
      <w:r w:rsidRPr="00474148">
        <w:rPr>
          <w:rFonts w:ascii="Candara" w:hAnsi="Candara" w:cstheme="minorHAnsi"/>
          <w:szCs w:val="26"/>
        </w:rPr>
        <w:t xml:space="preserve"> </w:t>
      </w:r>
      <w:r w:rsidR="00C10F3F">
        <w:rPr>
          <w:rFonts w:ascii="Candara" w:hAnsi="Candara" w:cstheme="minorHAnsi"/>
          <w:szCs w:val="26"/>
        </w:rPr>
        <w:t xml:space="preserve">de la fréquence et de l’intensité </w:t>
      </w:r>
      <w:r w:rsidRPr="00474148">
        <w:rPr>
          <w:rFonts w:ascii="Candara" w:hAnsi="Candara" w:cstheme="minorHAnsi"/>
          <w:szCs w:val="26"/>
        </w:rPr>
        <w:t xml:space="preserve">du </w:t>
      </w:r>
      <w:r w:rsidR="00C10F3F">
        <w:rPr>
          <w:rFonts w:ascii="Candara" w:hAnsi="Candara" w:cstheme="minorHAnsi"/>
          <w:szCs w:val="26"/>
        </w:rPr>
        <w:t>sinistre</w:t>
      </w:r>
      <w:r w:rsidRPr="00474148">
        <w:rPr>
          <w:rFonts w:ascii="Candara" w:hAnsi="Candara" w:cstheme="minorHAnsi"/>
          <w:szCs w:val="26"/>
        </w:rPr>
        <w:t>. La compagnie qui signale un assuré</w:t>
      </w:r>
      <w:r w:rsidR="00245BA0">
        <w:rPr>
          <w:rFonts w:ascii="Candara" w:hAnsi="Candara" w:cstheme="minorHAnsi"/>
          <w:szCs w:val="26"/>
        </w:rPr>
        <w:t xml:space="preserve"> ou un véhicule</w:t>
      </w:r>
      <w:r w:rsidRPr="00474148">
        <w:rPr>
          <w:rFonts w:ascii="Candara" w:hAnsi="Candara" w:cstheme="minorHAnsi"/>
          <w:szCs w:val="26"/>
        </w:rPr>
        <w:t xml:space="preserve"> devra pouvoir renseig</w:t>
      </w:r>
      <w:r w:rsidR="0074705D">
        <w:rPr>
          <w:rFonts w:ascii="Candara" w:hAnsi="Candara" w:cstheme="minorHAnsi"/>
          <w:szCs w:val="26"/>
        </w:rPr>
        <w:t>ner sur la plateforme la raison ;</w:t>
      </w:r>
    </w:p>
    <w:p w:rsidR="0074705D" w:rsidRPr="00474148" w:rsidRDefault="0074705D" w:rsidP="0074705D">
      <w:pPr>
        <w:pStyle w:val="Paragraphedeliste"/>
        <w:spacing w:after="240" w:line="276" w:lineRule="auto"/>
        <w:jc w:val="both"/>
        <w:rPr>
          <w:rFonts w:ascii="Candara" w:hAnsi="Candara" w:cstheme="minorHAnsi"/>
          <w:szCs w:val="26"/>
        </w:rPr>
      </w:pPr>
    </w:p>
    <w:p w:rsidR="00A03F71" w:rsidRPr="00474148" w:rsidRDefault="00A03F71" w:rsidP="00556D0F">
      <w:pPr>
        <w:pStyle w:val="Paragraphedeliste"/>
        <w:numPr>
          <w:ilvl w:val="0"/>
          <w:numId w:val="16"/>
        </w:numPr>
        <w:spacing w:line="276" w:lineRule="auto"/>
        <w:jc w:val="both"/>
        <w:rPr>
          <w:rFonts w:ascii="Candara" w:hAnsi="Candara" w:cstheme="minorHAnsi"/>
          <w:b/>
          <w:szCs w:val="26"/>
        </w:rPr>
      </w:pPr>
      <w:r w:rsidRPr="00474148">
        <w:rPr>
          <w:rFonts w:ascii="Candara" w:hAnsi="Candara" w:cstheme="minorHAnsi"/>
          <w:b/>
          <w:szCs w:val="26"/>
        </w:rPr>
        <w:t>Importations et exportations de données</w:t>
      </w:r>
      <w:r w:rsidRPr="00474148">
        <w:rPr>
          <w:rFonts w:ascii="Candara" w:hAnsi="Candara" w:cstheme="minorHAnsi"/>
          <w:szCs w:val="26"/>
        </w:rPr>
        <w:t>: Afin d’ajouter et/ou de récupérer de grands volumes de données, la plateforme doit permettre d’effectuer des importations et des exportations de fichiers au format CSV, Excel et txt. Les modèles des fichiers seront définis lors de la mise en œuvre du projet.</w:t>
      </w:r>
    </w:p>
    <w:p w:rsidR="00F3019D" w:rsidRDefault="00F3019D" w:rsidP="00573956">
      <w:pPr>
        <w:spacing w:after="240" w:line="276" w:lineRule="auto"/>
        <w:jc w:val="both"/>
        <w:rPr>
          <w:rFonts w:ascii="Candara" w:hAnsi="Candara" w:cstheme="minorHAnsi"/>
          <w:szCs w:val="26"/>
        </w:rPr>
      </w:pPr>
    </w:p>
    <w:p w:rsidR="00C10F3F" w:rsidRDefault="00C10F3F" w:rsidP="00573956">
      <w:pPr>
        <w:spacing w:after="240" w:line="276" w:lineRule="auto"/>
        <w:jc w:val="both"/>
        <w:rPr>
          <w:rFonts w:ascii="Candara" w:hAnsi="Candara" w:cstheme="minorHAnsi"/>
          <w:szCs w:val="26"/>
        </w:rPr>
      </w:pPr>
      <w:r>
        <w:rPr>
          <w:rFonts w:ascii="Candara" w:hAnsi="Candara" w:cstheme="minorHAnsi"/>
          <w:szCs w:val="26"/>
        </w:rPr>
        <w:t>Le schéma  ci-dessous résume l’exploitation du fichier de risques aggravés :</w:t>
      </w:r>
    </w:p>
    <w:p w:rsidR="00245BA0" w:rsidRPr="00474148" w:rsidRDefault="00245BA0" w:rsidP="00573956">
      <w:pPr>
        <w:spacing w:after="240" w:line="276" w:lineRule="auto"/>
        <w:jc w:val="both"/>
        <w:rPr>
          <w:rFonts w:ascii="Candara" w:hAnsi="Candara" w:cstheme="minorHAnsi"/>
          <w:szCs w:val="26"/>
        </w:rPr>
      </w:pPr>
      <w:r>
        <w:rPr>
          <w:rFonts w:ascii="Candara" w:hAnsi="Candara" w:cstheme="minorHAnsi"/>
          <w:noProof/>
          <w:szCs w:val="26"/>
        </w:rPr>
        <w:drawing>
          <wp:inline distT="0" distB="0" distL="0" distR="0">
            <wp:extent cx="5486400" cy="3200400"/>
            <wp:effectExtent l="0" t="57150" r="0" b="57150"/>
            <wp:docPr id="3" name="Diagramme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rsidR="004234F3" w:rsidRPr="00474148" w:rsidRDefault="004234F3" w:rsidP="00556D0F">
      <w:pPr>
        <w:pStyle w:val="Paragraphedeliste"/>
        <w:numPr>
          <w:ilvl w:val="1"/>
          <w:numId w:val="10"/>
        </w:numPr>
        <w:spacing w:after="240" w:line="276" w:lineRule="auto"/>
        <w:jc w:val="both"/>
        <w:outlineLvl w:val="1"/>
        <w:rPr>
          <w:rFonts w:ascii="Candara" w:hAnsi="Candara" w:cstheme="minorHAnsi"/>
          <w:b/>
          <w:sz w:val="26"/>
          <w:szCs w:val="26"/>
        </w:rPr>
      </w:pPr>
      <w:bookmarkStart w:id="12" w:name="_Toc5084129"/>
      <w:r w:rsidRPr="00474148">
        <w:rPr>
          <w:rFonts w:ascii="Candara" w:hAnsi="Candara" w:cstheme="minorHAnsi"/>
          <w:b/>
          <w:sz w:val="26"/>
          <w:szCs w:val="26"/>
        </w:rPr>
        <w:t>Tableau de bord et reporting</w:t>
      </w:r>
      <w:bookmarkEnd w:id="12"/>
    </w:p>
    <w:p w:rsidR="00464973" w:rsidRPr="00474148" w:rsidRDefault="004F1CB7" w:rsidP="00464973">
      <w:pPr>
        <w:spacing w:after="240" w:line="276" w:lineRule="auto"/>
        <w:jc w:val="both"/>
        <w:rPr>
          <w:rFonts w:ascii="Candara" w:hAnsi="Candara" w:cstheme="minorHAnsi"/>
          <w:szCs w:val="26"/>
        </w:rPr>
      </w:pPr>
      <w:r w:rsidRPr="00474148">
        <w:rPr>
          <w:rFonts w:ascii="Candara" w:hAnsi="Candara" w:cstheme="minorHAnsi"/>
          <w:szCs w:val="26"/>
        </w:rPr>
        <w:t xml:space="preserve">Les indicateurs qui devront être produits </w:t>
      </w:r>
      <w:r w:rsidR="00654B58">
        <w:rPr>
          <w:rFonts w:ascii="Candara" w:hAnsi="Candara" w:cstheme="minorHAnsi"/>
          <w:szCs w:val="26"/>
        </w:rPr>
        <w:t xml:space="preserve">de manière automatique </w:t>
      </w:r>
      <w:r w:rsidRPr="00474148">
        <w:rPr>
          <w:rFonts w:ascii="Candara" w:hAnsi="Candara" w:cstheme="minorHAnsi"/>
          <w:szCs w:val="26"/>
        </w:rPr>
        <w:t xml:space="preserve">sont les suivants : </w:t>
      </w:r>
      <w:r w:rsidR="00464973" w:rsidRPr="00474148">
        <w:rPr>
          <w:rFonts w:ascii="Candara" w:hAnsi="Candara" w:cstheme="minorHAnsi"/>
          <w:szCs w:val="26"/>
        </w:rPr>
        <w:t xml:space="preserve">  </w:t>
      </w:r>
    </w:p>
    <w:p w:rsidR="000874B9" w:rsidRDefault="00C10F3F" w:rsidP="00556D0F">
      <w:pPr>
        <w:pStyle w:val="Paragraphedeliste"/>
        <w:numPr>
          <w:ilvl w:val="0"/>
          <w:numId w:val="9"/>
        </w:numPr>
        <w:spacing w:after="240" w:line="276" w:lineRule="auto"/>
        <w:jc w:val="both"/>
        <w:rPr>
          <w:rFonts w:ascii="Candara" w:hAnsi="Candara" w:cstheme="minorHAnsi"/>
          <w:szCs w:val="26"/>
        </w:rPr>
      </w:pPr>
      <w:r>
        <w:rPr>
          <w:rFonts w:ascii="Candara" w:hAnsi="Candara" w:cstheme="minorHAnsi"/>
          <w:szCs w:val="26"/>
        </w:rPr>
        <w:t>Nombre</w:t>
      </w:r>
      <w:r w:rsidR="000874B9" w:rsidRPr="00474148">
        <w:rPr>
          <w:rFonts w:ascii="Candara" w:hAnsi="Candara" w:cstheme="minorHAnsi"/>
          <w:szCs w:val="26"/>
        </w:rPr>
        <w:t xml:space="preserve"> de </w:t>
      </w:r>
      <w:r>
        <w:rPr>
          <w:rFonts w:ascii="Candara" w:hAnsi="Candara" w:cstheme="minorHAnsi"/>
          <w:szCs w:val="26"/>
        </w:rPr>
        <w:t>sinistre</w:t>
      </w:r>
      <w:r w:rsidR="00243075" w:rsidRPr="00474148">
        <w:rPr>
          <w:rFonts w:ascii="Candara" w:hAnsi="Candara" w:cstheme="minorHAnsi"/>
          <w:szCs w:val="26"/>
        </w:rPr>
        <w:t xml:space="preserve"> durant une période ;</w:t>
      </w:r>
    </w:p>
    <w:p w:rsidR="00C10F3F" w:rsidRPr="00474148" w:rsidRDefault="00C10F3F" w:rsidP="00556D0F">
      <w:pPr>
        <w:pStyle w:val="Paragraphedeliste"/>
        <w:numPr>
          <w:ilvl w:val="0"/>
          <w:numId w:val="9"/>
        </w:numPr>
        <w:spacing w:after="240" w:line="276" w:lineRule="auto"/>
        <w:jc w:val="both"/>
        <w:rPr>
          <w:rFonts w:ascii="Candara" w:hAnsi="Candara" w:cstheme="minorHAnsi"/>
          <w:szCs w:val="26"/>
        </w:rPr>
      </w:pPr>
      <w:r>
        <w:rPr>
          <w:rFonts w:ascii="Candara" w:hAnsi="Candara" w:cstheme="minorHAnsi"/>
          <w:szCs w:val="26"/>
        </w:rPr>
        <w:lastRenderedPageBreak/>
        <w:t xml:space="preserve">Charge total des sinistres </w:t>
      </w:r>
      <w:r w:rsidRPr="00474148">
        <w:rPr>
          <w:rFonts w:ascii="Candara" w:hAnsi="Candara" w:cstheme="minorHAnsi"/>
          <w:szCs w:val="26"/>
        </w:rPr>
        <w:t>durant une période</w:t>
      </w:r>
      <w:r>
        <w:rPr>
          <w:rFonts w:ascii="Candara" w:hAnsi="Candara" w:cstheme="minorHAnsi"/>
          <w:szCs w:val="26"/>
        </w:rPr>
        <w:t xml:space="preserve"> ; </w:t>
      </w:r>
    </w:p>
    <w:p w:rsidR="00944F60" w:rsidRPr="00474148" w:rsidRDefault="004F1CB7" w:rsidP="00556D0F">
      <w:pPr>
        <w:pStyle w:val="Paragraphedeliste"/>
        <w:numPr>
          <w:ilvl w:val="0"/>
          <w:numId w:val="9"/>
        </w:numPr>
        <w:spacing w:after="240" w:line="276" w:lineRule="auto"/>
        <w:jc w:val="both"/>
        <w:rPr>
          <w:rFonts w:ascii="Candara" w:hAnsi="Candara" w:cstheme="minorHAnsi"/>
          <w:szCs w:val="26"/>
        </w:rPr>
      </w:pPr>
      <w:r w:rsidRPr="00474148">
        <w:rPr>
          <w:rFonts w:ascii="Candara" w:hAnsi="Candara" w:cstheme="minorHAnsi"/>
          <w:szCs w:val="26"/>
        </w:rPr>
        <w:t xml:space="preserve">Nombre et </w:t>
      </w:r>
      <w:r w:rsidR="00944F60" w:rsidRPr="00474148">
        <w:rPr>
          <w:rFonts w:ascii="Candara" w:hAnsi="Candara" w:cstheme="minorHAnsi"/>
          <w:szCs w:val="26"/>
        </w:rPr>
        <w:t xml:space="preserve">Listing des personnes </w:t>
      </w:r>
      <w:r w:rsidRPr="00474148">
        <w:rPr>
          <w:rFonts w:ascii="Candara" w:hAnsi="Candara" w:cstheme="minorHAnsi"/>
          <w:szCs w:val="26"/>
        </w:rPr>
        <w:t>ayant atteint le</w:t>
      </w:r>
      <w:r w:rsidR="00C10F3F">
        <w:rPr>
          <w:rFonts w:ascii="Candara" w:hAnsi="Candara" w:cstheme="minorHAnsi"/>
          <w:szCs w:val="26"/>
        </w:rPr>
        <w:t xml:space="preserve"> niveau de</w:t>
      </w:r>
      <w:r w:rsidRPr="00474148">
        <w:rPr>
          <w:rFonts w:ascii="Candara" w:hAnsi="Candara" w:cstheme="minorHAnsi"/>
          <w:szCs w:val="26"/>
        </w:rPr>
        <w:t xml:space="preserve"> risque aggravé durant une période</w:t>
      </w:r>
      <w:r w:rsidR="00243075" w:rsidRPr="00474148">
        <w:rPr>
          <w:rFonts w:ascii="Candara" w:hAnsi="Candara" w:cstheme="minorHAnsi"/>
          <w:szCs w:val="26"/>
        </w:rPr>
        <w:t> ;</w:t>
      </w:r>
    </w:p>
    <w:p w:rsidR="00243075" w:rsidRPr="00474148" w:rsidRDefault="00243075" w:rsidP="00556D0F">
      <w:pPr>
        <w:pStyle w:val="Paragraphedeliste"/>
        <w:numPr>
          <w:ilvl w:val="0"/>
          <w:numId w:val="9"/>
        </w:numPr>
        <w:spacing w:after="240" w:line="276" w:lineRule="auto"/>
        <w:jc w:val="both"/>
        <w:rPr>
          <w:rFonts w:ascii="Candara" w:hAnsi="Candara" w:cstheme="minorHAnsi"/>
          <w:szCs w:val="26"/>
        </w:rPr>
      </w:pPr>
      <w:r w:rsidRPr="00474148">
        <w:rPr>
          <w:rFonts w:ascii="Candara" w:hAnsi="Candara" w:cstheme="minorHAnsi"/>
          <w:szCs w:val="26"/>
        </w:rPr>
        <w:t>Nombre et Listing des personnes décédé</w:t>
      </w:r>
      <w:r w:rsidR="002827BB" w:rsidRPr="00474148">
        <w:rPr>
          <w:rFonts w:ascii="Candara" w:hAnsi="Candara" w:cstheme="minorHAnsi"/>
          <w:szCs w:val="26"/>
        </w:rPr>
        <w:t>e</w:t>
      </w:r>
      <w:r w:rsidRPr="00474148">
        <w:rPr>
          <w:rFonts w:ascii="Candara" w:hAnsi="Candara" w:cstheme="minorHAnsi"/>
          <w:szCs w:val="26"/>
        </w:rPr>
        <w:t>s ou signalé</w:t>
      </w:r>
      <w:r w:rsidR="002827BB" w:rsidRPr="00474148">
        <w:rPr>
          <w:rFonts w:ascii="Candara" w:hAnsi="Candara" w:cstheme="minorHAnsi"/>
          <w:szCs w:val="26"/>
        </w:rPr>
        <w:t>e</w:t>
      </w:r>
      <w:r w:rsidRPr="00474148">
        <w:rPr>
          <w:rFonts w:ascii="Candara" w:hAnsi="Candara" w:cstheme="minorHAnsi"/>
          <w:szCs w:val="26"/>
        </w:rPr>
        <w:t>s ;</w:t>
      </w:r>
    </w:p>
    <w:p w:rsidR="00944F60" w:rsidRPr="00474148" w:rsidRDefault="004F1CB7" w:rsidP="00556D0F">
      <w:pPr>
        <w:pStyle w:val="Paragraphedeliste"/>
        <w:numPr>
          <w:ilvl w:val="0"/>
          <w:numId w:val="9"/>
        </w:numPr>
        <w:spacing w:after="240" w:line="276" w:lineRule="auto"/>
        <w:jc w:val="both"/>
        <w:rPr>
          <w:rFonts w:ascii="Candara" w:hAnsi="Candara" w:cstheme="minorHAnsi"/>
          <w:szCs w:val="26"/>
        </w:rPr>
      </w:pPr>
      <w:r w:rsidRPr="00474148">
        <w:rPr>
          <w:rFonts w:ascii="Candara" w:hAnsi="Candara" w:cstheme="minorHAnsi"/>
          <w:szCs w:val="26"/>
        </w:rPr>
        <w:t xml:space="preserve">Nombre et </w:t>
      </w:r>
      <w:r w:rsidR="00944F60" w:rsidRPr="00474148">
        <w:rPr>
          <w:rFonts w:ascii="Candara" w:hAnsi="Candara" w:cstheme="minorHAnsi"/>
          <w:szCs w:val="26"/>
        </w:rPr>
        <w:t xml:space="preserve">Listing des véhicules </w:t>
      </w:r>
      <w:r w:rsidRPr="00474148">
        <w:rPr>
          <w:rFonts w:ascii="Candara" w:hAnsi="Candara" w:cstheme="minorHAnsi"/>
          <w:szCs w:val="26"/>
        </w:rPr>
        <w:t xml:space="preserve">ayant atteint le </w:t>
      </w:r>
      <w:r w:rsidR="00C10F3F">
        <w:rPr>
          <w:rFonts w:ascii="Candara" w:hAnsi="Candara" w:cstheme="minorHAnsi"/>
          <w:szCs w:val="26"/>
        </w:rPr>
        <w:t xml:space="preserve">niveau de </w:t>
      </w:r>
      <w:r w:rsidRPr="00474148">
        <w:rPr>
          <w:rFonts w:ascii="Candara" w:hAnsi="Candara" w:cstheme="minorHAnsi"/>
          <w:szCs w:val="26"/>
        </w:rPr>
        <w:t>risque aggravé durant une période</w:t>
      </w:r>
      <w:r w:rsidR="00243075" w:rsidRPr="00474148">
        <w:rPr>
          <w:rFonts w:ascii="Candara" w:hAnsi="Candara" w:cstheme="minorHAnsi"/>
          <w:szCs w:val="26"/>
        </w:rPr>
        <w:t> ;</w:t>
      </w:r>
    </w:p>
    <w:p w:rsidR="00944F60" w:rsidRPr="00474148" w:rsidRDefault="00243075" w:rsidP="00556D0F">
      <w:pPr>
        <w:pStyle w:val="Paragraphedeliste"/>
        <w:numPr>
          <w:ilvl w:val="0"/>
          <w:numId w:val="9"/>
        </w:numPr>
        <w:spacing w:after="240" w:line="276" w:lineRule="auto"/>
        <w:jc w:val="both"/>
        <w:rPr>
          <w:rFonts w:ascii="Candara" w:hAnsi="Candara" w:cstheme="minorHAnsi"/>
          <w:szCs w:val="26"/>
        </w:rPr>
      </w:pPr>
      <w:r w:rsidRPr="00474148">
        <w:rPr>
          <w:rFonts w:ascii="Candara" w:hAnsi="Candara" w:cstheme="minorHAnsi"/>
          <w:szCs w:val="26"/>
        </w:rPr>
        <w:t xml:space="preserve">Nombre et </w:t>
      </w:r>
      <w:r w:rsidR="00944F60" w:rsidRPr="00474148">
        <w:rPr>
          <w:rFonts w:ascii="Candara" w:hAnsi="Candara" w:cstheme="minorHAnsi"/>
          <w:szCs w:val="26"/>
        </w:rPr>
        <w:t xml:space="preserve">Listing des véhicules </w:t>
      </w:r>
      <w:r w:rsidR="002827BB" w:rsidRPr="00474148">
        <w:rPr>
          <w:rFonts w:ascii="Candara" w:hAnsi="Candara" w:cstheme="minorHAnsi"/>
          <w:szCs w:val="26"/>
        </w:rPr>
        <w:t xml:space="preserve">endommagés, </w:t>
      </w:r>
      <w:r w:rsidR="00944F60" w:rsidRPr="00474148">
        <w:rPr>
          <w:rFonts w:ascii="Candara" w:hAnsi="Candara" w:cstheme="minorHAnsi"/>
          <w:szCs w:val="26"/>
        </w:rPr>
        <w:t>volés</w:t>
      </w:r>
      <w:r w:rsidRPr="00474148">
        <w:rPr>
          <w:rFonts w:ascii="Candara" w:hAnsi="Candara" w:cstheme="minorHAnsi"/>
          <w:szCs w:val="26"/>
        </w:rPr>
        <w:t xml:space="preserve"> </w:t>
      </w:r>
      <w:r w:rsidR="002827BB" w:rsidRPr="00474148">
        <w:rPr>
          <w:rFonts w:ascii="Candara" w:hAnsi="Candara" w:cstheme="minorHAnsi"/>
          <w:szCs w:val="26"/>
        </w:rPr>
        <w:t>et</w:t>
      </w:r>
      <w:r w:rsidRPr="00474148">
        <w:rPr>
          <w:rFonts w:ascii="Candara" w:hAnsi="Candara" w:cstheme="minorHAnsi"/>
          <w:szCs w:val="26"/>
        </w:rPr>
        <w:t xml:space="preserve"> signalés.</w:t>
      </w:r>
    </w:p>
    <w:p w:rsidR="00EA0F25" w:rsidRDefault="00C10F3F" w:rsidP="00EA0F25">
      <w:pPr>
        <w:spacing w:after="240" w:line="276" w:lineRule="auto"/>
        <w:jc w:val="both"/>
        <w:rPr>
          <w:rFonts w:ascii="Candara" w:hAnsi="Candara" w:cstheme="minorHAnsi"/>
          <w:szCs w:val="26"/>
        </w:rPr>
      </w:pPr>
      <w:r>
        <w:rPr>
          <w:rFonts w:ascii="Candara" w:hAnsi="Candara" w:cstheme="minorHAnsi"/>
          <w:noProof/>
          <w:szCs w:val="26"/>
        </w:rPr>
        <w:drawing>
          <wp:inline distT="0" distB="0" distL="0" distR="0">
            <wp:extent cx="5486400" cy="3200400"/>
            <wp:effectExtent l="0" t="38100" r="0" b="0"/>
            <wp:docPr id="4" name="Diagramme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rsidR="005C0B6B" w:rsidRPr="00474148" w:rsidRDefault="005C0B6B" w:rsidP="00EA0F25">
      <w:pPr>
        <w:spacing w:after="240" w:line="276" w:lineRule="auto"/>
        <w:jc w:val="both"/>
        <w:rPr>
          <w:rFonts w:ascii="Candara" w:hAnsi="Candara" w:cstheme="minorHAnsi"/>
          <w:szCs w:val="26"/>
        </w:rPr>
      </w:pPr>
    </w:p>
    <w:p w:rsidR="004D053E" w:rsidRPr="00474148" w:rsidRDefault="00EA0F25" w:rsidP="00556D0F">
      <w:pPr>
        <w:pStyle w:val="Paragraphedeliste"/>
        <w:numPr>
          <w:ilvl w:val="1"/>
          <w:numId w:val="10"/>
        </w:numPr>
        <w:spacing w:after="240" w:line="276" w:lineRule="auto"/>
        <w:jc w:val="both"/>
        <w:outlineLvl w:val="1"/>
        <w:rPr>
          <w:rFonts w:ascii="Candara" w:hAnsi="Candara" w:cstheme="minorHAnsi"/>
          <w:b/>
          <w:sz w:val="26"/>
          <w:szCs w:val="26"/>
        </w:rPr>
      </w:pPr>
      <w:bookmarkStart w:id="13" w:name="_Toc5084130"/>
      <w:r w:rsidRPr="00474148">
        <w:rPr>
          <w:rFonts w:ascii="Candara" w:hAnsi="Candara" w:cstheme="minorHAnsi"/>
          <w:b/>
          <w:sz w:val="26"/>
          <w:szCs w:val="26"/>
        </w:rPr>
        <w:t xml:space="preserve">Paramétrage des </w:t>
      </w:r>
      <w:r w:rsidR="005C0B6B">
        <w:rPr>
          <w:rFonts w:ascii="Candara" w:hAnsi="Candara" w:cstheme="minorHAnsi"/>
          <w:b/>
          <w:sz w:val="26"/>
          <w:szCs w:val="26"/>
        </w:rPr>
        <w:t>critères</w:t>
      </w:r>
      <w:r w:rsidR="004540ED" w:rsidRPr="00474148">
        <w:rPr>
          <w:rFonts w:ascii="Candara" w:hAnsi="Candara" w:cstheme="minorHAnsi"/>
          <w:b/>
          <w:sz w:val="26"/>
          <w:szCs w:val="26"/>
        </w:rPr>
        <w:t xml:space="preserve"> de </w:t>
      </w:r>
      <w:r w:rsidR="005C0B6B">
        <w:rPr>
          <w:rFonts w:ascii="Candara" w:hAnsi="Candara" w:cstheme="minorHAnsi"/>
          <w:b/>
          <w:sz w:val="26"/>
          <w:szCs w:val="26"/>
        </w:rPr>
        <w:t>définition</w:t>
      </w:r>
      <w:r w:rsidR="004540ED" w:rsidRPr="00474148">
        <w:rPr>
          <w:rFonts w:ascii="Candara" w:hAnsi="Candara" w:cstheme="minorHAnsi"/>
          <w:b/>
          <w:sz w:val="26"/>
          <w:szCs w:val="26"/>
        </w:rPr>
        <w:t xml:space="preserve"> de risque</w:t>
      </w:r>
      <w:r w:rsidR="005C0B6B">
        <w:rPr>
          <w:rFonts w:ascii="Candara" w:hAnsi="Candara" w:cstheme="minorHAnsi"/>
          <w:b/>
          <w:sz w:val="26"/>
          <w:szCs w:val="26"/>
        </w:rPr>
        <w:t>s</w:t>
      </w:r>
      <w:r w:rsidR="004540ED" w:rsidRPr="00474148">
        <w:rPr>
          <w:rFonts w:ascii="Candara" w:hAnsi="Candara" w:cstheme="minorHAnsi"/>
          <w:b/>
          <w:sz w:val="26"/>
          <w:szCs w:val="26"/>
        </w:rPr>
        <w:t xml:space="preserve"> aggravé</w:t>
      </w:r>
      <w:r w:rsidR="005C0B6B">
        <w:rPr>
          <w:rFonts w:ascii="Candara" w:hAnsi="Candara" w:cstheme="minorHAnsi"/>
          <w:b/>
          <w:sz w:val="26"/>
          <w:szCs w:val="26"/>
        </w:rPr>
        <w:t>s</w:t>
      </w:r>
      <w:bookmarkEnd w:id="13"/>
    </w:p>
    <w:p w:rsidR="001F586B" w:rsidRPr="00474148" w:rsidRDefault="001F586B" w:rsidP="004540ED">
      <w:pPr>
        <w:spacing w:after="160" w:line="259" w:lineRule="auto"/>
        <w:jc w:val="both"/>
        <w:rPr>
          <w:rFonts w:ascii="Candara" w:hAnsi="Candara" w:cstheme="minorHAnsi"/>
          <w:szCs w:val="26"/>
        </w:rPr>
      </w:pPr>
      <w:r w:rsidRPr="00474148">
        <w:rPr>
          <w:rFonts w:ascii="Candara" w:hAnsi="Candara" w:cstheme="minorHAnsi"/>
          <w:szCs w:val="26"/>
        </w:rPr>
        <w:t>Il do</w:t>
      </w:r>
      <w:r w:rsidR="0074705D">
        <w:rPr>
          <w:rFonts w:ascii="Candara" w:hAnsi="Candara" w:cstheme="minorHAnsi"/>
          <w:szCs w:val="26"/>
        </w:rPr>
        <w:t>it être possible de paramétrer l</w:t>
      </w:r>
      <w:r w:rsidRPr="00474148">
        <w:rPr>
          <w:rFonts w:ascii="Candara" w:hAnsi="Candara" w:cstheme="minorHAnsi"/>
          <w:szCs w:val="26"/>
        </w:rPr>
        <w:t xml:space="preserve">es règles de </w:t>
      </w:r>
      <w:r w:rsidR="00A27B02" w:rsidRPr="00474148">
        <w:rPr>
          <w:rFonts w:ascii="Candara" w:hAnsi="Candara" w:cstheme="minorHAnsi"/>
          <w:szCs w:val="26"/>
        </w:rPr>
        <w:t>définition</w:t>
      </w:r>
      <w:r w:rsidRPr="00474148">
        <w:rPr>
          <w:rFonts w:ascii="Candara" w:hAnsi="Candara" w:cstheme="minorHAnsi"/>
          <w:szCs w:val="26"/>
        </w:rPr>
        <w:t xml:space="preserve"> de risques aggravés. De manière pratique, il s’agit</w:t>
      </w:r>
      <w:r w:rsidR="004540ED" w:rsidRPr="00474148">
        <w:rPr>
          <w:rFonts w:ascii="Candara" w:hAnsi="Candara" w:cstheme="minorHAnsi"/>
          <w:szCs w:val="26"/>
        </w:rPr>
        <w:t xml:space="preserve"> de :</w:t>
      </w:r>
    </w:p>
    <w:p w:rsidR="00A27B02" w:rsidRPr="00474148" w:rsidRDefault="00A27B02" w:rsidP="00556D0F">
      <w:pPr>
        <w:pStyle w:val="Paragraphedeliste"/>
        <w:numPr>
          <w:ilvl w:val="0"/>
          <w:numId w:val="20"/>
        </w:numPr>
        <w:spacing w:after="160" w:line="259" w:lineRule="auto"/>
        <w:jc w:val="both"/>
        <w:rPr>
          <w:rFonts w:ascii="Candara" w:hAnsi="Candara" w:cstheme="minorHAnsi"/>
          <w:szCs w:val="26"/>
        </w:rPr>
      </w:pPr>
      <w:r w:rsidRPr="00474148">
        <w:rPr>
          <w:rFonts w:ascii="Candara" w:hAnsi="Candara" w:cstheme="minorHAnsi"/>
          <w:b/>
          <w:szCs w:val="26"/>
        </w:rPr>
        <w:t>Paramétrer le seuil de fréquence</w:t>
      </w:r>
      <w:r w:rsidRPr="00474148">
        <w:rPr>
          <w:rFonts w:ascii="Candara" w:hAnsi="Candara" w:cstheme="minorHAnsi"/>
          <w:szCs w:val="26"/>
        </w:rPr>
        <w:t xml:space="preserve"> : </w:t>
      </w:r>
      <w:r w:rsidR="00C14EEC" w:rsidRPr="00474148">
        <w:rPr>
          <w:rFonts w:ascii="Candara" w:hAnsi="Candara" w:cstheme="minorHAnsi"/>
          <w:szCs w:val="26"/>
        </w:rPr>
        <w:t>Il consiste à entrer le nombre de sinistre seuil par période seuil correspondante</w:t>
      </w:r>
      <w:r w:rsidR="005C0B6B">
        <w:rPr>
          <w:rFonts w:ascii="Candara" w:hAnsi="Candara" w:cstheme="minorHAnsi"/>
          <w:szCs w:val="26"/>
        </w:rPr>
        <w:t>,</w:t>
      </w:r>
      <w:r w:rsidR="00C14EEC" w:rsidRPr="00474148">
        <w:rPr>
          <w:rFonts w:ascii="Candara" w:hAnsi="Candara" w:cstheme="minorHAnsi"/>
          <w:szCs w:val="26"/>
        </w:rPr>
        <w:t xml:space="preserve"> au-delà duquel un individu et un véhicule sont qualifiés dans la catégorie de risques aggravés</w:t>
      </w:r>
    </w:p>
    <w:p w:rsidR="00A27B02" w:rsidRPr="00474148" w:rsidRDefault="00A27B02" w:rsidP="00556D0F">
      <w:pPr>
        <w:pStyle w:val="Paragraphedeliste"/>
        <w:numPr>
          <w:ilvl w:val="0"/>
          <w:numId w:val="20"/>
        </w:numPr>
        <w:spacing w:after="160" w:line="259" w:lineRule="auto"/>
        <w:jc w:val="both"/>
        <w:rPr>
          <w:rFonts w:ascii="Candara" w:hAnsi="Candara" w:cstheme="minorHAnsi"/>
          <w:szCs w:val="26"/>
        </w:rPr>
      </w:pPr>
      <w:r w:rsidRPr="00474148">
        <w:rPr>
          <w:rFonts w:ascii="Candara" w:hAnsi="Candara" w:cstheme="minorHAnsi"/>
          <w:b/>
          <w:szCs w:val="26"/>
        </w:rPr>
        <w:t>Paramétrer le seuil d’intensité</w:t>
      </w:r>
      <w:r w:rsidRPr="00474148">
        <w:rPr>
          <w:rFonts w:ascii="Candara" w:hAnsi="Candara" w:cstheme="minorHAnsi"/>
          <w:szCs w:val="26"/>
        </w:rPr>
        <w:t xml:space="preserve"> : </w:t>
      </w:r>
      <w:r w:rsidR="00C14EEC" w:rsidRPr="00474148">
        <w:rPr>
          <w:rFonts w:ascii="Candara" w:hAnsi="Candara" w:cstheme="minorHAnsi"/>
          <w:szCs w:val="26"/>
        </w:rPr>
        <w:t>Il consiste à entrer le montant seuil au-delà duquel un individu et un véhicule sont qualifiés dans la catégorie de risques aggravés</w:t>
      </w:r>
    </w:p>
    <w:p w:rsidR="001F586B" w:rsidRPr="00474148" w:rsidRDefault="001F586B" w:rsidP="001F586B">
      <w:pPr>
        <w:spacing w:after="160" w:line="259" w:lineRule="auto"/>
        <w:rPr>
          <w:rFonts w:ascii="Candara" w:hAnsi="Candara" w:cstheme="minorHAnsi"/>
          <w:szCs w:val="26"/>
        </w:rPr>
      </w:pPr>
    </w:p>
    <w:p w:rsidR="00FB78D0" w:rsidRPr="00474148" w:rsidRDefault="00FB78D0" w:rsidP="00556D0F">
      <w:pPr>
        <w:pStyle w:val="Paragraphedeliste"/>
        <w:numPr>
          <w:ilvl w:val="1"/>
          <w:numId w:val="10"/>
        </w:numPr>
        <w:spacing w:after="240" w:line="276" w:lineRule="auto"/>
        <w:jc w:val="both"/>
        <w:outlineLvl w:val="1"/>
        <w:rPr>
          <w:rFonts w:ascii="Candara" w:hAnsi="Candara" w:cstheme="minorHAnsi"/>
          <w:b/>
          <w:sz w:val="26"/>
          <w:szCs w:val="26"/>
        </w:rPr>
      </w:pPr>
      <w:bookmarkStart w:id="14" w:name="_Toc5084131"/>
      <w:r w:rsidRPr="00474148">
        <w:rPr>
          <w:rFonts w:ascii="Candara" w:hAnsi="Candara" w:cstheme="minorHAnsi"/>
          <w:b/>
          <w:sz w:val="26"/>
          <w:szCs w:val="26"/>
        </w:rPr>
        <w:t xml:space="preserve">Gestion </w:t>
      </w:r>
      <w:r w:rsidR="004540ED" w:rsidRPr="00474148">
        <w:rPr>
          <w:rFonts w:ascii="Candara" w:hAnsi="Candara" w:cstheme="minorHAnsi"/>
          <w:b/>
          <w:sz w:val="26"/>
          <w:szCs w:val="26"/>
        </w:rPr>
        <w:t xml:space="preserve">des </w:t>
      </w:r>
      <w:r w:rsidR="00064BF3" w:rsidRPr="00474148">
        <w:rPr>
          <w:rFonts w:ascii="Candara" w:hAnsi="Candara" w:cstheme="minorHAnsi"/>
          <w:b/>
          <w:sz w:val="26"/>
          <w:szCs w:val="26"/>
        </w:rPr>
        <w:t xml:space="preserve">compagnies et </w:t>
      </w:r>
      <w:r w:rsidRPr="00474148">
        <w:rPr>
          <w:rFonts w:ascii="Candara" w:hAnsi="Candara" w:cstheme="minorHAnsi"/>
          <w:b/>
          <w:sz w:val="26"/>
          <w:szCs w:val="26"/>
        </w:rPr>
        <w:t>des utilisateurs</w:t>
      </w:r>
      <w:bookmarkEnd w:id="14"/>
    </w:p>
    <w:p w:rsidR="00064BF3" w:rsidRPr="00474148" w:rsidRDefault="000B2A87" w:rsidP="00FB78D0">
      <w:pPr>
        <w:spacing w:after="160" w:line="259" w:lineRule="auto"/>
        <w:rPr>
          <w:rFonts w:ascii="Candara" w:hAnsi="Candara" w:cstheme="minorHAnsi"/>
          <w:szCs w:val="26"/>
        </w:rPr>
      </w:pPr>
      <w:r w:rsidRPr="00474148">
        <w:rPr>
          <w:rFonts w:ascii="Candara" w:hAnsi="Candara" w:cstheme="minorHAnsi"/>
          <w:szCs w:val="26"/>
        </w:rPr>
        <w:t>Il doit être possible de gérer</w:t>
      </w:r>
      <w:r w:rsidR="00064BF3" w:rsidRPr="00474148">
        <w:rPr>
          <w:rFonts w:ascii="Candara" w:hAnsi="Candara" w:cstheme="minorHAnsi"/>
          <w:szCs w:val="26"/>
        </w:rPr>
        <w:t xml:space="preserve"> les compagnies et</w:t>
      </w:r>
      <w:r w:rsidRPr="00474148">
        <w:rPr>
          <w:rFonts w:ascii="Candara" w:hAnsi="Candara" w:cstheme="minorHAnsi"/>
          <w:szCs w:val="26"/>
        </w:rPr>
        <w:t xml:space="preserve"> les utilisateurs de la plateforme. </w:t>
      </w:r>
    </w:p>
    <w:p w:rsidR="00064BF3" w:rsidRPr="00474148" w:rsidRDefault="00064BF3" w:rsidP="00FB78D0">
      <w:pPr>
        <w:spacing w:after="160" w:line="259" w:lineRule="auto"/>
        <w:rPr>
          <w:rFonts w:ascii="Candara" w:hAnsi="Candara" w:cstheme="minorHAnsi"/>
          <w:szCs w:val="26"/>
        </w:rPr>
      </w:pPr>
      <w:r w:rsidRPr="00474148">
        <w:rPr>
          <w:rFonts w:ascii="Candara" w:hAnsi="Candara" w:cstheme="minorHAnsi"/>
          <w:szCs w:val="26"/>
        </w:rPr>
        <w:t>La gestion des compagnies consiste à effectuer les actions suivantes :</w:t>
      </w:r>
    </w:p>
    <w:p w:rsidR="00064BF3" w:rsidRPr="00474148" w:rsidRDefault="00064BF3" w:rsidP="00556D0F">
      <w:pPr>
        <w:pStyle w:val="Paragraphedeliste"/>
        <w:numPr>
          <w:ilvl w:val="0"/>
          <w:numId w:val="19"/>
        </w:numPr>
        <w:spacing w:after="160" w:line="259" w:lineRule="auto"/>
        <w:rPr>
          <w:rFonts w:ascii="Candara" w:hAnsi="Candara" w:cstheme="minorHAnsi"/>
          <w:szCs w:val="26"/>
        </w:rPr>
      </w:pPr>
      <w:r w:rsidRPr="00474148">
        <w:rPr>
          <w:rFonts w:ascii="Candara" w:hAnsi="Candara" w:cstheme="minorHAnsi"/>
          <w:szCs w:val="26"/>
        </w:rPr>
        <w:lastRenderedPageBreak/>
        <w:t>Création de compagnies d’assurance [Nom, capital, date de création]</w:t>
      </w:r>
      <w:r w:rsidR="0074705D">
        <w:rPr>
          <w:rFonts w:ascii="Candara" w:hAnsi="Candara" w:cstheme="minorHAnsi"/>
          <w:szCs w:val="26"/>
        </w:rPr>
        <w:t>,</w:t>
      </w:r>
    </w:p>
    <w:p w:rsidR="001F586B" w:rsidRPr="00474148" w:rsidRDefault="001F586B" w:rsidP="00556D0F">
      <w:pPr>
        <w:pStyle w:val="Paragraphedeliste"/>
        <w:numPr>
          <w:ilvl w:val="0"/>
          <w:numId w:val="19"/>
        </w:numPr>
        <w:spacing w:after="160" w:line="259" w:lineRule="auto"/>
        <w:rPr>
          <w:rFonts w:ascii="Candara" w:hAnsi="Candara" w:cstheme="minorHAnsi"/>
          <w:szCs w:val="26"/>
        </w:rPr>
      </w:pPr>
      <w:r w:rsidRPr="00474148">
        <w:rPr>
          <w:rFonts w:ascii="Candara" w:hAnsi="Candara" w:cstheme="minorHAnsi"/>
          <w:szCs w:val="26"/>
        </w:rPr>
        <w:t>Suppression de compagnies d’assurance</w:t>
      </w:r>
      <w:r w:rsidR="0074705D">
        <w:rPr>
          <w:rFonts w:ascii="Candara" w:hAnsi="Candara" w:cstheme="minorHAnsi"/>
          <w:szCs w:val="26"/>
        </w:rPr>
        <w:t>,</w:t>
      </w:r>
    </w:p>
    <w:p w:rsidR="00064BF3" w:rsidRPr="00474148" w:rsidRDefault="00064BF3" w:rsidP="00556D0F">
      <w:pPr>
        <w:pStyle w:val="Paragraphedeliste"/>
        <w:numPr>
          <w:ilvl w:val="0"/>
          <w:numId w:val="19"/>
        </w:numPr>
        <w:spacing w:after="160" w:line="259" w:lineRule="auto"/>
        <w:rPr>
          <w:rFonts w:ascii="Candara" w:hAnsi="Candara" w:cstheme="minorHAnsi"/>
          <w:szCs w:val="26"/>
        </w:rPr>
      </w:pPr>
      <w:r w:rsidRPr="00474148">
        <w:rPr>
          <w:rFonts w:ascii="Candara" w:hAnsi="Candara" w:cstheme="minorHAnsi"/>
          <w:szCs w:val="26"/>
        </w:rPr>
        <w:t xml:space="preserve">Activation de compagnies d’assurance : Il s’agit d’autoriser l’affectation d’utilisateurs à </w:t>
      </w:r>
      <w:r w:rsidR="0074705D">
        <w:rPr>
          <w:rFonts w:ascii="Candara" w:hAnsi="Candara" w:cstheme="minorHAnsi"/>
          <w:szCs w:val="26"/>
        </w:rPr>
        <w:t>des</w:t>
      </w:r>
      <w:r w:rsidRPr="00474148">
        <w:rPr>
          <w:rFonts w:ascii="Candara" w:hAnsi="Candara" w:cstheme="minorHAnsi"/>
          <w:szCs w:val="26"/>
        </w:rPr>
        <w:t xml:space="preserve"> compagnie</w:t>
      </w:r>
      <w:r w:rsidR="0074705D">
        <w:rPr>
          <w:rFonts w:ascii="Candara" w:hAnsi="Candara" w:cstheme="minorHAnsi"/>
          <w:szCs w:val="26"/>
        </w:rPr>
        <w:t>s,</w:t>
      </w:r>
    </w:p>
    <w:p w:rsidR="00064BF3" w:rsidRDefault="00A453F1" w:rsidP="00556D0F">
      <w:pPr>
        <w:pStyle w:val="Paragraphedeliste"/>
        <w:numPr>
          <w:ilvl w:val="0"/>
          <w:numId w:val="19"/>
        </w:numPr>
        <w:spacing w:after="160" w:line="259" w:lineRule="auto"/>
        <w:rPr>
          <w:rFonts w:ascii="Candara" w:hAnsi="Candara" w:cstheme="minorHAnsi"/>
          <w:szCs w:val="26"/>
        </w:rPr>
      </w:pPr>
      <w:r w:rsidRPr="00474148">
        <w:rPr>
          <w:rFonts w:ascii="Candara" w:hAnsi="Candara" w:cstheme="minorHAnsi"/>
          <w:szCs w:val="26"/>
        </w:rPr>
        <w:t>Désactiv</w:t>
      </w:r>
      <w:r>
        <w:rPr>
          <w:rFonts w:ascii="Candara" w:hAnsi="Candara" w:cstheme="minorHAnsi"/>
          <w:szCs w:val="26"/>
        </w:rPr>
        <w:t>ation</w:t>
      </w:r>
      <w:r w:rsidRPr="00474148">
        <w:rPr>
          <w:rFonts w:ascii="Candara" w:hAnsi="Candara" w:cstheme="minorHAnsi"/>
          <w:szCs w:val="26"/>
        </w:rPr>
        <w:t xml:space="preserve"> </w:t>
      </w:r>
      <w:r w:rsidR="001F586B" w:rsidRPr="00474148">
        <w:rPr>
          <w:rFonts w:ascii="Candara" w:hAnsi="Candara" w:cstheme="minorHAnsi"/>
          <w:szCs w:val="26"/>
        </w:rPr>
        <w:t>de compagnies d’assurance </w:t>
      </w:r>
      <w:r w:rsidR="00064BF3" w:rsidRPr="00474148">
        <w:rPr>
          <w:rFonts w:ascii="Candara" w:hAnsi="Candara" w:cstheme="minorHAnsi"/>
          <w:szCs w:val="26"/>
        </w:rPr>
        <w:t xml:space="preserve">: Il s’agit de ne pas autoriser l’affectation d’utilisateurs à </w:t>
      </w:r>
      <w:r w:rsidR="0074705D">
        <w:rPr>
          <w:rFonts w:ascii="Candara" w:hAnsi="Candara" w:cstheme="minorHAnsi"/>
          <w:szCs w:val="26"/>
        </w:rPr>
        <w:t>des</w:t>
      </w:r>
      <w:r w:rsidR="00064BF3" w:rsidRPr="00474148">
        <w:rPr>
          <w:rFonts w:ascii="Candara" w:hAnsi="Candara" w:cstheme="minorHAnsi"/>
          <w:szCs w:val="26"/>
        </w:rPr>
        <w:t xml:space="preserve"> compagnie</w:t>
      </w:r>
      <w:r w:rsidR="0074705D">
        <w:rPr>
          <w:rFonts w:ascii="Candara" w:hAnsi="Candara" w:cstheme="minorHAnsi"/>
          <w:szCs w:val="26"/>
        </w:rPr>
        <w:t>s.</w:t>
      </w:r>
    </w:p>
    <w:p w:rsidR="00A0727A" w:rsidRPr="00A0727A" w:rsidRDefault="00A0727A" w:rsidP="00A0727A">
      <w:pPr>
        <w:pStyle w:val="Paragraphedeliste"/>
        <w:numPr>
          <w:ilvl w:val="0"/>
          <w:numId w:val="19"/>
        </w:numPr>
        <w:rPr>
          <w:rFonts w:ascii="Candara" w:hAnsi="Candara" w:cstheme="minorHAnsi"/>
          <w:szCs w:val="26"/>
        </w:rPr>
      </w:pPr>
      <w:r w:rsidRPr="00A0727A">
        <w:rPr>
          <w:rFonts w:ascii="Candara" w:hAnsi="Candara" w:cstheme="minorHAnsi"/>
          <w:szCs w:val="26"/>
        </w:rPr>
        <w:t>Permettre à toute compagnie, sans entrer dans le portefeuille d’un concurrent, d’interroger le fichier sur un assurable donné (le tarif indique qu’un assuré peut bénéficier du bonus ou de la réduction flotte s’il migre - en cas de bonus, ou s’il a plusieurs véhicules en cas de flotte dont les véhicules sont assurés auprès de plusieurs compagnies ; de même il doit lui être appliqué le malus quand il quitte son assureur pour un autre)</w:t>
      </w:r>
    </w:p>
    <w:p w:rsidR="00064BF3" w:rsidRPr="00474148" w:rsidRDefault="00064BF3" w:rsidP="00FB78D0">
      <w:pPr>
        <w:spacing w:after="160" w:line="259" w:lineRule="auto"/>
        <w:rPr>
          <w:rFonts w:ascii="Candara" w:hAnsi="Candara" w:cstheme="minorHAnsi"/>
          <w:szCs w:val="26"/>
        </w:rPr>
      </w:pPr>
    </w:p>
    <w:p w:rsidR="000B2A87" w:rsidRPr="00474148" w:rsidRDefault="000B2A87" w:rsidP="00FB78D0">
      <w:pPr>
        <w:spacing w:after="160" w:line="259" w:lineRule="auto"/>
        <w:rPr>
          <w:rFonts w:ascii="Candara" w:hAnsi="Candara" w:cstheme="minorHAnsi"/>
          <w:szCs w:val="26"/>
        </w:rPr>
      </w:pPr>
      <w:r w:rsidRPr="00474148">
        <w:rPr>
          <w:rFonts w:ascii="Candara" w:hAnsi="Candara" w:cstheme="minorHAnsi"/>
          <w:szCs w:val="26"/>
        </w:rPr>
        <w:t xml:space="preserve">Elle consiste à effectuer les actions suivantes : </w:t>
      </w:r>
    </w:p>
    <w:p w:rsidR="00FB78D0" w:rsidRPr="00474148" w:rsidRDefault="00FB78D0" w:rsidP="00556D0F">
      <w:pPr>
        <w:pStyle w:val="Paragraphedeliste"/>
        <w:numPr>
          <w:ilvl w:val="0"/>
          <w:numId w:val="18"/>
        </w:numPr>
        <w:spacing w:after="160" w:line="259" w:lineRule="auto"/>
        <w:rPr>
          <w:rFonts w:ascii="Candara" w:hAnsi="Candara" w:cstheme="minorHAnsi"/>
          <w:szCs w:val="26"/>
        </w:rPr>
      </w:pPr>
      <w:r w:rsidRPr="00474148">
        <w:rPr>
          <w:rFonts w:ascii="Candara" w:hAnsi="Candara" w:cstheme="minorHAnsi"/>
          <w:szCs w:val="26"/>
        </w:rPr>
        <w:t xml:space="preserve">Création </w:t>
      </w:r>
      <w:r w:rsidR="000B2A87" w:rsidRPr="00474148">
        <w:rPr>
          <w:rFonts w:ascii="Candara" w:hAnsi="Candara" w:cstheme="minorHAnsi"/>
          <w:szCs w:val="26"/>
        </w:rPr>
        <w:t>d’</w:t>
      </w:r>
      <w:r w:rsidRPr="00474148">
        <w:rPr>
          <w:rFonts w:ascii="Candara" w:hAnsi="Candara" w:cstheme="minorHAnsi"/>
          <w:szCs w:val="26"/>
        </w:rPr>
        <w:t>utilisateurs</w:t>
      </w:r>
      <w:r w:rsidR="0074705D">
        <w:rPr>
          <w:rFonts w:ascii="Candara" w:hAnsi="Candara" w:cstheme="minorHAnsi"/>
          <w:szCs w:val="26"/>
        </w:rPr>
        <w:t>,</w:t>
      </w:r>
    </w:p>
    <w:p w:rsidR="00FB78D0" w:rsidRPr="00474148" w:rsidRDefault="00FB78D0" w:rsidP="00556D0F">
      <w:pPr>
        <w:pStyle w:val="Paragraphedeliste"/>
        <w:numPr>
          <w:ilvl w:val="0"/>
          <w:numId w:val="18"/>
        </w:numPr>
        <w:spacing w:after="160" w:line="259" w:lineRule="auto"/>
        <w:rPr>
          <w:rFonts w:ascii="Candara" w:hAnsi="Candara" w:cstheme="minorHAnsi"/>
          <w:szCs w:val="26"/>
        </w:rPr>
      </w:pPr>
      <w:r w:rsidRPr="00474148">
        <w:rPr>
          <w:rFonts w:ascii="Candara" w:hAnsi="Candara" w:cstheme="minorHAnsi"/>
          <w:szCs w:val="26"/>
        </w:rPr>
        <w:t>Suppression d’utilisateur</w:t>
      </w:r>
      <w:r w:rsidR="000B2A87" w:rsidRPr="00474148">
        <w:rPr>
          <w:rFonts w:ascii="Candara" w:hAnsi="Candara" w:cstheme="minorHAnsi"/>
          <w:szCs w:val="26"/>
        </w:rPr>
        <w:t>s</w:t>
      </w:r>
      <w:r w:rsidR="0074705D">
        <w:rPr>
          <w:rFonts w:ascii="Candara" w:hAnsi="Candara" w:cstheme="minorHAnsi"/>
          <w:szCs w:val="26"/>
        </w:rPr>
        <w:t>,</w:t>
      </w:r>
    </w:p>
    <w:p w:rsidR="00FB78D0" w:rsidRPr="00474148" w:rsidRDefault="00FB78D0" w:rsidP="00556D0F">
      <w:pPr>
        <w:pStyle w:val="Paragraphedeliste"/>
        <w:numPr>
          <w:ilvl w:val="0"/>
          <w:numId w:val="18"/>
        </w:numPr>
        <w:spacing w:after="160" w:line="259" w:lineRule="auto"/>
        <w:rPr>
          <w:rFonts w:ascii="Candara" w:hAnsi="Candara" w:cstheme="minorHAnsi"/>
          <w:szCs w:val="26"/>
        </w:rPr>
      </w:pPr>
      <w:r w:rsidRPr="00474148">
        <w:rPr>
          <w:rFonts w:ascii="Candara" w:hAnsi="Candara" w:cstheme="minorHAnsi"/>
          <w:szCs w:val="26"/>
        </w:rPr>
        <w:t>Activation</w:t>
      </w:r>
      <w:r w:rsidR="0074705D">
        <w:rPr>
          <w:rFonts w:ascii="Candara" w:hAnsi="Candara" w:cstheme="minorHAnsi"/>
          <w:szCs w:val="26"/>
        </w:rPr>
        <w:t>,</w:t>
      </w:r>
    </w:p>
    <w:p w:rsidR="00FB78D0" w:rsidRPr="00474148" w:rsidRDefault="00FB78D0" w:rsidP="00556D0F">
      <w:pPr>
        <w:pStyle w:val="Paragraphedeliste"/>
        <w:numPr>
          <w:ilvl w:val="0"/>
          <w:numId w:val="18"/>
        </w:numPr>
        <w:spacing w:after="160" w:line="259" w:lineRule="auto"/>
        <w:rPr>
          <w:rFonts w:ascii="Candara" w:hAnsi="Candara" w:cstheme="minorHAnsi"/>
          <w:szCs w:val="26"/>
        </w:rPr>
      </w:pPr>
      <w:r w:rsidRPr="00474148">
        <w:rPr>
          <w:rFonts w:ascii="Candara" w:hAnsi="Candara" w:cstheme="minorHAnsi"/>
          <w:szCs w:val="26"/>
        </w:rPr>
        <w:t>Désactivation</w:t>
      </w:r>
      <w:r w:rsidR="0074705D">
        <w:rPr>
          <w:rFonts w:ascii="Candara" w:hAnsi="Candara" w:cstheme="minorHAnsi"/>
          <w:szCs w:val="26"/>
        </w:rPr>
        <w:t>,</w:t>
      </w:r>
    </w:p>
    <w:p w:rsidR="000B2A87" w:rsidRPr="00474148" w:rsidRDefault="000B2A87" w:rsidP="00556D0F">
      <w:pPr>
        <w:pStyle w:val="Paragraphedeliste"/>
        <w:numPr>
          <w:ilvl w:val="0"/>
          <w:numId w:val="18"/>
        </w:numPr>
        <w:spacing w:after="160" w:line="259" w:lineRule="auto"/>
        <w:rPr>
          <w:rFonts w:ascii="Candara" w:hAnsi="Candara" w:cstheme="minorHAnsi"/>
          <w:szCs w:val="26"/>
        </w:rPr>
      </w:pPr>
      <w:r w:rsidRPr="00474148">
        <w:rPr>
          <w:rFonts w:ascii="Candara" w:hAnsi="Candara" w:cstheme="minorHAnsi"/>
          <w:szCs w:val="26"/>
        </w:rPr>
        <w:t>Attribuer des droits</w:t>
      </w:r>
      <w:r w:rsidR="0074705D">
        <w:rPr>
          <w:rFonts w:ascii="Candara" w:hAnsi="Candara" w:cstheme="minorHAnsi"/>
          <w:szCs w:val="26"/>
        </w:rPr>
        <w:t>,</w:t>
      </w:r>
    </w:p>
    <w:p w:rsidR="00FB78D0" w:rsidRPr="00474148" w:rsidRDefault="00FB78D0" w:rsidP="00556D0F">
      <w:pPr>
        <w:pStyle w:val="Paragraphedeliste"/>
        <w:numPr>
          <w:ilvl w:val="0"/>
          <w:numId w:val="18"/>
        </w:numPr>
        <w:spacing w:after="160" w:line="259" w:lineRule="auto"/>
        <w:rPr>
          <w:rFonts w:ascii="Candara" w:hAnsi="Candara" w:cstheme="minorHAnsi"/>
          <w:szCs w:val="26"/>
        </w:rPr>
      </w:pPr>
      <w:r w:rsidRPr="00474148">
        <w:rPr>
          <w:rFonts w:ascii="Candara" w:hAnsi="Candara" w:cstheme="minorHAnsi"/>
          <w:szCs w:val="26"/>
        </w:rPr>
        <w:t>Affectation des droits</w:t>
      </w:r>
      <w:r w:rsidR="0074705D">
        <w:rPr>
          <w:rFonts w:ascii="Candara" w:hAnsi="Candara" w:cstheme="minorHAnsi"/>
          <w:szCs w:val="26"/>
        </w:rPr>
        <w:t>.</w:t>
      </w:r>
    </w:p>
    <w:p w:rsidR="00FB78D0" w:rsidRPr="00474148" w:rsidRDefault="00FB78D0" w:rsidP="00FB78D0">
      <w:pPr>
        <w:spacing w:after="160" w:line="259" w:lineRule="auto"/>
        <w:rPr>
          <w:rFonts w:ascii="Candara" w:hAnsi="Candara" w:cstheme="minorHAnsi"/>
          <w:szCs w:val="26"/>
        </w:rPr>
      </w:pPr>
    </w:p>
    <w:p w:rsidR="00BF6542" w:rsidRPr="00474148" w:rsidRDefault="00BF6542" w:rsidP="004D053E">
      <w:pPr>
        <w:spacing w:after="160" w:line="259" w:lineRule="auto"/>
        <w:rPr>
          <w:rFonts w:ascii="Candara" w:hAnsi="Candara" w:cstheme="minorHAnsi"/>
          <w:b/>
          <w:sz w:val="28"/>
          <w:u w:val="single"/>
        </w:rPr>
      </w:pPr>
      <w:r w:rsidRPr="00474148">
        <w:rPr>
          <w:rFonts w:ascii="Candara" w:hAnsi="Candara" w:cstheme="minorHAnsi"/>
          <w:b/>
          <w:sz w:val="28"/>
          <w:u w:val="single"/>
        </w:rPr>
        <w:br w:type="page"/>
      </w:r>
    </w:p>
    <w:p w:rsidR="00D94069" w:rsidRPr="00474148" w:rsidRDefault="00D94069" w:rsidP="00556D0F">
      <w:pPr>
        <w:pStyle w:val="Paragraphedeliste"/>
        <w:numPr>
          <w:ilvl w:val="0"/>
          <w:numId w:val="10"/>
        </w:numPr>
        <w:spacing w:line="480" w:lineRule="auto"/>
        <w:jc w:val="both"/>
        <w:outlineLvl w:val="0"/>
        <w:rPr>
          <w:rFonts w:ascii="Candara" w:hAnsi="Candara" w:cstheme="minorHAnsi"/>
          <w:b/>
          <w:sz w:val="28"/>
          <w:u w:val="single"/>
        </w:rPr>
      </w:pPr>
      <w:bookmarkStart w:id="15" w:name="_Toc5084132"/>
      <w:r w:rsidRPr="00474148">
        <w:rPr>
          <w:rFonts w:ascii="Candara" w:hAnsi="Candara" w:cstheme="minorHAnsi"/>
          <w:b/>
          <w:sz w:val="28"/>
          <w:u w:val="single"/>
        </w:rPr>
        <w:lastRenderedPageBreak/>
        <w:t xml:space="preserve">EXIGENCES </w:t>
      </w:r>
      <w:r w:rsidR="00BB00DA" w:rsidRPr="00474148">
        <w:rPr>
          <w:rFonts w:ascii="Candara" w:hAnsi="Candara" w:cstheme="minorHAnsi"/>
          <w:b/>
          <w:sz w:val="28"/>
          <w:u w:val="single"/>
        </w:rPr>
        <w:t>TECHNIQUES</w:t>
      </w:r>
      <w:bookmarkEnd w:id="15"/>
    </w:p>
    <w:p w:rsidR="00326739" w:rsidRPr="00474148" w:rsidRDefault="00D94069" w:rsidP="00573956">
      <w:pPr>
        <w:spacing w:after="240" w:line="276" w:lineRule="auto"/>
        <w:jc w:val="both"/>
        <w:rPr>
          <w:rFonts w:ascii="Candara" w:hAnsi="Candara" w:cstheme="minorHAnsi"/>
          <w:szCs w:val="26"/>
        </w:rPr>
      </w:pPr>
      <w:r w:rsidRPr="00474148">
        <w:rPr>
          <w:rFonts w:ascii="Candara" w:hAnsi="Candara" w:cstheme="minorHAnsi"/>
          <w:szCs w:val="26"/>
        </w:rPr>
        <w:t xml:space="preserve">Les exigences </w:t>
      </w:r>
      <w:r w:rsidR="00BB00DA" w:rsidRPr="00474148">
        <w:rPr>
          <w:rFonts w:ascii="Candara" w:hAnsi="Candara" w:cstheme="minorHAnsi"/>
          <w:szCs w:val="26"/>
        </w:rPr>
        <w:t>techniques</w:t>
      </w:r>
      <w:r w:rsidRPr="00474148">
        <w:rPr>
          <w:rFonts w:ascii="Candara" w:hAnsi="Candara" w:cstheme="minorHAnsi"/>
          <w:szCs w:val="26"/>
        </w:rPr>
        <w:t xml:space="preserve"> renvoient aux capacités </w:t>
      </w:r>
      <w:r w:rsidR="00ED2AD9" w:rsidRPr="00474148">
        <w:rPr>
          <w:rFonts w:ascii="Candara" w:hAnsi="Candara" w:cstheme="minorHAnsi"/>
          <w:szCs w:val="26"/>
        </w:rPr>
        <w:t xml:space="preserve">et propriétés </w:t>
      </w:r>
      <w:r w:rsidRPr="00474148">
        <w:rPr>
          <w:rFonts w:ascii="Candara" w:hAnsi="Candara" w:cstheme="minorHAnsi"/>
          <w:szCs w:val="26"/>
        </w:rPr>
        <w:t xml:space="preserve">que </w:t>
      </w:r>
      <w:r w:rsidR="00ED2AD9" w:rsidRPr="00474148">
        <w:rPr>
          <w:rFonts w:ascii="Candara" w:hAnsi="Candara" w:cstheme="minorHAnsi"/>
          <w:szCs w:val="26"/>
        </w:rPr>
        <w:t>devra</w:t>
      </w:r>
      <w:r w:rsidR="00D90DE2" w:rsidRPr="00474148">
        <w:rPr>
          <w:rFonts w:ascii="Candara" w:hAnsi="Candara" w:cstheme="minorHAnsi"/>
          <w:szCs w:val="26"/>
        </w:rPr>
        <w:t xml:space="preserve"> disposer la plateforme et qui </w:t>
      </w:r>
      <w:r w:rsidR="00410C56" w:rsidRPr="00474148">
        <w:rPr>
          <w:rFonts w:ascii="Candara" w:hAnsi="Candara" w:cstheme="minorHAnsi"/>
          <w:szCs w:val="26"/>
        </w:rPr>
        <w:t xml:space="preserve">lui </w:t>
      </w:r>
      <w:r w:rsidR="00D90DE2" w:rsidRPr="00474148">
        <w:rPr>
          <w:rFonts w:ascii="Candara" w:hAnsi="Candara" w:cstheme="minorHAnsi"/>
          <w:szCs w:val="26"/>
        </w:rPr>
        <w:t xml:space="preserve">permettront de prendre en compte un certain nombre de contraintes </w:t>
      </w:r>
      <w:r w:rsidR="00410C56" w:rsidRPr="00474148">
        <w:rPr>
          <w:rFonts w:ascii="Candara" w:hAnsi="Candara" w:cstheme="minorHAnsi"/>
          <w:szCs w:val="26"/>
        </w:rPr>
        <w:t>afin de</w:t>
      </w:r>
      <w:r w:rsidR="00D90DE2" w:rsidRPr="00474148">
        <w:rPr>
          <w:rFonts w:ascii="Candara" w:hAnsi="Candara" w:cstheme="minorHAnsi"/>
          <w:szCs w:val="26"/>
        </w:rPr>
        <w:t xml:space="preserve"> garantir une utilisation optimale.</w:t>
      </w:r>
    </w:p>
    <w:p w:rsidR="00E63E23" w:rsidRPr="00474148" w:rsidRDefault="00E63E23" w:rsidP="00556D0F">
      <w:pPr>
        <w:pStyle w:val="Paragraphedeliste"/>
        <w:numPr>
          <w:ilvl w:val="1"/>
          <w:numId w:val="10"/>
        </w:numPr>
        <w:spacing w:after="240" w:line="276" w:lineRule="auto"/>
        <w:jc w:val="both"/>
        <w:outlineLvl w:val="1"/>
        <w:rPr>
          <w:rFonts w:ascii="Candara" w:hAnsi="Candara" w:cstheme="minorHAnsi"/>
          <w:b/>
          <w:sz w:val="26"/>
          <w:szCs w:val="26"/>
        </w:rPr>
      </w:pPr>
      <w:bookmarkStart w:id="16" w:name="_Toc5084133"/>
      <w:r w:rsidRPr="00474148">
        <w:rPr>
          <w:rFonts w:ascii="Candara" w:hAnsi="Candara" w:cstheme="minorHAnsi"/>
          <w:b/>
          <w:sz w:val="26"/>
          <w:szCs w:val="26"/>
        </w:rPr>
        <w:t>Ergonomie et convivialité</w:t>
      </w:r>
      <w:bookmarkEnd w:id="16"/>
    </w:p>
    <w:p w:rsidR="007375C0" w:rsidRPr="00474148" w:rsidRDefault="007375C0" w:rsidP="007375C0">
      <w:pPr>
        <w:spacing w:after="240" w:line="276" w:lineRule="auto"/>
        <w:jc w:val="both"/>
        <w:rPr>
          <w:rFonts w:ascii="Candara" w:hAnsi="Candara" w:cstheme="minorHAnsi"/>
          <w:szCs w:val="26"/>
        </w:rPr>
      </w:pPr>
      <w:r w:rsidRPr="00474148">
        <w:rPr>
          <w:rFonts w:ascii="Candara" w:hAnsi="Candara" w:cstheme="minorHAnsi"/>
          <w:szCs w:val="26"/>
        </w:rPr>
        <w:t>Les exigences relatives à ce point sont les suivantes :</w:t>
      </w:r>
    </w:p>
    <w:p w:rsidR="00ED2AD9" w:rsidRPr="00474148" w:rsidRDefault="00ED2AD9" w:rsidP="00556D0F">
      <w:pPr>
        <w:pStyle w:val="Paragraphedeliste"/>
        <w:numPr>
          <w:ilvl w:val="0"/>
          <w:numId w:val="4"/>
        </w:numPr>
        <w:spacing w:after="240" w:line="276" w:lineRule="auto"/>
        <w:jc w:val="both"/>
        <w:rPr>
          <w:rFonts w:ascii="Candara" w:hAnsi="Candara" w:cstheme="minorHAnsi"/>
          <w:szCs w:val="26"/>
        </w:rPr>
      </w:pPr>
      <w:r w:rsidRPr="00474148">
        <w:rPr>
          <w:rFonts w:ascii="Candara" w:hAnsi="Candara" w:cstheme="minorHAnsi"/>
          <w:szCs w:val="26"/>
        </w:rPr>
        <w:t xml:space="preserve">La </w:t>
      </w:r>
      <w:r w:rsidR="00137D5D" w:rsidRPr="00474148">
        <w:rPr>
          <w:rFonts w:ascii="Candara" w:hAnsi="Candara" w:cstheme="minorHAnsi"/>
          <w:szCs w:val="26"/>
        </w:rPr>
        <w:t xml:space="preserve">plateforme devra respecter la </w:t>
      </w:r>
      <w:r w:rsidRPr="00474148">
        <w:rPr>
          <w:rFonts w:ascii="Candara" w:hAnsi="Candara" w:cstheme="minorHAnsi"/>
          <w:szCs w:val="26"/>
        </w:rPr>
        <w:t xml:space="preserve">charte </w:t>
      </w:r>
      <w:r w:rsidR="00137D5D" w:rsidRPr="00474148">
        <w:rPr>
          <w:rFonts w:ascii="Candara" w:hAnsi="Candara" w:cstheme="minorHAnsi"/>
          <w:szCs w:val="26"/>
        </w:rPr>
        <w:t xml:space="preserve">graphique </w:t>
      </w:r>
      <w:r w:rsidRPr="00474148">
        <w:rPr>
          <w:rFonts w:ascii="Candara" w:hAnsi="Candara" w:cstheme="minorHAnsi"/>
          <w:szCs w:val="26"/>
        </w:rPr>
        <w:t xml:space="preserve">de </w:t>
      </w:r>
      <w:r w:rsidR="00E63E23" w:rsidRPr="00474148">
        <w:rPr>
          <w:rFonts w:ascii="Candara" w:hAnsi="Candara" w:cstheme="minorHAnsi"/>
          <w:szCs w:val="26"/>
        </w:rPr>
        <w:t>L’ASAC</w:t>
      </w:r>
      <w:r w:rsidRPr="00474148">
        <w:rPr>
          <w:rFonts w:ascii="Candara" w:hAnsi="Candara" w:cstheme="minorHAnsi"/>
          <w:szCs w:val="26"/>
        </w:rPr>
        <w:t xml:space="preserve"> ;</w:t>
      </w:r>
    </w:p>
    <w:p w:rsidR="00ED2AD9" w:rsidRPr="00474148" w:rsidRDefault="00ED2AD9" w:rsidP="00556D0F">
      <w:pPr>
        <w:pStyle w:val="Paragraphedeliste"/>
        <w:numPr>
          <w:ilvl w:val="0"/>
          <w:numId w:val="5"/>
        </w:numPr>
        <w:spacing w:after="240" w:line="276" w:lineRule="auto"/>
        <w:jc w:val="both"/>
        <w:rPr>
          <w:rFonts w:ascii="Candara" w:hAnsi="Candara" w:cstheme="minorHAnsi"/>
          <w:szCs w:val="26"/>
        </w:rPr>
      </w:pPr>
      <w:r w:rsidRPr="00474148">
        <w:rPr>
          <w:rFonts w:ascii="Candara" w:hAnsi="Candara" w:cstheme="minorHAnsi"/>
          <w:szCs w:val="26"/>
        </w:rPr>
        <w:t xml:space="preserve">Les interfaces de la </w:t>
      </w:r>
      <w:r w:rsidR="00137D5D" w:rsidRPr="00474148">
        <w:rPr>
          <w:rFonts w:ascii="Candara" w:hAnsi="Candara" w:cstheme="minorHAnsi"/>
          <w:szCs w:val="26"/>
        </w:rPr>
        <w:t xml:space="preserve">plateforme </w:t>
      </w:r>
      <w:r w:rsidR="002827BB" w:rsidRPr="00474148">
        <w:rPr>
          <w:rFonts w:ascii="Candara" w:hAnsi="Candara" w:cstheme="minorHAnsi"/>
          <w:szCs w:val="26"/>
        </w:rPr>
        <w:t>devront</w:t>
      </w:r>
      <w:r w:rsidRPr="00474148">
        <w:rPr>
          <w:rFonts w:ascii="Candara" w:hAnsi="Candara" w:cstheme="minorHAnsi"/>
          <w:szCs w:val="26"/>
        </w:rPr>
        <w:t xml:space="preserve"> être </w:t>
      </w:r>
      <w:r w:rsidR="0050116E" w:rsidRPr="00474148">
        <w:rPr>
          <w:rFonts w:ascii="Candara" w:hAnsi="Candara" w:cstheme="minorHAnsi"/>
          <w:szCs w:val="26"/>
        </w:rPr>
        <w:t xml:space="preserve">épurées. Ainsi seules les informations utiles et à valeur ajoutée </w:t>
      </w:r>
      <w:r w:rsidR="002827BB" w:rsidRPr="00474148">
        <w:rPr>
          <w:rFonts w:ascii="Candara" w:hAnsi="Candara" w:cstheme="minorHAnsi"/>
          <w:szCs w:val="26"/>
        </w:rPr>
        <w:t>devront</w:t>
      </w:r>
      <w:r w:rsidR="0050116E" w:rsidRPr="00474148">
        <w:rPr>
          <w:rFonts w:ascii="Candara" w:hAnsi="Candara" w:cstheme="minorHAnsi"/>
          <w:szCs w:val="26"/>
        </w:rPr>
        <w:t xml:space="preserve"> être présentées</w:t>
      </w:r>
      <w:r w:rsidRPr="00474148">
        <w:rPr>
          <w:rFonts w:ascii="Candara" w:hAnsi="Candara" w:cstheme="minorHAnsi"/>
          <w:szCs w:val="26"/>
        </w:rPr>
        <w:t xml:space="preserve"> ;</w:t>
      </w:r>
    </w:p>
    <w:p w:rsidR="00ED2AD9" w:rsidRPr="00474148" w:rsidRDefault="00ED2AD9" w:rsidP="00556D0F">
      <w:pPr>
        <w:pStyle w:val="Paragraphedeliste"/>
        <w:numPr>
          <w:ilvl w:val="0"/>
          <w:numId w:val="5"/>
        </w:numPr>
        <w:spacing w:after="240" w:line="276" w:lineRule="auto"/>
        <w:jc w:val="both"/>
        <w:rPr>
          <w:rFonts w:ascii="Candara" w:hAnsi="Candara" w:cstheme="minorHAnsi"/>
          <w:szCs w:val="26"/>
        </w:rPr>
      </w:pPr>
      <w:r w:rsidRPr="00474148">
        <w:rPr>
          <w:rFonts w:ascii="Candara" w:hAnsi="Candara" w:cstheme="minorHAnsi"/>
          <w:szCs w:val="26"/>
        </w:rPr>
        <w:t xml:space="preserve">Les interfaces </w:t>
      </w:r>
      <w:r w:rsidR="004540ED" w:rsidRPr="00474148">
        <w:rPr>
          <w:rFonts w:ascii="Candara" w:hAnsi="Candara" w:cstheme="minorHAnsi"/>
          <w:szCs w:val="26"/>
        </w:rPr>
        <w:t xml:space="preserve">devront </w:t>
      </w:r>
      <w:r w:rsidRPr="00474148">
        <w:rPr>
          <w:rFonts w:ascii="Candara" w:hAnsi="Candara" w:cstheme="minorHAnsi"/>
          <w:szCs w:val="26"/>
        </w:rPr>
        <w:t xml:space="preserve">intégrer les nouvelles technologies web afin d’accrocher et de </w:t>
      </w:r>
      <w:r w:rsidR="00F321CA" w:rsidRPr="00474148">
        <w:rPr>
          <w:rFonts w:ascii="Candara" w:hAnsi="Candara" w:cstheme="minorHAnsi"/>
          <w:szCs w:val="26"/>
        </w:rPr>
        <w:t>séduire les futurs utilisateurs</w:t>
      </w:r>
      <w:r w:rsidR="002827BB" w:rsidRPr="00474148">
        <w:rPr>
          <w:rFonts w:ascii="Candara" w:hAnsi="Candara" w:cstheme="minorHAnsi"/>
          <w:szCs w:val="26"/>
        </w:rPr>
        <w:t> ;</w:t>
      </w:r>
    </w:p>
    <w:p w:rsidR="00F321CA" w:rsidRPr="00474148" w:rsidRDefault="00F321CA" w:rsidP="00556D0F">
      <w:pPr>
        <w:pStyle w:val="Paragraphedeliste"/>
        <w:numPr>
          <w:ilvl w:val="0"/>
          <w:numId w:val="5"/>
        </w:numPr>
        <w:spacing w:after="240" w:line="276" w:lineRule="auto"/>
        <w:jc w:val="both"/>
        <w:rPr>
          <w:rFonts w:ascii="Candara" w:hAnsi="Candara" w:cstheme="minorHAnsi"/>
          <w:szCs w:val="26"/>
        </w:rPr>
      </w:pPr>
      <w:r w:rsidRPr="00474148">
        <w:rPr>
          <w:rFonts w:ascii="Candara" w:hAnsi="Candara" w:cstheme="minorHAnsi"/>
          <w:szCs w:val="26"/>
        </w:rPr>
        <w:t>La plateforme devra être compatible avec tous les navigateurs web (Google Chrome, Firefox, Safari, etc…</w:t>
      </w:r>
      <w:r w:rsidR="002827BB" w:rsidRPr="00474148">
        <w:rPr>
          <w:rFonts w:ascii="Candara" w:hAnsi="Candara" w:cstheme="minorHAnsi"/>
          <w:szCs w:val="26"/>
        </w:rPr>
        <w:t>).</w:t>
      </w:r>
    </w:p>
    <w:p w:rsidR="004540ED" w:rsidRPr="00474148" w:rsidRDefault="004540ED" w:rsidP="00527313">
      <w:pPr>
        <w:pStyle w:val="Paragraphedeliste"/>
        <w:numPr>
          <w:ilvl w:val="0"/>
          <w:numId w:val="5"/>
        </w:numPr>
        <w:spacing w:after="240" w:line="276" w:lineRule="auto"/>
        <w:jc w:val="both"/>
        <w:rPr>
          <w:rFonts w:ascii="Candara" w:hAnsi="Candara" w:cstheme="minorHAnsi"/>
          <w:szCs w:val="26"/>
        </w:rPr>
      </w:pPr>
      <w:r w:rsidRPr="00474148">
        <w:rPr>
          <w:rFonts w:ascii="Candara" w:hAnsi="Candara" w:cstheme="minorHAnsi"/>
          <w:szCs w:val="26"/>
        </w:rPr>
        <w:t>La plateforme devra</w:t>
      </w:r>
      <w:r w:rsidR="00527313" w:rsidRPr="00527313">
        <w:t xml:space="preserve"> </w:t>
      </w:r>
      <w:r w:rsidR="00527313" w:rsidRPr="00527313">
        <w:rPr>
          <w:rFonts w:ascii="Candara" w:hAnsi="Candara" w:cstheme="minorHAnsi"/>
          <w:szCs w:val="26"/>
        </w:rPr>
        <w:t>être</w:t>
      </w:r>
      <w:r w:rsidRPr="00474148">
        <w:rPr>
          <w:rFonts w:ascii="Candara" w:hAnsi="Candara" w:cstheme="minorHAnsi"/>
          <w:szCs w:val="26"/>
        </w:rPr>
        <w:t xml:space="preserve"> responsible design.</w:t>
      </w:r>
    </w:p>
    <w:p w:rsidR="00137D5D" w:rsidRPr="00474148" w:rsidRDefault="00137D5D" w:rsidP="00ED2AD9">
      <w:pPr>
        <w:spacing w:after="240" w:line="276" w:lineRule="auto"/>
        <w:jc w:val="both"/>
        <w:rPr>
          <w:rFonts w:ascii="Candara" w:hAnsi="Candara" w:cstheme="minorHAnsi"/>
          <w:sz w:val="26"/>
          <w:szCs w:val="26"/>
        </w:rPr>
      </w:pPr>
    </w:p>
    <w:p w:rsidR="00137D5D" w:rsidRPr="00474148" w:rsidRDefault="00137D5D" w:rsidP="00556D0F">
      <w:pPr>
        <w:pStyle w:val="Paragraphedeliste"/>
        <w:numPr>
          <w:ilvl w:val="1"/>
          <w:numId w:val="10"/>
        </w:numPr>
        <w:spacing w:after="240" w:line="276" w:lineRule="auto"/>
        <w:jc w:val="both"/>
        <w:outlineLvl w:val="1"/>
        <w:rPr>
          <w:rFonts w:ascii="Candara" w:hAnsi="Candara" w:cstheme="minorHAnsi"/>
          <w:b/>
          <w:sz w:val="26"/>
          <w:szCs w:val="26"/>
        </w:rPr>
      </w:pPr>
      <w:bookmarkStart w:id="17" w:name="_Toc5084134"/>
      <w:r w:rsidRPr="00474148">
        <w:rPr>
          <w:rFonts w:ascii="Candara" w:hAnsi="Candara" w:cstheme="minorHAnsi"/>
          <w:b/>
          <w:sz w:val="26"/>
          <w:szCs w:val="26"/>
        </w:rPr>
        <w:t>Facilité d</w:t>
      </w:r>
      <w:r w:rsidR="00527313">
        <w:rPr>
          <w:rFonts w:ascii="Candara" w:hAnsi="Candara" w:cstheme="minorHAnsi"/>
          <w:b/>
          <w:sz w:val="26"/>
          <w:szCs w:val="26"/>
        </w:rPr>
        <w:t>’utilisation</w:t>
      </w:r>
      <w:bookmarkEnd w:id="17"/>
    </w:p>
    <w:p w:rsidR="0050116E" w:rsidRPr="00474148" w:rsidRDefault="0050116E" w:rsidP="0050116E">
      <w:pPr>
        <w:spacing w:after="240" w:line="276" w:lineRule="auto"/>
        <w:jc w:val="both"/>
        <w:rPr>
          <w:rFonts w:ascii="Candara" w:hAnsi="Candara" w:cstheme="minorHAnsi"/>
          <w:szCs w:val="26"/>
        </w:rPr>
      </w:pPr>
      <w:r w:rsidRPr="00474148">
        <w:rPr>
          <w:rFonts w:ascii="Candara" w:hAnsi="Candara" w:cstheme="minorHAnsi"/>
          <w:szCs w:val="26"/>
        </w:rPr>
        <w:t>Les exigences relatives à ce point sont les suivantes :</w:t>
      </w:r>
    </w:p>
    <w:p w:rsidR="00ED2AD9" w:rsidRPr="00474148" w:rsidRDefault="0050116E" w:rsidP="00556D0F">
      <w:pPr>
        <w:pStyle w:val="Paragraphedeliste"/>
        <w:numPr>
          <w:ilvl w:val="0"/>
          <w:numId w:val="6"/>
        </w:numPr>
        <w:spacing w:after="240" w:line="276" w:lineRule="auto"/>
        <w:jc w:val="both"/>
        <w:rPr>
          <w:rFonts w:ascii="Candara" w:hAnsi="Candara" w:cstheme="minorHAnsi"/>
          <w:szCs w:val="26"/>
        </w:rPr>
      </w:pPr>
      <w:r w:rsidRPr="00474148">
        <w:rPr>
          <w:rFonts w:ascii="Candara" w:hAnsi="Candara" w:cstheme="minorHAnsi"/>
          <w:szCs w:val="26"/>
        </w:rPr>
        <w:t>La prise en main de la plateforme</w:t>
      </w:r>
      <w:r w:rsidR="00ED2AD9" w:rsidRPr="00474148">
        <w:rPr>
          <w:rFonts w:ascii="Candara" w:hAnsi="Candara" w:cstheme="minorHAnsi"/>
          <w:szCs w:val="26"/>
        </w:rPr>
        <w:t xml:space="preserve"> ne </w:t>
      </w:r>
      <w:r w:rsidRPr="00474148">
        <w:rPr>
          <w:rFonts w:ascii="Candara" w:hAnsi="Candara" w:cstheme="minorHAnsi"/>
          <w:szCs w:val="26"/>
        </w:rPr>
        <w:t>devra</w:t>
      </w:r>
      <w:r w:rsidR="00ED2AD9" w:rsidRPr="00474148">
        <w:rPr>
          <w:rFonts w:ascii="Candara" w:hAnsi="Candara" w:cstheme="minorHAnsi"/>
          <w:szCs w:val="26"/>
        </w:rPr>
        <w:t xml:space="preserve"> pas nécessiter </w:t>
      </w:r>
      <w:r w:rsidRPr="00474148">
        <w:rPr>
          <w:rFonts w:ascii="Candara" w:hAnsi="Candara" w:cstheme="minorHAnsi"/>
          <w:szCs w:val="26"/>
        </w:rPr>
        <w:t>beaucoup d’effort</w:t>
      </w:r>
      <w:r w:rsidR="00ED2AD9" w:rsidRPr="00474148">
        <w:rPr>
          <w:rFonts w:ascii="Candara" w:hAnsi="Candara" w:cstheme="minorHAnsi"/>
          <w:szCs w:val="26"/>
        </w:rPr>
        <w:t xml:space="preserve">. Un </w:t>
      </w:r>
      <w:r w:rsidR="00F321CA" w:rsidRPr="00474148">
        <w:rPr>
          <w:rFonts w:ascii="Candara" w:hAnsi="Candara" w:cstheme="minorHAnsi"/>
          <w:szCs w:val="26"/>
        </w:rPr>
        <w:t xml:space="preserve">mini </w:t>
      </w:r>
      <w:r w:rsidR="004540ED" w:rsidRPr="00474148">
        <w:rPr>
          <w:rFonts w:ascii="Candara" w:hAnsi="Candara" w:cstheme="minorHAnsi"/>
          <w:szCs w:val="26"/>
        </w:rPr>
        <w:t>guide d’utilisateur</w:t>
      </w:r>
      <w:r w:rsidR="00F321CA" w:rsidRPr="00474148">
        <w:rPr>
          <w:rFonts w:ascii="Candara" w:hAnsi="Candara" w:cstheme="minorHAnsi"/>
          <w:szCs w:val="26"/>
        </w:rPr>
        <w:t xml:space="preserve"> devra</w:t>
      </w:r>
      <w:r w:rsidR="00ED2AD9" w:rsidRPr="00474148">
        <w:rPr>
          <w:rFonts w:ascii="Candara" w:hAnsi="Candara" w:cstheme="minorHAnsi"/>
          <w:szCs w:val="26"/>
        </w:rPr>
        <w:t xml:space="preserve"> être suffisant pour une prise en main (avec éventuellement une aide en ligne) ;</w:t>
      </w:r>
    </w:p>
    <w:p w:rsidR="00ED2AD9" w:rsidRPr="00474148" w:rsidRDefault="00ED2AD9" w:rsidP="00556D0F">
      <w:pPr>
        <w:pStyle w:val="Paragraphedeliste"/>
        <w:numPr>
          <w:ilvl w:val="0"/>
          <w:numId w:val="6"/>
        </w:numPr>
        <w:spacing w:after="240" w:line="276" w:lineRule="auto"/>
        <w:jc w:val="both"/>
        <w:rPr>
          <w:rFonts w:ascii="Candara" w:hAnsi="Candara" w:cstheme="minorHAnsi"/>
          <w:szCs w:val="26"/>
        </w:rPr>
      </w:pPr>
      <w:r w:rsidRPr="00474148">
        <w:rPr>
          <w:rFonts w:ascii="Candara" w:hAnsi="Candara" w:cstheme="minorHAnsi"/>
          <w:szCs w:val="26"/>
        </w:rPr>
        <w:t xml:space="preserve">La solution </w:t>
      </w:r>
      <w:r w:rsidR="004540ED" w:rsidRPr="00474148">
        <w:rPr>
          <w:rFonts w:ascii="Candara" w:hAnsi="Candara" w:cstheme="minorHAnsi"/>
          <w:szCs w:val="26"/>
        </w:rPr>
        <w:t>devra</w:t>
      </w:r>
      <w:r w:rsidRPr="00474148">
        <w:rPr>
          <w:rFonts w:ascii="Candara" w:hAnsi="Candara" w:cstheme="minorHAnsi"/>
          <w:szCs w:val="26"/>
        </w:rPr>
        <w:t xml:space="preserve"> être facile à utiliser pour toutes les tranches d’âge ;</w:t>
      </w:r>
    </w:p>
    <w:p w:rsidR="0050116E" w:rsidRPr="00474148" w:rsidRDefault="00ED2AD9" w:rsidP="00556D0F">
      <w:pPr>
        <w:pStyle w:val="Paragraphedeliste"/>
        <w:numPr>
          <w:ilvl w:val="0"/>
          <w:numId w:val="6"/>
        </w:numPr>
        <w:spacing w:after="240" w:line="276" w:lineRule="auto"/>
        <w:jc w:val="both"/>
        <w:rPr>
          <w:rFonts w:ascii="Candara" w:hAnsi="Candara" w:cstheme="minorHAnsi"/>
          <w:szCs w:val="26"/>
        </w:rPr>
      </w:pPr>
      <w:r w:rsidRPr="00474148">
        <w:rPr>
          <w:rFonts w:ascii="Candara" w:hAnsi="Candara" w:cstheme="minorHAnsi"/>
          <w:szCs w:val="26"/>
        </w:rPr>
        <w:t xml:space="preserve">Le manuel utilisateur </w:t>
      </w:r>
      <w:r w:rsidR="004540ED" w:rsidRPr="00474148">
        <w:rPr>
          <w:rFonts w:ascii="Candara" w:hAnsi="Candara" w:cstheme="minorHAnsi"/>
          <w:szCs w:val="26"/>
        </w:rPr>
        <w:t xml:space="preserve">devra </w:t>
      </w:r>
      <w:r w:rsidRPr="00474148">
        <w:rPr>
          <w:rFonts w:ascii="Candara" w:hAnsi="Candara" w:cstheme="minorHAnsi"/>
          <w:szCs w:val="26"/>
        </w:rPr>
        <w:t xml:space="preserve">être intégré dans la </w:t>
      </w:r>
      <w:r w:rsidR="0050116E" w:rsidRPr="00474148">
        <w:rPr>
          <w:rFonts w:ascii="Candara" w:hAnsi="Candara" w:cstheme="minorHAnsi"/>
          <w:szCs w:val="26"/>
        </w:rPr>
        <w:t>plateforme</w:t>
      </w:r>
      <w:r w:rsidR="002827BB" w:rsidRPr="00474148">
        <w:rPr>
          <w:rFonts w:ascii="Candara" w:hAnsi="Candara" w:cstheme="minorHAnsi"/>
          <w:szCs w:val="26"/>
        </w:rPr>
        <w:t> ;</w:t>
      </w:r>
    </w:p>
    <w:p w:rsidR="0050116E" w:rsidRPr="00474148" w:rsidRDefault="00ED2AD9" w:rsidP="00556D0F">
      <w:pPr>
        <w:pStyle w:val="Paragraphedeliste"/>
        <w:numPr>
          <w:ilvl w:val="0"/>
          <w:numId w:val="6"/>
        </w:numPr>
        <w:spacing w:after="240" w:line="276" w:lineRule="auto"/>
        <w:jc w:val="both"/>
        <w:rPr>
          <w:rFonts w:ascii="Candara" w:hAnsi="Candara" w:cstheme="minorHAnsi"/>
          <w:szCs w:val="26"/>
        </w:rPr>
      </w:pPr>
      <w:r w:rsidRPr="00474148">
        <w:rPr>
          <w:rFonts w:ascii="Candara" w:hAnsi="Candara" w:cstheme="minorHAnsi"/>
          <w:szCs w:val="26"/>
        </w:rPr>
        <w:t xml:space="preserve">Les langues principales de la </w:t>
      </w:r>
      <w:r w:rsidR="0050116E" w:rsidRPr="00474148">
        <w:rPr>
          <w:rFonts w:ascii="Candara" w:hAnsi="Candara" w:cstheme="minorHAnsi"/>
          <w:szCs w:val="26"/>
        </w:rPr>
        <w:t>plateforme</w:t>
      </w:r>
      <w:r w:rsidRPr="00474148">
        <w:rPr>
          <w:rFonts w:ascii="Candara" w:hAnsi="Candara" w:cstheme="minorHAnsi"/>
          <w:szCs w:val="26"/>
        </w:rPr>
        <w:t xml:space="preserve"> </w:t>
      </w:r>
      <w:r w:rsidR="0050116E" w:rsidRPr="00474148">
        <w:rPr>
          <w:rFonts w:ascii="Candara" w:hAnsi="Candara" w:cstheme="minorHAnsi"/>
          <w:szCs w:val="26"/>
        </w:rPr>
        <w:t>devront être</w:t>
      </w:r>
      <w:r w:rsidRPr="00474148">
        <w:rPr>
          <w:rFonts w:ascii="Candara" w:hAnsi="Candara" w:cstheme="minorHAnsi"/>
          <w:szCs w:val="26"/>
        </w:rPr>
        <w:t xml:space="preserve"> le franç</w:t>
      </w:r>
      <w:r w:rsidR="002827BB" w:rsidRPr="00474148">
        <w:rPr>
          <w:rFonts w:ascii="Candara" w:hAnsi="Candara" w:cstheme="minorHAnsi"/>
          <w:szCs w:val="26"/>
        </w:rPr>
        <w:t>ais et l’anglais ;</w:t>
      </w:r>
    </w:p>
    <w:p w:rsidR="00ED2AD9" w:rsidRPr="00474148" w:rsidRDefault="00ED2AD9" w:rsidP="00556D0F">
      <w:pPr>
        <w:pStyle w:val="Paragraphedeliste"/>
        <w:numPr>
          <w:ilvl w:val="0"/>
          <w:numId w:val="6"/>
        </w:numPr>
        <w:spacing w:after="240" w:line="276" w:lineRule="auto"/>
        <w:jc w:val="both"/>
        <w:rPr>
          <w:rFonts w:ascii="Candara" w:hAnsi="Candara" w:cstheme="minorHAnsi"/>
          <w:szCs w:val="26"/>
        </w:rPr>
      </w:pPr>
      <w:r w:rsidRPr="00474148">
        <w:rPr>
          <w:rFonts w:ascii="Candara" w:hAnsi="Candara" w:cstheme="minorHAnsi"/>
          <w:szCs w:val="26"/>
        </w:rPr>
        <w:t xml:space="preserve">La </w:t>
      </w:r>
      <w:r w:rsidR="0050116E" w:rsidRPr="00474148">
        <w:rPr>
          <w:rFonts w:ascii="Candara" w:hAnsi="Candara" w:cstheme="minorHAnsi"/>
          <w:szCs w:val="26"/>
        </w:rPr>
        <w:t>plateforme</w:t>
      </w:r>
      <w:r w:rsidRPr="00474148">
        <w:rPr>
          <w:rFonts w:ascii="Candara" w:hAnsi="Candara" w:cstheme="minorHAnsi"/>
          <w:szCs w:val="26"/>
        </w:rPr>
        <w:t xml:space="preserve"> </w:t>
      </w:r>
      <w:r w:rsidR="004540ED" w:rsidRPr="00474148">
        <w:rPr>
          <w:rFonts w:ascii="Candara" w:hAnsi="Candara" w:cstheme="minorHAnsi"/>
          <w:szCs w:val="26"/>
        </w:rPr>
        <w:t xml:space="preserve">devra </w:t>
      </w:r>
      <w:r w:rsidRPr="00474148">
        <w:rPr>
          <w:rFonts w:ascii="Candara" w:hAnsi="Candara" w:cstheme="minorHAnsi"/>
          <w:szCs w:val="26"/>
        </w:rPr>
        <w:t>utiliser des symboles et des mots naturellement compréhensibles par les potentiels utilisateurs ;</w:t>
      </w:r>
    </w:p>
    <w:p w:rsidR="0050116E" w:rsidRPr="00474148" w:rsidRDefault="0050116E" w:rsidP="00ED2AD9">
      <w:pPr>
        <w:spacing w:after="240" w:line="276" w:lineRule="auto"/>
        <w:jc w:val="both"/>
        <w:rPr>
          <w:rFonts w:ascii="Candara" w:hAnsi="Candara" w:cstheme="minorHAnsi"/>
          <w:sz w:val="26"/>
          <w:szCs w:val="26"/>
        </w:rPr>
      </w:pPr>
    </w:p>
    <w:p w:rsidR="0050116E" w:rsidRPr="00474148" w:rsidRDefault="0050116E" w:rsidP="00556D0F">
      <w:pPr>
        <w:pStyle w:val="Paragraphedeliste"/>
        <w:numPr>
          <w:ilvl w:val="1"/>
          <w:numId w:val="10"/>
        </w:numPr>
        <w:spacing w:after="240" w:line="276" w:lineRule="auto"/>
        <w:jc w:val="both"/>
        <w:outlineLvl w:val="1"/>
        <w:rPr>
          <w:rFonts w:ascii="Candara" w:hAnsi="Candara" w:cstheme="minorHAnsi"/>
          <w:b/>
          <w:sz w:val="26"/>
          <w:szCs w:val="26"/>
        </w:rPr>
      </w:pPr>
      <w:bookmarkStart w:id="18" w:name="_Toc5084135"/>
      <w:r w:rsidRPr="00474148">
        <w:rPr>
          <w:rFonts w:ascii="Candara" w:hAnsi="Candara" w:cstheme="minorHAnsi"/>
          <w:b/>
          <w:sz w:val="26"/>
          <w:szCs w:val="26"/>
        </w:rPr>
        <w:t>Disponibilité et Fonctionnement de la plateforme</w:t>
      </w:r>
      <w:bookmarkEnd w:id="18"/>
    </w:p>
    <w:p w:rsidR="0050116E" w:rsidRPr="00474148" w:rsidRDefault="0050116E" w:rsidP="0050116E">
      <w:pPr>
        <w:spacing w:after="240" w:line="276" w:lineRule="auto"/>
        <w:jc w:val="both"/>
        <w:rPr>
          <w:rFonts w:ascii="Candara" w:hAnsi="Candara" w:cstheme="minorHAnsi"/>
          <w:szCs w:val="26"/>
        </w:rPr>
      </w:pPr>
      <w:r w:rsidRPr="00474148">
        <w:rPr>
          <w:rFonts w:ascii="Candara" w:hAnsi="Candara" w:cstheme="minorHAnsi"/>
          <w:szCs w:val="26"/>
        </w:rPr>
        <w:t>Les exigences relatives à ce point sont les suivantes :</w:t>
      </w:r>
    </w:p>
    <w:p w:rsidR="00410C56" w:rsidRPr="00474148" w:rsidRDefault="00410C56" w:rsidP="00556D0F">
      <w:pPr>
        <w:pStyle w:val="Paragraphedeliste"/>
        <w:numPr>
          <w:ilvl w:val="0"/>
          <w:numId w:val="7"/>
        </w:numPr>
        <w:spacing w:after="240" w:line="276" w:lineRule="auto"/>
        <w:jc w:val="both"/>
        <w:rPr>
          <w:rFonts w:ascii="Candara" w:hAnsi="Candara" w:cstheme="minorHAnsi"/>
          <w:szCs w:val="26"/>
        </w:rPr>
      </w:pPr>
      <w:r w:rsidRPr="00474148">
        <w:rPr>
          <w:rFonts w:ascii="Candara" w:hAnsi="Candara" w:cstheme="minorHAnsi"/>
          <w:szCs w:val="26"/>
        </w:rPr>
        <w:t>La plateforme devra être disponible 7jours</w:t>
      </w:r>
      <w:r w:rsidR="003A461D" w:rsidRPr="00474148">
        <w:rPr>
          <w:rFonts w:ascii="Candara" w:hAnsi="Candara" w:cstheme="minorHAnsi"/>
          <w:szCs w:val="26"/>
        </w:rPr>
        <w:t>/</w:t>
      </w:r>
      <w:r w:rsidRPr="00474148">
        <w:rPr>
          <w:rFonts w:ascii="Candara" w:hAnsi="Candara" w:cstheme="minorHAnsi"/>
          <w:szCs w:val="26"/>
        </w:rPr>
        <w:t>7</w:t>
      </w:r>
      <w:r w:rsidR="003A461D" w:rsidRPr="00474148">
        <w:rPr>
          <w:rFonts w:ascii="Candara" w:hAnsi="Candara" w:cstheme="minorHAnsi"/>
          <w:szCs w:val="26"/>
        </w:rPr>
        <w:t>jours</w:t>
      </w:r>
      <w:r w:rsidRPr="00474148">
        <w:rPr>
          <w:rFonts w:ascii="Candara" w:hAnsi="Candara" w:cstheme="minorHAnsi"/>
          <w:szCs w:val="26"/>
        </w:rPr>
        <w:t xml:space="preserve"> et 24h</w:t>
      </w:r>
      <w:r w:rsidR="00A453F1">
        <w:rPr>
          <w:rFonts w:ascii="Candara" w:hAnsi="Candara" w:cstheme="minorHAnsi"/>
          <w:szCs w:val="26"/>
        </w:rPr>
        <w:t>/</w:t>
      </w:r>
      <w:r w:rsidRPr="00474148">
        <w:rPr>
          <w:rFonts w:ascii="Candara" w:hAnsi="Candara" w:cstheme="minorHAnsi"/>
          <w:szCs w:val="26"/>
        </w:rPr>
        <w:t>24h. le taux de disponibilité devra donc être de 99.99%</w:t>
      </w:r>
    </w:p>
    <w:p w:rsidR="0050116E" w:rsidRPr="00474148" w:rsidRDefault="0050116E" w:rsidP="00556D0F">
      <w:pPr>
        <w:pStyle w:val="Paragraphedeliste"/>
        <w:numPr>
          <w:ilvl w:val="0"/>
          <w:numId w:val="7"/>
        </w:numPr>
        <w:spacing w:after="240" w:line="276" w:lineRule="auto"/>
        <w:jc w:val="both"/>
        <w:rPr>
          <w:rFonts w:ascii="Candara" w:hAnsi="Candara" w:cstheme="minorHAnsi"/>
          <w:szCs w:val="26"/>
        </w:rPr>
      </w:pPr>
      <w:r w:rsidRPr="00474148">
        <w:rPr>
          <w:rFonts w:ascii="Candara" w:hAnsi="Candara" w:cstheme="minorHAnsi"/>
          <w:szCs w:val="26"/>
        </w:rPr>
        <w:t xml:space="preserve">L’ouverture de la plateforme </w:t>
      </w:r>
      <w:r w:rsidR="003A461D" w:rsidRPr="00474148">
        <w:rPr>
          <w:rFonts w:ascii="Candara" w:hAnsi="Candara" w:cstheme="minorHAnsi"/>
          <w:szCs w:val="26"/>
        </w:rPr>
        <w:t xml:space="preserve">devra </w:t>
      </w:r>
      <w:r w:rsidRPr="00474148">
        <w:rPr>
          <w:rFonts w:ascii="Candara" w:hAnsi="Candara" w:cstheme="minorHAnsi"/>
          <w:szCs w:val="26"/>
        </w:rPr>
        <w:t>nécessite</w:t>
      </w:r>
      <w:r w:rsidR="00527313">
        <w:rPr>
          <w:rFonts w:ascii="Candara" w:hAnsi="Candara" w:cstheme="minorHAnsi"/>
          <w:szCs w:val="26"/>
        </w:rPr>
        <w:t>r</w:t>
      </w:r>
      <w:r w:rsidRPr="00474148">
        <w:rPr>
          <w:rFonts w:ascii="Candara" w:hAnsi="Candara" w:cstheme="minorHAnsi"/>
          <w:szCs w:val="26"/>
        </w:rPr>
        <w:t xml:space="preserve"> le minimum de connexion</w:t>
      </w:r>
      <w:r w:rsidR="00410C56" w:rsidRPr="00474148">
        <w:rPr>
          <w:rFonts w:ascii="Candara" w:hAnsi="Candara" w:cstheme="minorHAnsi"/>
          <w:szCs w:val="26"/>
        </w:rPr>
        <w:t> ;</w:t>
      </w:r>
    </w:p>
    <w:p w:rsidR="00ED2AD9" w:rsidRDefault="00ED2AD9" w:rsidP="00556D0F">
      <w:pPr>
        <w:pStyle w:val="Paragraphedeliste"/>
        <w:numPr>
          <w:ilvl w:val="0"/>
          <w:numId w:val="7"/>
        </w:numPr>
        <w:spacing w:after="240" w:line="276" w:lineRule="auto"/>
        <w:jc w:val="both"/>
        <w:rPr>
          <w:rFonts w:ascii="Candara" w:hAnsi="Candara" w:cstheme="minorHAnsi"/>
          <w:szCs w:val="26"/>
        </w:rPr>
      </w:pPr>
      <w:r w:rsidRPr="00474148">
        <w:rPr>
          <w:rFonts w:ascii="Candara" w:hAnsi="Candara" w:cstheme="minorHAnsi"/>
          <w:szCs w:val="26"/>
        </w:rPr>
        <w:lastRenderedPageBreak/>
        <w:t>La durée d’apparition entre deux</w:t>
      </w:r>
      <w:r w:rsidR="001D36D5">
        <w:rPr>
          <w:rFonts w:ascii="Candara" w:hAnsi="Candara" w:cstheme="minorHAnsi"/>
          <w:szCs w:val="26"/>
        </w:rPr>
        <w:t xml:space="preserve"> pannes doit être très réduite ;</w:t>
      </w:r>
    </w:p>
    <w:p w:rsidR="00757E9C" w:rsidRPr="00757E9C" w:rsidRDefault="0040510E" w:rsidP="00A8071C">
      <w:pPr>
        <w:pStyle w:val="Paragraphedeliste"/>
        <w:numPr>
          <w:ilvl w:val="0"/>
          <w:numId w:val="7"/>
        </w:numPr>
        <w:spacing w:after="240" w:line="276" w:lineRule="auto"/>
        <w:jc w:val="both"/>
        <w:rPr>
          <w:rFonts w:ascii="Candara" w:hAnsi="Candara" w:cstheme="minorHAnsi"/>
          <w:szCs w:val="26"/>
        </w:rPr>
      </w:pPr>
      <w:r>
        <w:rPr>
          <w:rFonts w:ascii="Candara" w:hAnsi="Candara" w:cstheme="minorHAnsi"/>
          <w:szCs w:val="26"/>
        </w:rPr>
        <w:t>Lors de l’importation</w:t>
      </w:r>
      <w:r w:rsidR="00757E9C" w:rsidRPr="00757E9C">
        <w:rPr>
          <w:rFonts w:ascii="Candara" w:hAnsi="Candara" w:cstheme="minorHAnsi"/>
          <w:szCs w:val="26"/>
        </w:rPr>
        <w:t xml:space="preserve"> de fichiers</w:t>
      </w:r>
      <w:r>
        <w:rPr>
          <w:rFonts w:ascii="Candara" w:hAnsi="Candara" w:cstheme="minorHAnsi"/>
          <w:szCs w:val="26"/>
        </w:rPr>
        <w:t>, la création dans la Base de Données</w:t>
      </w:r>
      <w:r w:rsidR="00757E9C" w:rsidRPr="00757E9C">
        <w:rPr>
          <w:rFonts w:ascii="Candara" w:hAnsi="Candara" w:cstheme="minorHAnsi"/>
          <w:szCs w:val="26"/>
        </w:rPr>
        <w:t xml:space="preserve"> </w:t>
      </w:r>
      <w:r>
        <w:rPr>
          <w:rFonts w:ascii="Candara" w:hAnsi="Candara" w:cstheme="minorHAnsi"/>
          <w:szCs w:val="26"/>
        </w:rPr>
        <w:t>devra</w:t>
      </w:r>
      <w:r w:rsidR="00757E9C" w:rsidRPr="00757E9C">
        <w:rPr>
          <w:rFonts w:ascii="Candara" w:hAnsi="Candara" w:cstheme="minorHAnsi"/>
          <w:szCs w:val="26"/>
        </w:rPr>
        <w:t xml:space="preserve"> se faire via </w:t>
      </w:r>
      <w:r>
        <w:rPr>
          <w:rFonts w:ascii="Candara" w:hAnsi="Candara" w:cstheme="minorHAnsi"/>
          <w:szCs w:val="26"/>
        </w:rPr>
        <w:t>une</w:t>
      </w:r>
      <w:r w:rsidR="00757E9C" w:rsidRPr="00757E9C">
        <w:rPr>
          <w:rFonts w:ascii="Candara" w:hAnsi="Candara" w:cstheme="minorHAnsi"/>
          <w:szCs w:val="26"/>
        </w:rPr>
        <w:t xml:space="preserve"> transaction, ceci </w:t>
      </w:r>
      <w:r w:rsidR="00757E9C">
        <w:rPr>
          <w:rFonts w:ascii="Candara" w:hAnsi="Candara" w:cstheme="minorHAnsi"/>
          <w:szCs w:val="26"/>
        </w:rPr>
        <w:t>a</w:t>
      </w:r>
      <w:r>
        <w:rPr>
          <w:rFonts w:ascii="Candara" w:hAnsi="Candara" w:cstheme="minorHAnsi"/>
          <w:szCs w:val="26"/>
        </w:rPr>
        <w:t>fin d’optimiser le</w:t>
      </w:r>
      <w:r w:rsidR="00757E9C" w:rsidRPr="00757E9C">
        <w:rPr>
          <w:rFonts w:ascii="Candara" w:hAnsi="Candara" w:cstheme="minorHAnsi"/>
          <w:szCs w:val="26"/>
        </w:rPr>
        <w:t xml:space="preserve"> temps d’</w:t>
      </w:r>
      <w:r w:rsidR="001D36D5">
        <w:rPr>
          <w:rFonts w:ascii="Candara" w:hAnsi="Candara" w:cstheme="minorHAnsi"/>
          <w:szCs w:val="26"/>
        </w:rPr>
        <w:t>exécution.</w:t>
      </w:r>
    </w:p>
    <w:p w:rsidR="00410C56" w:rsidRPr="00474148" w:rsidRDefault="00410C56" w:rsidP="00ED2AD9">
      <w:pPr>
        <w:spacing w:after="240" w:line="276" w:lineRule="auto"/>
        <w:jc w:val="both"/>
        <w:rPr>
          <w:rFonts w:ascii="Candara" w:hAnsi="Candara" w:cstheme="minorHAnsi"/>
          <w:sz w:val="26"/>
          <w:szCs w:val="26"/>
        </w:rPr>
      </w:pPr>
    </w:p>
    <w:p w:rsidR="00410C56" w:rsidRPr="00474148" w:rsidRDefault="00410C56" w:rsidP="00556D0F">
      <w:pPr>
        <w:pStyle w:val="Paragraphedeliste"/>
        <w:numPr>
          <w:ilvl w:val="1"/>
          <w:numId w:val="10"/>
        </w:numPr>
        <w:spacing w:after="240" w:line="276" w:lineRule="auto"/>
        <w:jc w:val="both"/>
        <w:outlineLvl w:val="1"/>
        <w:rPr>
          <w:rFonts w:ascii="Candara" w:hAnsi="Candara" w:cstheme="minorHAnsi"/>
          <w:b/>
          <w:sz w:val="26"/>
          <w:szCs w:val="26"/>
        </w:rPr>
      </w:pPr>
      <w:bookmarkStart w:id="19" w:name="_Toc5084136"/>
      <w:r w:rsidRPr="00474148">
        <w:rPr>
          <w:rFonts w:ascii="Candara" w:hAnsi="Candara" w:cstheme="minorHAnsi"/>
          <w:b/>
          <w:sz w:val="26"/>
          <w:szCs w:val="26"/>
        </w:rPr>
        <w:t>Environnement technologie</w:t>
      </w:r>
      <w:bookmarkEnd w:id="19"/>
      <w:r w:rsidRPr="00474148">
        <w:rPr>
          <w:rFonts w:ascii="Candara" w:hAnsi="Candara" w:cstheme="minorHAnsi"/>
          <w:b/>
          <w:sz w:val="26"/>
          <w:szCs w:val="26"/>
        </w:rPr>
        <w:t xml:space="preserve"> </w:t>
      </w:r>
    </w:p>
    <w:p w:rsidR="005F63BB" w:rsidRPr="00474148" w:rsidRDefault="005F63BB" w:rsidP="00ED2AD9">
      <w:pPr>
        <w:spacing w:after="240" w:line="276" w:lineRule="auto"/>
        <w:jc w:val="both"/>
        <w:rPr>
          <w:rFonts w:ascii="Candara" w:hAnsi="Candara" w:cstheme="minorHAnsi"/>
          <w:szCs w:val="26"/>
        </w:rPr>
      </w:pPr>
      <w:r w:rsidRPr="00474148">
        <w:rPr>
          <w:rFonts w:ascii="Candara" w:hAnsi="Candara" w:cstheme="minorHAnsi"/>
          <w:szCs w:val="26"/>
        </w:rPr>
        <w:t>Les exigences relatives à ce point sont les suivantes :</w:t>
      </w:r>
    </w:p>
    <w:p w:rsidR="00410C56" w:rsidRPr="00474148" w:rsidRDefault="00410C56" w:rsidP="00556D0F">
      <w:pPr>
        <w:pStyle w:val="Paragraphedeliste"/>
        <w:numPr>
          <w:ilvl w:val="0"/>
          <w:numId w:val="8"/>
        </w:numPr>
        <w:spacing w:after="240" w:line="276" w:lineRule="auto"/>
        <w:jc w:val="both"/>
        <w:rPr>
          <w:rFonts w:ascii="Candara" w:hAnsi="Candara" w:cstheme="minorHAnsi"/>
          <w:szCs w:val="26"/>
        </w:rPr>
      </w:pPr>
      <w:r w:rsidRPr="00474148">
        <w:rPr>
          <w:rFonts w:ascii="Candara" w:hAnsi="Candara" w:cstheme="minorHAnsi"/>
          <w:szCs w:val="26"/>
        </w:rPr>
        <w:t xml:space="preserve">La plateforme </w:t>
      </w:r>
      <w:r w:rsidR="003A461D" w:rsidRPr="00474148">
        <w:rPr>
          <w:rFonts w:ascii="Candara" w:hAnsi="Candara" w:cstheme="minorHAnsi"/>
          <w:szCs w:val="26"/>
        </w:rPr>
        <w:t xml:space="preserve">devra </w:t>
      </w:r>
      <w:r w:rsidRPr="00474148">
        <w:rPr>
          <w:rFonts w:ascii="Candara" w:hAnsi="Candara" w:cstheme="minorHAnsi"/>
          <w:szCs w:val="26"/>
        </w:rPr>
        <w:t>être développée avec un langage ouvert</w:t>
      </w:r>
      <w:r w:rsidR="00F321CA" w:rsidRPr="00474148">
        <w:rPr>
          <w:rFonts w:ascii="Candara" w:hAnsi="Candara" w:cstheme="minorHAnsi"/>
          <w:szCs w:val="26"/>
        </w:rPr>
        <w:t> </w:t>
      </w:r>
      <w:r w:rsidR="003A461D" w:rsidRPr="00474148">
        <w:rPr>
          <w:rFonts w:ascii="Candara" w:hAnsi="Candara" w:cstheme="minorHAnsi"/>
          <w:szCs w:val="26"/>
        </w:rPr>
        <w:t>(HTML, PHP, etc…)</w:t>
      </w:r>
      <w:r w:rsidR="00F321CA" w:rsidRPr="00474148">
        <w:rPr>
          <w:rFonts w:ascii="Candara" w:hAnsi="Candara" w:cstheme="minorHAnsi"/>
          <w:szCs w:val="26"/>
        </w:rPr>
        <w:t>;</w:t>
      </w:r>
    </w:p>
    <w:p w:rsidR="00F321CA" w:rsidRPr="00474148" w:rsidRDefault="00F321CA" w:rsidP="00556D0F">
      <w:pPr>
        <w:pStyle w:val="Paragraphedeliste"/>
        <w:numPr>
          <w:ilvl w:val="0"/>
          <w:numId w:val="8"/>
        </w:numPr>
        <w:spacing w:after="240" w:line="276" w:lineRule="auto"/>
        <w:jc w:val="both"/>
        <w:rPr>
          <w:rFonts w:ascii="Candara" w:hAnsi="Candara" w:cstheme="minorHAnsi"/>
          <w:szCs w:val="26"/>
        </w:rPr>
      </w:pPr>
      <w:r w:rsidRPr="00474148">
        <w:rPr>
          <w:rFonts w:ascii="Candara" w:hAnsi="Candara" w:cstheme="minorHAnsi"/>
          <w:szCs w:val="26"/>
        </w:rPr>
        <w:t xml:space="preserve">La plateforme devra être interopérable. </w:t>
      </w:r>
      <w:r w:rsidR="005F63BB" w:rsidRPr="00474148">
        <w:rPr>
          <w:rFonts w:ascii="Candara" w:hAnsi="Candara" w:cstheme="minorHAnsi"/>
          <w:szCs w:val="26"/>
        </w:rPr>
        <w:t>Il</w:t>
      </w:r>
      <w:r w:rsidRPr="00474148">
        <w:rPr>
          <w:rFonts w:ascii="Candara" w:hAnsi="Candara" w:cstheme="minorHAnsi"/>
          <w:szCs w:val="26"/>
        </w:rPr>
        <w:t xml:space="preserve"> devra être possible d’y accéder via le site internet de l’ASAC (</w:t>
      </w:r>
      <w:hyperlink r:id="rId29" w:history="1">
        <w:r w:rsidRPr="00474148">
          <w:rPr>
            <w:rStyle w:val="Lienhypertexte"/>
            <w:rFonts w:ascii="Candara" w:hAnsi="Candara" w:cstheme="minorHAnsi"/>
            <w:szCs w:val="26"/>
          </w:rPr>
          <w:t>www.asac-cameroun.com</w:t>
        </w:r>
      </w:hyperlink>
      <w:r w:rsidRPr="00474148">
        <w:rPr>
          <w:rFonts w:ascii="Candara" w:hAnsi="Candara" w:cstheme="minorHAnsi"/>
          <w:szCs w:val="26"/>
        </w:rPr>
        <w:t>);</w:t>
      </w:r>
    </w:p>
    <w:p w:rsidR="00E855C0" w:rsidRPr="00474148" w:rsidRDefault="00E855C0" w:rsidP="00556D0F">
      <w:pPr>
        <w:pStyle w:val="Paragraphedeliste"/>
        <w:numPr>
          <w:ilvl w:val="0"/>
          <w:numId w:val="8"/>
        </w:numPr>
        <w:spacing w:after="240" w:line="276" w:lineRule="auto"/>
        <w:jc w:val="both"/>
        <w:rPr>
          <w:rFonts w:ascii="Candara" w:hAnsi="Candara" w:cstheme="minorHAnsi"/>
          <w:szCs w:val="26"/>
        </w:rPr>
      </w:pPr>
      <w:r w:rsidRPr="00474148">
        <w:rPr>
          <w:rFonts w:ascii="Candara" w:hAnsi="Candara" w:cstheme="minorHAnsi"/>
          <w:szCs w:val="26"/>
        </w:rPr>
        <w:t xml:space="preserve">La cohérence des données doit être garantie au terme d’un traitement système ;  </w:t>
      </w:r>
    </w:p>
    <w:p w:rsidR="00487908" w:rsidRPr="00474148" w:rsidRDefault="00C42B35" w:rsidP="00556D0F">
      <w:pPr>
        <w:pStyle w:val="Paragraphedeliste"/>
        <w:numPr>
          <w:ilvl w:val="0"/>
          <w:numId w:val="8"/>
        </w:numPr>
        <w:spacing w:after="240" w:line="276" w:lineRule="auto"/>
        <w:jc w:val="both"/>
        <w:rPr>
          <w:rFonts w:ascii="Candara" w:hAnsi="Candara" w:cstheme="minorHAnsi"/>
          <w:szCs w:val="26"/>
        </w:rPr>
      </w:pPr>
      <w:r w:rsidRPr="00474148">
        <w:rPr>
          <w:rFonts w:ascii="Candara" w:hAnsi="Candara" w:cstheme="minorHAnsi"/>
          <w:szCs w:val="26"/>
        </w:rPr>
        <w:t>Les données ne do</w:t>
      </w:r>
      <w:r w:rsidR="006545A6">
        <w:rPr>
          <w:rFonts w:ascii="Candara" w:hAnsi="Candara" w:cstheme="minorHAnsi"/>
          <w:szCs w:val="26"/>
        </w:rPr>
        <w:t>ivent présenter</w:t>
      </w:r>
      <w:r w:rsidRPr="00474148">
        <w:rPr>
          <w:rFonts w:ascii="Candara" w:hAnsi="Candara" w:cstheme="minorHAnsi"/>
          <w:szCs w:val="26"/>
        </w:rPr>
        <w:t xml:space="preserve"> aucune r</w:t>
      </w:r>
      <w:r w:rsidR="00487908" w:rsidRPr="00474148">
        <w:rPr>
          <w:rFonts w:ascii="Candara" w:hAnsi="Candara" w:cstheme="minorHAnsi"/>
          <w:szCs w:val="26"/>
        </w:rPr>
        <w:t>edondance</w:t>
      </w:r>
    </w:p>
    <w:p w:rsidR="00E855C0" w:rsidRPr="00474148" w:rsidRDefault="00E855C0" w:rsidP="00556D0F">
      <w:pPr>
        <w:pStyle w:val="Paragraphedeliste"/>
        <w:numPr>
          <w:ilvl w:val="0"/>
          <w:numId w:val="8"/>
        </w:numPr>
        <w:spacing w:after="240" w:line="276" w:lineRule="auto"/>
        <w:jc w:val="both"/>
        <w:rPr>
          <w:rFonts w:ascii="Candara" w:hAnsi="Candara" w:cstheme="minorHAnsi"/>
          <w:szCs w:val="26"/>
        </w:rPr>
      </w:pPr>
      <w:r w:rsidRPr="00474148">
        <w:rPr>
          <w:rFonts w:ascii="Candara" w:hAnsi="Candara" w:cstheme="minorHAnsi"/>
          <w:szCs w:val="26"/>
        </w:rPr>
        <w:t xml:space="preserve">La logique des données doit être conforme </w:t>
      </w:r>
      <w:r w:rsidR="00C42B35" w:rsidRPr="00474148">
        <w:rPr>
          <w:rFonts w:ascii="Candara" w:hAnsi="Candara" w:cstheme="minorHAnsi"/>
          <w:szCs w:val="26"/>
        </w:rPr>
        <w:t>à la</w:t>
      </w:r>
      <w:r w:rsidRPr="00474148">
        <w:rPr>
          <w:rFonts w:ascii="Candara" w:hAnsi="Candara" w:cstheme="minorHAnsi"/>
          <w:szCs w:val="26"/>
        </w:rPr>
        <w:t xml:space="preserve"> logique métier. </w:t>
      </w:r>
    </w:p>
    <w:p w:rsidR="005F63BB" w:rsidRPr="00474148" w:rsidRDefault="005F63BB" w:rsidP="00ED2AD9">
      <w:pPr>
        <w:spacing w:after="240" w:line="276" w:lineRule="auto"/>
        <w:jc w:val="both"/>
        <w:rPr>
          <w:rFonts w:ascii="Candara" w:hAnsi="Candara" w:cstheme="minorHAnsi"/>
          <w:sz w:val="26"/>
          <w:szCs w:val="26"/>
        </w:rPr>
      </w:pPr>
    </w:p>
    <w:p w:rsidR="005F63BB" w:rsidRPr="00474148" w:rsidRDefault="005F63BB" w:rsidP="00556D0F">
      <w:pPr>
        <w:pStyle w:val="Paragraphedeliste"/>
        <w:numPr>
          <w:ilvl w:val="1"/>
          <w:numId w:val="10"/>
        </w:numPr>
        <w:spacing w:after="240" w:line="276" w:lineRule="auto"/>
        <w:jc w:val="both"/>
        <w:outlineLvl w:val="1"/>
        <w:rPr>
          <w:rFonts w:ascii="Candara" w:hAnsi="Candara" w:cstheme="minorHAnsi"/>
          <w:b/>
          <w:sz w:val="26"/>
          <w:szCs w:val="26"/>
        </w:rPr>
      </w:pPr>
      <w:bookmarkStart w:id="20" w:name="_Toc5084137"/>
      <w:r w:rsidRPr="00474148">
        <w:rPr>
          <w:rFonts w:ascii="Candara" w:hAnsi="Candara" w:cstheme="minorHAnsi"/>
          <w:b/>
          <w:sz w:val="26"/>
          <w:szCs w:val="26"/>
        </w:rPr>
        <w:t>Sécurité</w:t>
      </w:r>
      <w:bookmarkEnd w:id="20"/>
    </w:p>
    <w:p w:rsidR="00E855C0" w:rsidRPr="00474148" w:rsidRDefault="00E855C0" w:rsidP="00ED2AD9">
      <w:pPr>
        <w:spacing w:after="240" w:line="276" w:lineRule="auto"/>
        <w:jc w:val="both"/>
        <w:rPr>
          <w:rFonts w:ascii="Candara" w:hAnsi="Candara" w:cstheme="minorHAnsi"/>
          <w:szCs w:val="26"/>
        </w:rPr>
      </w:pPr>
      <w:r w:rsidRPr="00474148">
        <w:rPr>
          <w:rFonts w:ascii="Candara" w:hAnsi="Candara" w:cstheme="minorHAnsi"/>
          <w:szCs w:val="26"/>
        </w:rPr>
        <w:t>Les exigences relatives à ce point sont les suivantes :</w:t>
      </w:r>
    </w:p>
    <w:p w:rsidR="005F63BB" w:rsidRPr="00474148" w:rsidRDefault="005F63BB" w:rsidP="00556D0F">
      <w:pPr>
        <w:pStyle w:val="Paragraphedeliste"/>
        <w:numPr>
          <w:ilvl w:val="0"/>
          <w:numId w:val="8"/>
        </w:numPr>
        <w:spacing w:after="240" w:line="276" w:lineRule="auto"/>
        <w:jc w:val="both"/>
        <w:rPr>
          <w:rFonts w:ascii="Candara" w:hAnsi="Candara" w:cstheme="minorHAnsi"/>
          <w:szCs w:val="26"/>
        </w:rPr>
      </w:pPr>
      <w:r w:rsidRPr="00474148">
        <w:rPr>
          <w:rFonts w:ascii="Candara" w:hAnsi="Candara" w:cstheme="minorHAnsi"/>
          <w:szCs w:val="26"/>
        </w:rPr>
        <w:t xml:space="preserve">Le protocole HTTPS (intégrant les certificats de sécurité) devra être intégré dans la plateforme ;  </w:t>
      </w:r>
    </w:p>
    <w:p w:rsidR="005F63BB" w:rsidRPr="00474148" w:rsidRDefault="005F63BB" w:rsidP="00556D0F">
      <w:pPr>
        <w:pStyle w:val="Paragraphedeliste"/>
        <w:numPr>
          <w:ilvl w:val="0"/>
          <w:numId w:val="8"/>
        </w:numPr>
        <w:spacing w:after="240" w:line="276" w:lineRule="auto"/>
        <w:jc w:val="both"/>
        <w:rPr>
          <w:rFonts w:ascii="Candara" w:hAnsi="Candara" w:cstheme="minorHAnsi"/>
          <w:szCs w:val="26"/>
        </w:rPr>
      </w:pPr>
      <w:r w:rsidRPr="00474148">
        <w:rPr>
          <w:rFonts w:ascii="Candara" w:hAnsi="Candara" w:cstheme="minorHAnsi"/>
          <w:szCs w:val="26"/>
        </w:rPr>
        <w:t>Des personnes non habilitées ne devront pas avoir accès à la plateforme</w:t>
      </w:r>
      <w:r w:rsidR="00E855C0" w:rsidRPr="00474148">
        <w:rPr>
          <w:rFonts w:ascii="Candara" w:hAnsi="Candara" w:cstheme="minorHAnsi"/>
          <w:szCs w:val="26"/>
        </w:rPr>
        <w:t>. De ce fait, un identifiant et un mot d</w:t>
      </w:r>
      <w:r w:rsidR="006545A6">
        <w:rPr>
          <w:rFonts w:ascii="Candara" w:hAnsi="Candara" w:cstheme="minorHAnsi"/>
          <w:szCs w:val="26"/>
        </w:rPr>
        <w:t>e passe devront être exigé</w:t>
      </w:r>
      <w:r w:rsidR="00E855C0" w:rsidRPr="00474148">
        <w:rPr>
          <w:rFonts w:ascii="Candara" w:hAnsi="Candara" w:cstheme="minorHAnsi"/>
          <w:szCs w:val="26"/>
        </w:rPr>
        <w:t>s à chaque utilisateur</w:t>
      </w:r>
      <w:r w:rsidRPr="00474148">
        <w:rPr>
          <w:rFonts w:ascii="Candara" w:hAnsi="Candara" w:cstheme="minorHAnsi"/>
          <w:szCs w:val="26"/>
        </w:rPr>
        <w:t xml:space="preserve"> ;</w:t>
      </w:r>
    </w:p>
    <w:p w:rsidR="00E855C0" w:rsidRPr="00474148" w:rsidRDefault="00E855C0" w:rsidP="00556D0F">
      <w:pPr>
        <w:pStyle w:val="Paragraphedeliste"/>
        <w:numPr>
          <w:ilvl w:val="0"/>
          <w:numId w:val="8"/>
        </w:numPr>
        <w:spacing w:after="240" w:line="276" w:lineRule="auto"/>
        <w:jc w:val="both"/>
        <w:rPr>
          <w:rFonts w:ascii="Candara" w:hAnsi="Candara" w:cstheme="minorHAnsi"/>
          <w:szCs w:val="26"/>
        </w:rPr>
      </w:pPr>
      <w:r w:rsidRPr="00474148">
        <w:rPr>
          <w:rFonts w:ascii="Candara" w:hAnsi="Candara" w:cstheme="minorHAnsi"/>
          <w:szCs w:val="26"/>
        </w:rPr>
        <w:t>La gestion des mots de passe devra obéir à une complexité : au moins 6 caractères</w:t>
      </w:r>
      <w:r w:rsidR="00D4579C">
        <w:rPr>
          <w:rFonts w:ascii="Candara" w:hAnsi="Candara" w:cstheme="minorHAnsi"/>
          <w:szCs w:val="26"/>
        </w:rPr>
        <w:t xml:space="preserve"> dont au moins un caractère alphabétique</w:t>
      </w:r>
      <w:r w:rsidRPr="00474148">
        <w:rPr>
          <w:rFonts w:ascii="Candara" w:hAnsi="Candara" w:cstheme="minorHAnsi"/>
          <w:szCs w:val="26"/>
        </w:rPr>
        <w:t xml:space="preserve">, au moins un caractère numérique et </w:t>
      </w:r>
      <w:r w:rsidR="00C42B35" w:rsidRPr="00474148">
        <w:rPr>
          <w:rFonts w:ascii="Candara" w:hAnsi="Candara" w:cstheme="minorHAnsi"/>
          <w:szCs w:val="26"/>
        </w:rPr>
        <w:t>au moins un caractère spécial ;</w:t>
      </w:r>
    </w:p>
    <w:p w:rsidR="00E855C0" w:rsidRPr="00474148" w:rsidRDefault="00ED2AD9" w:rsidP="00556D0F">
      <w:pPr>
        <w:pStyle w:val="Paragraphedeliste"/>
        <w:numPr>
          <w:ilvl w:val="0"/>
          <w:numId w:val="8"/>
        </w:numPr>
        <w:spacing w:after="240" w:line="276" w:lineRule="auto"/>
        <w:jc w:val="both"/>
        <w:rPr>
          <w:rFonts w:ascii="Candara" w:hAnsi="Candara" w:cstheme="minorHAnsi"/>
          <w:szCs w:val="26"/>
        </w:rPr>
      </w:pPr>
      <w:r w:rsidRPr="00474148">
        <w:rPr>
          <w:rFonts w:ascii="Candara" w:hAnsi="Candara" w:cstheme="minorHAnsi"/>
          <w:szCs w:val="26"/>
        </w:rPr>
        <w:t xml:space="preserve">La </w:t>
      </w:r>
      <w:r w:rsidR="0050116E" w:rsidRPr="00474148">
        <w:rPr>
          <w:rFonts w:ascii="Candara" w:hAnsi="Candara" w:cstheme="minorHAnsi"/>
          <w:szCs w:val="26"/>
        </w:rPr>
        <w:t>plateforme</w:t>
      </w:r>
      <w:r w:rsidRPr="00474148">
        <w:rPr>
          <w:rFonts w:ascii="Candara" w:hAnsi="Candara" w:cstheme="minorHAnsi"/>
          <w:szCs w:val="26"/>
        </w:rPr>
        <w:t xml:space="preserve"> </w:t>
      </w:r>
      <w:r w:rsidR="003A461D" w:rsidRPr="00474148">
        <w:rPr>
          <w:rFonts w:ascii="Candara" w:hAnsi="Candara" w:cstheme="minorHAnsi"/>
          <w:szCs w:val="26"/>
        </w:rPr>
        <w:t xml:space="preserve">devra </w:t>
      </w:r>
      <w:r w:rsidRPr="00474148">
        <w:rPr>
          <w:rFonts w:ascii="Candara" w:hAnsi="Candara" w:cstheme="minorHAnsi"/>
          <w:szCs w:val="26"/>
        </w:rPr>
        <w:t>donner la possibilité de définir les droits d’ac</w:t>
      </w:r>
      <w:r w:rsidR="003A461D" w:rsidRPr="00474148">
        <w:rPr>
          <w:rFonts w:ascii="Candara" w:hAnsi="Candara" w:cstheme="minorHAnsi"/>
          <w:szCs w:val="26"/>
        </w:rPr>
        <w:t>cès selon ses fonctionnalités ;</w:t>
      </w:r>
    </w:p>
    <w:p w:rsidR="00E855C0" w:rsidRPr="00474148" w:rsidRDefault="00ED2AD9" w:rsidP="00556D0F">
      <w:pPr>
        <w:pStyle w:val="Paragraphedeliste"/>
        <w:numPr>
          <w:ilvl w:val="0"/>
          <w:numId w:val="8"/>
        </w:numPr>
        <w:spacing w:after="240" w:line="276" w:lineRule="auto"/>
        <w:jc w:val="both"/>
        <w:rPr>
          <w:rFonts w:ascii="Candara" w:hAnsi="Candara" w:cstheme="minorHAnsi"/>
          <w:szCs w:val="26"/>
        </w:rPr>
      </w:pPr>
      <w:r w:rsidRPr="00474148">
        <w:rPr>
          <w:rFonts w:ascii="Candara" w:hAnsi="Candara" w:cstheme="minorHAnsi"/>
          <w:szCs w:val="26"/>
        </w:rPr>
        <w:t xml:space="preserve">La </w:t>
      </w:r>
      <w:r w:rsidR="0050116E" w:rsidRPr="00474148">
        <w:rPr>
          <w:rFonts w:ascii="Candara" w:hAnsi="Candara" w:cstheme="minorHAnsi"/>
          <w:szCs w:val="26"/>
        </w:rPr>
        <w:t>plateforme</w:t>
      </w:r>
      <w:r w:rsidRPr="00474148">
        <w:rPr>
          <w:rFonts w:ascii="Candara" w:hAnsi="Candara" w:cstheme="minorHAnsi"/>
          <w:szCs w:val="26"/>
        </w:rPr>
        <w:t xml:space="preserve"> </w:t>
      </w:r>
      <w:r w:rsidR="003A461D" w:rsidRPr="00474148">
        <w:rPr>
          <w:rFonts w:ascii="Candara" w:hAnsi="Candara" w:cstheme="minorHAnsi"/>
          <w:szCs w:val="26"/>
        </w:rPr>
        <w:t xml:space="preserve">devra </w:t>
      </w:r>
      <w:r w:rsidRPr="00474148">
        <w:rPr>
          <w:rFonts w:ascii="Candara" w:hAnsi="Candara" w:cstheme="minorHAnsi"/>
          <w:szCs w:val="26"/>
        </w:rPr>
        <w:t xml:space="preserve">implémenter la piste d’audit. On doit pouvoir répondre aux questions du : QUI, QUAND et POURQUOI ? </w:t>
      </w:r>
    </w:p>
    <w:p w:rsidR="00ED2AD9" w:rsidRPr="00474148" w:rsidRDefault="00ED2AD9" w:rsidP="00556D0F">
      <w:pPr>
        <w:pStyle w:val="Paragraphedeliste"/>
        <w:numPr>
          <w:ilvl w:val="0"/>
          <w:numId w:val="8"/>
        </w:numPr>
        <w:spacing w:after="240" w:line="276" w:lineRule="auto"/>
        <w:jc w:val="both"/>
        <w:rPr>
          <w:rFonts w:ascii="Candara" w:hAnsi="Candara" w:cstheme="minorHAnsi"/>
          <w:szCs w:val="26"/>
        </w:rPr>
      </w:pPr>
      <w:r w:rsidRPr="00474148">
        <w:rPr>
          <w:rFonts w:ascii="Candara" w:hAnsi="Candara" w:cstheme="minorHAnsi"/>
          <w:szCs w:val="26"/>
        </w:rPr>
        <w:t xml:space="preserve">La </w:t>
      </w:r>
      <w:r w:rsidR="0050116E" w:rsidRPr="00474148">
        <w:rPr>
          <w:rFonts w:ascii="Candara" w:hAnsi="Candara" w:cstheme="minorHAnsi"/>
          <w:szCs w:val="26"/>
        </w:rPr>
        <w:t>plateforme</w:t>
      </w:r>
      <w:r w:rsidRPr="00474148">
        <w:rPr>
          <w:rFonts w:ascii="Candara" w:hAnsi="Candara" w:cstheme="minorHAnsi"/>
          <w:szCs w:val="26"/>
        </w:rPr>
        <w:t xml:space="preserve"> </w:t>
      </w:r>
      <w:r w:rsidR="003A461D" w:rsidRPr="00474148">
        <w:rPr>
          <w:rFonts w:ascii="Candara" w:hAnsi="Candara" w:cstheme="minorHAnsi"/>
          <w:szCs w:val="26"/>
        </w:rPr>
        <w:t xml:space="preserve">devra </w:t>
      </w:r>
      <w:r w:rsidRPr="00474148">
        <w:rPr>
          <w:rFonts w:ascii="Candara" w:hAnsi="Candara" w:cstheme="minorHAnsi"/>
          <w:szCs w:val="26"/>
        </w:rPr>
        <w:t>respecter les règles de sécurité prescrites par le code CIMA concernant l’exploitati</w:t>
      </w:r>
      <w:r w:rsidR="00C42B35" w:rsidRPr="00474148">
        <w:rPr>
          <w:rFonts w:ascii="Candara" w:hAnsi="Candara" w:cstheme="minorHAnsi"/>
          <w:szCs w:val="26"/>
        </w:rPr>
        <w:t>on d’un système d’information.</w:t>
      </w:r>
    </w:p>
    <w:p w:rsidR="00ED2AD9" w:rsidRPr="00474148" w:rsidRDefault="00ED2AD9" w:rsidP="00ED2AD9">
      <w:pPr>
        <w:spacing w:after="240" w:line="276" w:lineRule="auto"/>
        <w:jc w:val="both"/>
        <w:rPr>
          <w:rFonts w:ascii="Candara" w:hAnsi="Candara" w:cstheme="minorHAnsi"/>
          <w:sz w:val="26"/>
          <w:szCs w:val="26"/>
        </w:rPr>
      </w:pPr>
    </w:p>
    <w:p w:rsidR="00C12132" w:rsidRPr="00474148" w:rsidRDefault="00C12132">
      <w:pPr>
        <w:spacing w:after="160" w:line="259" w:lineRule="auto"/>
        <w:rPr>
          <w:rFonts w:ascii="Candara" w:hAnsi="Candara" w:cstheme="minorHAnsi"/>
          <w:b/>
          <w:sz w:val="26"/>
          <w:szCs w:val="26"/>
          <w:u w:val="single"/>
        </w:rPr>
      </w:pPr>
      <w:r w:rsidRPr="00474148">
        <w:rPr>
          <w:rFonts w:ascii="Candara" w:hAnsi="Candara" w:cstheme="minorHAnsi"/>
          <w:b/>
          <w:sz w:val="26"/>
          <w:szCs w:val="26"/>
          <w:u w:val="single"/>
        </w:rPr>
        <w:br w:type="page"/>
      </w:r>
    </w:p>
    <w:p w:rsidR="00C12132" w:rsidRPr="00474148" w:rsidRDefault="00C12132" w:rsidP="00556D0F">
      <w:pPr>
        <w:pStyle w:val="Paragraphedeliste"/>
        <w:numPr>
          <w:ilvl w:val="0"/>
          <w:numId w:val="10"/>
        </w:numPr>
        <w:spacing w:after="240" w:line="276" w:lineRule="auto"/>
        <w:jc w:val="both"/>
        <w:outlineLvl w:val="0"/>
        <w:rPr>
          <w:rFonts w:ascii="Candara" w:hAnsi="Candara" w:cstheme="minorHAnsi"/>
          <w:b/>
          <w:sz w:val="26"/>
          <w:szCs w:val="26"/>
          <w:u w:val="single"/>
        </w:rPr>
      </w:pPr>
      <w:bookmarkStart w:id="21" w:name="_Toc5084138"/>
      <w:r w:rsidRPr="00474148">
        <w:rPr>
          <w:rFonts w:ascii="Candara" w:hAnsi="Candara" w:cstheme="minorHAnsi"/>
          <w:b/>
          <w:sz w:val="26"/>
          <w:szCs w:val="26"/>
          <w:u w:val="single"/>
        </w:rPr>
        <w:lastRenderedPageBreak/>
        <w:t>METHODOLOGIE ET LIVRABLES</w:t>
      </w:r>
      <w:bookmarkEnd w:id="21"/>
    </w:p>
    <w:p w:rsidR="003A461D" w:rsidRPr="00474148" w:rsidRDefault="00301C75" w:rsidP="003A461D">
      <w:pPr>
        <w:jc w:val="both"/>
        <w:rPr>
          <w:rFonts w:ascii="Candara" w:hAnsi="Candara" w:cstheme="minorHAnsi"/>
          <w:szCs w:val="26"/>
        </w:rPr>
      </w:pPr>
      <w:r w:rsidRPr="00474148">
        <w:rPr>
          <w:rFonts w:ascii="Candara" w:hAnsi="Candara" w:cstheme="minorHAnsi"/>
          <w:szCs w:val="26"/>
        </w:rPr>
        <w:t>A</w:t>
      </w:r>
      <w:r w:rsidR="003A461D" w:rsidRPr="00474148">
        <w:rPr>
          <w:rFonts w:ascii="Candara" w:hAnsi="Candara" w:cstheme="minorHAnsi"/>
          <w:szCs w:val="26"/>
        </w:rPr>
        <w:t xml:space="preserve"> chaque étape de l’avancée du projet, </w:t>
      </w:r>
      <w:r w:rsidRPr="00474148">
        <w:rPr>
          <w:rFonts w:ascii="Candara" w:hAnsi="Candara" w:cstheme="minorHAnsi"/>
          <w:szCs w:val="26"/>
        </w:rPr>
        <w:t xml:space="preserve">le prestataire </w:t>
      </w:r>
      <w:r w:rsidR="003A461D" w:rsidRPr="00474148">
        <w:rPr>
          <w:rFonts w:ascii="Candara" w:hAnsi="Candara" w:cstheme="minorHAnsi"/>
          <w:szCs w:val="26"/>
        </w:rPr>
        <w:t>fournira un li</w:t>
      </w:r>
      <w:r w:rsidRPr="00474148">
        <w:rPr>
          <w:rFonts w:ascii="Candara" w:hAnsi="Candara" w:cstheme="minorHAnsi"/>
          <w:szCs w:val="26"/>
        </w:rPr>
        <w:t xml:space="preserve">vrable sous forme d’un rapport. </w:t>
      </w:r>
    </w:p>
    <w:p w:rsidR="003A461D" w:rsidRPr="00474148" w:rsidRDefault="003A461D" w:rsidP="003A461D">
      <w:pPr>
        <w:jc w:val="both"/>
        <w:rPr>
          <w:rFonts w:ascii="Candara" w:hAnsi="Candara" w:cstheme="minorHAnsi"/>
          <w:szCs w:val="26"/>
        </w:rPr>
      </w:pPr>
    </w:p>
    <w:p w:rsidR="003A461D" w:rsidRPr="00474148" w:rsidRDefault="003A461D" w:rsidP="00556D0F">
      <w:pPr>
        <w:pStyle w:val="Paragraphedeliste"/>
        <w:numPr>
          <w:ilvl w:val="1"/>
          <w:numId w:val="10"/>
        </w:numPr>
        <w:jc w:val="both"/>
        <w:outlineLvl w:val="1"/>
        <w:rPr>
          <w:rFonts w:ascii="Candara" w:hAnsi="Candara" w:cstheme="minorHAnsi"/>
          <w:b/>
          <w:sz w:val="26"/>
          <w:szCs w:val="26"/>
        </w:rPr>
      </w:pPr>
      <w:bookmarkStart w:id="22" w:name="_Toc5084139"/>
      <w:r w:rsidRPr="00474148">
        <w:rPr>
          <w:rFonts w:ascii="Candara" w:hAnsi="Candara" w:cstheme="minorHAnsi"/>
          <w:b/>
          <w:sz w:val="26"/>
          <w:szCs w:val="26"/>
        </w:rPr>
        <w:t>Stratégie et planification</w:t>
      </w:r>
      <w:bookmarkEnd w:id="22"/>
    </w:p>
    <w:p w:rsidR="003A461D" w:rsidRPr="00474148" w:rsidRDefault="003A461D" w:rsidP="00301C75">
      <w:pPr>
        <w:jc w:val="both"/>
        <w:rPr>
          <w:rFonts w:ascii="Candara" w:hAnsi="Candara" w:cstheme="minorHAnsi"/>
          <w:b/>
          <w:u w:val="single"/>
        </w:rPr>
      </w:pPr>
    </w:p>
    <w:p w:rsidR="003A461D" w:rsidRPr="00474148" w:rsidRDefault="003A461D" w:rsidP="0074705D">
      <w:pPr>
        <w:spacing w:line="276" w:lineRule="auto"/>
        <w:jc w:val="both"/>
        <w:rPr>
          <w:rFonts w:ascii="Candara" w:hAnsi="Candara" w:cstheme="minorHAnsi"/>
          <w:szCs w:val="26"/>
        </w:rPr>
      </w:pPr>
      <w:r w:rsidRPr="00474148">
        <w:rPr>
          <w:rFonts w:ascii="Candara" w:hAnsi="Candara" w:cstheme="minorHAnsi"/>
          <w:szCs w:val="26"/>
        </w:rPr>
        <w:t xml:space="preserve">Le </w:t>
      </w:r>
      <w:r w:rsidR="00ED7C80" w:rsidRPr="00474148">
        <w:rPr>
          <w:rFonts w:ascii="Candara" w:hAnsi="Candara" w:cstheme="minorHAnsi"/>
          <w:szCs w:val="26"/>
        </w:rPr>
        <w:t>prestataire</w:t>
      </w:r>
      <w:r w:rsidRPr="00474148">
        <w:rPr>
          <w:rFonts w:ascii="Candara" w:hAnsi="Candara" w:cstheme="minorHAnsi"/>
          <w:szCs w:val="26"/>
        </w:rPr>
        <w:t xml:space="preserve"> devra rendre un plan de projet dans lequel :</w:t>
      </w:r>
    </w:p>
    <w:p w:rsidR="003A461D" w:rsidRPr="00474148" w:rsidRDefault="003A461D" w:rsidP="00556D0F">
      <w:pPr>
        <w:pStyle w:val="Paragraphedeliste"/>
        <w:numPr>
          <w:ilvl w:val="0"/>
          <w:numId w:val="21"/>
        </w:numPr>
        <w:spacing w:line="276" w:lineRule="auto"/>
        <w:jc w:val="both"/>
        <w:rPr>
          <w:rFonts w:ascii="Candara" w:hAnsi="Candara" w:cstheme="minorHAnsi"/>
          <w:szCs w:val="26"/>
        </w:rPr>
      </w:pPr>
      <w:r w:rsidRPr="00474148">
        <w:rPr>
          <w:rFonts w:ascii="Candara" w:hAnsi="Candara" w:cstheme="minorHAnsi"/>
          <w:szCs w:val="26"/>
        </w:rPr>
        <w:t>les activités du projet sont bien identifiées et définies,</w:t>
      </w:r>
    </w:p>
    <w:p w:rsidR="003A461D" w:rsidRPr="00474148" w:rsidRDefault="003A461D" w:rsidP="00556D0F">
      <w:pPr>
        <w:pStyle w:val="Paragraphedeliste"/>
        <w:numPr>
          <w:ilvl w:val="0"/>
          <w:numId w:val="21"/>
        </w:numPr>
        <w:spacing w:line="276" w:lineRule="auto"/>
        <w:jc w:val="both"/>
        <w:rPr>
          <w:rFonts w:ascii="Candara" w:hAnsi="Candara" w:cstheme="minorHAnsi"/>
          <w:szCs w:val="26"/>
        </w:rPr>
      </w:pPr>
      <w:r w:rsidRPr="00474148">
        <w:rPr>
          <w:rFonts w:ascii="Candara" w:hAnsi="Candara" w:cstheme="minorHAnsi"/>
          <w:szCs w:val="26"/>
        </w:rPr>
        <w:t>les objectifs à atteindre et les indicateurs de performance sont identifiés et définis,</w:t>
      </w:r>
    </w:p>
    <w:p w:rsidR="003A461D" w:rsidRPr="00474148" w:rsidRDefault="003A461D" w:rsidP="00556D0F">
      <w:pPr>
        <w:pStyle w:val="Paragraphedeliste"/>
        <w:numPr>
          <w:ilvl w:val="0"/>
          <w:numId w:val="21"/>
        </w:numPr>
        <w:spacing w:line="276" w:lineRule="auto"/>
        <w:jc w:val="both"/>
        <w:rPr>
          <w:rFonts w:ascii="Candara" w:hAnsi="Candara" w:cstheme="minorHAnsi"/>
          <w:szCs w:val="26"/>
        </w:rPr>
      </w:pPr>
      <w:r w:rsidRPr="00474148">
        <w:rPr>
          <w:rFonts w:ascii="Candara" w:hAnsi="Candara" w:cstheme="minorHAnsi"/>
          <w:szCs w:val="26"/>
        </w:rPr>
        <w:t>les prérequis organisationnels et techniques sont précisés et détaillés,</w:t>
      </w:r>
    </w:p>
    <w:p w:rsidR="003A461D" w:rsidRPr="00474148" w:rsidRDefault="003A461D" w:rsidP="00556D0F">
      <w:pPr>
        <w:pStyle w:val="Paragraphedeliste"/>
        <w:numPr>
          <w:ilvl w:val="0"/>
          <w:numId w:val="21"/>
        </w:numPr>
        <w:spacing w:line="276" w:lineRule="auto"/>
        <w:jc w:val="both"/>
        <w:rPr>
          <w:rFonts w:ascii="Candara" w:hAnsi="Candara" w:cstheme="minorHAnsi"/>
          <w:szCs w:val="26"/>
        </w:rPr>
      </w:pPr>
      <w:r w:rsidRPr="00474148">
        <w:rPr>
          <w:rFonts w:ascii="Candara" w:hAnsi="Candara" w:cstheme="minorHAnsi"/>
          <w:szCs w:val="26"/>
        </w:rPr>
        <w:t>les risques de dysfonctionnement liés au projet sont identifiés et leur gravité évaluée,</w:t>
      </w:r>
    </w:p>
    <w:p w:rsidR="003A461D" w:rsidRPr="00474148" w:rsidRDefault="00B8142E" w:rsidP="00556D0F">
      <w:pPr>
        <w:pStyle w:val="Paragraphedeliste"/>
        <w:numPr>
          <w:ilvl w:val="0"/>
          <w:numId w:val="21"/>
        </w:numPr>
        <w:spacing w:line="276" w:lineRule="auto"/>
        <w:jc w:val="both"/>
        <w:rPr>
          <w:rFonts w:ascii="Candara" w:hAnsi="Candara" w:cstheme="minorHAnsi"/>
          <w:szCs w:val="26"/>
        </w:rPr>
      </w:pPr>
      <w:r w:rsidRPr="00474148">
        <w:rPr>
          <w:rFonts w:ascii="Candara" w:hAnsi="Candara" w:cstheme="minorHAnsi"/>
          <w:szCs w:val="26"/>
        </w:rPr>
        <w:t>Le</w:t>
      </w:r>
      <w:r w:rsidR="003A461D" w:rsidRPr="00474148">
        <w:rPr>
          <w:rFonts w:ascii="Candara" w:hAnsi="Candara" w:cstheme="minorHAnsi"/>
          <w:szCs w:val="26"/>
        </w:rPr>
        <w:t xml:space="preserve"> calendrier de mise en œuvre est défini et les étapes de contrôle bien identifiées</w:t>
      </w:r>
      <w:r w:rsidR="00357C39">
        <w:rPr>
          <w:rFonts w:ascii="Candara" w:hAnsi="Candara" w:cstheme="minorHAnsi"/>
          <w:szCs w:val="26"/>
        </w:rPr>
        <w:t>.</w:t>
      </w:r>
    </w:p>
    <w:p w:rsidR="003A461D" w:rsidRPr="00474148" w:rsidRDefault="003A461D" w:rsidP="003A461D">
      <w:pPr>
        <w:jc w:val="both"/>
        <w:rPr>
          <w:rFonts w:ascii="Candara" w:hAnsi="Candara" w:cstheme="minorHAnsi"/>
          <w:szCs w:val="26"/>
        </w:rPr>
      </w:pPr>
    </w:p>
    <w:p w:rsidR="003A461D" w:rsidRPr="00474148" w:rsidRDefault="003A461D" w:rsidP="003A461D">
      <w:pPr>
        <w:jc w:val="both"/>
        <w:outlineLvl w:val="1"/>
        <w:rPr>
          <w:rFonts w:ascii="Candara" w:hAnsi="Candara"/>
          <w:color w:val="000000"/>
          <w:sz w:val="18"/>
          <w:szCs w:val="18"/>
        </w:rPr>
      </w:pPr>
    </w:p>
    <w:p w:rsidR="003A461D" w:rsidRPr="00474148" w:rsidRDefault="003A461D" w:rsidP="003A461D">
      <w:pPr>
        <w:jc w:val="both"/>
        <w:outlineLvl w:val="1"/>
        <w:rPr>
          <w:rFonts w:ascii="Candara" w:hAnsi="Candara" w:cstheme="minorHAnsi"/>
          <w:b/>
          <w:sz w:val="26"/>
          <w:szCs w:val="26"/>
        </w:rPr>
      </w:pPr>
    </w:p>
    <w:p w:rsidR="00C12132" w:rsidRPr="00474148" w:rsidRDefault="00DE66FE" w:rsidP="00556D0F">
      <w:pPr>
        <w:pStyle w:val="Paragraphedeliste"/>
        <w:numPr>
          <w:ilvl w:val="1"/>
          <w:numId w:val="10"/>
        </w:numPr>
        <w:jc w:val="both"/>
        <w:outlineLvl w:val="1"/>
        <w:rPr>
          <w:rFonts w:ascii="Candara" w:hAnsi="Candara" w:cstheme="minorHAnsi"/>
          <w:b/>
          <w:sz w:val="26"/>
          <w:szCs w:val="26"/>
        </w:rPr>
      </w:pPr>
      <w:bookmarkStart w:id="23" w:name="_Toc5084140"/>
      <w:r w:rsidRPr="00474148">
        <w:rPr>
          <w:rFonts w:ascii="Candara" w:hAnsi="Candara" w:cstheme="minorHAnsi"/>
          <w:b/>
          <w:sz w:val="26"/>
          <w:szCs w:val="26"/>
        </w:rPr>
        <w:t xml:space="preserve">Analyse et </w:t>
      </w:r>
      <w:r w:rsidR="00ED7C80" w:rsidRPr="00474148">
        <w:rPr>
          <w:rFonts w:ascii="Candara" w:hAnsi="Candara" w:cstheme="minorHAnsi"/>
          <w:b/>
          <w:sz w:val="26"/>
          <w:szCs w:val="26"/>
        </w:rPr>
        <w:t>conception</w:t>
      </w:r>
      <w:bookmarkEnd w:id="23"/>
    </w:p>
    <w:p w:rsidR="00C12132" w:rsidRPr="00474148" w:rsidRDefault="00C12132" w:rsidP="00C12132">
      <w:pPr>
        <w:pStyle w:val="Paragraphedeliste"/>
        <w:ind w:left="1080"/>
        <w:jc w:val="both"/>
        <w:rPr>
          <w:rFonts w:ascii="Candara" w:hAnsi="Candara" w:cstheme="minorHAnsi"/>
          <w:b/>
          <w:u w:val="single"/>
        </w:rPr>
      </w:pPr>
    </w:p>
    <w:p w:rsidR="00ED7C80" w:rsidRPr="00474148" w:rsidRDefault="00ED7C80" w:rsidP="0074705D">
      <w:pPr>
        <w:spacing w:line="276" w:lineRule="auto"/>
        <w:jc w:val="both"/>
        <w:rPr>
          <w:rFonts w:ascii="Candara" w:hAnsi="Candara" w:cstheme="minorHAnsi"/>
          <w:szCs w:val="26"/>
        </w:rPr>
      </w:pPr>
      <w:r w:rsidRPr="00474148">
        <w:rPr>
          <w:rFonts w:ascii="Candara" w:hAnsi="Candara" w:cstheme="minorHAnsi"/>
          <w:szCs w:val="26"/>
        </w:rPr>
        <w:t>Sur la base des exigences exprimées dans le</w:t>
      </w:r>
      <w:r w:rsidR="00631F58">
        <w:rPr>
          <w:rFonts w:ascii="Candara" w:hAnsi="Candara" w:cstheme="minorHAnsi"/>
          <w:szCs w:val="26"/>
        </w:rPr>
        <w:t xml:space="preserve"> présent</w:t>
      </w:r>
      <w:r w:rsidRPr="00474148">
        <w:rPr>
          <w:rFonts w:ascii="Candara" w:hAnsi="Candara" w:cstheme="minorHAnsi"/>
          <w:szCs w:val="26"/>
        </w:rPr>
        <w:t xml:space="preserve"> cahier de charges, une conception de la solution proposée sera élaborée et documentée. Cela inclura un document de mappage reliant les données et systèmes existan</w:t>
      </w:r>
      <w:r w:rsidR="006545A6">
        <w:rPr>
          <w:rFonts w:ascii="Candara" w:hAnsi="Candara" w:cstheme="minorHAnsi"/>
          <w:szCs w:val="26"/>
        </w:rPr>
        <w:t>t</w:t>
      </w:r>
      <w:r w:rsidRPr="00474148">
        <w:rPr>
          <w:rFonts w:ascii="Candara" w:hAnsi="Candara" w:cstheme="minorHAnsi"/>
          <w:szCs w:val="26"/>
        </w:rPr>
        <w:t xml:space="preserve"> à la solution proposée.</w:t>
      </w:r>
    </w:p>
    <w:p w:rsidR="00ED7C80" w:rsidRPr="00474148" w:rsidRDefault="00ED7C80" w:rsidP="0074705D">
      <w:pPr>
        <w:spacing w:line="276" w:lineRule="auto"/>
        <w:jc w:val="both"/>
        <w:rPr>
          <w:rFonts w:ascii="Candara" w:hAnsi="Candara" w:cstheme="minorHAnsi"/>
          <w:szCs w:val="26"/>
        </w:rPr>
      </w:pPr>
      <w:r w:rsidRPr="00474148">
        <w:rPr>
          <w:rFonts w:ascii="Candara" w:hAnsi="Candara" w:cstheme="minorHAnsi"/>
          <w:szCs w:val="26"/>
        </w:rPr>
        <w:t>Les principaux livrables pour cette phase sont:</w:t>
      </w:r>
    </w:p>
    <w:p w:rsidR="00ED7C80" w:rsidRPr="00474148" w:rsidRDefault="00ED7C80" w:rsidP="00556D0F">
      <w:pPr>
        <w:pStyle w:val="Paragraphedeliste"/>
        <w:numPr>
          <w:ilvl w:val="0"/>
          <w:numId w:val="24"/>
        </w:numPr>
        <w:spacing w:line="276" w:lineRule="auto"/>
        <w:jc w:val="both"/>
        <w:rPr>
          <w:rFonts w:ascii="Candara" w:hAnsi="Candara" w:cstheme="minorHAnsi"/>
          <w:szCs w:val="26"/>
        </w:rPr>
      </w:pPr>
      <w:r w:rsidRPr="00474148">
        <w:rPr>
          <w:rFonts w:ascii="Candara" w:hAnsi="Candara" w:cstheme="minorHAnsi"/>
          <w:szCs w:val="26"/>
        </w:rPr>
        <w:t>Conception du modèle de données,</w:t>
      </w:r>
    </w:p>
    <w:p w:rsidR="00ED7C80" w:rsidRPr="00474148" w:rsidRDefault="00ED7C80" w:rsidP="00556D0F">
      <w:pPr>
        <w:pStyle w:val="Paragraphedeliste"/>
        <w:numPr>
          <w:ilvl w:val="0"/>
          <w:numId w:val="24"/>
        </w:numPr>
        <w:spacing w:line="276" w:lineRule="auto"/>
        <w:jc w:val="both"/>
        <w:rPr>
          <w:rFonts w:ascii="Candara" w:hAnsi="Candara" w:cstheme="minorHAnsi"/>
          <w:szCs w:val="26"/>
        </w:rPr>
      </w:pPr>
      <w:r w:rsidRPr="00474148">
        <w:rPr>
          <w:rFonts w:ascii="Candara" w:hAnsi="Candara" w:cstheme="minorHAnsi"/>
          <w:szCs w:val="26"/>
        </w:rPr>
        <w:t>Conception et documentation de schémas de base de données,</w:t>
      </w:r>
    </w:p>
    <w:p w:rsidR="00ED7C80" w:rsidRPr="00474148" w:rsidRDefault="00ED7C80" w:rsidP="00556D0F">
      <w:pPr>
        <w:pStyle w:val="Paragraphedeliste"/>
        <w:numPr>
          <w:ilvl w:val="0"/>
          <w:numId w:val="24"/>
        </w:numPr>
        <w:spacing w:line="276" w:lineRule="auto"/>
        <w:jc w:val="both"/>
        <w:rPr>
          <w:rFonts w:ascii="Candara" w:hAnsi="Candara" w:cstheme="minorHAnsi"/>
          <w:szCs w:val="26"/>
        </w:rPr>
      </w:pPr>
      <w:r w:rsidRPr="00474148">
        <w:rPr>
          <w:rFonts w:ascii="Candara" w:hAnsi="Candara" w:cstheme="minorHAnsi"/>
          <w:szCs w:val="26"/>
        </w:rPr>
        <w:t>Document de mappage de base de données,</w:t>
      </w:r>
    </w:p>
    <w:p w:rsidR="00ED7C80" w:rsidRPr="00474148" w:rsidRDefault="00ED7C80" w:rsidP="00556D0F">
      <w:pPr>
        <w:pStyle w:val="Paragraphedeliste"/>
        <w:numPr>
          <w:ilvl w:val="0"/>
          <w:numId w:val="24"/>
        </w:numPr>
        <w:spacing w:line="276" w:lineRule="auto"/>
        <w:jc w:val="both"/>
        <w:rPr>
          <w:rFonts w:ascii="Candara" w:hAnsi="Candara" w:cstheme="minorHAnsi"/>
          <w:szCs w:val="26"/>
        </w:rPr>
      </w:pPr>
      <w:r w:rsidRPr="00474148">
        <w:rPr>
          <w:rFonts w:ascii="Candara" w:hAnsi="Candara" w:cstheme="minorHAnsi"/>
          <w:szCs w:val="26"/>
        </w:rPr>
        <w:t>Dictionnaire de données,</w:t>
      </w:r>
    </w:p>
    <w:p w:rsidR="00ED7C80" w:rsidRPr="00474148" w:rsidRDefault="00ED7C80" w:rsidP="00556D0F">
      <w:pPr>
        <w:pStyle w:val="Paragraphedeliste"/>
        <w:numPr>
          <w:ilvl w:val="0"/>
          <w:numId w:val="24"/>
        </w:numPr>
        <w:spacing w:line="276" w:lineRule="auto"/>
        <w:jc w:val="both"/>
        <w:rPr>
          <w:rFonts w:ascii="Candara" w:hAnsi="Candara" w:cstheme="minorHAnsi"/>
          <w:szCs w:val="26"/>
        </w:rPr>
      </w:pPr>
      <w:r w:rsidRPr="00474148">
        <w:rPr>
          <w:rFonts w:ascii="Candara" w:hAnsi="Candara" w:cstheme="minorHAnsi"/>
          <w:szCs w:val="26"/>
        </w:rPr>
        <w:t>L’architecture générale de la solution.</w:t>
      </w:r>
    </w:p>
    <w:p w:rsidR="00ED7C80" w:rsidRPr="00474148" w:rsidRDefault="00ED7C80" w:rsidP="00B8142E">
      <w:pPr>
        <w:jc w:val="both"/>
        <w:rPr>
          <w:rFonts w:ascii="Candara" w:hAnsi="Candara" w:cstheme="minorHAnsi"/>
          <w:szCs w:val="26"/>
        </w:rPr>
      </w:pPr>
    </w:p>
    <w:p w:rsidR="00C12132" w:rsidRPr="00474148" w:rsidRDefault="00C12132" w:rsidP="00C12132">
      <w:pPr>
        <w:ind w:left="360"/>
        <w:jc w:val="both"/>
        <w:rPr>
          <w:rFonts w:ascii="Candara" w:hAnsi="Candara" w:cstheme="minorHAnsi"/>
          <w:b/>
          <w:sz w:val="26"/>
          <w:szCs w:val="26"/>
          <w:u w:val="single"/>
        </w:rPr>
      </w:pPr>
    </w:p>
    <w:p w:rsidR="00C12132" w:rsidRPr="00474148" w:rsidRDefault="00ED7C80" w:rsidP="00556D0F">
      <w:pPr>
        <w:pStyle w:val="Paragraphedeliste"/>
        <w:numPr>
          <w:ilvl w:val="1"/>
          <w:numId w:val="10"/>
        </w:numPr>
        <w:jc w:val="both"/>
        <w:outlineLvl w:val="1"/>
        <w:rPr>
          <w:rFonts w:ascii="Candara" w:hAnsi="Candara" w:cstheme="minorHAnsi"/>
          <w:b/>
          <w:sz w:val="26"/>
          <w:szCs w:val="26"/>
        </w:rPr>
      </w:pPr>
      <w:bookmarkStart w:id="24" w:name="_Toc5084141"/>
      <w:r w:rsidRPr="00474148">
        <w:rPr>
          <w:rFonts w:ascii="Candara" w:hAnsi="Candara" w:cstheme="minorHAnsi"/>
          <w:b/>
          <w:sz w:val="26"/>
          <w:szCs w:val="26"/>
        </w:rPr>
        <w:t>I</w:t>
      </w:r>
      <w:r w:rsidR="00DE66FE" w:rsidRPr="00474148">
        <w:rPr>
          <w:rFonts w:ascii="Candara" w:hAnsi="Candara" w:cstheme="minorHAnsi"/>
          <w:b/>
          <w:sz w:val="26"/>
          <w:szCs w:val="26"/>
        </w:rPr>
        <w:t>mplémentation</w:t>
      </w:r>
      <w:r w:rsidRPr="00474148">
        <w:rPr>
          <w:rFonts w:ascii="Candara" w:hAnsi="Candara" w:cstheme="minorHAnsi"/>
          <w:b/>
          <w:sz w:val="26"/>
          <w:szCs w:val="26"/>
        </w:rPr>
        <w:t xml:space="preserve"> et test</w:t>
      </w:r>
      <w:bookmarkEnd w:id="24"/>
    </w:p>
    <w:p w:rsidR="00C12132" w:rsidRPr="00474148" w:rsidRDefault="00C12132" w:rsidP="00A3215E">
      <w:pPr>
        <w:jc w:val="both"/>
        <w:rPr>
          <w:rFonts w:ascii="Candara" w:hAnsi="Candara" w:cstheme="minorHAnsi"/>
          <w:b/>
          <w:sz w:val="26"/>
          <w:szCs w:val="26"/>
          <w:u w:val="single"/>
        </w:rPr>
      </w:pPr>
    </w:p>
    <w:p w:rsidR="00ED7C80" w:rsidRPr="00474148" w:rsidRDefault="00ED7C80" w:rsidP="0074705D">
      <w:pPr>
        <w:spacing w:line="276" w:lineRule="auto"/>
        <w:jc w:val="both"/>
        <w:rPr>
          <w:rFonts w:ascii="Candara" w:hAnsi="Candara" w:cstheme="minorHAnsi"/>
          <w:szCs w:val="26"/>
        </w:rPr>
      </w:pPr>
      <w:r w:rsidRPr="00474148">
        <w:rPr>
          <w:rFonts w:ascii="Candara" w:hAnsi="Candara" w:cstheme="minorHAnsi"/>
          <w:szCs w:val="26"/>
        </w:rPr>
        <w:t xml:space="preserve">Sur la base des résultats convenus </w:t>
      </w:r>
      <w:r w:rsidR="00631F58">
        <w:rPr>
          <w:rFonts w:ascii="Candara" w:hAnsi="Candara" w:cstheme="minorHAnsi"/>
          <w:szCs w:val="26"/>
        </w:rPr>
        <w:t>à</w:t>
      </w:r>
      <w:r w:rsidRPr="00474148">
        <w:rPr>
          <w:rFonts w:ascii="Candara" w:hAnsi="Candara" w:cstheme="minorHAnsi"/>
          <w:szCs w:val="26"/>
        </w:rPr>
        <w:t xml:space="preserve"> la phase de conception, les composants de la plateforme seront </w:t>
      </w:r>
      <w:r w:rsidR="006545A6">
        <w:rPr>
          <w:rFonts w:ascii="Candara" w:hAnsi="Candara" w:cstheme="minorHAnsi"/>
          <w:szCs w:val="26"/>
        </w:rPr>
        <w:t>développés, puis testés</w:t>
      </w:r>
      <w:r w:rsidRPr="00474148">
        <w:rPr>
          <w:rFonts w:ascii="Candara" w:hAnsi="Candara" w:cstheme="minorHAnsi"/>
          <w:szCs w:val="26"/>
        </w:rPr>
        <w:t>.</w:t>
      </w:r>
    </w:p>
    <w:p w:rsidR="00ED7C80" w:rsidRPr="00474148" w:rsidRDefault="00ED7C80" w:rsidP="0074705D">
      <w:pPr>
        <w:spacing w:line="276" w:lineRule="auto"/>
        <w:jc w:val="both"/>
        <w:rPr>
          <w:rFonts w:ascii="Candara" w:hAnsi="Candara" w:cstheme="minorHAnsi"/>
          <w:szCs w:val="26"/>
        </w:rPr>
      </w:pPr>
      <w:r w:rsidRPr="00474148">
        <w:rPr>
          <w:rFonts w:ascii="Candara" w:hAnsi="Candara" w:cstheme="minorHAnsi"/>
          <w:szCs w:val="26"/>
        </w:rPr>
        <w:t>Les principaux livrables pour cette phase sont:</w:t>
      </w:r>
    </w:p>
    <w:p w:rsidR="00ED7C80" w:rsidRPr="00474148" w:rsidRDefault="00ED7C80" w:rsidP="00556D0F">
      <w:pPr>
        <w:pStyle w:val="Paragraphedeliste"/>
        <w:numPr>
          <w:ilvl w:val="0"/>
          <w:numId w:val="25"/>
        </w:numPr>
        <w:spacing w:line="276" w:lineRule="auto"/>
        <w:jc w:val="both"/>
        <w:rPr>
          <w:rFonts w:ascii="Candara" w:hAnsi="Candara" w:cstheme="minorHAnsi"/>
          <w:szCs w:val="26"/>
        </w:rPr>
      </w:pPr>
      <w:r w:rsidRPr="00474148">
        <w:rPr>
          <w:rFonts w:ascii="Candara" w:hAnsi="Candara" w:cstheme="minorHAnsi"/>
          <w:szCs w:val="26"/>
        </w:rPr>
        <w:t>Composants logiciels installés (système d'exploitation, serveur de base de données, serveur d'applications, etc.)</w:t>
      </w:r>
      <w:r w:rsidR="00357C39">
        <w:rPr>
          <w:rFonts w:ascii="Candara" w:hAnsi="Candara" w:cstheme="minorHAnsi"/>
          <w:szCs w:val="26"/>
        </w:rPr>
        <w:t>,</w:t>
      </w:r>
    </w:p>
    <w:p w:rsidR="00ED7C80" w:rsidRPr="00474148" w:rsidRDefault="00ED7C80" w:rsidP="00556D0F">
      <w:pPr>
        <w:pStyle w:val="Paragraphedeliste"/>
        <w:numPr>
          <w:ilvl w:val="0"/>
          <w:numId w:val="25"/>
        </w:numPr>
        <w:spacing w:line="276" w:lineRule="auto"/>
        <w:jc w:val="both"/>
        <w:rPr>
          <w:rFonts w:ascii="Candara" w:hAnsi="Candara" w:cstheme="minorHAnsi"/>
          <w:szCs w:val="26"/>
        </w:rPr>
      </w:pPr>
      <w:r w:rsidRPr="00474148">
        <w:rPr>
          <w:rFonts w:ascii="Candara" w:hAnsi="Candara" w:cstheme="minorHAnsi"/>
          <w:szCs w:val="26"/>
        </w:rPr>
        <w:t>Implémentation des schémas de base de données</w:t>
      </w:r>
      <w:r w:rsidR="00357C39">
        <w:rPr>
          <w:rFonts w:ascii="Candara" w:hAnsi="Candara" w:cstheme="minorHAnsi"/>
          <w:szCs w:val="26"/>
        </w:rPr>
        <w:t>,</w:t>
      </w:r>
    </w:p>
    <w:p w:rsidR="00A3215E" w:rsidRPr="00474148" w:rsidRDefault="00357C39" w:rsidP="00556D0F">
      <w:pPr>
        <w:pStyle w:val="Paragraphedeliste"/>
        <w:numPr>
          <w:ilvl w:val="0"/>
          <w:numId w:val="25"/>
        </w:numPr>
        <w:spacing w:line="276" w:lineRule="auto"/>
        <w:jc w:val="both"/>
        <w:rPr>
          <w:rFonts w:ascii="Candara" w:hAnsi="Candara" w:cstheme="minorHAnsi"/>
          <w:szCs w:val="26"/>
        </w:rPr>
      </w:pPr>
      <w:r>
        <w:rPr>
          <w:rFonts w:ascii="Candara" w:hAnsi="Candara" w:cstheme="minorHAnsi"/>
          <w:szCs w:val="26"/>
        </w:rPr>
        <w:t>Développement des interfaces,</w:t>
      </w:r>
    </w:p>
    <w:p w:rsidR="00A3215E" w:rsidRPr="00474148" w:rsidRDefault="00A3215E" w:rsidP="00556D0F">
      <w:pPr>
        <w:pStyle w:val="Paragraphedeliste"/>
        <w:numPr>
          <w:ilvl w:val="0"/>
          <w:numId w:val="25"/>
        </w:numPr>
        <w:spacing w:line="276" w:lineRule="auto"/>
        <w:jc w:val="both"/>
        <w:rPr>
          <w:rFonts w:ascii="Candara" w:hAnsi="Candara" w:cstheme="minorHAnsi"/>
          <w:szCs w:val="26"/>
        </w:rPr>
      </w:pPr>
      <w:r w:rsidRPr="00474148">
        <w:rPr>
          <w:rFonts w:ascii="Candara" w:hAnsi="Candara" w:cstheme="minorHAnsi"/>
          <w:szCs w:val="26"/>
        </w:rPr>
        <w:t>Développement des fonctionnalités</w:t>
      </w:r>
      <w:r w:rsidR="00357C39">
        <w:rPr>
          <w:rFonts w:ascii="Candara" w:hAnsi="Candara" w:cstheme="minorHAnsi"/>
          <w:szCs w:val="26"/>
        </w:rPr>
        <w:t>,</w:t>
      </w:r>
    </w:p>
    <w:p w:rsidR="00ED7C80" w:rsidRPr="00474148" w:rsidRDefault="00357C39" w:rsidP="00556D0F">
      <w:pPr>
        <w:pStyle w:val="Paragraphedeliste"/>
        <w:numPr>
          <w:ilvl w:val="0"/>
          <w:numId w:val="25"/>
        </w:numPr>
        <w:spacing w:line="276" w:lineRule="auto"/>
        <w:jc w:val="both"/>
        <w:rPr>
          <w:rFonts w:ascii="Candara" w:hAnsi="Candara" w:cstheme="minorHAnsi"/>
          <w:szCs w:val="26"/>
        </w:rPr>
      </w:pPr>
      <w:r>
        <w:rPr>
          <w:rFonts w:ascii="Candara" w:hAnsi="Candara" w:cstheme="minorHAnsi"/>
          <w:szCs w:val="26"/>
        </w:rPr>
        <w:t>Documentation système,</w:t>
      </w:r>
    </w:p>
    <w:p w:rsidR="00A3215E" w:rsidRDefault="00A3215E" w:rsidP="00556D0F">
      <w:pPr>
        <w:pStyle w:val="Paragraphedeliste"/>
        <w:numPr>
          <w:ilvl w:val="0"/>
          <w:numId w:val="25"/>
        </w:numPr>
        <w:spacing w:line="276" w:lineRule="auto"/>
        <w:jc w:val="both"/>
        <w:rPr>
          <w:rFonts w:ascii="Candara" w:hAnsi="Candara" w:cstheme="minorHAnsi"/>
          <w:szCs w:val="26"/>
        </w:rPr>
      </w:pPr>
      <w:r w:rsidRPr="00474148">
        <w:rPr>
          <w:rFonts w:ascii="Candara" w:hAnsi="Candara" w:cstheme="minorHAnsi"/>
          <w:szCs w:val="26"/>
        </w:rPr>
        <w:t xml:space="preserve">Code source documenté dans un document pertinent pouvant être exploité par un tiers </w:t>
      </w:r>
      <w:r w:rsidR="00357C39">
        <w:rPr>
          <w:rFonts w:ascii="Candara" w:hAnsi="Candara" w:cstheme="minorHAnsi"/>
          <w:szCs w:val="26"/>
        </w:rPr>
        <w:t>pour apporter des améliorations,</w:t>
      </w:r>
    </w:p>
    <w:p w:rsidR="00357C39" w:rsidRPr="00474148" w:rsidRDefault="00357C39" w:rsidP="00556D0F">
      <w:pPr>
        <w:pStyle w:val="Paragraphedeliste"/>
        <w:numPr>
          <w:ilvl w:val="0"/>
          <w:numId w:val="25"/>
        </w:numPr>
        <w:spacing w:line="276" w:lineRule="auto"/>
        <w:jc w:val="both"/>
        <w:rPr>
          <w:rFonts w:ascii="Candara" w:hAnsi="Candara" w:cstheme="minorHAnsi"/>
          <w:szCs w:val="26"/>
        </w:rPr>
      </w:pPr>
      <w:r>
        <w:rPr>
          <w:rFonts w:ascii="Candara" w:hAnsi="Candara" w:cstheme="minorHAnsi"/>
          <w:szCs w:val="26"/>
        </w:rPr>
        <w:lastRenderedPageBreak/>
        <w:t>Migration des données.</w:t>
      </w:r>
    </w:p>
    <w:p w:rsidR="007F12A1" w:rsidRDefault="007F12A1" w:rsidP="00C12132">
      <w:pPr>
        <w:jc w:val="both"/>
        <w:rPr>
          <w:rFonts w:ascii="Candara" w:hAnsi="Candara" w:cstheme="minorHAnsi"/>
          <w:szCs w:val="26"/>
        </w:rPr>
      </w:pPr>
    </w:p>
    <w:p w:rsidR="0074705D" w:rsidRPr="00474148" w:rsidRDefault="0074705D" w:rsidP="00C12132">
      <w:pPr>
        <w:jc w:val="both"/>
        <w:rPr>
          <w:rFonts w:ascii="Candara" w:hAnsi="Candara" w:cstheme="minorHAnsi"/>
          <w:szCs w:val="26"/>
        </w:rPr>
      </w:pPr>
    </w:p>
    <w:p w:rsidR="007F12A1" w:rsidRPr="00474148" w:rsidRDefault="007F12A1" w:rsidP="00556D0F">
      <w:pPr>
        <w:pStyle w:val="Paragraphedeliste"/>
        <w:numPr>
          <w:ilvl w:val="1"/>
          <w:numId w:val="10"/>
        </w:numPr>
        <w:spacing w:after="240" w:line="276" w:lineRule="auto"/>
        <w:jc w:val="both"/>
        <w:outlineLvl w:val="1"/>
        <w:rPr>
          <w:rFonts w:ascii="Candara" w:hAnsi="Candara" w:cstheme="minorHAnsi"/>
          <w:b/>
          <w:sz w:val="26"/>
          <w:szCs w:val="26"/>
        </w:rPr>
      </w:pPr>
      <w:bookmarkStart w:id="25" w:name="_Toc5084142"/>
      <w:r w:rsidRPr="00474148">
        <w:rPr>
          <w:rFonts w:ascii="Candara" w:hAnsi="Candara" w:cstheme="minorHAnsi"/>
          <w:b/>
          <w:sz w:val="26"/>
          <w:szCs w:val="26"/>
        </w:rPr>
        <w:t>Formation</w:t>
      </w:r>
      <w:bookmarkEnd w:id="25"/>
    </w:p>
    <w:p w:rsidR="00C577BC" w:rsidRPr="00474148" w:rsidRDefault="00B8142E" w:rsidP="0074705D">
      <w:pPr>
        <w:spacing w:line="276" w:lineRule="auto"/>
        <w:jc w:val="both"/>
        <w:rPr>
          <w:rFonts w:ascii="Candara" w:hAnsi="Candara" w:cstheme="minorHAnsi"/>
          <w:szCs w:val="26"/>
        </w:rPr>
      </w:pPr>
      <w:r w:rsidRPr="00474148">
        <w:rPr>
          <w:rFonts w:ascii="Candara" w:hAnsi="Candara" w:cstheme="minorHAnsi"/>
          <w:szCs w:val="26"/>
        </w:rPr>
        <w:t>La formation a</w:t>
      </w:r>
      <w:r w:rsidR="00C577BC" w:rsidRPr="00474148">
        <w:rPr>
          <w:rFonts w:ascii="Candara" w:hAnsi="Candara" w:cstheme="minorHAnsi"/>
          <w:szCs w:val="26"/>
        </w:rPr>
        <w:t>ura</w:t>
      </w:r>
      <w:r w:rsidRPr="00474148">
        <w:rPr>
          <w:rFonts w:ascii="Candara" w:hAnsi="Candara" w:cstheme="minorHAnsi"/>
          <w:szCs w:val="26"/>
        </w:rPr>
        <w:t xml:space="preserve"> pour objectif de permettre </w:t>
      </w:r>
      <w:r w:rsidR="00C577BC" w:rsidRPr="00474148">
        <w:rPr>
          <w:rFonts w:ascii="Candara" w:hAnsi="Candara" w:cstheme="minorHAnsi"/>
          <w:szCs w:val="26"/>
        </w:rPr>
        <w:t xml:space="preserve">un transfert de compétence aux utilisateurs de la plateforme. </w:t>
      </w:r>
      <w:r w:rsidR="00841781" w:rsidRPr="00474148">
        <w:rPr>
          <w:rFonts w:ascii="Candara" w:hAnsi="Candara" w:cstheme="minorHAnsi"/>
          <w:szCs w:val="26"/>
        </w:rPr>
        <w:t>L</w:t>
      </w:r>
      <w:r w:rsidR="00C577BC" w:rsidRPr="00474148">
        <w:rPr>
          <w:rFonts w:ascii="Candara" w:hAnsi="Candara" w:cstheme="minorHAnsi"/>
          <w:szCs w:val="26"/>
        </w:rPr>
        <w:t xml:space="preserve">es principaux utilisateurs sont </w:t>
      </w:r>
      <w:r w:rsidR="00841781" w:rsidRPr="00474148">
        <w:rPr>
          <w:rFonts w:ascii="Candara" w:hAnsi="Candara" w:cstheme="minorHAnsi"/>
          <w:szCs w:val="26"/>
        </w:rPr>
        <w:t xml:space="preserve">les </w:t>
      </w:r>
      <w:r w:rsidR="00C577BC" w:rsidRPr="00474148">
        <w:rPr>
          <w:rFonts w:ascii="Candara" w:hAnsi="Candara" w:cstheme="minorHAnsi"/>
          <w:szCs w:val="26"/>
        </w:rPr>
        <w:t xml:space="preserve">points focaux désignés par les compagnies et les administrateurs de la plateforme. A la fin de la formation, les participants devront pouvoir </w:t>
      </w:r>
      <w:r w:rsidRPr="00474148">
        <w:rPr>
          <w:rFonts w:ascii="Candara" w:hAnsi="Candara" w:cstheme="minorHAnsi"/>
          <w:szCs w:val="26"/>
        </w:rPr>
        <w:t>accomplir</w:t>
      </w:r>
      <w:r w:rsidR="00C577BC" w:rsidRPr="00474148">
        <w:rPr>
          <w:rFonts w:ascii="Candara" w:hAnsi="Candara" w:cstheme="minorHAnsi"/>
          <w:szCs w:val="26"/>
        </w:rPr>
        <w:t xml:space="preserve"> de manière autonome</w:t>
      </w:r>
      <w:r w:rsidRPr="00474148">
        <w:rPr>
          <w:rFonts w:ascii="Candara" w:hAnsi="Candara" w:cstheme="minorHAnsi"/>
          <w:szCs w:val="26"/>
        </w:rPr>
        <w:t xml:space="preserve"> les tâches qui leur </w:t>
      </w:r>
      <w:r w:rsidR="00C577BC" w:rsidRPr="00474148">
        <w:rPr>
          <w:rFonts w:ascii="Candara" w:hAnsi="Candara" w:cstheme="minorHAnsi"/>
          <w:szCs w:val="26"/>
        </w:rPr>
        <w:t>seront</w:t>
      </w:r>
      <w:r w:rsidRPr="00474148">
        <w:rPr>
          <w:rFonts w:ascii="Candara" w:hAnsi="Candara" w:cstheme="minorHAnsi"/>
          <w:szCs w:val="26"/>
        </w:rPr>
        <w:t xml:space="preserve"> assignées.</w:t>
      </w:r>
    </w:p>
    <w:p w:rsidR="00B8142E" w:rsidRPr="00474148" w:rsidRDefault="00B8142E" w:rsidP="0074705D">
      <w:pPr>
        <w:spacing w:line="276" w:lineRule="auto"/>
        <w:jc w:val="both"/>
        <w:rPr>
          <w:rFonts w:ascii="Candara" w:hAnsi="Candara" w:cstheme="minorHAnsi"/>
          <w:szCs w:val="26"/>
        </w:rPr>
      </w:pPr>
      <w:r w:rsidRPr="00474148">
        <w:rPr>
          <w:rFonts w:ascii="Candara" w:hAnsi="Candara" w:cstheme="minorHAnsi"/>
          <w:szCs w:val="26"/>
        </w:rPr>
        <w:t>Les principaux livrables pour cette phase sont:</w:t>
      </w:r>
    </w:p>
    <w:p w:rsidR="00B8142E" w:rsidRPr="00474148" w:rsidRDefault="00B8142E" w:rsidP="00556D0F">
      <w:pPr>
        <w:pStyle w:val="Paragraphedeliste"/>
        <w:numPr>
          <w:ilvl w:val="0"/>
          <w:numId w:val="22"/>
        </w:numPr>
        <w:spacing w:line="276" w:lineRule="auto"/>
        <w:jc w:val="both"/>
        <w:rPr>
          <w:rFonts w:ascii="Candara" w:hAnsi="Candara" w:cstheme="minorHAnsi"/>
          <w:szCs w:val="26"/>
        </w:rPr>
      </w:pPr>
      <w:r w:rsidRPr="00474148">
        <w:rPr>
          <w:rFonts w:ascii="Candara" w:hAnsi="Candara" w:cstheme="minorHAnsi"/>
          <w:szCs w:val="26"/>
        </w:rPr>
        <w:t>Manuels d'utilisation</w:t>
      </w:r>
      <w:r w:rsidR="00357C39">
        <w:rPr>
          <w:rFonts w:ascii="Candara" w:hAnsi="Candara" w:cstheme="minorHAnsi"/>
          <w:szCs w:val="26"/>
        </w:rPr>
        <w:t>,</w:t>
      </w:r>
    </w:p>
    <w:p w:rsidR="00B8142E" w:rsidRPr="00474148" w:rsidRDefault="00B8142E" w:rsidP="00556D0F">
      <w:pPr>
        <w:pStyle w:val="Paragraphedeliste"/>
        <w:numPr>
          <w:ilvl w:val="0"/>
          <w:numId w:val="22"/>
        </w:numPr>
        <w:spacing w:line="276" w:lineRule="auto"/>
        <w:jc w:val="both"/>
        <w:rPr>
          <w:rFonts w:ascii="Candara" w:hAnsi="Candara" w:cstheme="minorHAnsi"/>
          <w:szCs w:val="26"/>
        </w:rPr>
      </w:pPr>
      <w:r w:rsidRPr="00474148">
        <w:rPr>
          <w:rFonts w:ascii="Candara" w:hAnsi="Candara" w:cstheme="minorHAnsi"/>
          <w:szCs w:val="26"/>
        </w:rPr>
        <w:t>Manuels de l'administrateur</w:t>
      </w:r>
      <w:r w:rsidR="00357C39">
        <w:rPr>
          <w:rFonts w:ascii="Candara" w:hAnsi="Candara" w:cstheme="minorHAnsi"/>
          <w:szCs w:val="26"/>
        </w:rPr>
        <w:t>,</w:t>
      </w:r>
    </w:p>
    <w:p w:rsidR="00B8142E" w:rsidRPr="00474148" w:rsidRDefault="00B8142E" w:rsidP="00556D0F">
      <w:pPr>
        <w:pStyle w:val="Paragraphedeliste"/>
        <w:numPr>
          <w:ilvl w:val="0"/>
          <w:numId w:val="22"/>
        </w:numPr>
        <w:spacing w:line="276" w:lineRule="auto"/>
        <w:jc w:val="both"/>
        <w:rPr>
          <w:rFonts w:ascii="Candara" w:hAnsi="Candara" w:cstheme="minorHAnsi"/>
          <w:szCs w:val="26"/>
        </w:rPr>
      </w:pPr>
      <w:r w:rsidRPr="00474148">
        <w:rPr>
          <w:rFonts w:ascii="Candara" w:hAnsi="Candara" w:cstheme="minorHAnsi"/>
          <w:szCs w:val="26"/>
        </w:rPr>
        <w:t>Matériel de formation</w:t>
      </w:r>
      <w:r w:rsidR="00357C39">
        <w:rPr>
          <w:rFonts w:ascii="Candara" w:hAnsi="Candara" w:cstheme="minorHAnsi"/>
          <w:szCs w:val="26"/>
        </w:rPr>
        <w:t>,</w:t>
      </w:r>
    </w:p>
    <w:p w:rsidR="00B8142E" w:rsidRPr="00474148" w:rsidRDefault="00B8142E" w:rsidP="00556D0F">
      <w:pPr>
        <w:pStyle w:val="Paragraphedeliste"/>
        <w:numPr>
          <w:ilvl w:val="0"/>
          <w:numId w:val="22"/>
        </w:numPr>
        <w:spacing w:line="276" w:lineRule="auto"/>
        <w:jc w:val="both"/>
        <w:rPr>
          <w:rFonts w:ascii="Candara" w:hAnsi="Candara" w:cstheme="minorHAnsi"/>
          <w:szCs w:val="26"/>
        </w:rPr>
      </w:pPr>
      <w:r w:rsidRPr="00474148">
        <w:rPr>
          <w:rFonts w:ascii="Candara" w:hAnsi="Candara" w:cstheme="minorHAnsi"/>
          <w:szCs w:val="26"/>
        </w:rPr>
        <w:t>Sessions de formation</w:t>
      </w:r>
      <w:r w:rsidR="00357C39">
        <w:rPr>
          <w:rFonts w:ascii="Candara" w:hAnsi="Candara" w:cstheme="minorHAnsi"/>
          <w:szCs w:val="26"/>
        </w:rPr>
        <w:t>,</w:t>
      </w:r>
    </w:p>
    <w:p w:rsidR="00B8142E" w:rsidRPr="00474148" w:rsidRDefault="00B8142E" w:rsidP="00556D0F">
      <w:pPr>
        <w:pStyle w:val="Paragraphedeliste"/>
        <w:numPr>
          <w:ilvl w:val="0"/>
          <w:numId w:val="22"/>
        </w:numPr>
        <w:spacing w:line="276" w:lineRule="auto"/>
        <w:jc w:val="both"/>
        <w:rPr>
          <w:rFonts w:ascii="Candara" w:hAnsi="Candara" w:cstheme="minorHAnsi"/>
          <w:szCs w:val="26"/>
        </w:rPr>
      </w:pPr>
      <w:r w:rsidRPr="00474148">
        <w:rPr>
          <w:rFonts w:ascii="Candara" w:hAnsi="Candara" w:cstheme="minorHAnsi"/>
          <w:szCs w:val="26"/>
        </w:rPr>
        <w:t>Rapports d'activités de formation</w:t>
      </w:r>
      <w:r w:rsidR="00357C39">
        <w:rPr>
          <w:rFonts w:ascii="Candara" w:hAnsi="Candara" w:cstheme="minorHAnsi"/>
          <w:szCs w:val="26"/>
        </w:rPr>
        <w:t>.</w:t>
      </w:r>
    </w:p>
    <w:p w:rsidR="00B8142E" w:rsidRPr="00474148" w:rsidRDefault="00B8142E" w:rsidP="00C12132">
      <w:pPr>
        <w:jc w:val="both"/>
        <w:rPr>
          <w:rFonts w:ascii="Candara" w:hAnsi="Candara" w:cstheme="minorHAnsi"/>
          <w:b/>
          <w:szCs w:val="26"/>
        </w:rPr>
      </w:pPr>
    </w:p>
    <w:p w:rsidR="00C12132" w:rsidRPr="00474148" w:rsidRDefault="00C12132" w:rsidP="00C12132">
      <w:pPr>
        <w:jc w:val="both"/>
        <w:rPr>
          <w:rFonts w:ascii="Candara" w:hAnsi="Candara" w:cstheme="minorHAnsi"/>
          <w:sz w:val="26"/>
          <w:szCs w:val="26"/>
        </w:rPr>
      </w:pPr>
    </w:p>
    <w:p w:rsidR="00F932C4" w:rsidRPr="00474148" w:rsidRDefault="00F932C4" w:rsidP="00556D0F">
      <w:pPr>
        <w:pStyle w:val="Paragraphedeliste"/>
        <w:numPr>
          <w:ilvl w:val="1"/>
          <w:numId w:val="10"/>
        </w:numPr>
        <w:spacing w:after="240" w:line="276" w:lineRule="auto"/>
        <w:jc w:val="both"/>
        <w:outlineLvl w:val="1"/>
        <w:rPr>
          <w:rFonts w:ascii="Candara" w:hAnsi="Candara" w:cstheme="minorHAnsi"/>
          <w:b/>
          <w:sz w:val="26"/>
          <w:szCs w:val="26"/>
        </w:rPr>
      </w:pPr>
      <w:bookmarkStart w:id="26" w:name="_Toc5084143"/>
      <w:r w:rsidRPr="00474148">
        <w:rPr>
          <w:rFonts w:ascii="Candara" w:hAnsi="Candara" w:cstheme="minorHAnsi"/>
          <w:b/>
          <w:sz w:val="26"/>
          <w:szCs w:val="26"/>
        </w:rPr>
        <w:t>Support &amp; Assistance utilisateur</w:t>
      </w:r>
      <w:bookmarkEnd w:id="26"/>
    </w:p>
    <w:p w:rsidR="00841781" w:rsidRPr="00474148" w:rsidRDefault="00841781" w:rsidP="00841781">
      <w:pPr>
        <w:jc w:val="both"/>
        <w:rPr>
          <w:rFonts w:ascii="Candara" w:hAnsi="Candara" w:cstheme="minorHAnsi"/>
          <w:szCs w:val="26"/>
        </w:rPr>
      </w:pPr>
      <w:r w:rsidRPr="00474148">
        <w:rPr>
          <w:rFonts w:ascii="Candara" w:hAnsi="Candara" w:cstheme="minorHAnsi"/>
          <w:szCs w:val="26"/>
        </w:rPr>
        <w:t>Afin de garantir une appropriation totale de la plateforme par les utilisateurs, Le prestataire devra assurer un support fonctionnel et technique.</w:t>
      </w:r>
    </w:p>
    <w:p w:rsidR="00841781" w:rsidRPr="00474148" w:rsidRDefault="00841781" w:rsidP="00841781">
      <w:pPr>
        <w:jc w:val="both"/>
        <w:rPr>
          <w:rFonts w:ascii="Candara" w:hAnsi="Candara" w:cstheme="minorHAnsi"/>
          <w:szCs w:val="26"/>
        </w:rPr>
      </w:pPr>
      <w:r w:rsidRPr="00474148">
        <w:rPr>
          <w:rFonts w:ascii="Candara" w:hAnsi="Candara" w:cstheme="minorHAnsi"/>
          <w:szCs w:val="26"/>
        </w:rPr>
        <w:t>Le support pourrait inclure:</w:t>
      </w:r>
    </w:p>
    <w:p w:rsidR="00841781" w:rsidRPr="00474148" w:rsidRDefault="00841781" w:rsidP="00556D0F">
      <w:pPr>
        <w:pStyle w:val="Paragraphedeliste"/>
        <w:numPr>
          <w:ilvl w:val="0"/>
          <w:numId w:val="23"/>
        </w:numPr>
        <w:jc w:val="both"/>
        <w:rPr>
          <w:rFonts w:ascii="Candara" w:hAnsi="Candara" w:cstheme="minorHAnsi"/>
          <w:szCs w:val="26"/>
        </w:rPr>
      </w:pPr>
      <w:r w:rsidRPr="00474148">
        <w:rPr>
          <w:rFonts w:ascii="Candara" w:hAnsi="Candara" w:cstheme="minorHAnsi"/>
          <w:szCs w:val="26"/>
        </w:rPr>
        <w:t>Résolution d'incident</w:t>
      </w:r>
      <w:r w:rsidR="00357C39">
        <w:rPr>
          <w:rFonts w:ascii="Candara" w:hAnsi="Candara" w:cstheme="minorHAnsi"/>
          <w:szCs w:val="26"/>
        </w:rPr>
        <w:t>,</w:t>
      </w:r>
    </w:p>
    <w:p w:rsidR="00841781" w:rsidRPr="00474148" w:rsidRDefault="00841781" w:rsidP="00556D0F">
      <w:pPr>
        <w:pStyle w:val="Paragraphedeliste"/>
        <w:numPr>
          <w:ilvl w:val="0"/>
          <w:numId w:val="23"/>
        </w:numPr>
        <w:jc w:val="both"/>
        <w:rPr>
          <w:rFonts w:ascii="Candara" w:hAnsi="Candara" w:cstheme="minorHAnsi"/>
          <w:szCs w:val="26"/>
        </w:rPr>
      </w:pPr>
      <w:r w:rsidRPr="00474148">
        <w:rPr>
          <w:rFonts w:ascii="Candara" w:hAnsi="Candara" w:cstheme="minorHAnsi"/>
          <w:szCs w:val="26"/>
        </w:rPr>
        <w:t>Correctifs</w:t>
      </w:r>
      <w:r w:rsidR="00357C39">
        <w:rPr>
          <w:rFonts w:ascii="Candara" w:hAnsi="Candara" w:cstheme="minorHAnsi"/>
          <w:szCs w:val="26"/>
        </w:rPr>
        <w:t>,</w:t>
      </w:r>
    </w:p>
    <w:p w:rsidR="00841781" w:rsidRPr="00474148" w:rsidRDefault="00841781" w:rsidP="00556D0F">
      <w:pPr>
        <w:pStyle w:val="Paragraphedeliste"/>
        <w:numPr>
          <w:ilvl w:val="0"/>
          <w:numId w:val="23"/>
        </w:numPr>
        <w:jc w:val="both"/>
        <w:rPr>
          <w:rFonts w:ascii="Candara" w:hAnsi="Candara" w:cstheme="minorHAnsi"/>
          <w:szCs w:val="26"/>
        </w:rPr>
      </w:pPr>
      <w:r w:rsidRPr="00474148">
        <w:rPr>
          <w:rFonts w:ascii="Candara" w:hAnsi="Candara" w:cstheme="minorHAnsi"/>
          <w:szCs w:val="26"/>
        </w:rPr>
        <w:t>Mises à jour</w:t>
      </w:r>
      <w:r w:rsidR="00357C39">
        <w:rPr>
          <w:rFonts w:ascii="Candara" w:hAnsi="Candara" w:cstheme="minorHAnsi"/>
          <w:szCs w:val="26"/>
        </w:rPr>
        <w:t>,</w:t>
      </w:r>
    </w:p>
    <w:p w:rsidR="00841781" w:rsidRPr="00474148" w:rsidRDefault="00841781" w:rsidP="00556D0F">
      <w:pPr>
        <w:pStyle w:val="Paragraphedeliste"/>
        <w:numPr>
          <w:ilvl w:val="0"/>
          <w:numId w:val="23"/>
        </w:numPr>
        <w:jc w:val="both"/>
        <w:rPr>
          <w:rFonts w:ascii="Candara" w:hAnsi="Candara" w:cstheme="minorHAnsi"/>
          <w:szCs w:val="26"/>
        </w:rPr>
      </w:pPr>
      <w:r w:rsidRPr="00474148">
        <w:rPr>
          <w:rFonts w:ascii="Candara" w:hAnsi="Candara" w:cstheme="minorHAnsi"/>
          <w:szCs w:val="26"/>
        </w:rPr>
        <w:t>Résolution du billet</w:t>
      </w:r>
      <w:r w:rsidR="00357C39">
        <w:rPr>
          <w:rFonts w:ascii="Candara" w:hAnsi="Candara" w:cstheme="minorHAnsi"/>
          <w:szCs w:val="26"/>
        </w:rPr>
        <w:t>.</w:t>
      </w:r>
    </w:p>
    <w:p w:rsidR="00841781" w:rsidRPr="00474148" w:rsidRDefault="00841781" w:rsidP="00841781">
      <w:pPr>
        <w:jc w:val="both"/>
        <w:rPr>
          <w:rFonts w:ascii="Candara" w:hAnsi="Candara" w:cstheme="minorHAnsi"/>
          <w:szCs w:val="26"/>
        </w:rPr>
      </w:pPr>
    </w:p>
    <w:p w:rsidR="00841781" w:rsidRPr="00474148" w:rsidRDefault="00841781" w:rsidP="00841781">
      <w:pPr>
        <w:jc w:val="both"/>
        <w:rPr>
          <w:rFonts w:ascii="Candara" w:hAnsi="Candara" w:cstheme="minorHAnsi"/>
          <w:szCs w:val="26"/>
        </w:rPr>
      </w:pPr>
      <w:r w:rsidRPr="00474148">
        <w:rPr>
          <w:rFonts w:ascii="Candara" w:hAnsi="Candara" w:cstheme="minorHAnsi"/>
          <w:szCs w:val="26"/>
        </w:rPr>
        <w:t xml:space="preserve">Un contrat de maintenance devra être proposé. </w:t>
      </w:r>
    </w:p>
    <w:p w:rsidR="00841781" w:rsidRPr="00474148" w:rsidRDefault="00841781" w:rsidP="00F932C4">
      <w:pPr>
        <w:jc w:val="both"/>
        <w:rPr>
          <w:rFonts w:ascii="Candara" w:hAnsi="Candara" w:cstheme="minorHAnsi"/>
          <w:szCs w:val="26"/>
        </w:rPr>
      </w:pPr>
    </w:p>
    <w:p w:rsidR="00841781" w:rsidRPr="00474148" w:rsidRDefault="00841781" w:rsidP="00F932C4">
      <w:pPr>
        <w:jc w:val="both"/>
        <w:rPr>
          <w:rFonts w:ascii="Candara" w:hAnsi="Candara" w:cstheme="minorHAnsi"/>
          <w:b/>
          <w:szCs w:val="26"/>
        </w:rPr>
      </w:pPr>
    </w:p>
    <w:p w:rsidR="00BF6542" w:rsidRPr="00474148" w:rsidRDefault="00BF6542">
      <w:pPr>
        <w:spacing w:after="160" w:line="259" w:lineRule="auto"/>
        <w:rPr>
          <w:rFonts w:ascii="Candara" w:hAnsi="Candara" w:cstheme="minorHAnsi"/>
          <w:b/>
          <w:sz w:val="26"/>
          <w:szCs w:val="26"/>
          <w:u w:val="single"/>
        </w:rPr>
      </w:pPr>
    </w:p>
    <w:p w:rsidR="008B5F23" w:rsidRPr="00474148" w:rsidRDefault="008B5F23">
      <w:pPr>
        <w:spacing w:after="160" w:line="259" w:lineRule="auto"/>
        <w:rPr>
          <w:rFonts w:ascii="Candara" w:hAnsi="Candara" w:cstheme="minorHAnsi"/>
          <w:b/>
          <w:sz w:val="26"/>
          <w:szCs w:val="26"/>
          <w:u w:val="single"/>
        </w:rPr>
      </w:pPr>
      <w:r w:rsidRPr="00474148">
        <w:rPr>
          <w:rFonts w:ascii="Candara" w:hAnsi="Candara" w:cstheme="minorHAnsi"/>
          <w:b/>
          <w:sz w:val="26"/>
          <w:szCs w:val="26"/>
          <w:u w:val="single"/>
        </w:rPr>
        <w:br w:type="page"/>
      </w:r>
    </w:p>
    <w:p w:rsidR="008B5F23" w:rsidRPr="0074705D" w:rsidRDefault="009471AF" w:rsidP="00556D0F">
      <w:pPr>
        <w:pStyle w:val="Paragraphedeliste"/>
        <w:numPr>
          <w:ilvl w:val="0"/>
          <w:numId w:val="10"/>
        </w:numPr>
        <w:spacing w:after="240" w:line="480" w:lineRule="auto"/>
        <w:jc w:val="both"/>
        <w:outlineLvl w:val="0"/>
        <w:rPr>
          <w:rFonts w:ascii="Candara" w:hAnsi="Candara" w:cstheme="minorHAnsi"/>
          <w:b/>
          <w:sz w:val="28"/>
          <w:szCs w:val="26"/>
          <w:u w:val="single"/>
        </w:rPr>
      </w:pPr>
      <w:bookmarkStart w:id="27" w:name="_Toc5084144"/>
      <w:r w:rsidRPr="0074705D">
        <w:rPr>
          <w:rFonts w:ascii="Candara" w:hAnsi="Candara" w:cstheme="minorHAnsi"/>
          <w:b/>
          <w:sz w:val="28"/>
          <w:szCs w:val="26"/>
          <w:u w:val="single"/>
        </w:rPr>
        <w:lastRenderedPageBreak/>
        <w:t>MODALITE</w:t>
      </w:r>
      <w:r w:rsidR="00631F58">
        <w:rPr>
          <w:rFonts w:ascii="Candara" w:hAnsi="Candara" w:cstheme="minorHAnsi"/>
          <w:b/>
          <w:sz w:val="28"/>
          <w:szCs w:val="26"/>
          <w:u w:val="single"/>
        </w:rPr>
        <w:t>S</w:t>
      </w:r>
      <w:r w:rsidRPr="0074705D">
        <w:rPr>
          <w:rFonts w:ascii="Candara" w:hAnsi="Candara" w:cstheme="minorHAnsi"/>
          <w:b/>
          <w:sz w:val="28"/>
          <w:szCs w:val="26"/>
          <w:u w:val="single"/>
        </w:rPr>
        <w:t xml:space="preserve"> DE </w:t>
      </w:r>
      <w:r w:rsidR="00570246" w:rsidRPr="0074705D">
        <w:rPr>
          <w:rFonts w:ascii="Candara" w:hAnsi="Candara" w:cstheme="minorHAnsi"/>
          <w:b/>
          <w:sz w:val="28"/>
          <w:szCs w:val="26"/>
          <w:u w:val="single"/>
        </w:rPr>
        <w:t>SOUMISSIONNEMENT</w:t>
      </w:r>
      <w:bookmarkEnd w:id="27"/>
      <w:r w:rsidR="00570246" w:rsidRPr="0074705D">
        <w:rPr>
          <w:rFonts w:ascii="Candara" w:hAnsi="Candara" w:cstheme="minorHAnsi"/>
          <w:b/>
          <w:sz w:val="28"/>
          <w:szCs w:val="26"/>
          <w:u w:val="single"/>
        </w:rPr>
        <w:t xml:space="preserve"> </w:t>
      </w:r>
    </w:p>
    <w:p w:rsidR="00D93229" w:rsidRPr="00474148" w:rsidRDefault="00B36E83" w:rsidP="00556D0F">
      <w:pPr>
        <w:pStyle w:val="Paragraphedeliste"/>
        <w:numPr>
          <w:ilvl w:val="1"/>
          <w:numId w:val="10"/>
        </w:numPr>
        <w:jc w:val="both"/>
        <w:outlineLvl w:val="1"/>
        <w:rPr>
          <w:rFonts w:ascii="Candara" w:hAnsi="Candara" w:cstheme="minorHAnsi"/>
          <w:b/>
          <w:sz w:val="26"/>
          <w:szCs w:val="26"/>
        </w:rPr>
      </w:pPr>
      <w:bookmarkStart w:id="28" w:name="_Toc5084145"/>
      <w:r w:rsidRPr="00474148">
        <w:rPr>
          <w:rFonts w:ascii="Candara" w:hAnsi="Candara" w:cstheme="minorHAnsi"/>
          <w:b/>
          <w:sz w:val="26"/>
          <w:szCs w:val="26"/>
        </w:rPr>
        <w:t>Constitution</w:t>
      </w:r>
      <w:r w:rsidR="00C12E28" w:rsidRPr="00474148">
        <w:rPr>
          <w:rFonts w:ascii="Candara" w:hAnsi="Candara" w:cstheme="minorHAnsi"/>
          <w:b/>
          <w:sz w:val="26"/>
          <w:szCs w:val="26"/>
        </w:rPr>
        <w:t xml:space="preserve"> des offre</w:t>
      </w:r>
      <w:r w:rsidR="00BF6542" w:rsidRPr="00474148">
        <w:rPr>
          <w:rFonts w:ascii="Candara" w:hAnsi="Candara" w:cstheme="minorHAnsi"/>
          <w:b/>
          <w:sz w:val="26"/>
          <w:szCs w:val="26"/>
        </w:rPr>
        <w:t>s</w:t>
      </w:r>
      <w:bookmarkEnd w:id="28"/>
    </w:p>
    <w:p w:rsidR="00A3215E" w:rsidRPr="00474148" w:rsidRDefault="00A3215E" w:rsidP="00C12E28">
      <w:pPr>
        <w:jc w:val="both"/>
        <w:rPr>
          <w:rFonts w:ascii="Candara" w:hAnsi="Candara" w:cstheme="minorHAnsi"/>
          <w:szCs w:val="26"/>
        </w:rPr>
      </w:pPr>
    </w:p>
    <w:p w:rsidR="00D93229" w:rsidRPr="00474148" w:rsidRDefault="00D93229" w:rsidP="00631F58">
      <w:pPr>
        <w:spacing w:line="276" w:lineRule="auto"/>
        <w:jc w:val="both"/>
        <w:rPr>
          <w:rFonts w:ascii="Candara" w:hAnsi="Candara" w:cstheme="minorHAnsi"/>
          <w:szCs w:val="26"/>
        </w:rPr>
      </w:pPr>
      <w:r w:rsidRPr="00474148">
        <w:rPr>
          <w:rFonts w:ascii="Candara" w:hAnsi="Candara" w:cstheme="minorHAnsi"/>
          <w:szCs w:val="26"/>
        </w:rPr>
        <w:t xml:space="preserve">Les offres doivent être </w:t>
      </w:r>
      <w:r w:rsidR="00C12E28" w:rsidRPr="00474148">
        <w:rPr>
          <w:rFonts w:ascii="Candara" w:hAnsi="Candara" w:cstheme="minorHAnsi"/>
          <w:szCs w:val="26"/>
        </w:rPr>
        <w:t>rédigée</w:t>
      </w:r>
      <w:r w:rsidRPr="00474148">
        <w:rPr>
          <w:rFonts w:ascii="Candara" w:hAnsi="Candara" w:cstheme="minorHAnsi"/>
          <w:szCs w:val="26"/>
        </w:rPr>
        <w:t>s</w:t>
      </w:r>
      <w:r w:rsidR="00C12E28" w:rsidRPr="00474148">
        <w:rPr>
          <w:rFonts w:ascii="Candara" w:hAnsi="Candara" w:cstheme="minorHAnsi"/>
          <w:szCs w:val="26"/>
        </w:rPr>
        <w:t xml:space="preserve"> en français ou en anglais</w:t>
      </w:r>
      <w:r w:rsidRPr="00474148">
        <w:rPr>
          <w:rFonts w:ascii="Candara" w:hAnsi="Candara" w:cstheme="minorHAnsi"/>
          <w:szCs w:val="26"/>
        </w:rPr>
        <w:t>.</w:t>
      </w:r>
    </w:p>
    <w:p w:rsidR="009D2775" w:rsidRPr="00474148" w:rsidRDefault="009D2775" w:rsidP="00C12E28">
      <w:pPr>
        <w:jc w:val="both"/>
        <w:rPr>
          <w:rFonts w:ascii="Candara" w:hAnsi="Candara" w:cstheme="minorHAnsi"/>
          <w:szCs w:val="26"/>
        </w:rPr>
      </w:pPr>
      <w:r w:rsidRPr="00474148">
        <w:rPr>
          <w:rFonts w:ascii="Candara" w:hAnsi="Candara" w:cstheme="minorHAnsi"/>
          <w:szCs w:val="26"/>
        </w:rPr>
        <w:t xml:space="preserve">Le dossier doit être constitué de </w:t>
      </w:r>
      <w:r w:rsidR="00A3215E" w:rsidRPr="00474148">
        <w:rPr>
          <w:rFonts w:ascii="Candara" w:hAnsi="Candara" w:cstheme="minorHAnsi"/>
          <w:szCs w:val="26"/>
        </w:rPr>
        <w:t>02</w:t>
      </w:r>
      <w:r w:rsidRPr="00474148">
        <w:rPr>
          <w:rFonts w:ascii="Candara" w:hAnsi="Candara" w:cstheme="minorHAnsi"/>
          <w:szCs w:val="26"/>
        </w:rPr>
        <w:t xml:space="preserve"> documents</w:t>
      </w:r>
      <w:r w:rsidR="00A3215E" w:rsidRPr="00474148">
        <w:rPr>
          <w:rFonts w:ascii="Candara" w:hAnsi="Candara" w:cstheme="minorHAnsi"/>
          <w:szCs w:val="26"/>
        </w:rPr>
        <w:t xml:space="preserve">, à savoir : </w:t>
      </w:r>
    </w:p>
    <w:p w:rsidR="00C12E28" w:rsidRPr="00474148" w:rsidRDefault="00D93229" w:rsidP="00556D0F">
      <w:pPr>
        <w:numPr>
          <w:ilvl w:val="0"/>
          <w:numId w:val="12"/>
        </w:numPr>
        <w:jc w:val="both"/>
        <w:rPr>
          <w:rFonts w:ascii="Candara" w:hAnsi="Candara" w:cstheme="minorHAnsi"/>
          <w:szCs w:val="26"/>
        </w:rPr>
      </w:pPr>
      <w:r w:rsidRPr="00474148">
        <w:rPr>
          <w:rFonts w:ascii="Candara" w:hAnsi="Candara" w:cstheme="minorHAnsi"/>
          <w:szCs w:val="26"/>
        </w:rPr>
        <w:t>Lettre de soumission</w:t>
      </w:r>
      <w:r w:rsidR="00A3215E" w:rsidRPr="00474148">
        <w:rPr>
          <w:rFonts w:ascii="Candara" w:hAnsi="Candara" w:cstheme="minorHAnsi"/>
          <w:szCs w:val="26"/>
        </w:rPr>
        <w:t>nement</w:t>
      </w:r>
      <w:r w:rsidR="00C12E28" w:rsidRPr="00474148">
        <w:rPr>
          <w:rFonts w:ascii="Candara" w:hAnsi="Candara" w:cstheme="minorHAnsi"/>
          <w:szCs w:val="26"/>
        </w:rPr>
        <w:t> </w:t>
      </w:r>
      <w:r w:rsidR="00A3215E" w:rsidRPr="00474148">
        <w:rPr>
          <w:rFonts w:ascii="Candara" w:hAnsi="Candara" w:cstheme="minorHAnsi"/>
          <w:szCs w:val="26"/>
        </w:rPr>
        <w:t xml:space="preserve">(confère </w:t>
      </w:r>
      <w:r w:rsidR="0074705D">
        <w:rPr>
          <w:rFonts w:ascii="Candara" w:hAnsi="Candara" w:cstheme="minorHAnsi"/>
          <w:szCs w:val="26"/>
        </w:rPr>
        <w:t>annexe 1</w:t>
      </w:r>
      <w:r w:rsidR="00A3215E" w:rsidRPr="00474148">
        <w:rPr>
          <w:rFonts w:ascii="Candara" w:hAnsi="Candara" w:cstheme="minorHAnsi"/>
          <w:szCs w:val="26"/>
        </w:rPr>
        <w:t>)</w:t>
      </w:r>
      <w:r w:rsidR="00C12E28" w:rsidRPr="00474148">
        <w:rPr>
          <w:rFonts w:ascii="Candara" w:hAnsi="Candara" w:cstheme="minorHAnsi"/>
          <w:szCs w:val="26"/>
        </w:rPr>
        <w:t>;</w:t>
      </w:r>
    </w:p>
    <w:p w:rsidR="00C12E28" w:rsidRPr="00474148" w:rsidRDefault="009D2775" w:rsidP="00556D0F">
      <w:pPr>
        <w:numPr>
          <w:ilvl w:val="0"/>
          <w:numId w:val="12"/>
        </w:numPr>
        <w:jc w:val="both"/>
        <w:rPr>
          <w:rFonts w:ascii="Candara" w:hAnsi="Candara" w:cstheme="minorHAnsi"/>
          <w:szCs w:val="26"/>
        </w:rPr>
      </w:pPr>
      <w:r w:rsidRPr="00474148">
        <w:rPr>
          <w:rFonts w:ascii="Candara" w:hAnsi="Candara" w:cstheme="minorHAnsi"/>
          <w:szCs w:val="26"/>
        </w:rPr>
        <w:t xml:space="preserve">Une proposition de </w:t>
      </w:r>
      <w:r w:rsidR="00A3215E" w:rsidRPr="00474148">
        <w:rPr>
          <w:rFonts w:ascii="Candara" w:hAnsi="Candara" w:cstheme="minorHAnsi"/>
          <w:szCs w:val="26"/>
        </w:rPr>
        <w:t>service</w:t>
      </w:r>
      <w:r w:rsidRPr="00474148">
        <w:rPr>
          <w:rFonts w:ascii="Candara" w:hAnsi="Candara" w:cstheme="minorHAnsi"/>
          <w:szCs w:val="26"/>
        </w:rPr>
        <w:t xml:space="preserve"> contenant </w:t>
      </w:r>
      <w:r w:rsidR="00A3215E" w:rsidRPr="00474148">
        <w:rPr>
          <w:rFonts w:ascii="Candara" w:hAnsi="Candara" w:cstheme="minorHAnsi"/>
          <w:szCs w:val="26"/>
        </w:rPr>
        <w:t>une proposition technique et une proposition financière</w:t>
      </w:r>
      <w:r w:rsidR="0074705D">
        <w:rPr>
          <w:rFonts w:ascii="Candara" w:hAnsi="Candara" w:cstheme="minorHAnsi"/>
          <w:szCs w:val="26"/>
        </w:rPr>
        <w:t xml:space="preserve"> </w:t>
      </w:r>
      <w:r w:rsidR="0074705D" w:rsidRPr="00474148">
        <w:rPr>
          <w:rFonts w:ascii="Candara" w:hAnsi="Candara" w:cstheme="minorHAnsi"/>
          <w:szCs w:val="26"/>
        </w:rPr>
        <w:t xml:space="preserve">(confère </w:t>
      </w:r>
      <w:r w:rsidR="0074705D">
        <w:rPr>
          <w:rFonts w:ascii="Candara" w:hAnsi="Candara" w:cstheme="minorHAnsi"/>
          <w:szCs w:val="26"/>
        </w:rPr>
        <w:t>annexe 2 et 3</w:t>
      </w:r>
      <w:r w:rsidR="00631F58">
        <w:rPr>
          <w:rFonts w:ascii="Candara" w:hAnsi="Candara" w:cstheme="minorHAnsi"/>
          <w:szCs w:val="26"/>
        </w:rPr>
        <w:t>)</w:t>
      </w:r>
      <w:r w:rsidR="00C12E28" w:rsidRPr="00474148">
        <w:rPr>
          <w:rFonts w:ascii="Candara" w:hAnsi="Candara" w:cstheme="minorHAnsi"/>
          <w:szCs w:val="26"/>
        </w:rPr>
        <w:t>.</w:t>
      </w:r>
    </w:p>
    <w:p w:rsidR="00C12E28" w:rsidRPr="00474148" w:rsidRDefault="00C12E28" w:rsidP="00C12E28">
      <w:pPr>
        <w:jc w:val="both"/>
        <w:rPr>
          <w:rFonts w:ascii="Candara" w:hAnsi="Candara" w:cstheme="minorHAnsi"/>
          <w:szCs w:val="26"/>
        </w:rPr>
      </w:pPr>
    </w:p>
    <w:p w:rsidR="0074705D" w:rsidRPr="00474148" w:rsidRDefault="0074705D" w:rsidP="00C12E28">
      <w:pPr>
        <w:jc w:val="both"/>
        <w:rPr>
          <w:rFonts w:ascii="Candara" w:hAnsi="Candara" w:cstheme="minorHAnsi"/>
          <w:b/>
          <w:sz w:val="26"/>
          <w:szCs w:val="26"/>
          <w:u w:val="single"/>
        </w:rPr>
      </w:pPr>
    </w:p>
    <w:p w:rsidR="00B36E83" w:rsidRPr="00474148" w:rsidRDefault="00631F58" w:rsidP="00556D0F">
      <w:pPr>
        <w:pStyle w:val="Paragraphedeliste"/>
        <w:numPr>
          <w:ilvl w:val="1"/>
          <w:numId w:val="10"/>
        </w:numPr>
        <w:jc w:val="both"/>
        <w:outlineLvl w:val="1"/>
        <w:rPr>
          <w:rFonts w:ascii="Candara" w:hAnsi="Candara" w:cstheme="minorHAnsi"/>
          <w:b/>
          <w:sz w:val="26"/>
          <w:szCs w:val="26"/>
        </w:rPr>
      </w:pPr>
      <w:bookmarkStart w:id="29" w:name="_Toc5084146"/>
      <w:r>
        <w:rPr>
          <w:rFonts w:ascii="Candara" w:hAnsi="Candara" w:cstheme="minorHAnsi"/>
          <w:b/>
          <w:sz w:val="26"/>
          <w:szCs w:val="26"/>
        </w:rPr>
        <w:t>T</w:t>
      </w:r>
      <w:r w:rsidR="009D2775" w:rsidRPr="00474148">
        <w:rPr>
          <w:rFonts w:ascii="Candara" w:hAnsi="Candara" w:cstheme="minorHAnsi"/>
          <w:b/>
          <w:sz w:val="26"/>
          <w:szCs w:val="26"/>
        </w:rPr>
        <w:t xml:space="preserve">ransmission </w:t>
      </w:r>
      <w:r w:rsidR="00B36E83" w:rsidRPr="00474148">
        <w:rPr>
          <w:rFonts w:ascii="Candara" w:hAnsi="Candara" w:cstheme="minorHAnsi"/>
          <w:b/>
          <w:sz w:val="26"/>
          <w:szCs w:val="26"/>
        </w:rPr>
        <w:t>des offres</w:t>
      </w:r>
      <w:bookmarkEnd w:id="29"/>
    </w:p>
    <w:p w:rsidR="00C14CD0" w:rsidRPr="00474148" w:rsidRDefault="00C14CD0" w:rsidP="00D93229">
      <w:pPr>
        <w:jc w:val="both"/>
        <w:rPr>
          <w:rFonts w:ascii="Candara" w:hAnsi="Candara" w:cstheme="minorHAnsi"/>
          <w:szCs w:val="26"/>
        </w:rPr>
      </w:pPr>
    </w:p>
    <w:p w:rsidR="009D2775" w:rsidRPr="00474148" w:rsidRDefault="00C14CD0" w:rsidP="00631F58">
      <w:pPr>
        <w:spacing w:line="276" w:lineRule="auto"/>
        <w:jc w:val="both"/>
        <w:rPr>
          <w:rFonts w:ascii="Candara" w:hAnsi="Candara" w:cstheme="minorHAnsi"/>
        </w:rPr>
      </w:pPr>
      <w:r w:rsidRPr="00474148">
        <w:rPr>
          <w:rFonts w:ascii="Candara" w:hAnsi="Candara" w:cstheme="minorHAnsi"/>
        </w:rPr>
        <w:t xml:space="preserve">Les offres doivent être transmises </w:t>
      </w:r>
      <w:r w:rsidRPr="00383588">
        <w:rPr>
          <w:rFonts w:ascii="Candara" w:hAnsi="Candara" w:cstheme="minorHAnsi"/>
          <w:b/>
          <w:szCs w:val="26"/>
        </w:rPr>
        <w:t xml:space="preserve">au plus tard le </w:t>
      </w:r>
      <w:r w:rsidR="006E5C64" w:rsidRPr="00383588">
        <w:rPr>
          <w:rFonts w:ascii="Candara" w:hAnsi="Candara" w:cstheme="minorHAnsi"/>
          <w:b/>
          <w:szCs w:val="26"/>
        </w:rPr>
        <w:t xml:space="preserve">30 avril </w:t>
      </w:r>
      <w:r w:rsidRPr="00383588">
        <w:rPr>
          <w:rFonts w:ascii="Candara" w:hAnsi="Candara" w:cstheme="minorHAnsi"/>
          <w:b/>
          <w:szCs w:val="26"/>
        </w:rPr>
        <w:t>2019,</w:t>
      </w:r>
      <w:r w:rsidRPr="00474148">
        <w:rPr>
          <w:rFonts w:ascii="Candara" w:hAnsi="Candara" w:cstheme="minorHAnsi"/>
        </w:rPr>
        <w:t xml:space="preserve"> sous deux formats :</w:t>
      </w:r>
    </w:p>
    <w:p w:rsidR="005E5B45" w:rsidRPr="00474148" w:rsidRDefault="009D2775" w:rsidP="00556D0F">
      <w:pPr>
        <w:pStyle w:val="Paragraphedeliste"/>
        <w:numPr>
          <w:ilvl w:val="0"/>
          <w:numId w:val="26"/>
        </w:numPr>
        <w:jc w:val="both"/>
        <w:rPr>
          <w:rFonts w:ascii="Candara" w:hAnsi="Candara" w:cstheme="minorHAnsi"/>
        </w:rPr>
      </w:pPr>
      <w:r w:rsidRPr="00474148">
        <w:rPr>
          <w:rFonts w:ascii="Candara" w:hAnsi="Candara" w:cstheme="minorHAnsi"/>
          <w:b/>
        </w:rPr>
        <w:t>Forma physique</w:t>
      </w:r>
      <w:r w:rsidRPr="00474148">
        <w:rPr>
          <w:rFonts w:ascii="Candara" w:hAnsi="Candara" w:cstheme="minorHAnsi"/>
        </w:rPr>
        <w:t xml:space="preserve"> à </w:t>
      </w:r>
      <w:r w:rsidR="00C14CD0" w:rsidRPr="00474148">
        <w:rPr>
          <w:rFonts w:ascii="Candara" w:hAnsi="Candara" w:cstheme="minorHAnsi"/>
        </w:rPr>
        <w:t>déposer</w:t>
      </w:r>
      <w:r w:rsidRPr="00474148">
        <w:rPr>
          <w:rFonts w:ascii="Candara" w:hAnsi="Candara" w:cstheme="minorHAnsi"/>
        </w:rPr>
        <w:t xml:space="preserve"> </w:t>
      </w:r>
      <w:r w:rsidR="005E5B45" w:rsidRPr="00474148">
        <w:rPr>
          <w:rFonts w:ascii="Candara" w:hAnsi="Candara" w:cstheme="minorHAnsi"/>
        </w:rPr>
        <w:t>sous pli fermé</w:t>
      </w:r>
      <w:r w:rsidR="00C14CD0" w:rsidRPr="00474148">
        <w:rPr>
          <w:rFonts w:ascii="Candara" w:hAnsi="Candara" w:cstheme="minorHAnsi"/>
        </w:rPr>
        <w:t xml:space="preserve"> au secrétariat de l’ASAC</w:t>
      </w:r>
      <w:r w:rsidR="0074705D">
        <w:rPr>
          <w:rFonts w:ascii="Candara" w:hAnsi="Candara" w:cstheme="minorHAnsi"/>
        </w:rPr>
        <w:t xml:space="preserve">  avec le cachet du prestataire et </w:t>
      </w:r>
      <w:r w:rsidR="0074705D" w:rsidRPr="00474148">
        <w:rPr>
          <w:rFonts w:ascii="Candara" w:hAnsi="Candara" w:cstheme="minorHAnsi"/>
          <w:szCs w:val="26"/>
        </w:rPr>
        <w:t>la seule et unique mention suivante</w:t>
      </w:r>
      <w:r w:rsidR="0074705D">
        <w:rPr>
          <w:rFonts w:ascii="Candara" w:hAnsi="Candara" w:cstheme="minorHAnsi"/>
          <w:szCs w:val="26"/>
        </w:rPr>
        <w:t> : Offre pour Fichier Risques Aggravés</w:t>
      </w:r>
    </w:p>
    <w:p w:rsidR="009D2775" w:rsidRPr="0074705D" w:rsidRDefault="00C14CD0" w:rsidP="00556D0F">
      <w:pPr>
        <w:pStyle w:val="Paragraphedeliste"/>
        <w:numPr>
          <w:ilvl w:val="0"/>
          <w:numId w:val="26"/>
        </w:numPr>
        <w:jc w:val="both"/>
        <w:rPr>
          <w:rFonts w:ascii="Candara" w:hAnsi="Candara" w:cstheme="minorHAnsi"/>
        </w:rPr>
      </w:pPr>
      <w:r w:rsidRPr="0074705D">
        <w:rPr>
          <w:rFonts w:ascii="Candara" w:hAnsi="Candara" w:cstheme="minorHAnsi"/>
          <w:b/>
        </w:rPr>
        <w:t>Forma numérique</w:t>
      </w:r>
      <w:r w:rsidRPr="0074705D">
        <w:rPr>
          <w:rFonts w:ascii="Candara" w:hAnsi="Candara" w:cstheme="minorHAnsi"/>
        </w:rPr>
        <w:t xml:space="preserve"> à envoyer par courrier électronique</w:t>
      </w:r>
      <w:r w:rsidR="0074705D" w:rsidRPr="0074705D">
        <w:rPr>
          <w:rFonts w:ascii="Candara" w:hAnsi="Candara" w:cstheme="minorHAnsi"/>
        </w:rPr>
        <w:t xml:space="preserve"> à </w:t>
      </w:r>
      <w:hyperlink r:id="rId30" w:history="1">
        <w:r w:rsidR="0074705D" w:rsidRPr="0074705D">
          <w:rPr>
            <w:rStyle w:val="Lienhypertexte"/>
            <w:rFonts w:ascii="Candara" w:hAnsi="Candara" w:cstheme="minorHAnsi"/>
          </w:rPr>
          <w:t>geomalikeng@yahoo.fr</w:t>
        </w:r>
      </w:hyperlink>
      <w:r w:rsidR="0074705D" w:rsidRPr="0074705D">
        <w:rPr>
          <w:rFonts w:ascii="Candara" w:hAnsi="Candara" w:cstheme="minorHAnsi"/>
        </w:rPr>
        <w:t xml:space="preserve"> et</w:t>
      </w:r>
      <w:r w:rsidR="0074705D">
        <w:rPr>
          <w:rFonts w:ascii="Candara" w:hAnsi="Candara" w:cstheme="minorHAnsi"/>
        </w:rPr>
        <w:t xml:space="preserve"> </w:t>
      </w:r>
      <w:hyperlink r:id="rId31" w:history="1">
        <w:r w:rsidR="0074705D" w:rsidRPr="0074705D">
          <w:rPr>
            <w:rStyle w:val="Lienhypertexte"/>
            <w:rFonts w:ascii="Candara" w:hAnsi="Candara" w:cstheme="minorHAnsi"/>
          </w:rPr>
          <w:t>asac_douala@yahoo.fr</w:t>
        </w:r>
      </w:hyperlink>
      <w:r w:rsidR="0074705D" w:rsidRPr="0074705D">
        <w:rPr>
          <w:rFonts w:ascii="Candara" w:hAnsi="Candara" w:cstheme="minorHAnsi"/>
        </w:rPr>
        <w:t xml:space="preserve"> avec pour objet :</w:t>
      </w:r>
      <w:r w:rsidRPr="0074705D">
        <w:rPr>
          <w:rFonts w:ascii="Candara" w:hAnsi="Candara" w:cstheme="minorHAnsi"/>
        </w:rPr>
        <w:t xml:space="preserve"> </w:t>
      </w:r>
      <w:r w:rsidR="0074705D" w:rsidRPr="0074705D">
        <w:rPr>
          <w:rFonts w:ascii="Candara" w:hAnsi="Candara" w:cstheme="minorHAnsi"/>
          <w:szCs w:val="26"/>
        </w:rPr>
        <w:t xml:space="preserve">Offre pour Fichier Risques </w:t>
      </w:r>
      <w:r w:rsidR="006545A6">
        <w:rPr>
          <w:rFonts w:ascii="Candara" w:hAnsi="Candara" w:cstheme="minorHAnsi"/>
        </w:rPr>
        <w:t>A</w:t>
      </w:r>
      <w:r w:rsidR="00631F58">
        <w:rPr>
          <w:rFonts w:ascii="Candara" w:hAnsi="Candara" w:cstheme="minorHAnsi"/>
        </w:rPr>
        <w:t>ggravés</w:t>
      </w:r>
      <w:r w:rsidRPr="0074705D">
        <w:rPr>
          <w:rFonts w:ascii="Candara" w:hAnsi="Candara" w:cstheme="minorHAnsi"/>
        </w:rPr>
        <w:t xml:space="preserve"> </w:t>
      </w:r>
    </w:p>
    <w:p w:rsidR="00A03F71" w:rsidRPr="00474148" w:rsidRDefault="00A03F71" w:rsidP="009D2775">
      <w:pPr>
        <w:jc w:val="both"/>
        <w:rPr>
          <w:rFonts w:ascii="Candara" w:hAnsi="Candara" w:cstheme="minorHAnsi"/>
        </w:rPr>
      </w:pPr>
    </w:p>
    <w:p w:rsidR="00B36E83" w:rsidRPr="00474148" w:rsidRDefault="00B36E83">
      <w:pPr>
        <w:spacing w:after="160" w:line="259" w:lineRule="auto"/>
        <w:rPr>
          <w:rFonts w:ascii="Candara" w:hAnsi="Candara" w:cstheme="minorHAnsi"/>
          <w:b/>
          <w:sz w:val="26"/>
          <w:szCs w:val="26"/>
          <w:u w:val="single"/>
        </w:rPr>
      </w:pPr>
    </w:p>
    <w:p w:rsidR="00B36E83" w:rsidRPr="00474148" w:rsidRDefault="00DE66FE" w:rsidP="00556D0F">
      <w:pPr>
        <w:pStyle w:val="Paragraphedeliste"/>
        <w:numPr>
          <w:ilvl w:val="1"/>
          <w:numId w:val="10"/>
        </w:numPr>
        <w:jc w:val="both"/>
        <w:outlineLvl w:val="1"/>
        <w:rPr>
          <w:rFonts w:ascii="Candara" w:hAnsi="Candara" w:cstheme="minorHAnsi"/>
          <w:b/>
          <w:sz w:val="26"/>
          <w:szCs w:val="26"/>
        </w:rPr>
      </w:pPr>
      <w:bookmarkStart w:id="30" w:name="_Toc5084147"/>
      <w:r w:rsidRPr="00474148">
        <w:rPr>
          <w:rFonts w:ascii="Candara" w:hAnsi="Candara" w:cstheme="minorHAnsi"/>
          <w:b/>
          <w:sz w:val="26"/>
          <w:szCs w:val="26"/>
        </w:rPr>
        <w:t>Délai de validité des Offres:</w:t>
      </w:r>
      <w:bookmarkEnd w:id="30"/>
    </w:p>
    <w:p w:rsidR="00C14CD0" w:rsidRPr="00474148" w:rsidRDefault="00C14CD0" w:rsidP="00DE66FE">
      <w:pPr>
        <w:jc w:val="both"/>
        <w:rPr>
          <w:rFonts w:ascii="Candara" w:hAnsi="Candara" w:cstheme="minorHAnsi"/>
        </w:rPr>
      </w:pPr>
    </w:p>
    <w:p w:rsidR="00DE66FE" w:rsidRPr="00474148" w:rsidRDefault="00DE66FE" w:rsidP="00C14CD0">
      <w:pPr>
        <w:jc w:val="both"/>
        <w:rPr>
          <w:rFonts w:ascii="Candara" w:hAnsi="Candara" w:cstheme="minorHAnsi"/>
        </w:rPr>
      </w:pPr>
      <w:r w:rsidRPr="00474148">
        <w:rPr>
          <w:rFonts w:ascii="Candara" w:hAnsi="Candara" w:cstheme="minorHAnsi"/>
        </w:rPr>
        <w:t>Les soumissionnaires restent tenus par leurs offres pendant une période de quatre-vingt-dix (</w:t>
      </w:r>
      <w:r w:rsidRPr="00474148">
        <w:rPr>
          <w:rFonts w:ascii="Candara" w:hAnsi="Candara" w:cstheme="minorHAnsi"/>
          <w:b/>
          <w:bCs/>
        </w:rPr>
        <w:t>90</w:t>
      </w:r>
      <w:r w:rsidRPr="00474148">
        <w:rPr>
          <w:rFonts w:ascii="Candara" w:hAnsi="Candara" w:cstheme="minorHAnsi"/>
        </w:rPr>
        <w:t xml:space="preserve">) jours à compter de la </w:t>
      </w:r>
      <w:r w:rsidR="00C14CD0" w:rsidRPr="00474148">
        <w:rPr>
          <w:rFonts w:ascii="Candara" w:hAnsi="Candara" w:cstheme="minorHAnsi"/>
        </w:rPr>
        <w:t xml:space="preserve">date de l'ouverture des offres. L’ASAC </w:t>
      </w:r>
      <w:r w:rsidRPr="00474148">
        <w:rPr>
          <w:rFonts w:ascii="Candara" w:hAnsi="Candara" w:cstheme="minorHAnsi"/>
        </w:rPr>
        <w:t xml:space="preserve">se réserve le droit de ne pas donner suite </w:t>
      </w:r>
      <w:r w:rsidR="00C14CD0" w:rsidRPr="00474148">
        <w:rPr>
          <w:rFonts w:ascii="Candara" w:hAnsi="Candara" w:cstheme="minorHAnsi"/>
        </w:rPr>
        <w:t>à la</w:t>
      </w:r>
      <w:r w:rsidRPr="00474148">
        <w:rPr>
          <w:rFonts w:ascii="Candara" w:hAnsi="Candara" w:cstheme="minorHAnsi"/>
        </w:rPr>
        <w:t xml:space="preserve"> présent</w:t>
      </w:r>
      <w:r w:rsidR="00C14CD0" w:rsidRPr="00474148">
        <w:rPr>
          <w:rFonts w:ascii="Candara" w:hAnsi="Candara" w:cstheme="minorHAnsi"/>
        </w:rPr>
        <w:t>e</w:t>
      </w:r>
      <w:r w:rsidRPr="00474148">
        <w:rPr>
          <w:rFonts w:ascii="Candara" w:hAnsi="Candara" w:cstheme="minorHAnsi"/>
        </w:rPr>
        <w:t xml:space="preserve"> </w:t>
      </w:r>
      <w:r w:rsidR="00C14CD0" w:rsidRPr="00474148">
        <w:rPr>
          <w:rFonts w:ascii="Candara" w:hAnsi="Candara" w:cstheme="minorHAnsi"/>
        </w:rPr>
        <w:t>demande de consultation</w:t>
      </w:r>
      <w:r w:rsidRPr="00474148">
        <w:rPr>
          <w:rFonts w:ascii="Candara" w:hAnsi="Candara" w:cstheme="minorHAnsi"/>
        </w:rPr>
        <w:t>, s’il n'a pas obtenu de soumission qui lui paraisse acceptable ou pour toute autre raison.</w:t>
      </w:r>
    </w:p>
    <w:p w:rsidR="00C14CD0" w:rsidRPr="00474148" w:rsidRDefault="00C14CD0" w:rsidP="00C14CD0">
      <w:pPr>
        <w:jc w:val="both"/>
        <w:rPr>
          <w:rFonts w:ascii="Candara" w:hAnsi="Candara" w:cstheme="minorHAnsi"/>
        </w:rPr>
      </w:pPr>
    </w:p>
    <w:p w:rsidR="00DE66FE" w:rsidRPr="00474148" w:rsidRDefault="00DE66FE" w:rsidP="00DE66FE">
      <w:pPr>
        <w:jc w:val="both"/>
        <w:rPr>
          <w:rFonts w:ascii="Candara" w:hAnsi="Candara" w:cstheme="minorHAnsi"/>
        </w:rPr>
      </w:pPr>
      <w:r w:rsidRPr="00474148">
        <w:rPr>
          <w:rFonts w:ascii="Candara" w:hAnsi="Candara" w:cstheme="minorHAnsi"/>
        </w:rPr>
        <w:t>Dans les ci</w:t>
      </w:r>
      <w:r w:rsidR="00C14CD0" w:rsidRPr="00474148">
        <w:rPr>
          <w:rFonts w:ascii="Candara" w:hAnsi="Candara" w:cstheme="minorHAnsi"/>
        </w:rPr>
        <w:t xml:space="preserve">rconstances exceptionnelles, L’ASAC </w:t>
      </w:r>
      <w:r w:rsidRPr="00474148">
        <w:rPr>
          <w:rFonts w:ascii="Candara" w:hAnsi="Candara" w:cstheme="minorHAnsi"/>
        </w:rPr>
        <w:t xml:space="preserve">peut solliciter le consentement des consultants à une prolongation du délai de validité. </w:t>
      </w:r>
    </w:p>
    <w:p w:rsidR="00DE66FE" w:rsidRPr="00474148" w:rsidRDefault="00DE66FE" w:rsidP="00B36E83">
      <w:pPr>
        <w:jc w:val="both"/>
        <w:rPr>
          <w:rFonts w:ascii="Candara" w:hAnsi="Candara" w:cstheme="minorHAnsi"/>
        </w:rPr>
      </w:pPr>
    </w:p>
    <w:p w:rsidR="00D85D47" w:rsidRPr="00474148" w:rsidRDefault="00D85D47">
      <w:pPr>
        <w:spacing w:after="160" w:line="259" w:lineRule="auto"/>
        <w:rPr>
          <w:rFonts w:ascii="Candara" w:hAnsi="Candara" w:cstheme="minorHAnsi"/>
          <w:b/>
          <w:sz w:val="26"/>
          <w:szCs w:val="26"/>
          <w:u w:val="single"/>
        </w:rPr>
      </w:pPr>
      <w:r w:rsidRPr="00474148">
        <w:rPr>
          <w:rFonts w:ascii="Candara" w:hAnsi="Candara" w:cstheme="minorHAnsi"/>
          <w:b/>
          <w:sz w:val="26"/>
          <w:szCs w:val="26"/>
          <w:u w:val="single"/>
        </w:rPr>
        <w:br w:type="page"/>
      </w:r>
    </w:p>
    <w:p w:rsidR="00D85D47" w:rsidRPr="0074705D" w:rsidRDefault="009F25A7" w:rsidP="00556D0F">
      <w:pPr>
        <w:pStyle w:val="Paragraphedeliste"/>
        <w:numPr>
          <w:ilvl w:val="0"/>
          <w:numId w:val="10"/>
        </w:numPr>
        <w:spacing w:after="240" w:line="480" w:lineRule="auto"/>
        <w:jc w:val="both"/>
        <w:outlineLvl w:val="0"/>
        <w:rPr>
          <w:rFonts w:ascii="Candara" w:hAnsi="Candara" w:cstheme="minorHAnsi"/>
          <w:b/>
          <w:sz w:val="28"/>
          <w:szCs w:val="26"/>
          <w:u w:val="single"/>
        </w:rPr>
      </w:pPr>
      <w:bookmarkStart w:id="31" w:name="_Toc5084148"/>
      <w:r w:rsidRPr="0074705D">
        <w:rPr>
          <w:rFonts w:ascii="Candara" w:hAnsi="Candara" w:cstheme="minorHAnsi"/>
          <w:b/>
          <w:sz w:val="28"/>
          <w:szCs w:val="26"/>
          <w:u w:val="single"/>
        </w:rPr>
        <w:lastRenderedPageBreak/>
        <w:t>MODALITE</w:t>
      </w:r>
      <w:r w:rsidR="00631F58">
        <w:rPr>
          <w:rFonts w:ascii="Candara" w:hAnsi="Candara" w:cstheme="minorHAnsi"/>
          <w:b/>
          <w:sz w:val="28"/>
          <w:szCs w:val="26"/>
          <w:u w:val="single"/>
        </w:rPr>
        <w:t>S</w:t>
      </w:r>
      <w:r w:rsidRPr="0074705D">
        <w:rPr>
          <w:rFonts w:ascii="Candara" w:hAnsi="Candara" w:cstheme="minorHAnsi"/>
          <w:b/>
          <w:sz w:val="28"/>
          <w:szCs w:val="26"/>
          <w:u w:val="single"/>
        </w:rPr>
        <w:t xml:space="preserve"> DE </w:t>
      </w:r>
      <w:r w:rsidR="00B36E83" w:rsidRPr="0074705D">
        <w:rPr>
          <w:rFonts w:ascii="Candara" w:hAnsi="Candara" w:cstheme="minorHAnsi"/>
          <w:b/>
          <w:sz w:val="28"/>
          <w:szCs w:val="26"/>
          <w:u w:val="single"/>
        </w:rPr>
        <w:t>TRAITEMENT DES</w:t>
      </w:r>
      <w:r w:rsidRPr="0074705D">
        <w:rPr>
          <w:rFonts w:ascii="Candara" w:hAnsi="Candara" w:cstheme="minorHAnsi"/>
          <w:b/>
          <w:sz w:val="28"/>
          <w:szCs w:val="26"/>
          <w:u w:val="single"/>
        </w:rPr>
        <w:t xml:space="preserve"> </w:t>
      </w:r>
      <w:r w:rsidR="00B36E83" w:rsidRPr="0074705D">
        <w:rPr>
          <w:rFonts w:ascii="Candara" w:hAnsi="Candara" w:cstheme="minorHAnsi"/>
          <w:b/>
          <w:sz w:val="28"/>
          <w:szCs w:val="26"/>
          <w:u w:val="single"/>
        </w:rPr>
        <w:t>OFFRES</w:t>
      </w:r>
      <w:bookmarkEnd w:id="31"/>
      <w:r w:rsidRPr="0074705D">
        <w:rPr>
          <w:rFonts w:ascii="Candara" w:hAnsi="Candara" w:cstheme="minorHAnsi"/>
          <w:b/>
          <w:sz w:val="28"/>
          <w:szCs w:val="26"/>
          <w:u w:val="single"/>
        </w:rPr>
        <w:t xml:space="preserve">  </w:t>
      </w:r>
    </w:p>
    <w:p w:rsidR="00D85D47" w:rsidRPr="00474148" w:rsidRDefault="009F25A7" w:rsidP="00556D0F">
      <w:pPr>
        <w:pStyle w:val="Paragraphedeliste"/>
        <w:numPr>
          <w:ilvl w:val="1"/>
          <w:numId w:val="10"/>
        </w:numPr>
        <w:jc w:val="both"/>
        <w:outlineLvl w:val="1"/>
        <w:rPr>
          <w:rFonts w:ascii="Candara" w:hAnsi="Candara" w:cstheme="minorHAnsi"/>
          <w:b/>
          <w:sz w:val="26"/>
          <w:szCs w:val="26"/>
        </w:rPr>
      </w:pPr>
      <w:bookmarkStart w:id="32" w:name="_Toc5084149"/>
      <w:r w:rsidRPr="00474148">
        <w:rPr>
          <w:rFonts w:ascii="Candara" w:hAnsi="Candara" w:cstheme="minorHAnsi"/>
          <w:b/>
          <w:sz w:val="26"/>
          <w:szCs w:val="26"/>
        </w:rPr>
        <w:t>Procédure de sélection du prestataire</w:t>
      </w:r>
      <w:bookmarkEnd w:id="32"/>
    </w:p>
    <w:p w:rsidR="00D85D47" w:rsidRPr="00474148" w:rsidRDefault="00D85D47" w:rsidP="00576BB9">
      <w:pPr>
        <w:jc w:val="both"/>
        <w:rPr>
          <w:rFonts w:ascii="Candara" w:hAnsi="Candara" w:cstheme="minorHAnsi"/>
          <w:b/>
          <w:u w:val="single"/>
        </w:rPr>
      </w:pPr>
    </w:p>
    <w:p w:rsidR="001828B8" w:rsidRPr="00474148" w:rsidRDefault="001828B8" w:rsidP="00576BB9">
      <w:pPr>
        <w:jc w:val="both"/>
        <w:rPr>
          <w:rFonts w:ascii="Candara" w:hAnsi="Candara" w:cstheme="minorHAnsi"/>
        </w:rPr>
      </w:pPr>
      <w:r w:rsidRPr="00474148">
        <w:rPr>
          <w:rFonts w:ascii="Candara" w:hAnsi="Candara" w:cstheme="minorHAnsi"/>
        </w:rPr>
        <w:t>La sélection du prestataire devant réaliser le projet se fera suivant les étapes ci-après :</w:t>
      </w:r>
    </w:p>
    <w:p w:rsidR="00576BB9" w:rsidRPr="00474148" w:rsidRDefault="00576BB9" w:rsidP="00576BB9">
      <w:pPr>
        <w:jc w:val="both"/>
        <w:rPr>
          <w:rFonts w:ascii="Candara" w:hAnsi="Candara" w:cstheme="minorHAnsi"/>
          <w:b/>
          <w:u w:val="single"/>
        </w:rPr>
      </w:pPr>
      <w:r w:rsidRPr="00474148">
        <w:rPr>
          <w:rFonts w:ascii="Candara" w:hAnsi="Candara" w:cstheme="minorHAnsi"/>
        </w:rPr>
        <w:t xml:space="preserve"> </w:t>
      </w:r>
    </w:p>
    <w:p w:rsidR="00C14CD0" w:rsidRPr="00474148" w:rsidRDefault="00576BB9" w:rsidP="00C12E28">
      <w:pPr>
        <w:jc w:val="both"/>
        <w:rPr>
          <w:rFonts w:ascii="Candara" w:hAnsi="Candara" w:cstheme="minorHAnsi"/>
        </w:rPr>
      </w:pPr>
      <w:r w:rsidRPr="00474148">
        <w:rPr>
          <w:rFonts w:ascii="Candara" w:hAnsi="Candara" w:cstheme="minorHAnsi"/>
          <w:b/>
        </w:rPr>
        <w:t>Etape 0 : Lancement des demandes de consultation</w:t>
      </w:r>
      <w:r w:rsidRPr="00474148">
        <w:rPr>
          <w:rFonts w:ascii="Candara" w:hAnsi="Candara" w:cstheme="minorHAnsi"/>
        </w:rPr>
        <w:t>. Elle consiste à faire parvenir le cahier de charges aux différents prestataires identifiés.</w:t>
      </w:r>
    </w:p>
    <w:p w:rsidR="001828B8" w:rsidRPr="00474148" w:rsidRDefault="001828B8" w:rsidP="00C12E28">
      <w:pPr>
        <w:jc w:val="both"/>
        <w:rPr>
          <w:rFonts w:ascii="Candara" w:hAnsi="Candara" w:cstheme="minorHAnsi"/>
        </w:rPr>
      </w:pPr>
    </w:p>
    <w:p w:rsidR="00C12E28" w:rsidRPr="00474148" w:rsidRDefault="00C14CD0" w:rsidP="00C12E28">
      <w:pPr>
        <w:jc w:val="both"/>
        <w:rPr>
          <w:rFonts w:ascii="Candara" w:hAnsi="Candara" w:cstheme="minorHAnsi"/>
        </w:rPr>
      </w:pPr>
      <w:r w:rsidRPr="00474148">
        <w:rPr>
          <w:rFonts w:ascii="Candara" w:hAnsi="Candara" w:cstheme="minorHAnsi"/>
          <w:b/>
        </w:rPr>
        <w:t xml:space="preserve">Etape 1 : </w:t>
      </w:r>
      <w:r w:rsidR="00D85D47" w:rsidRPr="00474148">
        <w:rPr>
          <w:rFonts w:ascii="Candara" w:hAnsi="Candara" w:cstheme="minorHAnsi"/>
          <w:b/>
        </w:rPr>
        <w:t>Réception</w:t>
      </w:r>
      <w:r w:rsidR="00576BB9" w:rsidRPr="00474148">
        <w:rPr>
          <w:rFonts w:ascii="Candara" w:hAnsi="Candara" w:cstheme="minorHAnsi"/>
          <w:b/>
        </w:rPr>
        <w:t>.</w:t>
      </w:r>
      <w:r w:rsidR="00576BB9" w:rsidRPr="00474148">
        <w:rPr>
          <w:rFonts w:ascii="Candara" w:hAnsi="Candara" w:cstheme="minorHAnsi"/>
        </w:rPr>
        <w:t xml:space="preserve"> Elle consiste à réceptionner les offres transmises par les prestataires.</w:t>
      </w:r>
    </w:p>
    <w:p w:rsidR="001828B8" w:rsidRPr="00474148" w:rsidRDefault="001828B8" w:rsidP="00C12E28">
      <w:pPr>
        <w:jc w:val="both"/>
        <w:rPr>
          <w:rFonts w:ascii="Candara" w:hAnsi="Candara" w:cstheme="minorHAnsi"/>
        </w:rPr>
      </w:pPr>
    </w:p>
    <w:p w:rsidR="00D85D47" w:rsidRPr="00474148" w:rsidRDefault="00576BB9" w:rsidP="00C12E28">
      <w:pPr>
        <w:jc w:val="both"/>
        <w:rPr>
          <w:rFonts w:ascii="Candara" w:hAnsi="Candara" w:cstheme="minorHAnsi"/>
        </w:rPr>
      </w:pPr>
      <w:r w:rsidRPr="00474148">
        <w:rPr>
          <w:rFonts w:ascii="Candara" w:hAnsi="Candara" w:cstheme="minorHAnsi"/>
          <w:b/>
        </w:rPr>
        <w:t>Etape 2 :</w:t>
      </w:r>
      <w:r w:rsidR="00C14CD0" w:rsidRPr="00474148">
        <w:rPr>
          <w:rFonts w:ascii="Candara" w:hAnsi="Candara" w:cstheme="minorHAnsi"/>
          <w:b/>
        </w:rPr>
        <w:t> </w:t>
      </w:r>
      <w:r w:rsidR="00D85D47" w:rsidRPr="00474148">
        <w:rPr>
          <w:rFonts w:ascii="Candara" w:hAnsi="Candara" w:cstheme="minorHAnsi"/>
          <w:b/>
        </w:rPr>
        <w:t>Evaluation</w:t>
      </w:r>
      <w:r w:rsidRPr="00474148">
        <w:rPr>
          <w:rFonts w:ascii="Candara" w:hAnsi="Candara" w:cstheme="minorHAnsi"/>
        </w:rPr>
        <w:t> : Elle consiste à attribuer une note aux offres reçues</w:t>
      </w:r>
      <w:r w:rsidR="00A453F1">
        <w:rPr>
          <w:rFonts w:ascii="Candara" w:hAnsi="Candara" w:cstheme="minorHAnsi"/>
        </w:rPr>
        <w:t xml:space="preserve"> (s</w:t>
      </w:r>
      <w:r w:rsidR="00631F58">
        <w:rPr>
          <w:rFonts w:ascii="Candara" w:hAnsi="Candara" w:cstheme="minorHAnsi"/>
        </w:rPr>
        <w:t>uivant le</w:t>
      </w:r>
      <w:r w:rsidR="00A453F1">
        <w:rPr>
          <w:rFonts w:ascii="Candara" w:hAnsi="Candara" w:cstheme="minorHAnsi"/>
        </w:rPr>
        <w:t xml:space="preserve">s critères définis au point 7.2 </w:t>
      </w:r>
      <w:r w:rsidR="00631F58">
        <w:rPr>
          <w:rFonts w:ascii="Candara" w:hAnsi="Candara" w:cstheme="minorHAnsi"/>
        </w:rPr>
        <w:t>de ce document)</w:t>
      </w:r>
      <w:r w:rsidRPr="00474148">
        <w:rPr>
          <w:rFonts w:ascii="Candara" w:hAnsi="Candara" w:cstheme="minorHAnsi"/>
        </w:rPr>
        <w:t>.</w:t>
      </w:r>
    </w:p>
    <w:p w:rsidR="001828B8" w:rsidRPr="00474148" w:rsidRDefault="001828B8" w:rsidP="00C12E28">
      <w:pPr>
        <w:jc w:val="both"/>
        <w:rPr>
          <w:rFonts w:ascii="Candara" w:hAnsi="Candara" w:cstheme="minorHAnsi"/>
        </w:rPr>
      </w:pPr>
    </w:p>
    <w:p w:rsidR="00D85D47" w:rsidRPr="00474148" w:rsidRDefault="00576BB9" w:rsidP="00C12E28">
      <w:pPr>
        <w:jc w:val="both"/>
        <w:rPr>
          <w:rFonts w:ascii="Candara" w:hAnsi="Candara" w:cstheme="minorHAnsi"/>
        </w:rPr>
      </w:pPr>
      <w:r w:rsidRPr="00474148">
        <w:rPr>
          <w:rFonts w:ascii="Candara" w:hAnsi="Candara" w:cstheme="minorHAnsi"/>
          <w:b/>
        </w:rPr>
        <w:t>Etape 3 :</w:t>
      </w:r>
      <w:r w:rsidR="00C14CD0" w:rsidRPr="00474148">
        <w:rPr>
          <w:rFonts w:ascii="Candara" w:hAnsi="Candara" w:cstheme="minorHAnsi"/>
          <w:b/>
        </w:rPr>
        <w:t> </w:t>
      </w:r>
      <w:r w:rsidR="00D85D47" w:rsidRPr="00474148">
        <w:rPr>
          <w:rFonts w:ascii="Candara" w:hAnsi="Candara" w:cstheme="minorHAnsi"/>
          <w:b/>
        </w:rPr>
        <w:t>Délibération</w:t>
      </w:r>
      <w:r w:rsidRPr="00474148">
        <w:rPr>
          <w:rFonts w:ascii="Candara" w:hAnsi="Candara" w:cstheme="minorHAnsi"/>
          <w:b/>
        </w:rPr>
        <w:t xml:space="preserve"> et Sélection</w:t>
      </w:r>
      <w:r w:rsidRPr="00474148">
        <w:rPr>
          <w:rFonts w:ascii="Candara" w:hAnsi="Candara" w:cstheme="minorHAnsi"/>
        </w:rPr>
        <w:t xml:space="preserve"> : Elle consiste à </w:t>
      </w:r>
      <w:r w:rsidR="001828B8" w:rsidRPr="00474148">
        <w:rPr>
          <w:rFonts w:ascii="Candara" w:hAnsi="Candara" w:cstheme="minorHAnsi"/>
        </w:rPr>
        <w:t xml:space="preserve">débattre en comité et choisir une offre. Une présentation </w:t>
      </w:r>
      <w:r w:rsidR="00245D48">
        <w:rPr>
          <w:rFonts w:ascii="Candara" w:hAnsi="Candara" w:cstheme="minorHAnsi"/>
        </w:rPr>
        <w:t xml:space="preserve">du prestataire </w:t>
      </w:r>
      <w:r w:rsidR="001828B8" w:rsidRPr="00474148">
        <w:rPr>
          <w:rFonts w:ascii="Candara" w:hAnsi="Candara" w:cstheme="minorHAnsi"/>
        </w:rPr>
        <w:t xml:space="preserve">pourra éventuellement </w:t>
      </w:r>
      <w:r w:rsidR="00245D48">
        <w:rPr>
          <w:rFonts w:ascii="Candara" w:hAnsi="Candara" w:cstheme="minorHAnsi"/>
        </w:rPr>
        <w:t>être demandée</w:t>
      </w:r>
      <w:r w:rsidR="001828B8" w:rsidRPr="00474148">
        <w:rPr>
          <w:rFonts w:ascii="Candara" w:hAnsi="Candara" w:cstheme="minorHAnsi"/>
        </w:rPr>
        <w:t xml:space="preserve"> à cette étape.</w:t>
      </w:r>
    </w:p>
    <w:p w:rsidR="001828B8" w:rsidRPr="00474148" w:rsidRDefault="001828B8" w:rsidP="00C12E28">
      <w:pPr>
        <w:jc w:val="both"/>
        <w:rPr>
          <w:rFonts w:ascii="Candara" w:hAnsi="Candara" w:cstheme="minorHAnsi"/>
        </w:rPr>
      </w:pPr>
    </w:p>
    <w:p w:rsidR="00D85D47" w:rsidRPr="00474148" w:rsidRDefault="00576BB9" w:rsidP="00C12E28">
      <w:pPr>
        <w:jc w:val="both"/>
        <w:rPr>
          <w:rFonts w:ascii="Candara" w:hAnsi="Candara" w:cstheme="minorHAnsi"/>
        </w:rPr>
      </w:pPr>
      <w:r w:rsidRPr="00474148">
        <w:rPr>
          <w:rFonts w:ascii="Candara" w:hAnsi="Candara" w:cstheme="minorHAnsi"/>
          <w:b/>
        </w:rPr>
        <w:t>Etape 4 :</w:t>
      </w:r>
      <w:r w:rsidR="00C14CD0" w:rsidRPr="00474148">
        <w:rPr>
          <w:rFonts w:ascii="Candara" w:hAnsi="Candara" w:cstheme="minorHAnsi"/>
          <w:b/>
        </w:rPr>
        <w:t> </w:t>
      </w:r>
      <w:r w:rsidR="001828B8" w:rsidRPr="00474148">
        <w:rPr>
          <w:rFonts w:ascii="Candara" w:hAnsi="Candara" w:cstheme="minorHAnsi"/>
          <w:b/>
        </w:rPr>
        <w:t>Contractualisation</w:t>
      </w:r>
      <w:r w:rsidR="001828B8" w:rsidRPr="00474148">
        <w:rPr>
          <w:rFonts w:ascii="Candara" w:hAnsi="Candara" w:cstheme="minorHAnsi"/>
        </w:rPr>
        <w:t> : Elle consiste à élaborer et signer le contrat avec le prestataire sélectionné.</w:t>
      </w:r>
    </w:p>
    <w:p w:rsidR="009F25A7" w:rsidRPr="00474148" w:rsidRDefault="009F25A7" w:rsidP="00C12E28">
      <w:pPr>
        <w:jc w:val="both"/>
        <w:rPr>
          <w:rFonts w:ascii="Candara" w:hAnsi="Candara" w:cstheme="minorHAnsi"/>
        </w:rPr>
      </w:pPr>
    </w:p>
    <w:p w:rsidR="009F25A7" w:rsidRPr="00474148" w:rsidRDefault="009F25A7" w:rsidP="009F25A7">
      <w:pPr>
        <w:jc w:val="both"/>
        <w:outlineLvl w:val="1"/>
        <w:rPr>
          <w:rFonts w:ascii="Candara" w:hAnsi="Candara" w:cstheme="minorHAnsi"/>
          <w:b/>
        </w:rPr>
      </w:pPr>
    </w:p>
    <w:p w:rsidR="009F25A7" w:rsidRPr="00245D48" w:rsidRDefault="009F25A7" w:rsidP="00556D0F">
      <w:pPr>
        <w:pStyle w:val="Paragraphedeliste"/>
        <w:numPr>
          <w:ilvl w:val="1"/>
          <w:numId w:val="10"/>
        </w:numPr>
        <w:spacing w:line="360" w:lineRule="auto"/>
        <w:jc w:val="both"/>
        <w:outlineLvl w:val="1"/>
        <w:rPr>
          <w:rFonts w:ascii="Candara" w:hAnsi="Candara" w:cstheme="minorHAnsi"/>
          <w:b/>
          <w:sz w:val="26"/>
          <w:szCs w:val="26"/>
        </w:rPr>
      </w:pPr>
      <w:bookmarkStart w:id="33" w:name="_Toc5084150"/>
      <w:r w:rsidRPr="00245D48">
        <w:rPr>
          <w:rFonts w:ascii="Candara" w:hAnsi="Candara" w:cstheme="minorHAnsi"/>
          <w:b/>
          <w:sz w:val="26"/>
          <w:szCs w:val="26"/>
        </w:rPr>
        <w:t>Critères d’évaluation</w:t>
      </w:r>
      <w:bookmarkEnd w:id="33"/>
    </w:p>
    <w:p w:rsidR="009F25A7" w:rsidRPr="00474148" w:rsidRDefault="009F25A7" w:rsidP="00B36E83">
      <w:pPr>
        <w:rPr>
          <w:rFonts w:ascii="Candara" w:hAnsi="Candara" w:cstheme="minorHAnsi"/>
        </w:rPr>
      </w:pPr>
      <w:r w:rsidRPr="00474148">
        <w:rPr>
          <w:rFonts w:ascii="Candara" w:hAnsi="Candara" w:cstheme="minorHAnsi"/>
        </w:rPr>
        <w:t>Les critères d’évaluation des soumissionnaires portent sur deux groupes de critères</w:t>
      </w:r>
      <w:r w:rsidR="00245D48">
        <w:rPr>
          <w:rFonts w:ascii="Candara" w:hAnsi="Candara" w:cstheme="minorHAnsi"/>
        </w:rPr>
        <w:t>.</w:t>
      </w:r>
    </w:p>
    <w:p w:rsidR="009F25A7" w:rsidRPr="00474148" w:rsidRDefault="009F25A7" w:rsidP="00B36E83">
      <w:pPr>
        <w:rPr>
          <w:rFonts w:ascii="Candara" w:hAnsi="Candara" w:cstheme="minorHAnsi"/>
          <w:b/>
        </w:rPr>
      </w:pPr>
    </w:p>
    <w:p w:rsidR="00D85D47" w:rsidRPr="00474148" w:rsidRDefault="009F25A7" w:rsidP="00556D0F">
      <w:pPr>
        <w:pStyle w:val="Paragraphedeliste"/>
        <w:numPr>
          <w:ilvl w:val="0"/>
          <w:numId w:val="14"/>
        </w:numPr>
        <w:spacing w:line="360" w:lineRule="auto"/>
        <w:jc w:val="both"/>
        <w:rPr>
          <w:rFonts w:ascii="Candara" w:hAnsi="Candara" w:cstheme="minorHAnsi"/>
          <w:b/>
        </w:rPr>
      </w:pPr>
      <w:r w:rsidRPr="00474148">
        <w:rPr>
          <w:rFonts w:ascii="Candara" w:hAnsi="Candara" w:cstheme="minorHAnsi"/>
          <w:b/>
        </w:rPr>
        <w:t>Critères de sélection</w:t>
      </w:r>
    </w:p>
    <w:p w:rsidR="007F12A1" w:rsidRPr="00474148" w:rsidRDefault="007F12A1" w:rsidP="007F12A1">
      <w:pPr>
        <w:jc w:val="both"/>
        <w:rPr>
          <w:rFonts w:ascii="Candara" w:hAnsi="Candara" w:cstheme="minorHAnsi"/>
        </w:rPr>
      </w:pPr>
      <w:r w:rsidRPr="00474148">
        <w:rPr>
          <w:rFonts w:ascii="Candara" w:hAnsi="Candara" w:cstheme="minorHAnsi"/>
        </w:rPr>
        <w:t>Les offres techniques seront évaluées sur 100 (cent) points sur la base des critères essentiels ci-après :</w:t>
      </w:r>
    </w:p>
    <w:p w:rsidR="001828B8" w:rsidRPr="00474148" w:rsidRDefault="001828B8" w:rsidP="007F12A1">
      <w:pPr>
        <w:jc w:val="both"/>
        <w:rPr>
          <w:rFonts w:ascii="Candara" w:hAnsi="Candara" w:cstheme="minorHAnsi"/>
        </w:rPr>
      </w:pPr>
    </w:p>
    <w:p w:rsidR="007F12A1" w:rsidRPr="00474148" w:rsidRDefault="001828B8" w:rsidP="007F12A1">
      <w:pPr>
        <w:jc w:val="both"/>
        <w:rPr>
          <w:rFonts w:ascii="Candara" w:hAnsi="Candara" w:cstheme="minorHAnsi"/>
        </w:rPr>
      </w:pPr>
      <w:r w:rsidRPr="00474148">
        <w:rPr>
          <w:rFonts w:ascii="Candara" w:hAnsi="Candara" w:cstheme="minorHAnsi"/>
        </w:rPr>
        <w:t>Compréhension du besoin</w:t>
      </w:r>
      <w:r w:rsidR="007F12A1" w:rsidRPr="00474148">
        <w:rPr>
          <w:rFonts w:ascii="Candara" w:hAnsi="Candara" w:cstheme="minorHAnsi"/>
        </w:rPr>
        <w:t>....................................................</w:t>
      </w:r>
      <w:r w:rsidR="00245D48">
        <w:rPr>
          <w:rFonts w:ascii="Candara" w:hAnsi="Candara" w:cstheme="minorHAnsi"/>
        </w:rPr>
        <w:t>......... (2</w:t>
      </w:r>
      <w:r w:rsidR="007F12A1" w:rsidRPr="00474148">
        <w:rPr>
          <w:rFonts w:ascii="Candara" w:hAnsi="Candara" w:cstheme="minorHAnsi"/>
        </w:rPr>
        <w:t>0 points)</w:t>
      </w:r>
    </w:p>
    <w:p w:rsidR="007F12A1" w:rsidRDefault="001828B8" w:rsidP="007F12A1">
      <w:pPr>
        <w:jc w:val="both"/>
        <w:rPr>
          <w:rFonts w:ascii="Candara" w:hAnsi="Candara" w:cstheme="minorHAnsi"/>
        </w:rPr>
      </w:pPr>
      <w:r w:rsidRPr="00474148">
        <w:rPr>
          <w:rFonts w:ascii="Candara" w:hAnsi="Candara" w:cstheme="minorHAnsi"/>
        </w:rPr>
        <w:t>Méthodologie</w:t>
      </w:r>
      <w:r w:rsidR="007F12A1" w:rsidRPr="00474148">
        <w:rPr>
          <w:rFonts w:ascii="Candara" w:hAnsi="Candara" w:cstheme="minorHAnsi"/>
        </w:rPr>
        <w:t>.............................................</w:t>
      </w:r>
      <w:r w:rsidRPr="00474148">
        <w:rPr>
          <w:rFonts w:ascii="Candara" w:hAnsi="Candara" w:cstheme="minorHAnsi"/>
        </w:rPr>
        <w:t>..................................</w:t>
      </w:r>
      <w:r w:rsidR="001D36D5">
        <w:rPr>
          <w:rFonts w:ascii="Candara" w:hAnsi="Candara" w:cstheme="minorHAnsi"/>
        </w:rPr>
        <w:t>.. (1</w:t>
      </w:r>
      <w:r w:rsidR="007F12A1" w:rsidRPr="00474148">
        <w:rPr>
          <w:rFonts w:ascii="Candara" w:hAnsi="Candara" w:cstheme="minorHAnsi"/>
        </w:rPr>
        <w:t>0 points)</w:t>
      </w:r>
    </w:p>
    <w:p w:rsidR="001D36D5" w:rsidRPr="00474148" w:rsidRDefault="001D36D5" w:rsidP="007F12A1">
      <w:pPr>
        <w:jc w:val="both"/>
        <w:rPr>
          <w:rFonts w:ascii="Candara" w:hAnsi="Candara" w:cstheme="minorHAnsi"/>
        </w:rPr>
      </w:pPr>
      <w:r>
        <w:rPr>
          <w:rFonts w:ascii="Candara" w:hAnsi="Candara" w:cstheme="minorHAnsi"/>
        </w:rPr>
        <w:t>Delai…………</w:t>
      </w:r>
      <w:r w:rsidRPr="00474148">
        <w:rPr>
          <w:rFonts w:ascii="Candara" w:hAnsi="Candara" w:cstheme="minorHAnsi"/>
        </w:rPr>
        <w:t>...............................................................................</w:t>
      </w:r>
      <w:r>
        <w:rPr>
          <w:rFonts w:ascii="Candara" w:hAnsi="Candara" w:cstheme="minorHAnsi"/>
        </w:rPr>
        <w:t>.. (2</w:t>
      </w:r>
      <w:r w:rsidRPr="00474148">
        <w:rPr>
          <w:rFonts w:ascii="Candara" w:hAnsi="Candara" w:cstheme="minorHAnsi"/>
        </w:rPr>
        <w:t>0 points)</w:t>
      </w:r>
    </w:p>
    <w:p w:rsidR="007F12A1" w:rsidRDefault="007F12A1" w:rsidP="007F12A1">
      <w:pPr>
        <w:jc w:val="both"/>
        <w:rPr>
          <w:rFonts w:ascii="Candara" w:hAnsi="Candara" w:cstheme="minorHAnsi"/>
        </w:rPr>
      </w:pPr>
      <w:r w:rsidRPr="00474148">
        <w:rPr>
          <w:rFonts w:ascii="Candara" w:hAnsi="Candara" w:cstheme="minorHAnsi"/>
        </w:rPr>
        <w:t>Expérience prouvée spécifique dans le domai</w:t>
      </w:r>
      <w:r w:rsidR="00245D48">
        <w:rPr>
          <w:rFonts w:ascii="Candara" w:hAnsi="Candara" w:cstheme="minorHAnsi"/>
        </w:rPr>
        <w:t>ne ......................... (3</w:t>
      </w:r>
      <w:r w:rsidRPr="00474148">
        <w:rPr>
          <w:rFonts w:ascii="Candara" w:hAnsi="Candara" w:cstheme="minorHAnsi"/>
        </w:rPr>
        <w:t>0 points)</w:t>
      </w:r>
    </w:p>
    <w:p w:rsidR="00245D48" w:rsidRPr="00474148" w:rsidRDefault="00245D48" w:rsidP="007F12A1">
      <w:pPr>
        <w:jc w:val="both"/>
        <w:rPr>
          <w:rFonts w:ascii="Candara" w:hAnsi="Candara" w:cstheme="minorHAnsi"/>
        </w:rPr>
      </w:pPr>
      <w:r>
        <w:rPr>
          <w:rFonts w:ascii="Candara" w:hAnsi="Candara" w:cstheme="minorHAnsi"/>
        </w:rPr>
        <w:t xml:space="preserve">Honoraires </w:t>
      </w:r>
      <w:r w:rsidRPr="00474148">
        <w:rPr>
          <w:rFonts w:ascii="Candara" w:hAnsi="Candara" w:cstheme="minorHAnsi"/>
        </w:rPr>
        <w:t>.......................................................</w:t>
      </w:r>
      <w:r>
        <w:rPr>
          <w:rFonts w:ascii="Candara" w:hAnsi="Candara" w:cstheme="minorHAnsi"/>
        </w:rPr>
        <w:t>.............................</w:t>
      </w:r>
      <w:r w:rsidRPr="00474148">
        <w:rPr>
          <w:rFonts w:ascii="Candara" w:hAnsi="Candara" w:cstheme="minorHAnsi"/>
        </w:rPr>
        <w:t>..</w:t>
      </w:r>
      <w:r w:rsidRPr="00245D48">
        <w:rPr>
          <w:rFonts w:ascii="Candara" w:hAnsi="Candara" w:cstheme="minorHAnsi"/>
        </w:rPr>
        <w:t xml:space="preserve"> </w:t>
      </w:r>
      <w:r w:rsidRPr="00474148">
        <w:rPr>
          <w:rFonts w:ascii="Candara" w:hAnsi="Candara" w:cstheme="minorHAnsi"/>
        </w:rPr>
        <w:t>(20 points)</w:t>
      </w:r>
    </w:p>
    <w:p w:rsidR="007F12A1" w:rsidRPr="001D36D5" w:rsidRDefault="007F12A1" w:rsidP="007F12A1">
      <w:pPr>
        <w:jc w:val="both"/>
        <w:rPr>
          <w:rFonts w:ascii="Candara" w:hAnsi="Candara" w:cstheme="minorHAnsi"/>
          <w:b/>
        </w:rPr>
      </w:pPr>
      <w:r w:rsidRPr="001D36D5">
        <w:rPr>
          <w:rFonts w:ascii="Candara" w:hAnsi="Candara" w:cstheme="minorHAnsi"/>
          <w:b/>
        </w:rPr>
        <w:t>TOTAL  .......................................................................................</w:t>
      </w:r>
      <w:r w:rsidR="00245D48" w:rsidRPr="001D36D5">
        <w:rPr>
          <w:rFonts w:ascii="Candara" w:hAnsi="Candara" w:cstheme="minorHAnsi"/>
          <w:b/>
        </w:rPr>
        <w:t>....</w:t>
      </w:r>
      <w:r w:rsidRPr="001D36D5">
        <w:rPr>
          <w:rFonts w:ascii="Candara" w:hAnsi="Candara" w:cstheme="minorHAnsi"/>
          <w:b/>
        </w:rPr>
        <w:t>..  100 points</w:t>
      </w:r>
    </w:p>
    <w:p w:rsidR="007F12A1" w:rsidRPr="00474148" w:rsidRDefault="007F12A1" w:rsidP="00C12E28">
      <w:pPr>
        <w:pStyle w:val="Corpsdetexte"/>
        <w:rPr>
          <w:rFonts w:ascii="Candara" w:eastAsia="Arial Unicode MS" w:hAnsi="Candara" w:cstheme="minorHAnsi"/>
          <w:b/>
          <w:bCs/>
          <w:sz w:val="24"/>
          <w:szCs w:val="24"/>
          <w:u w:val="single"/>
        </w:rPr>
      </w:pPr>
    </w:p>
    <w:p w:rsidR="007F12A1" w:rsidRPr="00474148" w:rsidRDefault="007F12A1" w:rsidP="00C12E28">
      <w:pPr>
        <w:pStyle w:val="Corpsdetexte"/>
        <w:rPr>
          <w:rFonts w:ascii="Candara" w:eastAsia="Arial Unicode MS" w:hAnsi="Candara" w:cstheme="minorHAnsi"/>
          <w:b/>
          <w:bCs/>
          <w:sz w:val="24"/>
          <w:szCs w:val="24"/>
          <w:u w:val="single"/>
        </w:rPr>
      </w:pPr>
    </w:p>
    <w:p w:rsidR="00C12E28" w:rsidRPr="00245D48" w:rsidRDefault="00C12E28" w:rsidP="00556D0F">
      <w:pPr>
        <w:pStyle w:val="Corpsdetexte"/>
        <w:numPr>
          <w:ilvl w:val="0"/>
          <w:numId w:val="14"/>
        </w:numPr>
        <w:tabs>
          <w:tab w:val="clear" w:pos="567"/>
          <w:tab w:val="left" w:pos="709"/>
        </w:tabs>
        <w:spacing w:line="360" w:lineRule="auto"/>
        <w:rPr>
          <w:rFonts w:ascii="Candara" w:eastAsia="Arial Unicode MS" w:hAnsi="Candara" w:cstheme="minorHAnsi"/>
          <w:b/>
          <w:bCs/>
          <w:sz w:val="24"/>
          <w:szCs w:val="24"/>
        </w:rPr>
      </w:pPr>
      <w:r w:rsidRPr="00474148">
        <w:rPr>
          <w:rFonts w:ascii="Candara" w:eastAsia="Arial Unicode MS" w:hAnsi="Candara" w:cstheme="minorHAnsi"/>
          <w:b/>
          <w:bCs/>
          <w:sz w:val="24"/>
          <w:szCs w:val="24"/>
        </w:rPr>
        <w:t>Principaux Critères Eliminatoires</w:t>
      </w:r>
    </w:p>
    <w:p w:rsidR="009F25A7" w:rsidRPr="00474148" w:rsidRDefault="001828B8" w:rsidP="00C12E28">
      <w:pPr>
        <w:jc w:val="both"/>
        <w:rPr>
          <w:rFonts w:ascii="Candara" w:hAnsi="Candara" w:cstheme="minorHAnsi"/>
        </w:rPr>
      </w:pPr>
      <w:r w:rsidRPr="00474148">
        <w:rPr>
          <w:rFonts w:ascii="Candara" w:hAnsi="Candara" w:cstheme="minorHAnsi"/>
        </w:rPr>
        <w:t xml:space="preserve">Les offres répondant à un des éléments ci-dessous seront </w:t>
      </w:r>
      <w:r w:rsidR="009471AF" w:rsidRPr="00474148">
        <w:rPr>
          <w:rFonts w:ascii="Candara" w:hAnsi="Candara" w:cstheme="minorHAnsi"/>
        </w:rPr>
        <w:t xml:space="preserve">tout simplement </w:t>
      </w:r>
      <w:r w:rsidR="00245D48" w:rsidRPr="00474148">
        <w:rPr>
          <w:rFonts w:ascii="Candara" w:hAnsi="Candara" w:cstheme="minorHAnsi"/>
        </w:rPr>
        <w:t>rejetées</w:t>
      </w:r>
      <w:r w:rsidR="009471AF" w:rsidRPr="00474148">
        <w:rPr>
          <w:rFonts w:ascii="Candara" w:hAnsi="Candara" w:cstheme="minorHAnsi"/>
        </w:rPr>
        <w:t xml:space="preserve"> </w:t>
      </w:r>
      <w:r w:rsidRPr="00474148">
        <w:rPr>
          <w:rFonts w:ascii="Candara" w:hAnsi="Candara" w:cstheme="minorHAnsi"/>
        </w:rPr>
        <w:t>:</w:t>
      </w:r>
    </w:p>
    <w:p w:rsidR="00C12E28" w:rsidRPr="00474148" w:rsidRDefault="00C12E28" w:rsidP="00556D0F">
      <w:pPr>
        <w:pStyle w:val="Paragraphedeliste"/>
        <w:numPr>
          <w:ilvl w:val="0"/>
          <w:numId w:val="13"/>
        </w:numPr>
        <w:jc w:val="both"/>
        <w:rPr>
          <w:rFonts w:ascii="Candara" w:hAnsi="Candara" w:cstheme="minorHAnsi"/>
        </w:rPr>
      </w:pPr>
      <w:r w:rsidRPr="00474148">
        <w:rPr>
          <w:rFonts w:ascii="Candara" w:hAnsi="Candara" w:cstheme="minorHAnsi"/>
        </w:rPr>
        <w:t>Dossier administratif ou technique incomplet ou non-conforme ;</w:t>
      </w:r>
    </w:p>
    <w:p w:rsidR="00C12E28" w:rsidRPr="00474148" w:rsidRDefault="00C12E28" w:rsidP="00556D0F">
      <w:pPr>
        <w:pStyle w:val="Paragraphedeliste"/>
        <w:numPr>
          <w:ilvl w:val="0"/>
          <w:numId w:val="13"/>
        </w:numPr>
        <w:jc w:val="both"/>
        <w:rPr>
          <w:rFonts w:ascii="Candara" w:hAnsi="Candara" w:cstheme="minorHAnsi"/>
        </w:rPr>
      </w:pPr>
      <w:r w:rsidRPr="00474148">
        <w:rPr>
          <w:rFonts w:ascii="Candara" w:hAnsi="Candara" w:cstheme="minorHAnsi"/>
        </w:rPr>
        <w:t>Fausse déclaration ou pièce falsifiée ;</w:t>
      </w:r>
    </w:p>
    <w:p w:rsidR="00C12E28" w:rsidRPr="00474148" w:rsidRDefault="00C12E28" w:rsidP="00556D0F">
      <w:pPr>
        <w:pStyle w:val="Paragraphedeliste"/>
        <w:numPr>
          <w:ilvl w:val="0"/>
          <w:numId w:val="13"/>
        </w:numPr>
        <w:jc w:val="both"/>
        <w:rPr>
          <w:rFonts w:ascii="Candara" w:hAnsi="Candara" w:cstheme="minorHAnsi"/>
        </w:rPr>
      </w:pPr>
      <w:r w:rsidRPr="00474148">
        <w:rPr>
          <w:rFonts w:ascii="Candara" w:hAnsi="Candara" w:cstheme="minorHAnsi"/>
        </w:rPr>
        <w:t>Offre technique ou financière incomplète</w:t>
      </w:r>
    </w:p>
    <w:p w:rsidR="00C12E28" w:rsidRPr="00474148" w:rsidRDefault="00C12E28" w:rsidP="00556D0F">
      <w:pPr>
        <w:pStyle w:val="Paragraphedeliste"/>
        <w:numPr>
          <w:ilvl w:val="0"/>
          <w:numId w:val="13"/>
        </w:numPr>
        <w:jc w:val="both"/>
        <w:rPr>
          <w:rFonts w:ascii="Candara" w:hAnsi="Candara" w:cstheme="minorHAnsi"/>
        </w:rPr>
      </w:pPr>
      <w:r w:rsidRPr="00474148">
        <w:rPr>
          <w:rFonts w:ascii="Candara" w:hAnsi="Candara" w:cstheme="minorHAnsi"/>
        </w:rPr>
        <w:t>Offre techniq</w:t>
      </w:r>
      <w:r w:rsidR="006545A6">
        <w:rPr>
          <w:rFonts w:ascii="Candara" w:hAnsi="Candara" w:cstheme="minorHAnsi"/>
        </w:rPr>
        <w:t>ue ayant obtenu moins de 70/100.</w:t>
      </w:r>
    </w:p>
    <w:p w:rsidR="00C12E28" w:rsidRPr="00474148" w:rsidRDefault="00C12E28" w:rsidP="00C12E28">
      <w:pPr>
        <w:jc w:val="both"/>
        <w:rPr>
          <w:rFonts w:ascii="Candara" w:hAnsi="Candara" w:cstheme="minorHAnsi"/>
        </w:rPr>
      </w:pPr>
    </w:p>
    <w:p w:rsidR="00BF6542" w:rsidRPr="00474148" w:rsidRDefault="00BF6542" w:rsidP="00C12E28">
      <w:pPr>
        <w:jc w:val="both"/>
        <w:rPr>
          <w:rFonts w:ascii="Candara" w:hAnsi="Candara" w:cstheme="minorHAnsi"/>
        </w:rPr>
      </w:pPr>
    </w:p>
    <w:p w:rsidR="00C12E28" w:rsidRPr="00474148" w:rsidRDefault="00C12E28" w:rsidP="009471AF">
      <w:pPr>
        <w:rPr>
          <w:rFonts w:ascii="Candara" w:hAnsi="Candara" w:cstheme="minorHAnsi"/>
          <w:b/>
          <w:sz w:val="26"/>
          <w:szCs w:val="26"/>
          <w:u w:val="single"/>
        </w:rPr>
      </w:pPr>
    </w:p>
    <w:p w:rsidR="00612B7F" w:rsidRPr="00474148" w:rsidRDefault="00612B7F" w:rsidP="008B5F23">
      <w:pPr>
        <w:jc w:val="both"/>
        <w:rPr>
          <w:rFonts w:ascii="Candara" w:hAnsi="Candara" w:cstheme="minorHAnsi"/>
          <w:szCs w:val="26"/>
        </w:rPr>
      </w:pPr>
    </w:p>
    <w:p w:rsidR="002A4DD9" w:rsidRPr="007728E0" w:rsidRDefault="002A4DD9" w:rsidP="00556D0F">
      <w:pPr>
        <w:pStyle w:val="Paragraphedeliste"/>
        <w:numPr>
          <w:ilvl w:val="0"/>
          <w:numId w:val="10"/>
        </w:numPr>
        <w:spacing w:after="240" w:line="480" w:lineRule="auto"/>
        <w:jc w:val="both"/>
        <w:outlineLvl w:val="0"/>
        <w:rPr>
          <w:rFonts w:ascii="Candara" w:hAnsi="Candara" w:cstheme="minorHAnsi"/>
          <w:b/>
          <w:sz w:val="28"/>
          <w:szCs w:val="28"/>
          <w:u w:val="single"/>
        </w:rPr>
      </w:pPr>
      <w:bookmarkStart w:id="34" w:name="_Toc5084151"/>
      <w:r w:rsidRPr="007728E0">
        <w:rPr>
          <w:rFonts w:ascii="Candara" w:hAnsi="Candara" w:cstheme="minorHAnsi"/>
          <w:b/>
          <w:sz w:val="28"/>
          <w:szCs w:val="28"/>
          <w:u w:val="single"/>
        </w:rPr>
        <w:t xml:space="preserve">AUTRES ASPECTS DE </w:t>
      </w:r>
      <w:r w:rsidR="00245D48" w:rsidRPr="007728E0">
        <w:rPr>
          <w:rFonts w:ascii="Candara" w:hAnsi="Candara" w:cstheme="minorHAnsi"/>
          <w:b/>
          <w:sz w:val="28"/>
          <w:szCs w:val="28"/>
          <w:u w:val="single"/>
        </w:rPr>
        <w:t>PRESTATION</w:t>
      </w:r>
      <w:bookmarkEnd w:id="34"/>
    </w:p>
    <w:p w:rsidR="004F1566" w:rsidRPr="006545A6" w:rsidRDefault="002A4DD9" w:rsidP="006545A6">
      <w:pPr>
        <w:pStyle w:val="Paragraphedeliste"/>
        <w:numPr>
          <w:ilvl w:val="1"/>
          <w:numId w:val="10"/>
        </w:numPr>
        <w:spacing w:line="360" w:lineRule="auto"/>
        <w:jc w:val="both"/>
        <w:outlineLvl w:val="1"/>
        <w:rPr>
          <w:rFonts w:ascii="Candara" w:hAnsi="Candara" w:cstheme="minorHAnsi"/>
          <w:b/>
          <w:sz w:val="26"/>
          <w:szCs w:val="26"/>
        </w:rPr>
      </w:pPr>
      <w:bookmarkStart w:id="35" w:name="_Toc5084152"/>
      <w:r w:rsidRPr="00474148">
        <w:rPr>
          <w:rFonts w:ascii="Candara" w:hAnsi="Candara" w:cstheme="minorHAnsi"/>
          <w:b/>
          <w:sz w:val="26"/>
          <w:szCs w:val="26"/>
        </w:rPr>
        <w:t>Honoraires</w:t>
      </w:r>
      <w:bookmarkEnd w:id="35"/>
    </w:p>
    <w:p w:rsidR="004F1566" w:rsidRPr="00474148" w:rsidRDefault="00726F42" w:rsidP="00903D35">
      <w:pPr>
        <w:jc w:val="both"/>
        <w:rPr>
          <w:rFonts w:ascii="Candara" w:hAnsi="Candara" w:cstheme="minorHAnsi"/>
          <w:szCs w:val="26"/>
        </w:rPr>
      </w:pPr>
      <w:r w:rsidRPr="00474148">
        <w:rPr>
          <w:rFonts w:ascii="Candara" w:hAnsi="Candara" w:cstheme="minorHAnsi"/>
          <w:szCs w:val="26"/>
        </w:rPr>
        <w:t xml:space="preserve">Les honoraires de l’expert </w:t>
      </w:r>
      <w:r w:rsidR="00B74F65" w:rsidRPr="00474148">
        <w:rPr>
          <w:rFonts w:ascii="Candara" w:hAnsi="Candara" w:cstheme="minorHAnsi"/>
          <w:szCs w:val="26"/>
        </w:rPr>
        <w:t xml:space="preserve">seront financés </w:t>
      </w:r>
      <w:r w:rsidR="007728E0">
        <w:rPr>
          <w:rFonts w:ascii="Candara" w:hAnsi="Candara" w:cstheme="minorHAnsi"/>
          <w:szCs w:val="26"/>
        </w:rPr>
        <w:t>par</w:t>
      </w:r>
      <w:r w:rsidR="00B74F65" w:rsidRPr="00474148">
        <w:rPr>
          <w:rFonts w:ascii="Candara" w:hAnsi="Candara" w:cstheme="minorHAnsi"/>
          <w:szCs w:val="26"/>
        </w:rPr>
        <w:t xml:space="preserve"> le budget de l’Association.</w:t>
      </w:r>
    </w:p>
    <w:p w:rsidR="004F1566" w:rsidRPr="00474148" w:rsidRDefault="004F1566" w:rsidP="004F1566">
      <w:pPr>
        <w:ind w:left="360"/>
        <w:jc w:val="both"/>
        <w:rPr>
          <w:rFonts w:ascii="Candara" w:hAnsi="Candara" w:cstheme="minorHAnsi"/>
          <w:b/>
          <w:sz w:val="26"/>
          <w:szCs w:val="26"/>
          <w:u w:val="single"/>
        </w:rPr>
      </w:pPr>
    </w:p>
    <w:p w:rsidR="004F1566" w:rsidRPr="00474148" w:rsidRDefault="004F1566" w:rsidP="004F1566">
      <w:pPr>
        <w:ind w:left="360"/>
        <w:jc w:val="both"/>
        <w:rPr>
          <w:rFonts w:ascii="Candara" w:hAnsi="Candara" w:cstheme="minorHAnsi"/>
          <w:sz w:val="26"/>
          <w:szCs w:val="26"/>
        </w:rPr>
      </w:pPr>
    </w:p>
    <w:p w:rsidR="004F1566" w:rsidRPr="00474148" w:rsidRDefault="002A4DD9" w:rsidP="00556D0F">
      <w:pPr>
        <w:pStyle w:val="Paragraphedeliste"/>
        <w:numPr>
          <w:ilvl w:val="1"/>
          <w:numId w:val="10"/>
        </w:numPr>
        <w:spacing w:after="240" w:line="276" w:lineRule="auto"/>
        <w:jc w:val="both"/>
        <w:outlineLvl w:val="1"/>
        <w:rPr>
          <w:rFonts w:ascii="Candara" w:hAnsi="Candara" w:cstheme="minorHAnsi"/>
          <w:b/>
          <w:sz w:val="26"/>
          <w:szCs w:val="26"/>
        </w:rPr>
      </w:pPr>
      <w:bookmarkStart w:id="36" w:name="_Toc5084153"/>
      <w:r w:rsidRPr="00474148">
        <w:rPr>
          <w:rFonts w:ascii="Candara" w:hAnsi="Candara" w:cstheme="minorHAnsi"/>
          <w:b/>
          <w:sz w:val="26"/>
          <w:szCs w:val="26"/>
        </w:rPr>
        <w:t>Durée</w:t>
      </w:r>
      <w:bookmarkEnd w:id="36"/>
    </w:p>
    <w:p w:rsidR="004F1566" w:rsidRPr="008A770B" w:rsidRDefault="00726F42" w:rsidP="004F1566">
      <w:pPr>
        <w:jc w:val="both"/>
        <w:rPr>
          <w:rFonts w:ascii="Candara" w:hAnsi="Candara" w:cstheme="minorHAnsi"/>
          <w:b/>
          <w:szCs w:val="26"/>
        </w:rPr>
      </w:pPr>
      <w:r w:rsidRPr="00474148">
        <w:rPr>
          <w:rFonts w:ascii="Candara" w:hAnsi="Candara" w:cstheme="minorHAnsi"/>
          <w:szCs w:val="26"/>
        </w:rPr>
        <w:t xml:space="preserve">La mission devra être exécutée dans un délai de </w:t>
      </w:r>
      <w:r w:rsidR="006545A6">
        <w:rPr>
          <w:rFonts w:ascii="Candara" w:hAnsi="Candara" w:cstheme="minorHAnsi"/>
          <w:szCs w:val="26"/>
        </w:rPr>
        <w:t>deux mois</w:t>
      </w:r>
      <w:r w:rsidRPr="00474148">
        <w:rPr>
          <w:rFonts w:ascii="Candara" w:hAnsi="Candara" w:cstheme="minorHAnsi"/>
          <w:szCs w:val="26"/>
        </w:rPr>
        <w:t xml:space="preserve"> à compter de la </w:t>
      </w:r>
      <w:r w:rsidR="00A9737B" w:rsidRPr="00474148">
        <w:rPr>
          <w:rFonts w:ascii="Candara" w:hAnsi="Candara" w:cstheme="minorHAnsi"/>
          <w:szCs w:val="26"/>
        </w:rPr>
        <w:t xml:space="preserve">date de </w:t>
      </w:r>
      <w:r w:rsidR="00245D48">
        <w:rPr>
          <w:rFonts w:ascii="Candara" w:hAnsi="Candara" w:cstheme="minorHAnsi"/>
          <w:szCs w:val="26"/>
        </w:rPr>
        <w:t>signature du contrat.</w:t>
      </w:r>
    </w:p>
    <w:p w:rsidR="004F1566" w:rsidRPr="00474148" w:rsidRDefault="004F1566" w:rsidP="004F1566">
      <w:pPr>
        <w:jc w:val="both"/>
        <w:rPr>
          <w:rFonts w:ascii="Candara" w:hAnsi="Candara" w:cstheme="minorHAnsi"/>
          <w:sz w:val="26"/>
          <w:szCs w:val="26"/>
        </w:rPr>
      </w:pPr>
    </w:p>
    <w:p w:rsidR="004F1566" w:rsidRPr="00474148" w:rsidRDefault="004F1566" w:rsidP="004F1566">
      <w:pPr>
        <w:jc w:val="both"/>
        <w:rPr>
          <w:rFonts w:ascii="Candara" w:hAnsi="Candara" w:cstheme="minorHAnsi"/>
          <w:sz w:val="26"/>
          <w:szCs w:val="26"/>
        </w:rPr>
      </w:pPr>
    </w:p>
    <w:p w:rsidR="004F1566" w:rsidRPr="00474148" w:rsidRDefault="004F1566" w:rsidP="004F1566">
      <w:pPr>
        <w:jc w:val="both"/>
        <w:rPr>
          <w:rFonts w:ascii="Candara" w:hAnsi="Candara" w:cstheme="minorHAnsi"/>
          <w:sz w:val="26"/>
          <w:szCs w:val="26"/>
        </w:rPr>
      </w:pPr>
    </w:p>
    <w:p w:rsidR="004F1566" w:rsidRPr="00474148" w:rsidRDefault="004F1566" w:rsidP="004F1566">
      <w:pPr>
        <w:jc w:val="both"/>
        <w:rPr>
          <w:rFonts w:ascii="Candara" w:hAnsi="Candara" w:cstheme="minorHAnsi"/>
          <w:sz w:val="26"/>
          <w:szCs w:val="26"/>
        </w:rPr>
      </w:pPr>
    </w:p>
    <w:p w:rsidR="004F1566" w:rsidRPr="00474148" w:rsidRDefault="004F1566" w:rsidP="004F1566">
      <w:pPr>
        <w:jc w:val="both"/>
        <w:rPr>
          <w:rFonts w:ascii="Candara" w:hAnsi="Candara" w:cstheme="minorHAnsi"/>
          <w:sz w:val="26"/>
          <w:szCs w:val="26"/>
        </w:rPr>
      </w:pPr>
    </w:p>
    <w:p w:rsidR="00635A2C" w:rsidRPr="00474148" w:rsidRDefault="00635A2C">
      <w:pPr>
        <w:spacing w:after="160" w:line="259" w:lineRule="auto"/>
        <w:rPr>
          <w:rFonts w:ascii="Candara" w:hAnsi="Candara" w:cstheme="minorHAnsi"/>
        </w:rPr>
      </w:pPr>
      <w:r w:rsidRPr="00474148">
        <w:rPr>
          <w:rFonts w:ascii="Candara" w:hAnsi="Candara" w:cstheme="minorHAnsi"/>
        </w:rPr>
        <w:br w:type="page"/>
      </w:r>
    </w:p>
    <w:p w:rsidR="009471AF" w:rsidRPr="00474148" w:rsidRDefault="009471AF" w:rsidP="007728E0">
      <w:pPr>
        <w:pStyle w:val="Titre1"/>
        <w:rPr>
          <w:rFonts w:ascii="Candara" w:hAnsi="Candara" w:cstheme="minorHAnsi"/>
          <w:b/>
          <w:bCs/>
          <w:sz w:val="26"/>
          <w:szCs w:val="26"/>
        </w:rPr>
      </w:pPr>
      <w:bookmarkStart w:id="37" w:name="_Toc5084154"/>
      <w:r w:rsidRPr="00474148">
        <w:rPr>
          <w:rFonts w:ascii="Candara" w:hAnsi="Candara" w:cstheme="minorHAnsi"/>
          <w:b/>
          <w:bCs/>
          <w:sz w:val="26"/>
          <w:szCs w:val="26"/>
        </w:rPr>
        <w:lastRenderedPageBreak/>
        <w:t>ANNEXE</w:t>
      </w:r>
      <w:bookmarkEnd w:id="37"/>
    </w:p>
    <w:p w:rsidR="009471AF" w:rsidRPr="00474148" w:rsidRDefault="009471AF" w:rsidP="009471AF">
      <w:pPr>
        <w:rPr>
          <w:rFonts w:ascii="Candara" w:hAnsi="Candara" w:cstheme="minorHAnsi"/>
          <w:b/>
          <w:bCs/>
          <w:sz w:val="26"/>
          <w:szCs w:val="26"/>
        </w:rPr>
      </w:pPr>
    </w:p>
    <w:p w:rsidR="00635A2C" w:rsidRPr="00245D48" w:rsidRDefault="00245D48" w:rsidP="007728E0">
      <w:pPr>
        <w:pStyle w:val="Paragraphedeliste"/>
        <w:numPr>
          <w:ilvl w:val="0"/>
          <w:numId w:val="27"/>
        </w:numPr>
        <w:outlineLvl w:val="1"/>
        <w:rPr>
          <w:rFonts w:ascii="Candara" w:hAnsi="Candara" w:cstheme="minorHAnsi"/>
          <w:bCs/>
          <w:sz w:val="26"/>
          <w:szCs w:val="26"/>
          <w:u w:val="single"/>
        </w:rPr>
      </w:pPr>
      <w:bookmarkStart w:id="38" w:name="_Toc5084155"/>
      <w:r w:rsidRPr="00245D48">
        <w:rPr>
          <w:rFonts w:ascii="Candara" w:hAnsi="Candara" w:cstheme="minorHAnsi"/>
          <w:bCs/>
          <w:sz w:val="26"/>
          <w:szCs w:val="26"/>
          <w:u w:val="single"/>
        </w:rPr>
        <w:t>Lettre de soumission</w:t>
      </w:r>
      <w:bookmarkEnd w:id="38"/>
    </w:p>
    <w:p w:rsidR="00635A2C" w:rsidRPr="00474148" w:rsidRDefault="00635A2C" w:rsidP="00635A2C">
      <w:pPr>
        <w:jc w:val="center"/>
        <w:rPr>
          <w:rFonts w:ascii="Candara" w:hAnsi="Candara" w:cstheme="minorHAnsi"/>
          <w:b/>
          <w:bCs/>
          <w:sz w:val="26"/>
          <w:szCs w:val="26"/>
        </w:rPr>
      </w:pPr>
    </w:p>
    <w:p w:rsidR="001D36D5" w:rsidRDefault="001D36D5">
      <w:pPr>
        <w:spacing w:after="160" w:line="259" w:lineRule="auto"/>
        <w:rPr>
          <w:rFonts w:ascii="Candara" w:hAnsi="Candara" w:cstheme="minorHAnsi"/>
        </w:rPr>
      </w:pPr>
    </w:p>
    <w:p w:rsidR="001D36D5" w:rsidRPr="004948CA" w:rsidRDefault="001D36D5" w:rsidP="001D36D5">
      <w:pPr>
        <w:rPr>
          <w:rFonts w:ascii="Cambria" w:hAnsi="Cambria"/>
        </w:rPr>
      </w:pPr>
    </w:p>
    <w:p w:rsidR="001D36D5" w:rsidRPr="007E7110" w:rsidRDefault="001D36D5" w:rsidP="001D36D5">
      <w:pPr>
        <w:jc w:val="right"/>
        <w:rPr>
          <w:rFonts w:ascii="Cambria" w:hAnsi="Cambria" w:cstheme="minorHAnsi"/>
        </w:rPr>
      </w:pPr>
      <w:r w:rsidRPr="007E7110">
        <w:rPr>
          <w:rFonts w:ascii="Cambria" w:hAnsi="Cambria" w:cstheme="minorHAnsi"/>
        </w:rPr>
        <w:t>[</w:t>
      </w:r>
      <w:r w:rsidRPr="007E7110">
        <w:rPr>
          <w:rFonts w:ascii="Cambria" w:hAnsi="Cambria" w:cstheme="minorHAnsi"/>
          <w:i/>
          <w:iCs/>
        </w:rPr>
        <w:t>Lieu, date</w:t>
      </w:r>
      <w:r w:rsidRPr="007E7110">
        <w:rPr>
          <w:rFonts w:ascii="Cambria" w:hAnsi="Cambria" w:cstheme="minorHAnsi"/>
        </w:rPr>
        <w:t>]</w:t>
      </w:r>
    </w:p>
    <w:p w:rsidR="004948CA" w:rsidRPr="007E7110" w:rsidRDefault="004948CA" w:rsidP="001D36D5">
      <w:pPr>
        <w:jc w:val="right"/>
        <w:rPr>
          <w:rFonts w:ascii="Cambria" w:hAnsi="Cambria" w:cstheme="minorHAnsi"/>
        </w:rPr>
      </w:pPr>
    </w:p>
    <w:p w:rsidR="004948CA" w:rsidRPr="007E7110" w:rsidRDefault="004948CA" w:rsidP="001D36D5">
      <w:pPr>
        <w:jc w:val="right"/>
        <w:rPr>
          <w:rFonts w:ascii="Cambria" w:hAnsi="Cambria" w:cstheme="minorHAnsi"/>
        </w:rPr>
      </w:pPr>
    </w:p>
    <w:p w:rsidR="004948CA" w:rsidRPr="007E7110" w:rsidRDefault="004948CA" w:rsidP="004948CA">
      <w:pPr>
        <w:ind w:left="3828" w:firstLine="720"/>
        <w:rPr>
          <w:rFonts w:ascii="Cambria" w:hAnsi="Cambria" w:cstheme="minorHAnsi"/>
        </w:rPr>
      </w:pPr>
      <w:r w:rsidRPr="007E7110">
        <w:rPr>
          <w:rFonts w:ascii="Cambria" w:hAnsi="Cambria" w:cstheme="minorHAnsi"/>
          <w:b/>
        </w:rPr>
        <w:t>À</w:t>
      </w:r>
      <w:r w:rsidRPr="007E7110">
        <w:rPr>
          <w:rFonts w:ascii="Cambria" w:hAnsi="Cambria" w:cstheme="minorHAnsi"/>
        </w:rPr>
        <w:t> :</w:t>
      </w:r>
      <w:r w:rsidRPr="007E7110">
        <w:rPr>
          <w:rFonts w:ascii="Cambria" w:hAnsi="Cambria" w:cstheme="minorHAnsi"/>
        </w:rPr>
        <w:tab/>
      </w:r>
      <w:r w:rsidRPr="007E7110">
        <w:rPr>
          <w:rFonts w:ascii="Cambria" w:hAnsi="Cambria" w:cstheme="minorHAnsi"/>
          <w:i/>
          <w:iCs/>
        </w:rPr>
        <w:t>M. le président de l’ASAC</w:t>
      </w:r>
    </w:p>
    <w:p w:rsidR="004948CA" w:rsidRPr="007E7110" w:rsidRDefault="004948CA" w:rsidP="001D36D5">
      <w:pPr>
        <w:jc w:val="right"/>
        <w:rPr>
          <w:rFonts w:ascii="Cambria" w:hAnsi="Cambria" w:cstheme="minorHAnsi"/>
        </w:rPr>
      </w:pPr>
    </w:p>
    <w:p w:rsidR="001D36D5" w:rsidRPr="007E7110" w:rsidRDefault="001D36D5" w:rsidP="001D36D5">
      <w:pPr>
        <w:rPr>
          <w:rFonts w:ascii="Cambria" w:hAnsi="Cambria" w:cstheme="minorHAnsi"/>
        </w:rPr>
      </w:pPr>
    </w:p>
    <w:p w:rsidR="001D36D5" w:rsidRPr="007E7110" w:rsidRDefault="004948CA" w:rsidP="004948CA">
      <w:pPr>
        <w:ind w:left="851" w:right="4394"/>
        <w:jc w:val="both"/>
        <w:rPr>
          <w:rFonts w:ascii="Cambria" w:hAnsi="Cambria"/>
        </w:rPr>
      </w:pPr>
      <w:r w:rsidRPr="007E7110">
        <w:rPr>
          <w:rFonts w:ascii="Cambria" w:hAnsi="Cambria"/>
          <w:b/>
        </w:rPr>
        <w:t>Objet :</w:t>
      </w:r>
      <w:r w:rsidRPr="007E7110">
        <w:rPr>
          <w:rFonts w:ascii="Cambria" w:hAnsi="Cambria"/>
        </w:rPr>
        <w:t xml:space="preserve"> Soumission à la demande de consultation pour la digitalisation du Fichier de Risques Aggravées.</w:t>
      </w:r>
    </w:p>
    <w:p w:rsidR="001D36D5" w:rsidRPr="007E7110" w:rsidRDefault="001D36D5" w:rsidP="001D36D5">
      <w:pPr>
        <w:rPr>
          <w:rFonts w:ascii="Cambria" w:hAnsi="Cambria" w:cstheme="minorHAnsi"/>
        </w:rPr>
      </w:pPr>
    </w:p>
    <w:p w:rsidR="001D36D5" w:rsidRPr="007E7110" w:rsidRDefault="001D36D5" w:rsidP="001D36D5">
      <w:pPr>
        <w:rPr>
          <w:rFonts w:ascii="Cambria" w:hAnsi="Cambria" w:cstheme="minorHAnsi"/>
        </w:rPr>
      </w:pPr>
    </w:p>
    <w:p w:rsidR="001D36D5" w:rsidRPr="007E7110" w:rsidRDefault="001D36D5" w:rsidP="001D36D5">
      <w:pPr>
        <w:ind w:firstLine="720"/>
        <w:rPr>
          <w:rFonts w:ascii="Cambria" w:hAnsi="Cambria" w:cstheme="minorHAnsi"/>
        </w:rPr>
      </w:pPr>
      <w:r w:rsidRPr="007E7110">
        <w:rPr>
          <w:rFonts w:ascii="Cambria" w:hAnsi="Cambria" w:cstheme="minorHAnsi"/>
        </w:rPr>
        <w:t>Monsieur</w:t>
      </w:r>
      <w:r w:rsidR="00FA62C0">
        <w:rPr>
          <w:rFonts w:ascii="Cambria" w:hAnsi="Cambria" w:cstheme="minorHAnsi"/>
        </w:rPr>
        <w:t xml:space="preserve"> le président</w:t>
      </w:r>
      <w:r w:rsidRPr="007E7110">
        <w:rPr>
          <w:rFonts w:ascii="Cambria" w:hAnsi="Cambria" w:cstheme="minorHAnsi"/>
        </w:rPr>
        <w:t>,</w:t>
      </w:r>
    </w:p>
    <w:p w:rsidR="001D36D5" w:rsidRPr="007E7110" w:rsidRDefault="001D36D5" w:rsidP="001D36D5">
      <w:pPr>
        <w:rPr>
          <w:rFonts w:ascii="Cambria" w:hAnsi="Cambria" w:cstheme="minorHAnsi"/>
        </w:rPr>
      </w:pPr>
    </w:p>
    <w:p w:rsidR="001D36D5" w:rsidRPr="007E7110" w:rsidRDefault="001D36D5" w:rsidP="001D36D5">
      <w:pPr>
        <w:jc w:val="both"/>
        <w:rPr>
          <w:rFonts w:ascii="Cambria" w:hAnsi="Cambria" w:cstheme="minorHAnsi"/>
        </w:rPr>
      </w:pPr>
      <w:r w:rsidRPr="007E7110">
        <w:rPr>
          <w:rFonts w:ascii="Cambria" w:hAnsi="Cambria" w:cstheme="minorHAnsi"/>
        </w:rPr>
        <w:tab/>
        <w:t xml:space="preserve">Nous, soussignés, avons l’honneur de vous proposer nos services à titre de consultant pour </w:t>
      </w:r>
      <w:r w:rsidR="007E7110" w:rsidRPr="007E7110">
        <w:rPr>
          <w:rFonts w:ascii="Cambria" w:hAnsi="Cambria"/>
        </w:rPr>
        <w:t>la digitalisation du Fichier de Risques Aggravées</w:t>
      </w:r>
      <w:r w:rsidR="007E7110">
        <w:rPr>
          <w:rFonts w:ascii="Cambria" w:hAnsi="Cambria"/>
        </w:rPr>
        <w:t>,</w:t>
      </w:r>
      <w:r w:rsidR="007E7110" w:rsidRPr="007E7110">
        <w:rPr>
          <w:rFonts w:ascii="Cambria" w:hAnsi="Cambria" w:cstheme="minorHAnsi"/>
        </w:rPr>
        <w:t xml:space="preserve"> </w:t>
      </w:r>
      <w:r w:rsidRPr="007E7110">
        <w:rPr>
          <w:rFonts w:ascii="Cambria" w:hAnsi="Cambria" w:cstheme="minorHAnsi"/>
        </w:rPr>
        <w:t>conformément à votre ca</w:t>
      </w:r>
      <w:r w:rsidR="007E7110">
        <w:rPr>
          <w:rFonts w:ascii="Cambria" w:hAnsi="Cambria" w:cstheme="minorHAnsi"/>
        </w:rPr>
        <w:t>hier de charge en date du </w:t>
      </w:r>
      <w:r w:rsidR="001757D8" w:rsidRPr="001757D8">
        <w:rPr>
          <w:rFonts w:ascii="Candara" w:hAnsi="Candara"/>
          <w:i/>
          <w:noProof/>
          <w:sz w:val="22"/>
          <w:szCs w:val="22"/>
          <w:lang w:eastAsia="en-US"/>
        </w:rPr>
        <w:t>2</w:t>
      </w:r>
      <w:r w:rsidR="001757D8">
        <w:rPr>
          <w:rFonts w:ascii="Candara" w:hAnsi="Candara"/>
          <w:i/>
          <w:noProof/>
          <w:sz w:val="22"/>
          <w:szCs w:val="22"/>
          <w:lang w:eastAsia="en-US"/>
        </w:rPr>
        <w:t>9</w:t>
      </w:r>
      <w:r w:rsidR="001757D8" w:rsidRPr="001757D8">
        <w:rPr>
          <w:rFonts w:ascii="Candara" w:hAnsi="Candara"/>
          <w:i/>
          <w:noProof/>
          <w:sz w:val="22"/>
          <w:szCs w:val="22"/>
          <w:lang w:eastAsia="en-US"/>
        </w:rPr>
        <w:t>/03/2019</w:t>
      </w:r>
      <w:r w:rsidR="007E7110">
        <w:rPr>
          <w:rFonts w:ascii="Cambria" w:hAnsi="Cambria" w:cstheme="minorHAnsi"/>
        </w:rPr>
        <w:t>.</w:t>
      </w:r>
      <w:r w:rsidR="001757D8">
        <w:rPr>
          <w:rFonts w:ascii="Cambria" w:hAnsi="Cambria" w:cstheme="minorHAnsi"/>
        </w:rPr>
        <w:t xml:space="preserve"> </w:t>
      </w:r>
      <w:r w:rsidRPr="007E7110">
        <w:rPr>
          <w:rFonts w:ascii="Cambria" w:hAnsi="Cambria" w:cstheme="minorHAnsi"/>
        </w:rPr>
        <w:t xml:space="preserve">Vous trouverez ci-joint notre proposition </w:t>
      </w:r>
      <w:r w:rsidR="001757D8">
        <w:rPr>
          <w:rFonts w:ascii="Cambria" w:hAnsi="Cambria" w:cstheme="minorHAnsi"/>
        </w:rPr>
        <w:t xml:space="preserve">technique et </w:t>
      </w:r>
      <w:r w:rsidRPr="007E7110">
        <w:rPr>
          <w:rFonts w:ascii="Cambria" w:hAnsi="Cambria" w:cstheme="minorHAnsi"/>
        </w:rPr>
        <w:t>financière qui s’élève à</w:t>
      </w:r>
      <w:r w:rsidR="001757D8">
        <w:rPr>
          <w:rFonts w:ascii="Cambria" w:hAnsi="Cambria" w:cstheme="minorHAnsi"/>
        </w:rPr>
        <w:t xml:space="preserve"> XAF</w:t>
      </w:r>
      <w:r w:rsidRPr="007E7110">
        <w:rPr>
          <w:rFonts w:ascii="Cambria" w:hAnsi="Cambria" w:cstheme="minorHAnsi"/>
        </w:rPr>
        <w:t xml:space="preserve"> [(montant en lettres et en chiffres)].</w:t>
      </w:r>
    </w:p>
    <w:p w:rsidR="001D36D5" w:rsidRPr="007E7110" w:rsidRDefault="001D36D5" w:rsidP="001D36D5">
      <w:pPr>
        <w:rPr>
          <w:rFonts w:ascii="Cambria" w:hAnsi="Cambria" w:cstheme="minorHAnsi"/>
        </w:rPr>
      </w:pPr>
    </w:p>
    <w:p w:rsidR="001D36D5" w:rsidRPr="007E7110" w:rsidRDefault="001D36D5" w:rsidP="001757D8">
      <w:pPr>
        <w:jc w:val="both"/>
        <w:rPr>
          <w:rFonts w:ascii="Cambria" w:hAnsi="Cambria" w:cstheme="minorHAnsi"/>
        </w:rPr>
      </w:pPr>
      <w:r w:rsidRPr="007E7110">
        <w:rPr>
          <w:rFonts w:ascii="Cambria" w:hAnsi="Cambria" w:cstheme="minorHAnsi"/>
        </w:rPr>
        <w:tab/>
        <w:t xml:space="preserve">Notre proposition a pour nous force obligatoire, sous réserve des modifications résultant de la négociation du Marché, jusqu’à l’expiration du délai de validité de la </w:t>
      </w:r>
      <w:r w:rsidR="001757D8">
        <w:rPr>
          <w:rFonts w:ascii="Cambria" w:hAnsi="Cambria" w:cstheme="minorHAnsi"/>
        </w:rPr>
        <w:t>p</w:t>
      </w:r>
      <w:r w:rsidRPr="007E7110">
        <w:rPr>
          <w:rFonts w:ascii="Cambria" w:hAnsi="Cambria" w:cstheme="minorHAnsi"/>
        </w:rPr>
        <w:t>roposition, c’est-à-dire jusqu’au [</w:t>
      </w:r>
      <w:r w:rsidRPr="007E7110">
        <w:rPr>
          <w:rFonts w:ascii="Cambria" w:hAnsi="Cambria" w:cstheme="minorHAnsi"/>
          <w:i/>
          <w:iCs/>
        </w:rPr>
        <w:t>date</w:t>
      </w:r>
      <w:r w:rsidR="001757D8">
        <w:rPr>
          <w:rFonts w:ascii="Cambria" w:hAnsi="Cambria" w:cstheme="minorHAnsi"/>
        </w:rPr>
        <w:t xml:space="preserve">]. </w:t>
      </w:r>
      <w:r w:rsidR="00FA62C0">
        <w:rPr>
          <w:rFonts w:ascii="Cambria" w:hAnsi="Cambria" w:cstheme="minorHAnsi"/>
        </w:rPr>
        <w:t>Par ailleurs, n</w:t>
      </w:r>
      <w:r w:rsidRPr="007E7110">
        <w:rPr>
          <w:rFonts w:ascii="Cambria" w:hAnsi="Cambria" w:cstheme="minorHAnsi"/>
        </w:rPr>
        <w:t xml:space="preserve">ous savons que vous n’êtes </w:t>
      </w:r>
      <w:r w:rsidR="001757D8">
        <w:rPr>
          <w:rFonts w:ascii="Cambria" w:hAnsi="Cambria" w:cstheme="minorHAnsi"/>
        </w:rPr>
        <w:t>tenu d’accepter l</w:t>
      </w:r>
      <w:r w:rsidRPr="007E7110">
        <w:rPr>
          <w:rFonts w:ascii="Cambria" w:hAnsi="Cambria" w:cstheme="minorHAnsi"/>
        </w:rPr>
        <w:t>es propositions reçues.</w:t>
      </w:r>
    </w:p>
    <w:p w:rsidR="001D36D5" w:rsidRPr="007E7110" w:rsidRDefault="001D36D5" w:rsidP="001D36D5">
      <w:pPr>
        <w:rPr>
          <w:rFonts w:ascii="Cambria" w:hAnsi="Cambria" w:cstheme="minorHAnsi"/>
        </w:rPr>
      </w:pPr>
    </w:p>
    <w:p w:rsidR="001D36D5" w:rsidRPr="007E7110" w:rsidRDefault="001D36D5" w:rsidP="001D36D5">
      <w:pPr>
        <w:tabs>
          <w:tab w:val="left" w:pos="630"/>
        </w:tabs>
        <w:rPr>
          <w:rFonts w:ascii="Cambria" w:hAnsi="Cambria" w:cstheme="minorHAnsi"/>
        </w:rPr>
      </w:pPr>
      <w:r w:rsidRPr="007E7110">
        <w:rPr>
          <w:rFonts w:ascii="Cambria" w:hAnsi="Cambria" w:cstheme="minorHAnsi"/>
        </w:rPr>
        <w:tab/>
        <w:t>Veuillez agréer, Monsieur</w:t>
      </w:r>
      <w:r w:rsidR="00FA62C0">
        <w:rPr>
          <w:rFonts w:ascii="Cambria" w:hAnsi="Cambria" w:cstheme="minorHAnsi"/>
        </w:rPr>
        <w:t xml:space="preserve"> le président</w:t>
      </w:r>
      <w:r w:rsidRPr="007E7110">
        <w:rPr>
          <w:rFonts w:ascii="Cambria" w:hAnsi="Cambria" w:cstheme="minorHAnsi"/>
        </w:rPr>
        <w:t xml:space="preserve">, </w:t>
      </w:r>
      <w:r w:rsidR="00D41736">
        <w:rPr>
          <w:rFonts w:ascii="Cambria" w:hAnsi="Cambria" w:cstheme="minorHAnsi"/>
        </w:rPr>
        <w:t>l’expression</w:t>
      </w:r>
      <w:r w:rsidRPr="007E7110">
        <w:rPr>
          <w:rFonts w:ascii="Cambria" w:hAnsi="Cambria" w:cstheme="minorHAnsi"/>
        </w:rPr>
        <w:t xml:space="preserve"> de notre </w:t>
      </w:r>
      <w:r w:rsidR="00D41736">
        <w:rPr>
          <w:rFonts w:ascii="Cambria" w:hAnsi="Cambria" w:cstheme="minorHAnsi"/>
        </w:rPr>
        <w:t>profond</w:t>
      </w:r>
      <w:r w:rsidRPr="007E7110">
        <w:rPr>
          <w:rFonts w:ascii="Cambria" w:hAnsi="Cambria" w:cstheme="minorHAnsi"/>
        </w:rPr>
        <w:t xml:space="preserve"> </w:t>
      </w:r>
      <w:r w:rsidR="00D41736">
        <w:rPr>
          <w:rFonts w:ascii="Cambria" w:hAnsi="Cambria" w:cstheme="minorHAnsi"/>
        </w:rPr>
        <w:t>respect</w:t>
      </w:r>
      <w:r w:rsidRPr="007E7110">
        <w:rPr>
          <w:rFonts w:ascii="Cambria" w:hAnsi="Cambria" w:cstheme="minorHAnsi"/>
        </w:rPr>
        <w:t>.</w:t>
      </w:r>
    </w:p>
    <w:p w:rsidR="001D36D5" w:rsidRDefault="001D36D5" w:rsidP="001D36D5">
      <w:pPr>
        <w:jc w:val="center"/>
        <w:rPr>
          <w:rFonts w:ascii="Cambria" w:hAnsi="Cambria" w:cstheme="minorHAnsi"/>
        </w:rPr>
      </w:pPr>
    </w:p>
    <w:p w:rsidR="001757D8" w:rsidRPr="007E7110" w:rsidRDefault="001757D8" w:rsidP="001D36D5">
      <w:pPr>
        <w:jc w:val="center"/>
        <w:rPr>
          <w:rFonts w:ascii="Cambria" w:hAnsi="Cambria" w:cstheme="minorHAnsi"/>
        </w:rPr>
      </w:pPr>
    </w:p>
    <w:p w:rsidR="001D36D5" w:rsidRPr="007E7110" w:rsidRDefault="001D36D5" w:rsidP="001D36D5">
      <w:pPr>
        <w:jc w:val="center"/>
        <w:rPr>
          <w:rFonts w:ascii="Cambria" w:hAnsi="Cambria" w:cstheme="minorHAnsi"/>
        </w:rPr>
      </w:pPr>
    </w:p>
    <w:p w:rsidR="001D36D5" w:rsidRPr="007E7110" w:rsidRDefault="007548E6" w:rsidP="001757D8">
      <w:pPr>
        <w:jc w:val="right"/>
        <w:rPr>
          <w:rFonts w:ascii="Cambria" w:hAnsi="Cambria" w:cstheme="minorHAnsi"/>
        </w:rPr>
      </w:pPr>
      <w:r>
        <w:rPr>
          <w:rFonts w:ascii="Cambria" w:hAnsi="Cambria" w:cstheme="minorHAnsi"/>
        </w:rPr>
        <w:t>[</w:t>
      </w:r>
      <w:r w:rsidR="00DD56EE" w:rsidRPr="007E7110">
        <w:rPr>
          <w:rFonts w:ascii="Cambria" w:hAnsi="Cambria" w:cstheme="minorHAnsi"/>
        </w:rPr>
        <w:t xml:space="preserve">Nom et </w:t>
      </w:r>
      <w:r w:rsidR="00357C39">
        <w:rPr>
          <w:rFonts w:ascii="Cambria" w:hAnsi="Cambria" w:cstheme="minorHAnsi"/>
        </w:rPr>
        <w:t>s</w:t>
      </w:r>
      <w:r w:rsidR="001D36D5" w:rsidRPr="007E7110">
        <w:rPr>
          <w:rFonts w:ascii="Cambria" w:hAnsi="Cambria" w:cstheme="minorHAnsi"/>
        </w:rPr>
        <w:t>ign</w:t>
      </w:r>
      <w:r>
        <w:rPr>
          <w:rFonts w:ascii="Cambria" w:hAnsi="Cambria" w:cstheme="minorHAnsi"/>
        </w:rPr>
        <w:t>ature du représentant habilité]</w:t>
      </w:r>
    </w:p>
    <w:p w:rsidR="001D36D5" w:rsidRPr="007E7110" w:rsidRDefault="007548E6" w:rsidP="001757D8">
      <w:pPr>
        <w:jc w:val="right"/>
        <w:rPr>
          <w:rFonts w:ascii="Cambria" w:hAnsi="Cambria" w:cstheme="minorHAnsi"/>
        </w:rPr>
      </w:pPr>
      <w:r>
        <w:rPr>
          <w:rFonts w:ascii="Cambria" w:hAnsi="Cambria" w:cstheme="minorHAnsi"/>
        </w:rPr>
        <w:t>[Nom du cabinet de consultants]</w:t>
      </w:r>
    </w:p>
    <w:p w:rsidR="001D36D5" w:rsidRPr="007E7110" w:rsidRDefault="007548E6" w:rsidP="001757D8">
      <w:pPr>
        <w:jc w:val="right"/>
        <w:rPr>
          <w:rFonts w:ascii="Cambria" w:hAnsi="Cambria" w:cstheme="minorHAnsi"/>
        </w:rPr>
      </w:pPr>
      <w:r>
        <w:rPr>
          <w:rFonts w:ascii="Cambria" w:hAnsi="Cambria" w:cstheme="minorHAnsi"/>
        </w:rPr>
        <w:t>[Adresse]</w:t>
      </w:r>
    </w:p>
    <w:p w:rsidR="009471AF" w:rsidRPr="00474148" w:rsidRDefault="009471AF">
      <w:pPr>
        <w:spacing w:after="160" w:line="259" w:lineRule="auto"/>
        <w:rPr>
          <w:rFonts w:ascii="Candara" w:hAnsi="Candara" w:cstheme="minorHAnsi"/>
        </w:rPr>
      </w:pPr>
    </w:p>
    <w:p w:rsidR="00D41736" w:rsidRPr="00D41736" w:rsidRDefault="00D41736">
      <w:pPr>
        <w:spacing w:after="160" w:line="259" w:lineRule="auto"/>
        <w:rPr>
          <w:rFonts w:ascii="Candara" w:hAnsi="Candara" w:cstheme="minorHAnsi"/>
          <w:sz w:val="26"/>
          <w:szCs w:val="26"/>
          <w:u w:val="single"/>
        </w:rPr>
      </w:pPr>
      <w:r w:rsidRPr="00D41736">
        <w:rPr>
          <w:rFonts w:ascii="Candara" w:hAnsi="Candara" w:cstheme="minorHAnsi"/>
          <w:szCs w:val="26"/>
        </w:rPr>
        <w:t xml:space="preserve">PS : Le texte entre crochet </w:t>
      </w:r>
      <w:r w:rsidR="00A0727A" w:rsidRPr="00D41736">
        <w:rPr>
          <w:rFonts w:ascii="Candara" w:hAnsi="Candara" w:cstheme="minorHAnsi"/>
          <w:szCs w:val="26"/>
          <w:u w:val="single"/>
        </w:rPr>
        <w:t xml:space="preserve">[…] </w:t>
      </w:r>
      <w:r w:rsidRPr="00D41736">
        <w:rPr>
          <w:rFonts w:ascii="Candara" w:hAnsi="Candara" w:cstheme="minorHAnsi"/>
          <w:szCs w:val="26"/>
        </w:rPr>
        <w:t xml:space="preserve">doit être complété par le soumissionnaire </w:t>
      </w:r>
      <w:r w:rsidRPr="00D41736">
        <w:rPr>
          <w:rFonts w:ascii="Candara" w:hAnsi="Candara" w:cstheme="minorHAnsi"/>
          <w:szCs w:val="26"/>
          <w:u w:val="single"/>
        </w:rPr>
        <w:t xml:space="preserve"> </w:t>
      </w:r>
      <w:r w:rsidRPr="00D41736">
        <w:rPr>
          <w:rFonts w:ascii="Candara" w:hAnsi="Candara" w:cstheme="minorHAnsi"/>
          <w:sz w:val="26"/>
          <w:szCs w:val="26"/>
          <w:u w:val="single"/>
        </w:rPr>
        <w:br w:type="page"/>
      </w:r>
    </w:p>
    <w:p w:rsidR="009471AF" w:rsidRPr="00245D48" w:rsidRDefault="009471AF" w:rsidP="007728E0">
      <w:pPr>
        <w:pStyle w:val="Paragraphedeliste"/>
        <w:numPr>
          <w:ilvl w:val="0"/>
          <w:numId w:val="27"/>
        </w:numPr>
        <w:outlineLvl w:val="1"/>
        <w:rPr>
          <w:rFonts w:ascii="Candara" w:hAnsi="Candara" w:cstheme="minorHAnsi"/>
          <w:sz w:val="26"/>
          <w:szCs w:val="26"/>
          <w:u w:val="single"/>
        </w:rPr>
      </w:pPr>
      <w:bookmarkStart w:id="39" w:name="_Toc5084156"/>
      <w:r w:rsidRPr="00245D48">
        <w:rPr>
          <w:rFonts w:ascii="Candara" w:hAnsi="Candara" w:cstheme="minorHAnsi"/>
          <w:sz w:val="26"/>
          <w:szCs w:val="26"/>
          <w:u w:val="single"/>
        </w:rPr>
        <w:lastRenderedPageBreak/>
        <w:t>Eléments techniques de la proposition de service</w:t>
      </w:r>
      <w:bookmarkEnd w:id="39"/>
    </w:p>
    <w:p w:rsidR="009471AF" w:rsidRPr="00474148" w:rsidRDefault="009471AF">
      <w:pPr>
        <w:rPr>
          <w:rFonts w:ascii="Candara" w:hAnsi="Candara" w:cstheme="minorHAnsi"/>
        </w:rPr>
      </w:pPr>
    </w:p>
    <w:p w:rsidR="007E7110" w:rsidRDefault="007E7110" w:rsidP="00CA0D8E">
      <w:pPr>
        <w:pStyle w:val="Paragraphedeliste"/>
        <w:numPr>
          <w:ilvl w:val="0"/>
          <w:numId w:val="28"/>
        </w:numPr>
        <w:spacing w:after="160" w:line="360" w:lineRule="auto"/>
        <w:rPr>
          <w:rFonts w:ascii="Candara" w:hAnsi="Candara" w:cstheme="minorHAnsi"/>
        </w:rPr>
      </w:pPr>
      <w:r>
        <w:rPr>
          <w:rFonts w:ascii="Candara" w:hAnsi="Candara" w:cstheme="minorHAnsi"/>
        </w:rPr>
        <w:t>Compréhension du besoin de l’ASAC</w:t>
      </w:r>
    </w:p>
    <w:p w:rsidR="00CA0D8E" w:rsidRPr="00CA0D8E" w:rsidRDefault="00CA0D8E" w:rsidP="00CA0D8E">
      <w:pPr>
        <w:pStyle w:val="Paragraphedeliste"/>
        <w:numPr>
          <w:ilvl w:val="0"/>
          <w:numId w:val="28"/>
        </w:numPr>
        <w:spacing w:after="160" w:line="360" w:lineRule="auto"/>
        <w:rPr>
          <w:rFonts w:ascii="Candara" w:hAnsi="Candara" w:cstheme="minorHAnsi"/>
        </w:rPr>
      </w:pPr>
      <w:r w:rsidRPr="00CA0D8E">
        <w:rPr>
          <w:rFonts w:ascii="Candara" w:hAnsi="Candara" w:cstheme="minorHAnsi"/>
        </w:rPr>
        <w:t>Références du prestataire</w:t>
      </w:r>
    </w:p>
    <w:p w:rsidR="00CA0D8E" w:rsidRDefault="00CA0D8E" w:rsidP="00CA0D8E">
      <w:pPr>
        <w:pStyle w:val="Paragraphedeliste"/>
        <w:numPr>
          <w:ilvl w:val="0"/>
          <w:numId w:val="28"/>
        </w:numPr>
        <w:spacing w:after="160" w:line="360" w:lineRule="auto"/>
        <w:rPr>
          <w:rFonts w:ascii="Candara" w:hAnsi="Candara" w:cstheme="minorHAnsi"/>
        </w:rPr>
      </w:pPr>
      <w:r w:rsidRPr="00CA0D8E">
        <w:rPr>
          <w:rFonts w:ascii="Candara" w:hAnsi="Candara" w:cstheme="minorHAnsi"/>
        </w:rPr>
        <w:t>CV des consultants devant intervenir sur le projet</w:t>
      </w:r>
    </w:p>
    <w:p w:rsidR="00CA0D8E" w:rsidRDefault="00CA0D8E" w:rsidP="00CA0D8E">
      <w:pPr>
        <w:pStyle w:val="Paragraphedeliste"/>
        <w:numPr>
          <w:ilvl w:val="0"/>
          <w:numId w:val="28"/>
        </w:numPr>
        <w:spacing w:after="160" w:line="360" w:lineRule="auto"/>
        <w:rPr>
          <w:rFonts w:ascii="Candara" w:hAnsi="Candara" w:cstheme="minorHAnsi"/>
        </w:rPr>
      </w:pPr>
      <w:r>
        <w:rPr>
          <w:rFonts w:ascii="Candara" w:hAnsi="Candara" w:cstheme="minorHAnsi"/>
        </w:rPr>
        <w:t>Méthodologie de mise en œuvre</w:t>
      </w:r>
      <w:r w:rsidR="00E76243">
        <w:rPr>
          <w:rFonts w:ascii="Candara" w:hAnsi="Candara" w:cstheme="minorHAnsi"/>
        </w:rPr>
        <w:t xml:space="preserve"> et charge de travail</w:t>
      </w:r>
    </w:p>
    <w:p w:rsidR="00CA0D8E" w:rsidRPr="00CA0D8E" w:rsidRDefault="00CA0D8E" w:rsidP="00CA0D8E">
      <w:pPr>
        <w:pStyle w:val="Paragraphedeliste"/>
        <w:numPr>
          <w:ilvl w:val="0"/>
          <w:numId w:val="28"/>
        </w:numPr>
        <w:spacing w:after="160" w:line="360" w:lineRule="auto"/>
        <w:rPr>
          <w:rFonts w:ascii="Candara" w:hAnsi="Candara" w:cstheme="minorHAnsi"/>
        </w:rPr>
      </w:pPr>
      <w:r w:rsidRPr="00CA0D8E">
        <w:rPr>
          <w:rFonts w:ascii="Candara" w:hAnsi="Candara" w:cstheme="minorHAnsi"/>
        </w:rPr>
        <w:t>Caractéristiques technique</w:t>
      </w:r>
      <w:r>
        <w:rPr>
          <w:rFonts w:ascii="Candara" w:hAnsi="Candara" w:cstheme="minorHAnsi"/>
        </w:rPr>
        <w:t>s</w:t>
      </w:r>
      <w:r w:rsidRPr="00CA0D8E">
        <w:rPr>
          <w:rFonts w:ascii="Candara" w:hAnsi="Candara" w:cstheme="minorHAnsi"/>
        </w:rPr>
        <w:t xml:space="preserve"> de la solution proposée</w:t>
      </w:r>
    </w:p>
    <w:p w:rsidR="009471AF" w:rsidRPr="00CA0D8E" w:rsidRDefault="00CA0D8E" w:rsidP="00CA0D8E">
      <w:pPr>
        <w:pStyle w:val="Paragraphedeliste"/>
        <w:numPr>
          <w:ilvl w:val="0"/>
          <w:numId w:val="28"/>
        </w:numPr>
        <w:spacing w:after="160" w:line="360" w:lineRule="auto"/>
        <w:rPr>
          <w:rFonts w:ascii="Candara" w:hAnsi="Candara" w:cstheme="minorHAnsi"/>
        </w:rPr>
      </w:pPr>
      <w:r w:rsidRPr="00CA0D8E">
        <w:rPr>
          <w:rFonts w:ascii="Candara" w:hAnsi="Candara" w:cstheme="minorHAnsi"/>
        </w:rPr>
        <w:t>Planning des travaux</w:t>
      </w:r>
      <w:r w:rsidR="009471AF" w:rsidRPr="00CA0D8E">
        <w:rPr>
          <w:rFonts w:ascii="Candara" w:hAnsi="Candara" w:cstheme="minorHAnsi"/>
        </w:rPr>
        <w:br w:type="page"/>
      </w:r>
    </w:p>
    <w:p w:rsidR="009471AF" w:rsidRPr="00245D48" w:rsidRDefault="009471AF" w:rsidP="007728E0">
      <w:pPr>
        <w:pStyle w:val="Paragraphedeliste"/>
        <w:numPr>
          <w:ilvl w:val="0"/>
          <w:numId w:val="27"/>
        </w:numPr>
        <w:outlineLvl w:val="1"/>
        <w:rPr>
          <w:rFonts w:ascii="Candara" w:hAnsi="Candara" w:cstheme="minorHAnsi"/>
          <w:sz w:val="26"/>
          <w:szCs w:val="26"/>
          <w:u w:val="single"/>
        </w:rPr>
      </w:pPr>
      <w:bookmarkStart w:id="40" w:name="_Toc5084157"/>
      <w:r w:rsidRPr="00245D48">
        <w:rPr>
          <w:rFonts w:ascii="Candara" w:hAnsi="Candara" w:cstheme="minorHAnsi"/>
          <w:sz w:val="26"/>
          <w:szCs w:val="26"/>
          <w:u w:val="single"/>
        </w:rPr>
        <w:lastRenderedPageBreak/>
        <w:t xml:space="preserve">Eléments </w:t>
      </w:r>
      <w:r w:rsidR="00245D48" w:rsidRPr="00245D48">
        <w:rPr>
          <w:rFonts w:ascii="Candara" w:hAnsi="Candara" w:cstheme="minorHAnsi"/>
          <w:sz w:val="26"/>
          <w:szCs w:val="26"/>
          <w:u w:val="single"/>
        </w:rPr>
        <w:t>financiers</w:t>
      </w:r>
      <w:r w:rsidRPr="00245D48">
        <w:rPr>
          <w:rFonts w:ascii="Candara" w:hAnsi="Candara" w:cstheme="minorHAnsi"/>
          <w:sz w:val="26"/>
          <w:szCs w:val="26"/>
          <w:u w:val="single"/>
        </w:rPr>
        <w:t xml:space="preserve"> de la proposition de service</w:t>
      </w:r>
      <w:bookmarkEnd w:id="40"/>
    </w:p>
    <w:p w:rsidR="009471AF" w:rsidRPr="00474148" w:rsidRDefault="009471AF">
      <w:pPr>
        <w:rPr>
          <w:rFonts w:ascii="Candara" w:hAnsi="Candara" w:cstheme="minorHAnsi"/>
        </w:rPr>
      </w:pPr>
    </w:p>
    <w:p w:rsidR="00A03F71" w:rsidRDefault="00A03F71">
      <w:pPr>
        <w:rPr>
          <w:rFonts w:ascii="Candara" w:hAnsi="Candara" w:cstheme="minorHAnsi"/>
        </w:rPr>
      </w:pPr>
    </w:p>
    <w:p w:rsidR="00CA0D8E" w:rsidRPr="00CA0D8E" w:rsidRDefault="007E7110" w:rsidP="007E7110">
      <w:pPr>
        <w:pStyle w:val="Paragraphedeliste"/>
        <w:numPr>
          <w:ilvl w:val="0"/>
          <w:numId w:val="29"/>
        </w:numPr>
        <w:spacing w:after="160" w:line="360" w:lineRule="auto"/>
        <w:rPr>
          <w:rFonts w:ascii="Candara" w:hAnsi="Candara" w:cstheme="minorHAnsi"/>
        </w:rPr>
      </w:pPr>
      <w:r>
        <w:rPr>
          <w:rFonts w:ascii="Candara" w:hAnsi="Candara" w:cstheme="minorHAnsi"/>
        </w:rPr>
        <w:t>Détails du</w:t>
      </w:r>
      <w:r w:rsidR="00CA0D8E">
        <w:rPr>
          <w:rFonts w:ascii="Candara" w:hAnsi="Candara" w:cstheme="minorHAnsi"/>
        </w:rPr>
        <w:t xml:space="preserve"> </w:t>
      </w:r>
      <w:r>
        <w:rPr>
          <w:rFonts w:ascii="Candara" w:hAnsi="Candara" w:cstheme="minorHAnsi"/>
        </w:rPr>
        <w:t>montant</w:t>
      </w:r>
      <w:r w:rsidR="00CA0D8E">
        <w:rPr>
          <w:rFonts w:ascii="Candara" w:hAnsi="Candara" w:cstheme="minorHAnsi"/>
        </w:rPr>
        <w:t xml:space="preserve"> des honoraires de prestation</w:t>
      </w:r>
      <w:r w:rsidR="00357C39">
        <w:rPr>
          <w:rFonts w:ascii="Candara" w:hAnsi="Candara" w:cstheme="minorHAnsi"/>
        </w:rPr>
        <w:t xml:space="preserve"> (par phase du projet)</w:t>
      </w:r>
    </w:p>
    <w:p w:rsidR="00CA0D8E" w:rsidRDefault="007E7110" w:rsidP="007E7110">
      <w:pPr>
        <w:pStyle w:val="Paragraphedeliste"/>
        <w:numPr>
          <w:ilvl w:val="0"/>
          <w:numId w:val="29"/>
        </w:numPr>
        <w:spacing w:after="160" w:line="360" w:lineRule="auto"/>
        <w:rPr>
          <w:rFonts w:ascii="Candara" w:hAnsi="Candara" w:cstheme="minorHAnsi"/>
        </w:rPr>
      </w:pPr>
      <w:r>
        <w:rPr>
          <w:rFonts w:ascii="Candara" w:hAnsi="Candara" w:cstheme="minorHAnsi"/>
        </w:rPr>
        <w:t>Détails du montant estimatif de réservation de l’hébergement</w:t>
      </w:r>
    </w:p>
    <w:p w:rsidR="007E7110" w:rsidRDefault="007E7110" w:rsidP="007E7110">
      <w:pPr>
        <w:pStyle w:val="Paragraphedeliste"/>
        <w:numPr>
          <w:ilvl w:val="0"/>
          <w:numId w:val="29"/>
        </w:numPr>
        <w:spacing w:after="160" w:line="360" w:lineRule="auto"/>
        <w:rPr>
          <w:rFonts w:ascii="Candara" w:hAnsi="Candara" w:cstheme="minorHAnsi"/>
        </w:rPr>
      </w:pPr>
      <w:r>
        <w:rPr>
          <w:rFonts w:ascii="Candara" w:hAnsi="Candara" w:cstheme="minorHAnsi"/>
        </w:rPr>
        <w:t>Détails du montant estimatif de licences éventuelles</w:t>
      </w:r>
    </w:p>
    <w:p w:rsidR="00357C39" w:rsidRDefault="00357C39" w:rsidP="007E7110">
      <w:pPr>
        <w:pStyle w:val="Paragraphedeliste"/>
        <w:numPr>
          <w:ilvl w:val="0"/>
          <w:numId w:val="29"/>
        </w:numPr>
        <w:spacing w:after="160" w:line="360" w:lineRule="auto"/>
        <w:rPr>
          <w:rFonts w:ascii="Candara" w:hAnsi="Candara" w:cstheme="minorHAnsi"/>
        </w:rPr>
      </w:pPr>
      <w:r>
        <w:rPr>
          <w:rFonts w:ascii="Candara" w:hAnsi="Candara" w:cstheme="minorHAnsi"/>
        </w:rPr>
        <w:t xml:space="preserve">Détails du montant d’autres frais </w:t>
      </w:r>
      <w:r w:rsidR="00DA7F5B">
        <w:rPr>
          <w:rFonts w:ascii="Candara" w:hAnsi="Candara" w:cstheme="minorHAnsi"/>
        </w:rPr>
        <w:t>éventuels</w:t>
      </w:r>
    </w:p>
    <w:p w:rsidR="007E7110" w:rsidRDefault="007E7110" w:rsidP="007E7110">
      <w:pPr>
        <w:pStyle w:val="Paragraphedeliste"/>
        <w:numPr>
          <w:ilvl w:val="0"/>
          <w:numId w:val="29"/>
        </w:numPr>
        <w:spacing w:after="160" w:line="360" w:lineRule="auto"/>
        <w:rPr>
          <w:rFonts w:ascii="Candara" w:hAnsi="Candara" w:cstheme="minorHAnsi"/>
        </w:rPr>
      </w:pPr>
      <w:r>
        <w:rPr>
          <w:rFonts w:ascii="Candara" w:hAnsi="Candara" w:cstheme="minorHAnsi"/>
        </w:rPr>
        <w:t>Modalités de paiement</w:t>
      </w:r>
    </w:p>
    <w:p w:rsidR="00CA0D8E" w:rsidRDefault="00CA0D8E">
      <w:pPr>
        <w:rPr>
          <w:rFonts w:ascii="Candara" w:hAnsi="Candara" w:cstheme="minorHAnsi"/>
        </w:rPr>
      </w:pPr>
    </w:p>
    <w:p w:rsidR="00DD56EE" w:rsidRDefault="00DD56EE">
      <w:pPr>
        <w:spacing w:after="160" w:line="259" w:lineRule="auto"/>
        <w:rPr>
          <w:rFonts w:ascii="Candara" w:hAnsi="Candara" w:cstheme="minorHAnsi"/>
          <w:sz w:val="26"/>
          <w:szCs w:val="26"/>
          <w:u w:val="single"/>
        </w:rPr>
      </w:pPr>
      <w:r>
        <w:rPr>
          <w:rFonts w:ascii="Candara" w:hAnsi="Candara" w:cstheme="minorHAnsi"/>
          <w:sz w:val="26"/>
          <w:szCs w:val="26"/>
          <w:u w:val="single"/>
        </w:rPr>
        <w:br w:type="page"/>
      </w:r>
    </w:p>
    <w:p w:rsidR="00DD56EE" w:rsidRPr="00245D48" w:rsidRDefault="00DD56EE" w:rsidP="00DD56EE">
      <w:pPr>
        <w:pStyle w:val="Paragraphedeliste"/>
        <w:numPr>
          <w:ilvl w:val="0"/>
          <w:numId w:val="27"/>
        </w:numPr>
        <w:outlineLvl w:val="1"/>
        <w:rPr>
          <w:rFonts w:ascii="Candara" w:hAnsi="Candara" w:cstheme="minorHAnsi"/>
          <w:sz w:val="26"/>
          <w:szCs w:val="26"/>
          <w:u w:val="single"/>
        </w:rPr>
      </w:pPr>
      <w:bookmarkStart w:id="41" w:name="_Toc5084158"/>
      <w:r>
        <w:rPr>
          <w:rFonts w:ascii="Candara" w:hAnsi="Candara" w:cstheme="minorHAnsi"/>
          <w:sz w:val="26"/>
          <w:szCs w:val="26"/>
          <w:u w:val="single"/>
        </w:rPr>
        <w:lastRenderedPageBreak/>
        <w:t>Volumétrie</w:t>
      </w:r>
      <w:bookmarkEnd w:id="41"/>
    </w:p>
    <w:p w:rsidR="00DD56EE" w:rsidRPr="00474148" w:rsidRDefault="00DD56EE" w:rsidP="00DD56EE">
      <w:pPr>
        <w:rPr>
          <w:rFonts w:ascii="Candara" w:hAnsi="Candara" w:cstheme="minorHAnsi"/>
        </w:rPr>
      </w:pPr>
    </w:p>
    <w:p w:rsidR="00DD56EE" w:rsidRDefault="00DD56EE" w:rsidP="00DD56EE">
      <w:pPr>
        <w:rPr>
          <w:rFonts w:ascii="Candara" w:hAnsi="Candara" w:cstheme="minorHAnsi"/>
        </w:rPr>
      </w:pPr>
    </w:p>
    <w:p w:rsidR="00A03F71" w:rsidRDefault="00A03F71">
      <w:pPr>
        <w:rPr>
          <w:rFonts w:ascii="Candara" w:hAnsi="Candara" w:cstheme="minorHAnsi"/>
        </w:rPr>
      </w:pPr>
    </w:p>
    <w:tbl>
      <w:tblPr>
        <w:tblStyle w:val="Grilledutableau"/>
        <w:tblW w:w="0" w:type="auto"/>
        <w:tblLook w:val="04A0" w:firstRow="1" w:lastRow="0" w:firstColumn="1" w:lastColumn="0" w:noHBand="0" w:noVBand="1"/>
      </w:tblPr>
      <w:tblGrid>
        <w:gridCol w:w="4531"/>
        <w:gridCol w:w="4531"/>
      </w:tblGrid>
      <w:tr w:rsidR="00DD56EE" w:rsidRPr="00DD56EE" w:rsidTr="00DD56EE">
        <w:trPr>
          <w:trHeight w:val="322"/>
        </w:trPr>
        <w:tc>
          <w:tcPr>
            <w:tcW w:w="4531" w:type="dxa"/>
            <w:shd w:val="clear" w:color="auto" w:fill="B4C6E7" w:themeFill="accent1" w:themeFillTint="66"/>
            <w:vAlign w:val="center"/>
          </w:tcPr>
          <w:p w:rsidR="00DD56EE" w:rsidRPr="00DD56EE" w:rsidRDefault="00DD56EE" w:rsidP="00DD56EE">
            <w:pPr>
              <w:rPr>
                <w:rFonts w:ascii="Candara" w:hAnsi="Candara" w:cstheme="minorHAnsi"/>
                <w:b/>
              </w:rPr>
            </w:pPr>
            <w:r w:rsidRPr="00DD56EE">
              <w:rPr>
                <w:rFonts w:ascii="Candara" w:hAnsi="Candara" w:cstheme="minorHAnsi"/>
                <w:b/>
              </w:rPr>
              <w:t>Iterms</w:t>
            </w:r>
          </w:p>
        </w:tc>
        <w:tc>
          <w:tcPr>
            <w:tcW w:w="4531" w:type="dxa"/>
            <w:shd w:val="clear" w:color="auto" w:fill="B4C6E7" w:themeFill="accent1" w:themeFillTint="66"/>
            <w:vAlign w:val="center"/>
          </w:tcPr>
          <w:p w:rsidR="00DD56EE" w:rsidRPr="00DD56EE" w:rsidRDefault="00DD56EE" w:rsidP="00DD56EE">
            <w:pPr>
              <w:rPr>
                <w:rFonts w:ascii="Candara" w:hAnsi="Candara" w:cstheme="minorHAnsi"/>
                <w:b/>
              </w:rPr>
            </w:pPr>
            <w:r w:rsidRPr="00DD56EE">
              <w:rPr>
                <w:rFonts w:ascii="Candara" w:hAnsi="Candara" w:cstheme="minorHAnsi"/>
                <w:b/>
              </w:rPr>
              <w:t>Valeur</w:t>
            </w:r>
          </w:p>
        </w:tc>
      </w:tr>
      <w:tr w:rsidR="00DD56EE" w:rsidTr="00DD56EE">
        <w:tc>
          <w:tcPr>
            <w:tcW w:w="4531" w:type="dxa"/>
            <w:vAlign w:val="center"/>
          </w:tcPr>
          <w:p w:rsidR="00DD56EE" w:rsidRDefault="00DD56EE" w:rsidP="00DD56EE">
            <w:pPr>
              <w:rPr>
                <w:rFonts w:ascii="Candara" w:hAnsi="Candara" w:cstheme="minorHAnsi"/>
              </w:rPr>
            </w:pPr>
            <w:r>
              <w:rPr>
                <w:rFonts w:ascii="Candara" w:hAnsi="Candara" w:cstheme="minorHAnsi"/>
              </w:rPr>
              <w:t>Compagnies d’assurance non vie</w:t>
            </w:r>
          </w:p>
        </w:tc>
        <w:tc>
          <w:tcPr>
            <w:tcW w:w="4531" w:type="dxa"/>
            <w:vAlign w:val="center"/>
          </w:tcPr>
          <w:p w:rsidR="00DD56EE" w:rsidRDefault="00DD56EE" w:rsidP="00DD56EE">
            <w:pPr>
              <w:rPr>
                <w:rFonts w:ascii="Candara" w:hAnsi="Candara" w:cstheme="minorHAnsi"/>
              </w:rPr>
            </w:pPr>
            <w:r>
              <w:rPr>
                <w:rFonts w:ascii="Candara" w:hAnsi="Candara" w:cstheme="minorHAnsi"/>
              </w:rPr>
              <w:t>17 (en 2019)</w:t>
            </w:r>
          </w:p>
        </w:tc>
      </w:tr>
      <w:tr w:rsidR="00DD56EE" w:rsidTr="00DD56EE">
        <w:tc>
          <w:tcPr>
            <w:tcW w:w="4531" w:type="dxa"/>
            <w:vAlign w:val="center"/>
          </w:tcPr>
          <w:p w:rsidR="00DD56EE" w:rsidRDefault="00DD56EE" w:rsidP="00DD56EE">
            <w:pPr>
              <w:rPr>
                <w:rFonts w:ascii="Candara" w:hAnsi="Candara" w:cstheme="minorHAnsi"/>
              </w:rPr>
            </w:pPr>
            <w:r>
              <w:rPr>
                <w:rFonts w:ascii="Candara" w:hAnsi="Candara" w:cstheme="minorHAnsi"/>
              </w:rPr>
              <w:t>Estimation de sinistres à centraliser par mois</w:t>
            </w:r>
          </w:p>
        </w:tc>
        <w:tc>
          <w:tcPr>
            <w:tcW w:w="4531" w:type="dxa"/>
            <w:vAlign w:val="center"/>
          </w:tcPr>
          <w:p w:rsidR="00DD56EE" w:rsidRDefault="00DD56EE" w:rsidP="00DD56EE">
            <w:pPr>
              <w:rPr>
                <w:rFonts w:ascii="Candara" w:hAnsi="Candara" w:cstheme="minorHAnsi"/>
              </w:rPr>
            </w:pPr>
            <w:r>
              <w:rPr>
                <w:rFonts w:ascii="Candara" w:hAnsi="Candara" w:cstheme="minorHAnsi"/>
              </w:rPr>
              <w:t>Une centaine</w:t>
            </w:r>
          </w:p>
        </w:tc>
      </w:tr>
    </w:tbl>
    <w:p w:rsidR="00DD56EE" w:rsidRDefault="00DD56EE">
      <w:pPr>
        <w:rPr>
          <w:rFonts w:ascii="Candara" w:hAnsi="Candara" w:cstheme="minorHAnsi"/>
        </w:rPr>
      </w:pPr>
    </w:p>
    <w:p w:rsidR="00DD56EE" w:rsidRPr="00474148" w:rsidRDefault="00DD56EE" w:rsidP="00DD56EE">
      <w:pPr>
        <w:jc w:val="both"/>
        <w:rPr>
          <w:rFonts w:ascii="Candara" w:hAnsi="Candara" w:cstheme="minorHAnsi"/>
        </w:rPr>
      </w:pPr>
      <w:r w:rsidRPr="00DD56EE">
        <w:rPr>
          <w:rFonts w:ascii="Candara" w:hAnsi="Candara" w:cstheme="minorHAnsi"/>
          <w:b/>
        </w:rPr>
        <w:t>NB</w:t>
      </w:r>
      <w:r>
        <w:rPr>
          <w:rFonts w:ascii="Candara" w:hAnsi="Candara" w:cstheme="minorHAnsi"/>
        </w:rPr>
        <w:t> : Ces valeurs pourront être revues à la hausse ou à la baisse. La plateforme doit être asse</w:t>
      </w:r>
      <w:r w:rsidR="00357C39">
        <w:rPr>
          <w:rFonts w:ascii="Candara" w:hAnsi="Candara" w:cstheme="minorHAnsi"/>
        </w:rPr>
        <w:t>z flexible pour en tenir compte.</w:t>
      </w:r>
    </w:p>
    <w:sectPr w:rsidR="00DD56EE" w:rsidRPr="00474148" w:rsidSect="00326739">
      <w:headerReference w:type="default" r:id="rId32"/>
      <w:footerReference w:type="default" r:id="rId33"/>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B2F04" w:rsidRDefault="00AB2F04" w:rsidP="004C1D47">
      <w:r>
        <w:separator/>
      </w:r>
    </w:p>
  </w:endnote>
  <w:endnote w:type="continuationSeparator" w:id="0">
    <w:p w:rsidR="00AB2F04" w:rsidRDefault="00AB2F04" w:rsidP="004C1D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7874983"/>
      <w:docPartObj>
        <w:docPartGallery w:val="Page Numbers (Bottom of Page)"/>
        <w:docPartUnique/>
      </w:docPartObj>
    </w:sdtPr>
    <w:sdtEndPr/>
    <w:sdtContent>
      <w:p w:rsidR="00DA7F5B" w:rsidRDefault="00DA7F5B" w:rsidP="00326739">
        <w:pPr>
          <w:tabs>
            <w:tab w:val="center" w:pos="4550"/>
            <w:tab w:val="left" w:pos="5818"/>
          </w:tabs>
          <w:ind w:right="260"/>
          <w:jc w:val="right"/>
          <w:rPr>
            <w:color w:val="222A35" w:themeColor="text2" w:themeShade="80"/>
          </w:rPr>
        </w:pPr>
        <w:r>
          <w:tab/>
        </w:r>
        <w:r>
          <w:tab/>
        </w:r>
        <w:r>
          <w:rPr>
            <w:color w:val="8496B0" w:themeColor="text2" w:themeTint="99"/>
            <w:spacing w:val="60"/>
          </w:rPr>
          <w:t>Page</w:t>
        </w:r>
        <w:r>
          <w:rPr>
            <w:color w:val="8496B0" w:themeColor="text2" w:themeTint="99"/>
          </w:rPr>
          <w:t xml:space="preserve"> </w:t>
        </w:r>
        <w:r>
          <w:rPr>
            <w:color w:val="323E4F" w:themeColor="text2" w:themeShade="BF"/>
          </w:rPr>
          <w:fldChar w:fldCharType="begin"/>
        </w:r>
        <w:r>
          <w:rPr>
            <w:color w:val="323E4F" w:themeColor="text2" w:themeShade="BF"/>
          </w:rPr>
          <w:instrText>PAGE   \* MERGEFORMAT</w:instrText>
        </w:r>
        <w:r>
          <w:rPr>
            <w:color w:val="323E4F" w:themeColor="text2" w:themeShade="BF"/>
          </w:rPr>
          <w:fldChar w:fldCharType="separate"/>
        </w:r>
        <w:r w:rsidR="00AE4100">
          <w:rPr>
            <w:noProof/>
            <w:color w:val="323E4F" w:themeColor="text2" w:themeShade="BF"/>
          </w:rPr>
          <w:t>2</w:t>
        </w:r>
        <w:r>
          <w:rPr>
            <w:color w:val="323E4F" w:themeColor="text2" w:themeShade="BF"/>
          </w:rPr>
          <w:fldChar w:fldCharType="end"/>
        </w:r>
        <w:r>
          <w:rPr>
            <w:color w:val="323E4F" w:themeColor="text2" w:themeShade="BF"/>
          </w:rPr>
          <w:t xml:space="preserve"> | </w:t>
        </w:r>
        <w:r>
          <w:rPr>
            <w:color w:val="323E4F" w:themeColor="text2" w:themeShade="BF"/>
          </w:rPr>
          <w:fldChar w:fldCharType="begin"/>
        </w:r>
        <w:r>
          <w:rPr>
            <w:color w:val="323E4F" w:themeColor="text2" w:themeShade="BF"/>
          </w:rPr>
          <w:instrText>NUMPAGES  \* Arabic  \* MERGEFORMAT</w:instrText>
        </w:r>
        <w:r>
          <w:rPr>
            <w:color w:val="323E4F" w:themeColor="text2" w:themeShade="BF"/>
          </w:rPr>
          <w:fldChar w:fldCharType="separate"/>
        </w:r>
        <w:r w:rsidR="00AE4100">
          <w:rPr>
            <w:noProof/>
            <w:color w:val="323E4F" w:themeColor="text2" w:themeShade="BF"/>
          </w:rPr>
          <w:t>24</w:t>
        </w:r>
        <w:r>
          <w:rPr>
            <w:color w:val="323E4F" w:themeColor="text2" w:themeShade="BF"/>
          </w:rPr>
          <w:fldChar w:fldCharType="end"/>
        </w:r>
      </w:p>
      <w:p w:rsidR="00DA7F5B" w:rsidRDefault="00AB2F04">
        <w:pPr>
          <w:pStyle w:val="Pieddepage"/>
        </w:pP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B2F04" w:rsidRDefault="00AB2F04" w:rsidP="004C1D47">
      <w:r>
        <w:separator/>
      </w:r>
    </w:p>
  </w:footnote>
  <w:footnote w:type="continuationSeparator" w:id="0">
    <w:p w:rsidR="00AB2F04" w:rsidRDefault="00AB2F04" w:rsidP="004C1D4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7F5B" w:rsidRDefault="00DA7F5B">
    <w:pPr>
      <w:pStyle w:val="En-tte"/>
    </w:pPr>
    <w:r w:rsidRPr="00474148">
      <w:rPr>
        <w:rFonts w:ascii="Candara" w:hAnsi="Candara" w:cstheme="minorHAnsi"/>
        <w:noProof/>
      </w:rPr>
      <w:drawing>
        <wp:inline distT="0" distB="0" distL="0" distR="0" wp14:anchorId="71E98823" wp14:editId="27189709">
          <wp:extent cx="332167" cy="390935"/>
          <wp:effectExtent l="0" t="0" r="0" b="9525"/>
          <wp:docPr id="6" name="Picture 4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1"/>
                  <a:stretch>
                    <a:fillRect/>
                  </a:stretch>
                </pic:blipFill>
                <pic:spPr>
                  <a:xfrm>
                    <a:off x="0" y="0"/>
                    <a:ext cx="357616" cy="420886"/>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6710DB"/>
    <w:multiLevelType w:val="hybridMultilevel"/>
    <w:tmpl w:val="96CA4200"/>
    <w:lvl w:ilvl="0" w:tplc="6B341006">
      <w:start w:val="1"/>
      <w:numFmt w:val="bullet"/>
      <w:lvlText w:val=""/>
      <w:lvlJc w:val="left"/>
      <w:pPr>
        <w:tabs>
          <w:tab w:val="num" w:pos="720"/>
        </w:tabs>
        <w:ind w:left="720" w:hanging="360"/>
      </w:pPr>
      <w:rPr>
        <w:rFonts w:ascii="Wingdings" w:hAnsi="Wingdings" w:hint="default"/>
      </w:rPr>
    </w:lvl>
    <w:lvl w:ilvl="1" w:tplc="1C707660" w:tentative="1">
      <w:start w:val="1"/>
      <w:numFmt w:val="bullet"/>
      <w:lvlText w:val=""/>
      <w:lvlJc w:val="left"/>
      <w:pPr>
        <w:tabs>
          <w:tab w:val="num" w:pos="1440"/>
        </w:tabs>
        <w:ind w:left="1440" w:hanging="360"/>
      </w:pPr>
      <w:rPr>
        <w:rFonts w:ascii="Wingdings" w:hAnsi="Wingdings" w:hint="default"/>
      </w:rPr>
    </w:lvl>
    <w:lvl w:ilvl="2" w:tplc="BA46C96A" w:tentative="1">
      <w:start w:val="1"/>
      <w:numFmt w:val="bullet"/>
      <w:lvlText w:val=""/>
      <w:lvlJc w:val="left"/>
      <w:pPr>
        <w:tabs>
          <w:tab w:val="num" w:pos="2160"/>
        </w:tabs>
        <w:ind w:left="2160" w:hanging="360"/>
      </w:pPr>
      <w:rPr>
        <w:rFonts w:ascii="Wingdings" w:hAnsi="Wingdings" w:hint="default"/>
      </w:rPr>
    </w:lvl>
    <w:lvl w:ilvl="3" w:tplc="9DE62F7A" w:tentative="1">
      <w:start w:val="1"/>
      <w:numFmt w:val="bullet"/>
      <w:lvlText w:val=""/>
      <w:lvlJc w:val="left"/>
      <w:pPr>
        <w:tabs>
          <w:tab w:val="num" w:pos="2880"/>
        </w:tabs>
        <w:ind w:left="2880" w:hanging="360"/>
      </w:pPr>
      <w:rPr>
        <w:rFonts w:ascii="Wingdings" w:hAnsi="Wingdings" w:hint="default"/>
      </w:rPr>
    </w:lvl>
    <w:lvl w:ilvl="4" w:tplc="D0C4AF06" w:tentative="1">
      <w:start w:val="1"/>
      <w:numFmt w:val="bullet"/>
      <w:lvlText w:val=""/>
      <w:lvlJc w:val="left"/>
      <w:pPr>
        <w:tabs>
          <w:tab w:val="num" w:pos="3600"/>
        </w:tabs>
        <w:ind w:left="3600" w:hanging="360"/>
      </w:pPr>
      <w:rPr>
        <w:rFonts w:ascii="Wingdings" w:hAnsi="Wingdings" w:hint="default"/>
      </w:rPr>
    </w:lvl>
    <w:lvl w:ilvl="5" w:tplc="1A488450" w:tentative="1">
      <w:start w:val="1"/>
      <w:numFmt w:val="bullet"/>
      <w:lvlText w:val=""/>
      <w:lvlJc w:val="left"/>
      <w:pPr>
        <w:tabs>
          <w:tab w:val="num" w:pos="4320"/>
        </w:tabs>
        <w:ind w:left="4320" w:hanging="360"/>
      </w:pPr>
      <w:rPr>
        <w:rFonts w:ascii="Wingdings" w:hAnsi="Wingdings" w:hint="default"/>
      </w:rPr>
    </w:lvl>
    <w:lvl w:ilvl="6" w:tplc="71F2C2E2" w:tentative="1">
      <w:start w:val="1"/>
      <w:numFmt w:val="bullet"/>
      <w:lvlText w:val=""/>
      <w:lvlJc w:val="left"/>
      <w:pPr>
        <w:tabs>
          <w:tab w:val="num" w:pos="5040"/>
        </w:tabs>
        <w:ind w:left="5040" w:hanging="360"/>
      </w:pPr>
      <w:rPr>
        <w:rFonts w:ascii="Wingdings" w:hAnsi="Wingdings" w:hint="default"/>
      </w:rPr>
    </w:lvl>
    <w:lvl w:ilvl="7" w:tplc="CAB8908A" w:tentative="1">
      <w:start w:val="1"/>
      <w:numFmt w:val="bullet"/>
      <w:lvlText w:val=""/>
      <w:lvlJc w:val="left"/>
      <w:pPr>
        <w:tabs>
          <w:tab w:val="num" w:pos="5760"/>
        </w:tabs>
        <w:ind w:left="5760" w:hanging="360"/>
      </w:pPr>
      <w:rPr>
        <w:rFonts w:ascii="Wingdings" w:hAnsi="Wingdings" w:hint="default"/>
      </w:rPr>
    </w:lvl>
    <w:lvl w:ilvl="8" w:tplc="957C2264"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8D3C31"/>
    <w:multiLevelType w:val="hybridMultilevel"/>
    <w:tmpl w:val="E7A0892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A3548A6"/>
    <w:multiLevelType w:val="hybridMultilevel"/>
    <w:tmpl w:val="8B20E73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EA323C6"/>
    <w:multiLevelType w:val="hybridMultilevel"/>
    <w:tmpl w:val="FA147EB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22C44C6"/>
    <w:multiLevelType w:val="hybridMultilevel"/>
    <w:tmpl w:val="4930330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4C217B9"/>
    <w:multiLevelType w:val="hybridMultilevel"/>
    <w:tmpl w:val="6D0CF2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6600FA7"/>
    <w:multiLevelType w:val="hybridMultilevel"/>
    <w:tmpl w:val="290C01DA"/>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7" w15:restartNumberingAfterBreak="0">
    <w:nsid w:val="174278C5"/>
    <w:multiLevelType w:val="hybridMultilevel"/>
    <w:tmpl w:val="C64AA3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CEF24B3"/>
    <w:multiLevelType w:val="hybridMultilevel"/>
    <w:tmpl w:val="25B8636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F677537"/>
    <w:multiLevelType w:val="hybridMultilevel"/>
    <w:tmpl w:val="F246FAB2"/>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1D801CA"/>
    <w:multiLevelType w:val="hybridMultilevel"/>
    <w:tmpl w:val="CE6485C2"/>
    <w:lvl w:ilvl="0" w:tplc="D6FC1C08">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693071B"/>
    <w:multiLevelType w:val="hybridMultilevel"/>
    <w:tmpl w:val="6A9C6684"/>
    <w:lvl w:ilvl="0" w:tplc="66AC6FD8">
      <w:start w:val="1"/>
      <w:numFmt w:val="decimal"/>
      <w:lvlText w:val="Annexe %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3ADC4CC2"/>
    <w:multiLevelType w:val="hybridMultilevel"/>
    <w:tmpl w:val="CD0E22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CA72274"/>
    <w:multiLevelType w:val="hybridMultilevel"/>
    <w:tmpl w:val="C832D6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D9C429C"/>
    <w:multiLevelType w:val="multilevel"/>
    <w:tmpl w:val="CF7EBE0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47D20B91"/>
    <w:multiLevelType w:val="hybridMultilevel"/>
    <w:tmpl w:val="F3AE0C8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8E77E9E"/>
    <w:multiLevelType w:val="hybridMultilevel"/>
    <w:tmpl w:val="E300252E"/>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49614038"/>
    <w:multiLevelType w:val="hybridMultilevel"/>
    <w:tmpl w:val="A6F230E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B180FC1"/>
    <w:multiLevelType w:val="hybridMultilevel"/>
    <w:tmpl w:val="2182E4E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C687556"/>
    <w:multiLevelType w:val="hybridMultilevel"/>
    <w:tmpl w:val="83CA82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E5F6923"/>
    <w:multiLevelType w:val="hybridMultilevel"/>
    <w:tmpl w:val="7AF6C64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F1E013D"/>
    <w:multiLevelType w:val="hybridMultilevel"/>
    <w:tmpl w:val="5484DC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83769A"/>
    <w:multiLevelType w:val="hybridMultilevel"/>
    <w:tmpl w:val="A93A8EA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AD97D57"/>
    <w:multiLevelType w:val="hybridMultilevel"/>
    <w:tmpl w:val="A52ABA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AE36E2C"/>
    <w:multiLevelType w:val="hybridMultilevel"/>
    <w:tmpl w:val="C358A97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E926206"/>
    <w:multiLevelType w:val="hybridMultilevel"/>
    <w:tmpl w:val="A36E4C8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47E0D64"/>
    <w:multiLevelType w:val="hybridMultilevel"/>
    <w:tmpl w:val="E300252E"/>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665809EC"/>
    <w:multiLevelType w:val="hybridMultilevel"/>
    <w:tmpl w:val="C78E18B6"/>
    <w:lvl w:ilvl="0" w:tplc="040C0001">
      <w:start w:val="1"/>
      <w:numFmt w:val="bullet"/>
      <w:lvlText w:val=""/>
      <w:lvlJc w:val="left"/>
      <w:pPr>
        <w:tabs>
          <w:tab w:val="num" w:pos="1428"/>
        </w:tabs>
        <w:ind w:left="1428" w:hanging="360"/>
      </w:pPr>
      <w:rPr>
        <w:rFonts w:ascii="Symbol" w:hAnsi="Symbol" w:cs="Symbol" w:hint="default"/>
      </w:rPr>
    </w:lvl>
    <w:lvl w:ilvl="1" w:tplc="040C0003">
      <w:start w:val="1"/>
      <w:numFmt w:val="bullet"/>
      <w:lvlText w:val="o"/>
      <w:lvlJc w:val="left"/>
      <w:pPr>
        <w:tabs>
          <w:tab w:val="num" w:pos="2148"/>
        </w:tabs>
        <w:ind w:left="2148" w:hanging="360"/>
      </w:pPr>
      <w:rPr>
        <w:rFonts w:ascii="Courier New" w:hAnsi="Courier New" w:cs="Courier New" w:hint="default"/>
      </w:rPr>
    </w:lvl>
    <w:lvl w:ilvl="2" w:tplc="040C0005">
      <w:start w:val="1"/>
      <w:numFmt w:val="bullet"/>
      <w:lvlText w:val=""/>
      <w:lvlJc w:val="left"/>
      <w:pPr>
        <w:tabs>
          <w:tab w:val="num" w:pos="2868"/>
        </w:tabs>
        <w:ind w:left="2868" w:hanging="360"/>
      </w:pPr>
      <w:rPr>
        <w:rFonts w:ascii="Wingdings" w:hAnsi="Wingdings" w:cs="Wingdings" w:hint="default"/>
      </w:rPr>
    </w:lvl>
    <w:lvl w:ilvl="3" w:tplc="040C0001">
      <w:start w:val="1"/>
      <w:numFmt w:val="bullet"/>
      <w:lvlText w:val=""/>
      <w:lvlJc w:val="left"/>
      <w:pPr>
        <w:tabs>
          <w:tab w:val="num" w:pos="3588"/>
        </w:tabs>
        <w:ind w:left="3588" w:hanging="360"/>
      </w:pPr>
      <w:rPr>
        <w:rFonts w:ascii="Symbol" w:hAnsi="Symbol" w:cs="Symbol" w:hint="default"/>
      </w:rPr>
    </w:lvl>
    <w:lvl w:ilvl="4" w:tplc="040C0003">
      <w:start w:val="1"/>
      <w:numFmt w:val="bullet"/>
      <w:lvlText w:val="o"/>
      <w:lvlJc w:val="left"/>
      <w:pPr>
        <w:tabs>
          <w:tab w:val="num" w:pos="4308"/>
        </w:tabs>
        <w:ind w:left="4308" w:hanging="360"/>
      </w:pPr>
      <w:rPr>
        <w:rFonts w:ascii="Courier New" w:hAnsi="Courier New" w:cs="Courier New" w:hint="default"/>
      </w:rPr>
    </w:lvl>
    <w:lvl w:ilvl="5" w:tplc="040C0005">
      <w:start w:val="1"/>
      <w:numFmt w:val="bullet"/>
      <w:lvlText w:val=""/>
      <w:lvlJc w:val="left"/>
      <w:pPr>
        <w:tabs>
          <w:tab w:val="num" w:pos="5028"/>
        </w:tabs>
        <w:ind w:left="5028" w:hanging="360"/>
      </w:pPr>
      <w:rPr>
        <w:rFonts w:ascii="Wingdings" w:hAnsi="Wingdings" w:cs="Wingdings" w:hint="default"/>
      </w:rPr>
    </w:lvl>
    <w:lvl w:ilvl="6" w:tplc="040C0001">
      <w:start w:val="1"/>
      <w:numFmt w:val="bullet"/>
      <w:lvlText w:val=""/>
      <w:lvlJc w:val="left"/>
      <w:pPr>
        <w:tabs>
          <w:tab w:val="num" w:pos="5748"/>
        </w:tabs>
        <w:ind w:left="5748" w:hanging="360"/>
      </w:pPr>
      <w:rPr>
        <w:rFonts w:ascii="Symbol" w:hAnsi="Symbol" w:cs="Symbol" w:hint="default"/>
      </w:rPr>
    </w:lvl>
    <w:lvl w:ilvl="7" w:tplc="040C0003">
      <w:start w:val="1"/>
      <w:numFmt w:val="bullet"/>
      <w:lvlText w:val="o"/>
      <w:lvlJc w:val="left"/>
      <w:pPr>
        <w:tabs>
          <w:tab w:val="num" w:pos="6468"/>
        </w:tabs>
        <w:ind w:left="6468" w:hanging="360"/>
      </w:pPr>
      <w:rPr>
        <w:rFonts w:ascii="Courier New" w:hAnsi="Courier New" w:cs="Courier New" w:hint="default"/>
      </w:rPr>
    </w:lvl>
    <w:lvl w:ilvl="8" w:tplc="040C0005">
      <w:start w:val="1"/>
      <w:numFmt w:val="bullet"/>
      <w:lvlText w:val=""/>
      <w:lvlJc w:val="left"/>
      <w:pPr>
        <w:tabs>
          <w:tab w:val="num" w:pos="7188"/>
        </w:tabs>
        <w:ind w:left="7188" w:hanging="360"/>
      </w:pPr>
      <w:rPr>
        <w:rFonts w:ascii="Wingdings" w:hAnsi="Wingdings" w:cs="Wingdings" w:hint="default"/>
      </w:rPr>
    </w:lvl>
  </w:abstractNum>
  <w:abstractNum w:abstractNumId="28" w15:restartNumberingAfterBreak="0">
    <w:nsid w:val="6660383A"/>
    <w:multiLevelType w:val="hybridMultilevel"/>
    <w:tmpl w:val="727A4A3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1CD158F"/>
    <w:multiLevelType w:val="hybridMultilevel"/>
    <w:tmpl w:val="6D68C1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2E46222"/>
    <w:multiLevelType w:val="hybridMultilevel"/>
    <w:tmpl w:val="11D4455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6"/>
  </w:num>
  <w:num w:numId="2">
    <w:abstractNumId w:val="21"/>
  </w:num>
  <w:num w:numId="3">
    <w:abstractNumId w:val="10"/>
  </w:num>
  <w:num w:numId="4">
    <w:abstractNumId w:val="12"/>
  </w:num>
  <w:num w:numId="5">
    <w:abstractNumId w:val="13"/>
  </w:num>
  <w:num w:numId="6">
    <w:abstractNumId w:val="5"/>
  </w:num>
  <w:num w:numId="7">
    <w:abstractNumId w:val="23"/>
  </w:num>
  <w:num w:numId="8">
    <w:abstractNumId w:val="7"/>
  </w:num>
  <w:num w:numId="9">
    <w:abstractNumId w:val="19"/>
  </w:num>
  <w:num w:numId="10">
    <w:abstractNumId w:val="14"/>
  </w:num>
  <w:num w:numId="11">
    <w:abstractNumId w:val="8"/>
  </w:num>
  <w:num w:numId="12">
    <w:abstractNumId w:val="27"/>
  </w:num>
  <w:num w:numId="13">
    <w:abstractNumId w:val="17"/>
  </w:num>
  <w:num w:numId="14">
    <w:abstractNumId w:val="9"/>
  </w:num>
  <w:num w:numId="15">
    <w:abstractNumId w:val="0"/>
  </w:num>
  <w:num w:numId="16">
    <w:abstractNumId w:val="2"/>
  </w:num>
  <w:num w:numId="17">
    <w:abstractNumId w:val="15"/>
  </w:num>
  <w:num w:numId="18">
    <w:abstractNumId w:val="18"/>
  </w:num>
  <w:num w:numId="19">
    <w:abstractNumId w:val="1"/>
  </w:num>
  <w:num w:numId="20">
    <w:abstractNumId w:val="25"/>
  </w:num>
  <w:num w:numId="21">
    <w:abstractNumId w:val="22"/>
  </w:num>
  <w:num w:numId="22">
    <w:abstractNumId w:val="4"/>
  </w:num>
  <w:num w:numId="23">
    <w:abstractNumId w:val="30"/>
  </w:num>
  <w:num w:numId="24">
    <w:abstractNumId w:val="28"/>
  </w:num>
  <w:num w:numId="25">
    <w:abstractNumId w:val="20"/>
  </w:num>
  <w:num w:numId="26">
    <w:abstractNumId w:val="3"/>
  </w:num>
  <w:num w:numId="27">
    <w:abstractNumId w:val="11"/>
  </w:num>
  <w:num w:numId="28">
    <w:abstractNumId w:val="26"/>
  </w:num>
  <w:num w:numId="29">
    <w:abstractNumId w:val="16"/>
  </w:num>
  <w:num w:numId="30">
    <w:abstractNumId w:val="29"/>
  </w:num>
  <w:num w:numId="31">
    <w:abstractNumId w:val="2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1566"/>
    <w:rsid w:val="00003FD8"/>
    <w:rsid w:val="000065D0"/>
    <w:rsid w:val="00006AB8"/>
    <w:rsid w:val="00011482"/>
    <w:rsid w:val="00012A46"/>
    <w:rsid w:val="00014D4F"/>
    <w:rsid w:val="000309DC"/>
    <w:rsid w:val="00043CDA"/>
    <w:rsid w:val="00064BF3"/>
    <w:rsid w:val="00074308"/>
    <w:rsid w:val="00081994"/>
    <w:rsid w:val="000874B9"/>
    <w:rsid w:val="000A3B10"/>
    <w:rsid w:val="000B2A87"/>
    <w:rsid w:val="000B644C"/>
    <w:rsid w:val="000B6E61"/>
    <w:rsid w:val="000C60BD"/>
    <w:rsid w:val="000D1049"/>
    <w:rsid w:val="000E5D77"/>
    <w:rsid w:val="001020CB"/>
    <w:rsid w:val="00104067"/>
    <w:rsid w:val="00123E13"/>
    <w:rsid w:val="00137D5D"/>
    <w:rsid w:val="00151C36"/>
    <w:rsid w:val="001741D2"/>
    <w:rsid w:val="001757D8"/>
    <w:rsid w:val="001778D2"/>
    <w:rsid w:val="001828B8"/>
    <w:rsid w:val="00183E8A"/>
    <w:rsid w:val="001868B4"/>
    <w:rsid w:val="0019645B"/>
    <w:rsid w:val="001B25FB"/>
    <w:rsid w:val="001B3EBF"/>
    <w:rsid w:val="001B70B8"/>
    <w:rsid w:val="001D36D5"/>
    <w:rsid w:val="001E35A3"/>
    <w:rsid w:val="001F586B"/>
    <w:rsid w:val="002059B6"/>
    <w:rsid w:val="0021231F"/>
    <w:rsid w:val="00212D3E"/>
    <w:rsid w:val="00231EAD"/>
    <w:rsid w:val="00237417"/>
    <w:rsid w:val="00243075"/>
    <w:rsid w:val="002443B4"/>
    <w:rsid w:val="00245BA0"/>
    <w:rsid w:val="00245D48"/>
    <w:rsid w:val="00271244"/>
    <w:rsid w:val="00274C09"/>
    <w:rsid w:val="002827BB"/>
    <w:rsid w:val="00283D6C"/>
    <w:rsid w:val="00287090"/>
    <w:rsid w:val="00295CDC"/>
    <w:rsid w:val="00296D48"/>
    <w:rsid w:val="002A30F7"/>
    <w:rsid w:val="002A4DD9"/>
    <w:rsid w:val="002B09FC"/>
    <w:rsid w:val="002C33F1"/>
    <w:rsid w:val="002D2AE2"/>
    <w:rsid w:val="002F7C48"/>
    <w:rsid w:val="003011C9"/>
    <w:rsid w:val="00301C75"/>
    <w:rsid w:val="00304B2B"/>
    <w:rsid w:val="00326739"/>
    <w:rsid w:val="0034664F"/>
    <w:rsid w:val="00357C39"/>
    <w:rsid w:val="00367330"/>
    <w:rsid w:val="00380E2F"/>
    <w:rsid w:val="00383588"/>
    <w:rsid w:val="003A0011"/>
    <w:rsid w:val="003A461D"/>
    <w:rsid w:val="003B200B"/>
    <w:rsid w:val="003B7B4D"/>
    <w:rsid w:val="003F42D1"/>
    <w:rsid w:val="0040510E"/>
    <w:rsid w:val="00410C56"/>
    <w:rsid w:val="004234F3"/>
    <w:rsid w:val="00433490"/>
    <w:rsid w:val="00436E7E"/>
    <w:rsid w:val="004540ED"/>
    <w:rsid w:val="00457420"/>
    <w:rsid w:val="00464973"/>
    <w:rsid w:val="00474148"/>
    <w:rsid w:val="00487908"/>
    <w:rsid w:val="004948CA"/>
    <w:rsid w:val="004963EB"/>
    <w:rsid w:val="004A0AAA"/>
    <w:rsid w:val="004A5010"/>
    <w:rsid w:val="004C052E"/>
    <w:rsid w:val="004C1D47"/>
    <w:rsid w:val="004C412F"/>
    <w:rsid w:val="004C741D"/>
    <w:rsid w:val="004D053E"/>
    <w:rsid w:val="004F1566"/>
    <w:rsid w:val="004F1CB7"/>
    <w:rsid w:val="0050116E"/>
    <w:rsid w:val="005233CF"/>
    <w:rsid w:val="00525AE2"/>
    <w:rsid w:val="00527313"/>
    <w:rsid w:val="0053034B"/>
    <w:rsid w:val="00542EC4"/>
    <w:rsid w:val="00552301"/>
    <w:rsid w:val="00556D0F"/>
    <w:rsid w:val="00564F47"/>
    <w:rsid w:val="00570246"/>
    <w:rsid w:val="00573956"/>
    <w:rsid w:val="00576BB9"/>
    <w:rsid w:val="005A7D73"/>
    <w:rsid w:val="005C0B6B"/>
    <w:rsid w:val="005C4646"/>
    <w:rsid w:val="005D44E3"/>
    <w:rsid w:val="005E5B45"/>
    <w:rsid w:val="005F351F"/>
    <w:rsid w:val="005F63BB"/>
    <w:rsid w:val="005F6BDD"/>
    <w:rsid w:val="006018B5"/>
    <w:rsid w:val="006071B7"/>
    <w:rsid w:val="00612B7F"/>
    <w:rsid w:val="00624EC7"/>
    <w:rsid w:val="00631F58"/>
    <w:rsid w:val="00635A2C"/>
    <w:rsid w:val="00647887"/>
    <w:rsid w:val="006545A6"/>
    <w:rsid w:val="00654B58"/>
    <w:rsid w:val="00681840"/>
    <w:rsid w:val="006B1B4C"/>
    <w:rsid w:val="006E0E03"/>
    <w:rsid w:val="006E2E38"/>
    <w:rsid w:val="006E5C64"/>
    <w:rsid w:val="006E6B70"/>
    <w:rsid w:val="00701973"/>
    <w:rsid w:val="00711AF3"/>
    <w:rsid w:val="00725FC8"/>
    <w:rsid w:val="00726F42"/>
    <w:rsid w:val="007375C0"/>
    <w:rsid w:val="0074700C"/>
    <w:rsid w:val="0074705D"/>
    <w:rsid w:val="00747809"/>
    <w:rsid w:val="00750638"/>
    <w:rsid w:val="007548E6"/>
    <w:rsid w:val="00755DAD"/>
    <w:rsid w:val="007573E4"/>
    <w:rsid w:val="00757E9C"/>
    <w:rsid w:val="007646B5"/>
    <w:rsid w:val="007728E0"/>
    <w:rsid w:val="00777E18"/>
    <w:rsid w:val="00781F85"/>
    <w:rsid w:val="007B2323"/>
    <w:rsid w:val="007C1A8F"/>
    <w:rsid w:val="007C6C44"/>
    <w:rsid w:val="007E7110"/>
    <w:rsid w:val="007F12A1"/>
    <w:rsid w:val="00800E21"/>
    <w:rsid w:val="00803035"/>
    <w:rsid w:val="0080462C"/>
    <w:rsid w:val="00817F38"/>
    <w:rsid w:val="00841781"/>
    <w:rsid w:val="00876F27"/>
    <w:rsid w:val="008939C7"/>
    <w:rsid w:val="0089585C"/>
    <w:rsid w:val="008A770B"/>
    <w:rsid w:val="008B5F23"/>
    <w:rsid w:val="008B7B66"/>
    <w:rsid w:val="008F38A9"/>
    <w:rsid w:val="008F4732"/>
    <w:rsid w:val="00903D35"/>
    <w:rsid w:val="00904B9F"/>
    <w:rsid w:val="00915EE7"/>
    <w:rsid w:val="009164FC"/>
    <w:rsid w:val="009203E8"/>
    <w:rsid w:val="00927E6F"/>
    <w:rsid w:val="00940B4A"/>
    <w:rsid w:val="00941569"/>
    <w:rsid w:val="00944F60"/>
    <w:rsid w:val="00946578"/>
    <w:rsid w:val="009471AF"/>
    <w:rsid w:val="009663F3"/>
    <w:rsid w:val="0097203E"/>
    <w:rsid w:val="00976CDD"/>
    <w:rsid w:val="0098046A"/>
    <w:rsid w:val="009C7CFD"/>
    <w:rsid w:val="009D2775"/>
    <w:rsid w:val="009E6653"/>
    <w:rsid w:val="009F25A7"/>
    <w:rsid w:val="009F3790"/>
    <w:rsid w:val="00A03245"/>
    <w:rsid w:val="00A03F71"/>
    <w:rsid w:val="00A0727A"/>
    <w:rsid w:val="00A10099"/>
    <w:rsid w:val="00A15302"/>
    <w:rsid w:val="00A21F72"/>
    <w:rsid w:val="00A26172"/>
    <w:rsid w:val="00A27B02"/>
    <w:rsid w:val="00A3215E"/>
    <w:rsid w:val="00A453F1"/>
    <w:rsid w:val="00A47AC0"/>
    <w:rsid w:val="00A54F94"/>
    <w:rsid w:val="00A77863"/>
    <w:rsid w:val="00A8071C"/>
    <w:rsid w:val="00A9737B"/>
    <w:rsid w:val="00AB2F04"/>
    <w:rsid w:val="00AE4100"/>
    <w:rsid w:val="00AE55CE"/>
    <w:rsid w:val="00AE7828"/>
    <w:rsid w:val="00B01617"/>
    <w:rsid w:val="00B13F24"/>
    <w:rsid w:val="00B2427B"/>
    <w:rsid w:val="00B36E83"/>
    <w:rsid w:val="00B455EC"/>
    <w:rsid w:val="00B62B1E"/>
    <w:rsid w:val="00B632C5"/>
    <w:rsid w:val="00B74F65"/>
    <w:rsid w:val="00B8142E"/>
    <w:rsid w:val="00B931E9"/>
    <w:rsid w:val="00B96041"/>
    <w:rsid w:val="00BB00DA"/>
    <w:rsid w:val="00BB490D"/>
    <w:rsid w:val="00BB54AF"/>
    <w:rsid w:val="00BC1DB0"/>
    <w:rsid w:val="00BD2BC3"/>
    <w:rsid w:val="00BE0789"/>
    <w:rsid w:val="00BF4869"/>
    <w:rsid w:val="00BF6542"/>
    <w:rsid w:val="00C024B5"/>
    <w:rsid w:val="00C10649"/>
    <w:rsid w:val="00C10F3F"/>
    <w:rsid w:val="00C12132"/>
    <w:rsid w:val="00C12E28"/>
    <w:rsid w:val="00C14CD0"/>
    <w:rsid w:val="00C14EEC"/>
    <w:rsid w:val="00C2774E"/>
    <w:rsid w:val="00C33C4C"/>
    <w:rsid w:val="00C35362"/>
    <w:rsid w:val="00C42B35"/>
    <w:rsid w:val="00C577BC"/>
    <w:rsid w:val="00C62241"/>
    <w:rsid w:val="00C623DB"/>
    <w:rsid w:val="00C63B53"/>
    <w:rsid w:val="00C65C99"/>
    <w:rsid w:val="00C65DF4"/>
    <w:rsid w:val="00C96276"/>
    <w:rsid w:val="00CA0D8E"/>
    <w:rsid w:val="00CA2384"/>
    <w:rsid w:val="00CB6178"/>
    <w:rsid w:val="00CC19F4"/>
    <w:rsid w:val="00D03D2B"/>
    <w:rsid w:val="00D267E4"/>
    <w:rsid w:val="00D37052"/>
    <w:rsid w:val="00D37E6E"/>
    <w:rsid w:val="00D40704"/>
    <w:rsid w:val="00D41736"/>
    <w:rsid w:val="00D4579C"/>
    <w:rsid w:val="00D50707"/>
    <w:rsid w:val="00D51D7D"/>
    <w:rsid w:val="00D63BE8"/>
    <w:rsid w:val="00D85D47"/>
    <w:rsid w:val="00D85D67"/>
    <w:rsid w:val="00D90DE2"/>
    <w:rsid w:val="00D93229"/>
    <w:rsid w:val="00D94069"/>
    <w:rsid w:val="00DA4032"/>
    <w:rsid w:val="00DA7F5B"/>
    <w:rsid w:val="00DD2A78"/>
    <w:rsid w:val="00DD56EE"/>
    <w:rsid w:val="00DD6F61"/>
    <w:rsid w:val="00DE47E2"/>
    <w:rsid w:val="00DE4F91"/>
    <w:rsid w:val="00DE6132"/>
    <w:rsid w:val="00DE66FE"/>
    <w:rsid w:val="00E16294"/>
    <w:rsid w:val="00E456A1"/>
    <w:rsid w:val="00E52A11"/>
    <w:rsid w:val="00E63E23"/>
    <w:rsid w:val="00E7180A"/>
    <w:rsid w:val="00E7220C"/>
    <w:rsid w:val="00E759F4"/>
    <w:rsid w:val="00E76243"/>
    <w:rsid w:val="00E77A3E"/>
    <w:rsid w:val="00E855C0"/>
    <w:rsid w:val="00E85DD9"/>
    <w:rsid w:val="00EA0F25"/>
    <w:rsid w:val="00EA6947"/>
    <w:rsid w:val="00ED0EDC"/>
    <w:rsid w:val="00ED2AD9"/>
    <w:rsid w:val="00ED4574"/>
    <w:rsid w:val="00ED5C83"/>
    <w:rsid w:val="00ED7C80"/>
    <w:rsid w:val="00EE23AA"/>
    <w:rsid w:val="00EE7AAA"/>
    <w:rsid w:val="00EF062F"/>
    <w:rsid w:val="00EF2D9A"/>
    <w:rsid w:val="00EF3D50"/>
    <w:rsid w:val="00F00790"/>
    <w:rsid w:val="00F3019D"/>
    <w:rsid w:val="00F321CA"/>
    <w:rsid w:val="00F52822"/>
    <w:rsid w:val="00F922F1"/>
    <w:rsid w:val="00F932C4"/>
    <w:rsid w:val="00FA2736"/>
    <w:rsid w:val="00FA4248"/>
    <w:rsid w:val="00FA62C0"/>
    <w:rsid w:val="00FA7B1B"/>
    <w:rsid w:val="00FB78D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53921F7-A1A5-4E60-AB43-A1DAADE22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461D"/>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2A4DD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CA0D8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CA0D8E"/>
    <w:pPr>
      <w:keepNext/>
      <w:keepLines/>
      <w:spacing w:before="40"/>
      <w:outlineLvl w:val="2"/>
    </w:pPr>
    <w:rPr>
      <w:rFonts w:asciiTheme="majorHAnsi" w:eastAsiaTheme="majorEastAsia" w:hAnsiTheme="majorHAnsi" w:cstheme="majorBidi"/>
      <w:color w:val="1F3763" w:themeColor="accent1" w:themeShade="7F"/>
    </w:rPr>
  </w:style>
  <w:style w:type="paragraph" w:styleId="Titre4">
    <w:name w:val="heading 4"/>
    <w:basedOn w:val="Normal"/>
    <w:next w:val="Normal"/>
    <w:link w:val="Titre4Car"/>
    <w:uiPriority w:val="9"/>
    <w:semiHidden/>
    <w:unhideWhenUsed/>
    <w:qFormat/>
    <w:rsid w:val="00612B7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ParagraphedelisteCar">
    <w:name w:val="Paragraphe de liste Car"/>
    <w:aliases w:val="Paragraphe  revu Car,References Car"/>
    <w:link w:val="Paragraphedeliste"/>
    <w:uiPriority w:val="34"/>
    <w:locked/>
    <w:rsid w:val="004F1566"/>
    <w:rPr>
      <w:rFonts w:ascii="Times New Roman" w:eastAsia="Times New Roman" w:hAnsi="Times New Roman" w:cs="Times New Roman"/>
      <w:sz w:val="24"/>
      <w:szCs w:val="24"/>
      <w:lang w:eastAsia="fr-FR"/>
    </w:rPr>
  </w:style>
  <w:style w:type="paragraph" w:styleId="Paragraphedeliste">
    <w:name w:val="List Paragraph"/>
    <w:aliases w:val="Paragraphe  revu,References"/>
    <w:basedOn w:val="Normal"/>
    <w:link w:val="ParagraphedelisteCar"/>
    <w:uiPriority w:val="34"/>
    <w:qFormat/>
    <w:rsid w:val="004F1566"/>
    <w:pPr>
      <w:ind w:left="720"/>
      <w:contextualSpacing/>
    </w:pPr>
  </w:style>
  <w:style w:type="paragraph" w:styleId="En-tte">
    <w:name w:val="header"/>
    <w:basedOn w:val="Normal"/>
    <w:link w:val="En-tteCar"/>
    <w:uiPriority w:val="99"/>
    <w:unhideWhenUsed/>
    <w:rsid w:val="004C1D47"/>
    <w:pPr>
      <w:tabs>
        <w:tab w:val="center" w:pos="4536"/>
        <w:tab w:val="right" w:pos="9072"/>
      </w:tabs>
    </w:pPr>
  </w:style>
  <w:style w:type="character" w:customStyle="1" w:styleId="En-tteCar">
    <w:name w:val="En-tête Car"/>
    <w:basedOn w:val="Policepardfaut"/>
    <w:link w:val="En-tte"/>
    <w:uiPriority w:val="99"/>
    <w:rsid w:val="004C1D47"/>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4C1D47"/>
    <w:pPr>
      <w:tabs>
        <w:tab w:val="center" w:pos="4536"/>
        <w:tab w:val="right" w:pos="9072"/>
      </w:tabs>
    </w:pPr>
  </w:style>
  <w:style w:type="character" w:customStyle="1" w:styleId="PieddepageCar">
    <w:name w:val="Pied de page Car"/>
    <w:basedOn w:val="Policepardfaut"/>
    <w:link w:val="Pieddepage"/>
    <w:uiPriority w:val="99"/>
    <w:rsid w:val="004C1D47"/>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711AF3"/>
    <w:rPr>
      <w:rFonts w:ascii="Segoe UI" w:hAnsi="Segoe UI" w:cs="Segoe UI"/>
      <w:sz w:val="18"/>
      <w:szCs w:val="18"/>
    </w:rPr>
  </w:style>
  <w:style w:type="character" w:customStyle="1" w:styleId="TextedebullesCar">
    <w:name w:val="Texte de bulles Car"/>
    <w:basedOn w:val="Policepardfaut"/>
    <w:link w:val="Textedebulles"/>
    <w:uiPriority w:val="99"/>
    <w:semiHidden/>
    <w:rsid w:val="00711AF3"/>
    <w:rPr>
      <w:rFonts w:ascii="Segoe UI" w:eastAsia="Times New Roman" w:hAnsi="Segoe UI" w:cs="Segoe UI"/>
      <w:sz w:val="18"/>
      <w:szCs w:val="18"/>
      <w:lang w:eastAsia="fr-FR"/>
    </w:rPr>
  </w:style>
  <w:style w:type="character" w:styleId="Lienhypertexte">
    <w:name w:val="Hyperlink"/>
    <w:basedOn w:val="Policepardfaut"/>
    <w:uiPriority w:val="99"/>
    <w:unhideWhenUsed/>
    <w:rsid w:val="00F321CA"/>
    <w:rPr>
      <w:color w:val="0563C1" w:themeColor="hyperlink"/>
      <w:u w:val="single"/>
    </w:rPr>
  </w:style>
  <w:style w:type="character" w:customStyle="1" w:styleId="Titre1Car">
    <w:name w:val="Titre 1 Car"/>
    <w:basedOn w:val="Policepardfaut"/>
    <w:link w:val="Titre1"/>
    <w:uiPriority w:val="9"/>
    <w:rsid w:val="002A4DD9"/>
    <w:rPr>
      <w:rFonts w:asciiTheme="majorHAnsi" w:eastAsiaTheme="majorEastAsia" w:hAnsiTheme="majorHAnsi" w:cstheme="majorBidi"/>
      <w:color w:val="2F5496" w:themeColor="accent1" w:themeShade="BF"/>
      <w:sz w:val="32"/>
      <w:szCs w:val="32"/>
      <w:lang w:eastAsia="fr-FR"/>
    </w:rPr>
  </w:style>
  <w:style w:type="paragraph" w:styleId="En-ttedetabledesmatires">
    <w:name w:val="TOC Heading"/>
    <w:basedOn w:val="Titre1"/>
    <w:next w:val="Normal"/>
    <w:uiPriority w:val="39"/>
    <w:unhideWhenUsed/>
    <w:qFormat/>
    <w:rsid w:val="002A4DD9"/>
    <w:pPr>
      <w:spacing w:line="259" w:lineRule="auto"/>
      <w:outlineLvl w:val="9"/>
    </w:pPr>
  </w:style>
  <w:style w:type="paragraph" w:styleId="TM1">
    <w:name w:val="toc 1"/>
    <w:basedOn w:val="Normal"/>
    <w:next w:val="Normal"/>
    <w:autoRedefine/>
    <w:uiPriority w:val="39"/>
    <w:unhideWhenUsed/>
    <w:rsid w:val="00C96276"/>
    <w:pPr>
      <w:tabs>
        <w:tab w:val="left" w:pos="440"/>
        <w:tab w:val="right" w:leader="dot" w:pos="9060"/>
      </w:tabs>
      <w:spacing w:before="360" w:after="460"/>
    </w:pPr>
  </w:style>
  <w:style w:type="paragraph" w:styleId="TM2">
    <w:name w:val="toc 2"/>
    <w:basedOn w:val="Normal"/>
    <w:next w:val="Normal"/>
    <w:autoRedefine/>
    <w:uiPriority w:val="39"/>
    <w:unhideWhenUsed/>
    <w:rsid w:val="002A4DD9"/>
    <w:pPr>
      <w:spacing w:after="100"/>
      <w:ind w:left="240"/>
    </w:pPr>
  </w:style>
  <w:style w:type="paragraph" w:styleId="TM3">
    <w:name w:val="toc 3"/>
    <w:basedOn w:val="Normal"/>
    <w:next w:val="Normal"/>
    <w:autoRedefine/>
    <w:uiPriority w:val="39"/>
    <w:unhideWhenUsed/>
    <w:rsid w:val="002A4DD9"/>
    <w:pPr>
      <w:spacing w:after="100" w:line="259" w:lineRule="auto"/>
      <w:ind w:left="440"/>
    </w:pPr>
    <w:rPr>
      <w:rFonts w:asciiTheme="minorHAnsi" w:eastAsiaTheme="minorEastAsia" w:hAnsiTheme="minorHAnsi"/>
      <w:sz w:val="22"/>
      <w:szCs w:val="22"/>
    </w:rPr>
  </w:style>
  <w:style w:type="paragraph" w:styleId="Corpsdetexte">
    <w:name w:val="Body Text"/>
    <w:basedOn w:val="Normal"/>
    <w:link w:val="CorpsdetexteCar"/>
    <w:uiPriority w:val="99"/>
    <w:rsid w:val="00C12E28"/>
    <w:pPr>
      <w:tabs>
        <w:tab w:val="left" w:pos="567"/>
      </w:tabs>
      <w:jc w:val="both"/>
    </w:pPr>
    <w:rPr>
      <w:sz w:val="22"/>
      <w:szCs w:val="22"/>
    </w:rPr>
  </w:style>
  <w:style w:type="character" w:customStyle="1" w:styleId="CorpsdetexteCar">
    <w:name w:val="Corps de texte Car"/>
    <w:basedOn w:val="Policepardfaut"/>
    <w:link w:val="Corpsdetexte"/>
    <w:uiPriority w:val="99"/>
    <w:rsid w:val="00C12E28"/>
    <w:rPr>
      <w:rFonts w:ascii="Times New Roman" w:eastAsia="Times New Roman" w:hAnsi="Times New Roman" w:cs="Times New Roman"/>
      <w:lang w:eastAsia="fr-FR"/>
    </w:rPr>
  </w:style>
  <w:style w:type="character" w:customStyle="1" w:styleId="Titre4Car">
    <w:name w:val="Titre 4 Car"/>
    <w:basedOn w:val="Policepardfaut"/>
    <w:link w:val="Titre4"/>
    <w:uiPriority w:val="9"/>
    <w:semiHidden/>
    <w:rsid w:val="00612B7F"/>
    <w:rPr>
      <w:rFonts w:asciiTheme="majorHAnsi" w:eastAsiaTheme="majorEastAsia" w:hAnsiTheme="majorHAnsi" w:cstheme="majorBidi"/>
      <w:i/>
      <w:iCs/>
      <w:color w:val="2F5496" w:themeColor="accent1" w:themeShade="BF"/>
      <w:sz w:val="24"/>
      <w:szCs w:val="24"/>
      <w:lang w:eastAsia="fr-FR"/>
    </w:rPr>
  </w:style>
  <w:style w:type="table" w:styleId="Grilledutableau">
    <w:name w:val="Table Grid"/>
    <w:basedOn w:val="TableauNormal"/>
    <w:uiPriority w:val="99"/>
    <w:rsid w:val="00612B7F"/>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4">
    <w:name w:val="toc 4"/>
    <w:basedOn w:val="Normal"/>
    <w:next w:val="Normal"/>
    <w:autoRedefine/>
    <w:uiPriority w:val="39"/>
    <w:unhideWhenUsed/>
    <w:rsid w:val="00B36E83"/>
    <w:pPr>
      <w:spacing w:after="100" w:line="259" w:lineRule="auto"/>
      <w:ind w:left="660"/>
    </w:pPr>
    <w:rPr>
      <w:rFonts w:asciiTheme="minorHAnsi" w:eastAsiaTheme="minorEastAsia" w:hAnsiTheme="minorHAnsi" w:cstheme="minorBidi"/>
      <w:sz w:val="22"/>
      <w:szCs w:val="22"/>
    </w:rPr>
  </w:style>
  <w:style w:type="paragraph" w:styleId="TM5">
    <w:name w:val="toc 5"/>
    <w:basedOn w:val="Normal"/>
    <w:next w:val="Normal"/>
    <w:autoRedefine/>
    <w:uiPriority w:val="39"/>
    <w:unhideWhenUsed/>
    <w:rsid w:val="00B36E83"/>
    <w:pPr>
      <w:spacing w:after="100" w:line="259" w:lineRule="auto"/>
      <w:ind w:left="880"/>
    </w:pPr>
    <w:rPr>
      <w:rFonts w:asciiTheme="minorHAnsi" w:eastAsiaTheme="minorEastAsia" w:hAnsiTheme="minorHAnsi" w:cstheme="minorBidi"/>
      <w:sz w:val="22"/>
      <w:szCs w:val="22"/>
    </w:rPr>
  </w:style>
  <w:style w:type="paragraph" w:styleId="TM6">
    <w:name w:val="toc 6"/>
    <w:basedOn w:val="Normal"/>
    <w:next w:val="Normal"/>
    <w:autoRedefine/>
    <w:uiPriority w:val="39"/>
    <w:unhideWhenUsed/>
    <w:rsid w:val="00B36E83"/>
    <w:pPr>
      <w:spacing w:after="100" w:line="259" w:lineRule="auto"/>
      <w:ind w:left="1100"/>
    </w:pPr>
    <w:rPr>
      <w:rFonts w:asciiTheme="minorHAnsi" w:eastAsiaTheme="minorEastAsia" w:hAnsiTheme="minorHAnsi" w:cstheme="minorBidi"/>
      <w:sz w:val="22"/>
      <w:szCs w:val="22"/>
    </w:rPr>
  </w:style>
  <w:style w:type="paragraph" w:styleId="TM7">
    <w:name w:val="toc 7"/>
    <w:basedOn w:val="Normal"/>
    <w:next w:val="Normal"/>
    <w:autoRedefine/>
    <w:uiPriority w:val="39"/>
    <w:unhideWhenUsed/>
    <w:rsid w:val="00B36E83"/>
    <w:pPr>
      <w:spacing w:after="100" w:line="259" w:lineRule="auto"/>
      <w:ind w:left="1320"/>
    </w:pPr>
    <w:rPr>
      <w:rFonts w:asciiTheme="minorHAnsi" w:eastAsiaTheme="minorEastAsia" w:hAnsiTheme="minorHAnsi" w:cstheme="minorBidi"/>
      <w:sz w:val="22"/>
      <w:szCs w:val="22"/>
    </w:rPr>
  </w:style>
  <w:style w:type="paragraph" w:styleId="TM8">
    <w:name w:val="toc 8"/>
    <w:basedOn w:val="Normal"/>
    <w:next w:val="Normal"/>
    <w:autoRedefine/>
    <w:uiPriority w:val="39"/>
    <w:unhideWhenUsed/>
    <w:rsid w:val="00B36E83"/>
    <w:pPr>
      <w:spacing w:after="100" w:line="259" w:lineRule="auto"/>
      <w:ind w:left="1540"/>
    </w:pPr>
    <w:rPr>
      <w:rFonts w:asciiTheme="minorHAnsi" w:eastAsiaTheme="minorEastAsia" w:hAnsiTheme="minorHAnsi" w:cstheme="minorBidi"/>
      <w:sz w:val="22"/>
      <w:szCs w:val="22"/>
    </w:rPr>
  </w:style>
  <w:style w:type="paragraph" w:styleId="TM9">
    <w:name w:val="toc 9"/>
    <w:basedOn w:val="Normal"/>
    <w:next w:val="Normal"/>
    <w:autoRedefine/>
    <w:uiPriority w:val="39"/>
    <w:unhideWhenUsed/>
    <w:rsid w:val="00B36E83"/>
    <w:pPr>
      <w:spacing w:after="100" w:line="259" w:lineRule="auto"/>
      <w:ind w:left="1760"/>
    </w:pPr>
    <w:rPr>
      <w:rFonts w:asciiTheme="minorHAnsi" w:eastAsiaTheme="minorEastAsia" w:hAnsiTheme="minorHAnsi" w:cstheme="minorBidi"/>
      <w:sz w:val="22"/>
      <w:szCs w:val="22"/>
    </w:rPr>
  </w:style>
  <w:style w:type="paragraph" w:customStyle="1" w:styleId="TableEntry">
    <w:name w:val="Table Entry"/>
    <w:basedOn w:val="Normal"/>
    <w:rsid w:val="00474148"/>
    <w:pPr>
      <w:spacing w:before="60" w:after="60"/>
    </w:pPr>
    <w:rPr>
      <w:rFonts w:ascii="Verdana" w:hAnsi="Verdana"/>
      <w:sz w:val="18"/>
      <w:szCs w:val="20"/>
      <w:lang w:val="en-GB"/>
    </w:rPr>
  </w:style>
  <w:style w:type="paragraph" w:customStyle="1" w:styleId="TableEntrySpecial">
    <w:name w:val="Table Entry Special"/>
    <w:basedOn w:val="TableEntry"/>
    <w:rsid w:val="00474148"/>
    <w:rPr>
      <w:b/>
    </w:rPr>
  </w:style>
  <w:style w:type="paragraph" w:customStyle="1" w:styleId="TableTitle">
    <w:name w:val="Table Title"/>
    <w:basedOn w:val="TableEntry"/>
    <w:rsid w:val="00474148"/>
    <w:rPr>
      <w:b/>
      <w:color w:val="FFFFFF"/>
    </w:rPr>
  </w:style>
  <w:style w:type="table" w:styleId="Tableausimple2">
    <w:name w:val="Plain Table 2"/>
    <w:basedOn w:val="TableauNormal"/>
    <w:uiPriority w:val="42"/>
    <w:rsid w:val="00A0324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Titre2Car">
    <w:name w:val="Titre 2 Car"/>
    <w:basedOn w:val="Policepardfaut"/>
    <w:link w:val="Titre2"/>
    <w:uiPriority w:val="9"/>
    <w:semiHidden/>
    <w:rsid w:val="00CA0D8E"/>
    <w:rPr>
      <w:rFonts w:asciiTheme="majorHAnsi" w:eastAsiaTheme="majorEastAsia" w:hAnsiTheme="majorHAnsi" w:cstheme="majorBidi"/>
      <w:color w:val="2F5496" w:themeColor="accent1" w:themeShade="BF"/>
      <w:sz w:val="26"/>
      <w:szCs w:val="26"/>
      <w:lang w:eastAsia="fr-FR"/>
    </w:rPr>
  </w:style>
  <w:style w:type="character" w:customStyle="1" w:styleId="Titre3Car">
    <w:name w:val="Titre 3 Car"/>
    <w:basedOn w:val="Policepardfaut"/>
    <w:link w:val="Titre3"/>
    <w:uiPriority w:val="9"/>
    <w:semiHidden/>
    <w:rsid w:val="00CA0D8E"/>
    <w:rPr>
      <w:rFonts w:asciiTheme="majorHAnsi" w:eastAsiaTheme="majorEastAsia" w:hAnsiTheme="majorHAnsi" w:cstheme="majorBidi"/>
      <w:color w:val="1F3763" w:themeColor="accent1" w:themeShade="7F"/>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778010">
      <w:bodyDiv w:val="1"/>
      <w:marLeft w:val="0"/>
      <w:marRight w:val="0"/>
      <w:marTop w:val="0"/>
      <w:marBottom w:val="0"/>
      <w:divBdr>
        <w:top w:val="none" w:sz="0" w:space="0" w:color="auto"/>
        <w:left w:val="none" w:sz="0" w:space="0" w:color="auto"/>
        <w:bottom w:val="none" w:sz="0" w:space="0" w:color="auto"/>
        <w:right w:val="none" w:sz="0" w:space="0" w:color="auto"/>
      </w:divBdr>
    </w:div>
    <w:div w:id="41751022">
      <w:bodyDiv w:val="1"/>
      <w:marLeft w:val="0"/>
      <w:marRight w:val="0"/>
      <w:marTop w:val="0"/>
      <w:marBottom w:val="0"/>
      <w:divBdr>
        <w:top w:val="none" w:sz="0" w:space="0" w:color="auto"/>
        <w:left w:val="none" w:sz="0" w:space="0" w:color="auto"/>
        <w:bottom w:val="none" w:sz="0" w:space="0" w:color="auto"/>
        <w:right w:val="none" w:sz="0" w:space="0" w:color="auto"/>
      </w:divBdr>
    </w:div>
    <w:div w:id="233248434">
      <w:bodyDiv w:val="1"/>
      <w:marLeft w:val="0"/>
      <w:marRight w:val="0"/>
      <w:marTop w:val="0"/>
      <w:marBottom w:val="0"/>
      <w:divBdr>
        <w:top w:val="none" w:sz="0" w:space="0" w:color="auto"/>
        <w:left w:val="none" w:sz="0" w:space="0" w:color="auto"/>
        <w:bottom w:val="none" w:sz="0" w:space="0" w:color="auto"/>
        <w:right w:val="none" w:sz="0" w:space="0" w:color="auto"/>
      </w:divBdr>
      <w:divsChild>
        <w:div w:id="367877255">
          <w:marLeft w:val="547"/>
          <w:marRight w:val="0"/>
          <w:marTop w:val="240"/>
          <w:marBottom w:val="0"/>
          <w:divBdr>
            <w:top w:val="none" w:sz="0" w:space="0" w:color="auto"/>
            <w:left w:val="none" w:sz="0" w:space="0" w:color="auto"/>
            <w:bottom w:val="none" w:sz="0" w:space="0" w:color="auto"/>
            <w:right w:val="none" w:sz="0" w:space="0" w:color="auto"/>
          </w:divBdr>
        </w:div>
        <w:div w:id="1422557029">
          <w:marLeft w:val="547"/>
          <w:marRight w:val="0"/>
          <w:marTop w:val="240"/>
          <w:marBottom w:val="0"/>
          <w:divBdr>
            <w:top w:val="none" w:sz="0" w:space="0" w:color="auto"/>
            <w:left w:val="none" w:sz="0" w:space="0" w:color="auto"/>
            <w:bottom w:val="none" w:sz="0" w:space="0" w:color="auto"/>
            <w:right w:val="none" w:sz="0" w:space="0" w:color="auto"/>
          </w:divBdr>
        </w:div>
        <w:div w:id="48725219">
          <w:marLeft w:val="547"/>
          <w:marRight w:val="0"/>
          <w:marTop w:val="240"/>
          <w:marBottom w:val="0"/>
          <w:divBdr>
            <w:top w:val="none" w:sz="0" w:space="0" w:color="auto"/>
            <w:left w:val="none" w:sz="0" w:space="0" w:color="auto"/>
            <w:bottom w:val="none" w:sz="0" w:space="0" w:color="auto"/>
            <w:right w:val="none" w:sz="0" w:space="0" w:color="auto"/>
          </w:divBdr>
        </w:div>
        <w:div w:id="121467088">
          <w:marLeft w:val="547"/>
          <w:marRight w:val="0"/>
          <w:marTop w:val="240"/>
          <w:marBottom w:val="0"/>
          <w:divBdr>
            <w:top w:val="none" w:sz="0" w:space="0" w:color="auto"/>
            <w:left w:val="none" w:sz="0" w:space="0" w:color="auto"/>
            <w:bottom w:val="none" w:sz="0" w:space="0" w:color="auto"/>
            <w:right w:val="none" w:sz="0" w:space="0" w:color="auto"/>
          </w:divBdr>
        </w:div>
        <w:div w:id="526332571">
          <w:marLeft w:val="547"/>
          <w:marRight w:val="0"/>
          <w:marTop w:val="240"/>
          <w:marBottom w:val="0"/>
          <w:divBdr>
            <w:top w:val="none" w:sz="0" w:space="0" w:color="auto"/>
            <w:left w:val="none" w:sz="0" w:space="0" w:color="auto"/>
            <w:bottom w:val="none" w:sz="0" w:space="0" w:color="auto"/>
            <w:right w:val="none" w:sz="0" w:space="0" w:color="auto"/>
          </w:divBdr>
        </w:div>
      </w:divsChild>
    </w:div>
    <w:div w:id="241643458">
      <w:bodyDiv w:val="1"/>
      <w:marLeft w:val="0"/>
      <w:marRight w:val="0"/>
      <w:marTop w:val="0"/>
      <w:marBottom w:val="0"/>
      <w:divBdr>
        <w:top w:val="none" w:sz="0" w:space="0" w:color="auto"/>
        <w:left w:val="none" w:sz="0" w:space="0" w:color="auto"/>
        <w:bottom w:val="none" w:sz="0" w:space="0" w:color="auto"/>
        <w:right w:val="none" w:sz="0" w:space="0" w:color="auto"/>
      </w:divBdr>
      <w:divsChild>
        <w:div w:id="1134256491">
          <w:marLeft w:val="0"/>
          <w:marRight w:val="0"/>
          <w:marTop w:val="120"/>
          <w:marBottom w:val="0"/>
          <w:divBdr>
            <w:top w:val="none" w:sz="0" w:space="0" w:color="auto"/>
            <w:left w:val="none" w:sz="0" w:space="0" w:color="auto"/>
            <w:bottom w:val="none" w:sz="0" w:space="0" w:color="auto"/>
            <w:right w:val="none" w:sz="0" w:space="0" w:color="auto"/>
          </w:divBdr>
        </w:div>
        <w:div w:id="2065105917">
          <w:marLeft w:val="0"/>
          <w:marRight w:val="0"/>
          <w:marTop w:val="120"/>
          <w:marBottom w:val="0"/>
          <w:divBdr>
            <w:top w:val="none" w:sz="0" w:space="0" w:color="auto"/>
            <w:left w:val="none" w:sz="0" w:space="0" w:color="auto"/>
            <w:bottom w:val="none" w:sz="0" w:space="0" w:color="auto"/>
            <w:right w:val="none" w:sz="0" w:space="0" w:color="auto"/>
          </w:divBdr>
        </w:div>
        <w:div w:id="275870394">
          <w:marLeft w:val="0"/>
          <w:marRight w:val="0"/>
          <w:marTop w:val="120"/>
          <w:marBottom w:val="0"/>
          <w:divBdr>
            <w:top w:val="none" w:sz="0" w:space="0" w:color="auto"/>
            <w:left w:val="none" w:sz="0" w:space="0" w:color="auto"/>
            <w:bottom w:val="none" w:sz="0" w:space="0" w:color="auto"/>
            <w:right w:val="none" w:sz="0" w:space="0" w:color="auto"/>
          </w:divBdr>
        </w:div>
        <w:div w:id="1665664847">
          <w:marLeft w:val="0"/>
          <w:marRight w:val="0"/>
          <w:marTop w:val="120"/>
          <w:marBottom w:val="0"/>
          <w:divBdr>
            <w:top w:val="none" w:sz="0" w:space="0" w:color="auto"/>
            <w:left w:val="none" w:sz="0" w:space="0" w:color="auto"/>
            <w:bottom w:val="none" w:sz="0" w:space="0" w:color="auto"/>
            <w:right w:val="none" w:sz="0" w:space="0" w:color="auto"/>
          </w:divBdr>
        </w:div>
        <w:div w:id="2054503396">
          <w:marLeft w:val="0"/>
          <w:marRight w:val="0"/>
          <w:marTop w:val="120"/>
          <w:marBottom w:val="0"/>
          <w:divBdr>
            <w:top w:val="none" w:sz="0" w:space="0" w:color="auto"/>
            <w:left w:val="none" w:sz="0" w:space="0" w:color="auto"/>
            <w:bottom w:val="none" w:sz="0" w:space="0" w:color="auto"/>
            <w:right w:val="none" w:sz="0" w:space="0" w:color="auto"/>
          </w:divBdr>
        </w:div>
        <w:div w:id="875968537">
          <w:marLeft w:val="0"/>
          <w:marRight w:val="0"/>
          <w:marTop w:val="120"/>
          <w:marBottom w:val="0"/>
          <w:divBdr>
            <w:top w:val="none" w:sz="0" w:space="0" w:color="auto"/>
            <w:left w:val="none" w:sz="0" w:space="0" w:color="auto"/>
            <w:bottom w:val="none" w:sz="0" w:space="0" w:color="auto"/>
            <w:right w:val="none" w:sz="0" w:space="0" w:color="auto"/>
          </w:divBdr>
        </w:div>
        <w:div w:id="1004550014">
          <w:marLeft w:val="0"/>
          <w:marRight w:val="0"/>
          <w:marTop w:val="120"/>
          <w:marBottom w:val="0"/>
          <w:divBdr>
            <w:top w:val="none" w:sz="0" w:space="0" w:color="auto"/>
            <w:left w:val="none" w:sz="0" w:space="0" w:color="auto"/>
            <w:bottom w:val="none" w:sz="0" w:space="0" w:color="auto"/>
            <w:right w:val="none" w:sz="0" w:space="0" w:color="auto"/>
          </w:divBdr>
        </w:div>
        <w:div w:id="1667786332">
          <w:marLeft w:val="0"/>
          <w:marRight w:val="0"/>
          <w:marTop w:val="120"/>
          <w:marBottom w:val="0"/>
          <w:divBdr>
            <w:top w:val="none" w:sz="0" w:space="0" w:color="auto"/>
            <w:left w:val="none" w:sz="0" w:space="0" w:color="auto"/>
            <w:bottom w:val="none" w:sz="0" w:space="0" w:color="auto"/>
            <w:right w:val="none" w:sz="0" w:space="0" w:color="auto"/>
          </w:divBdr>
        </w:div>
        <w:div w:id="1970165068">
          <w:marLeft w:val="0"/>
          <w:marRight w:val="0"/>
          <w:marTop w:val="120"/>
          <w:marBottom w:val="0"/>
          <w:divBdr>
            <w:top w:val="none" w:sz="0" w:space="0" w:color="auto"/>
            <w:left w:val="none" w:sz="0" w:space="0" w:color="auto"/>
            <w:bottom w:val="none" w:sz="0" w:space="0" w:color="auto"/>
            <w:right w:val="none" w:sz="0" w:space="0" w:color="auto"/>
          </w:divBdr>
        </w:div>
        <w:div w:id="1944070804">
          <w:marLeft w:val="0"/>
          <w:marRight w:val="0"/>
          <w:marTop w:val="120"/>
          <w:marBottom w:val="0"/>
          <w:divBdr>
            <w:top w:val="none" w:sz="0" w:space="0" w:color="auto"/>
            <w:left w:val="none" w:sz="0" w:space="0" w:color="auto"/>
            <w:bottom w:val="none" w:sz="0" w:space="0" w:color="auto"/>
            <w:right w:val="none" w:sz="0" w:space="0" w:color="auto"/>
          </w:divBdr>
        </w:div>
        <w:div w:id="249509886">
          <w:marLeft w:val="0"/>
          <w:marRight w:val="0"/>
          <w:marTop w:val="120"/>
          <w:marBottom w:val="0"/>
          <w:divBdr>
            <w:top w:val="none" w:sz="0" w:space="0" w:color="auto"/>
            <w:left w:val="none" w:sz="0" w:space="0" w:color="auto"/>
            <w:bottom w:val="none" w:sz="0" w:space="0" w:color="auto"/>
            <w:right w:val="none" w:sz="0" w:space="0" w:color="auto"/>
          </w:divBdr>
        </w:div>
        <w:div w:id="818762462">
          <w:marLeft w:val="0"/>
          <w:marRight w:val="0"/>
          <w:marTop w:val="120"/>
          <w:marBottom w:val="0"/>
          <w:divBdr>
            <w:top w:val="none" w:sz="0" w:space="0" w:color="auto"/>
            <w:left w:val="none" w:sz="0" w:space="0" w:color="auto"/>
            <w:bottom w:val="none" w:sz="0" w:space="0" w:color="auto"/>
            <w:right w:val="none" w:sz="0" w:space="0" w:color="auto"/>
          </w:divBdr>
        </w:div>
        <w:div w:id="1836530885">
          <w:marLeft w:val="0"/>
          <w:marRight w:val="0"/>
          <w:marTop w:val="240"/>
          <w:marBottom w:val="0"/>
          <w:divBdr>
            <w:top w:val="none" w:sz="0" w:space="0" w:color="auto"/>
            <w:left w:val="none" w:sz="0" w:space="0" w:color="auto"/>
            <w:bottom w:val="none" w:sz="0" w:space="0" w:color="auto"/>
            <w:right w:val="none" w:sz="0" w:space="0" w:color="auto"/>
          </w:divBdr>
        </w:div>
        <w:div w:id="1487894106">
          <w:marLeft w:val="0"/>
          <w:marRight w:val="0"/>
          <w:marTop w:val="120"/>
          <w:marBottom w:val="0"/>
          <w:divBdr>
            <w:top w:val="none" w:sz="0" w:space="0" w:color="auto"/>
            <w:left w:val="none" w:sz="0" w:space="0" w:color="auto"/>
            <w:bottom w:val="none" w:sz="0" w:space="0" w:color="auto"/>
            <w:right w:val="none" w:sz="0" w:space="0" w:color="auto"/>
          </w:divBdr>
        </w:div>
        <w:div w:id="2129619744">
          <w:marLeft w:val="0"/>
          <w:marRight w:val="0"/>
          <w:marTop w:val="120"/>
          <w:marBottom w:val="0"/>
          <w:divBdr>
            <w:top w:val="none" w:sz="0" w:space="0" w:color="auto"/>
            <w:left w:val="none" w:sz="0" w:space="0" w:color="auto"/>
            <w:bottom w:val="none" w:sz="0" w:space="0" w:color="auto"/>
            <w:right w:val="none" w:sz="0" w:space="0" w:color="auto"/>
          </w:divBdr>
        </w:div>
        <w:div w:id="10569727">
          <w:marLeft w:val="0"/>
          <w:marRight w:val="0"/>
          <w:marTop w:val="120"/>
          <w:marBottom w:val="0"/>
          <w:divBdr>
            <w:top w:val="none" w:sz="0" w:space="0" w:color="auto"/>
            <w:left w:val="none" w:sz="0" w:space="0" w:color="auto"/>
            <w:bottom w:val="none" w:sz="0" w:space="0" w:color="auto"/>
            <w:right w:val="none" w:sz="0" w:space="0" w:color="auto"/>
          </w:divBdr>
          <w:divsChild>
            <w:div w:id="1166633664">
              <w:marLeft w:val="0"/>
              <w:marRight w:val="0"/>
              <w:marTop w:val="60"/>
              <w:marBottom w:val="0"/>
              <w:divBdr>
                <w:top w:val="none" w:sz="0" w:space="0" w:color="auto"/>
                <w:left w:val="none" w:sz="0" w:space="0" w:color="auto"/>
                <w:bottom w:val="none" w:sz="0" w:space="0" w:color="auto"/>
                <w:right w:val="none" w:sz="0" w:space="0" w:color="auto"/>
              </w:divBdr>
            </w:div>
          </w:divsChild>
        </w:div>
        <w:div w:id="466558313">
          <w:marLeft w:val="0"/>
          <w:marRight w:val="0"/>
          <w:marTop w:val="0"/>
          <w:marBottom w:val="0"/>
          <w:divBdr>
            <w:top w:val="none" w:sz="0" w:space="0" w:color="auto"/>
            <w:left w:val="none" w:sz="0" w:space="0" w:color="auto"/>
            <w:bottom w:val="none" w:sz="0" w:space="0" w:color="auto"/>
            <w:right w:val="none" w:sz="0" w:space="0" w:color="auto"/>
          </w:divBdr>
        </w:div>
        <w:div w:id="1166479700">
          <w:marLeft w:val="0"/>
          <w:marRight w:val="0"/>
          <w:marTop w:val="120"/>
          <w:marBottom w:val="0"/>
          <w:divBdr>
            <w:top w:val="none" w:sz="0" w:space="0" w:color="auto"/>
            <w:left w:val="none" w:sz="0" w:space="0" w:color="auto"/>
            <w:bottom w:val="none" w:sz="0" w:space="0" w:color="auto"/>
            <w:right w:val="none" w:sz="0" w:space="0" w:color="auto"/>
          </w:divBdr>
        </w:div>
        <w:div w:id="1317995836">
          <w:marLeft w:val="0"/>
          <w:marRight w:val="0"/>
          <w:marTop w:val="120"/>
          <w:marBottom w:val="0"/>
          <w:divBdr>
            <w:top w:val="none" w:sz="0" w:space="0" w:color="auto"/>
            <w:left w:val="none" w:sz="0" w:space="0" w:color="auto"/>
            <w:bottom w:val="none" w:sz="0" w:space="0" w:color="auto"/>
            <w:right w:val="none" w:sz="0" w:space="0" w:color="auto"/>
          </w:divBdr>
        </w:div>
        <w:div w:id="1307004143">
          <w:marLeft w:val="0"/>
          <w:marRight w:val="0"/>
          <w:marTop w:val="0"/>
          <w:marBottom w:val="0"/>
          <w:divBdr>
            <w:top w:val="none" w:sz="0" w:space="0" w:color="auto"/>
            <w:left w:val="none" w:sz="0" w:space="0" w:color="auto"/>
            <w:bottom w:val="none" w:sz="0" w:space="0" w:color="auto"/>
            <w:right w:val="none" w:sz="0" w:space="0" w:color="auto"/>
          </w:divBdr>
        </w:div>
      </w:divsChild>
    </w:div>
    <w:div w:id="444815083">
      <w:bodyDiv w:val="1"/>
      <w:marLeft w:val="0"/>
      <w:marRight w:val="0"/>
      <w:marTop w:val="0"/>
      <w:marBottom w:val="0"/>
      <w:divBdr>
        <w:top w:val="none" w:sz="0" w:space="0" w:color="auto"/>
        <w:left w:val="none" w:sz="0" w:space="0" w:color="auto"/>
        <w:bottom w:val="none" w:sz="0" w:space="0" w:color="auto"/>
        <w:right w:val="none" w:sz="0" w:space="0" w:color="auto"/>
      </w:divBdr>
      <w:divsChild>
        <w:div w:id="87818428">
          <w:marLeft w:val="547"/>
          <w:marRight w:val="0"/>
          <w:marTop w:val="240"/>
          <w:marBottom w:val="0"/>
          <w:divBdr>
            <w:top w:val="none" w:sz="0" w:space="0" w:color="auto"/>
            <w:left w:val="none" w:sz="0" w:space="0" w:color="auto"/>
            <w:bottom w:val="none" w:sz="0" w:space="0" w:color="auto"/>
            <w:right w:val="none" w:sz="0" w:space="0" w:color="auto"/>
          </w:divBdr>
        </w:div>
        <w:div w:id="375128835">
          <w:marLeft w:val="547"/>
          <w:marRight w:val="0"/>
          <w:marTop w:val="240"/>
          <w:marBottom w:val="0"/>
          <w:divBdr>
            <w:top w:val="none" w:sz="0" w:space="0" w:color="auto"/>
            <w:left w:val="none" w:sz="0" w:space="0" w:color="auto"/>
            <w:bottom w:val="none" w:sz="0" w:space="0" w:color="auto"/>
            <w:right w:val="none" w:sz="0" w:space="0" w:color="auto"/>
          </w:divBdr>
        </w:div>
      </w:divsChild>
    </w:div>
    <w:div w:id="507402544">
      <w:bodyDiv w:val="1"/>
      <w:marLeft w:val="0"/>
      <w:marRight w:val="0"/>
      <w:marTop w:val="0"/>
      <w:marBottom w:val="0"/>
      <w:divBdr>
        <w:top w:val="none" w:sz="0" w:space="0" w:color="auto"/>
        <w:left w:val="none" w:sz="0" w:space="0" w:color="auto"/>
        <w:bottom w:val="none" w:sz="0" w:space="0" w:color="auto"/>
        <w:right w:val="none" w:sz="0" w:space="0" w:color="auto"/>
      </w:divBdr>
    </w:div>
    <w:div w:id="639725059">
      <w:bodyDiv w:val="1"/>
      <w:marLeft w:val="0"/>
      <w:marRight w:val="0"/>
      <w:marTop w:val="0"/>
      <w:marBottom w:val="0"/>
      <w:divBdr>
        <w:top w:val="none" w:sz="0" w:space="0" w:color="auto"/>
        <w:left w:val="none" w:sz="0" w:space="0" w:color="auto"/>
        <w:bottom w:val="none" w:sz="0" w:space="0" w:color="auto"/>
        <w:right w:val="none" w:sz="0" w:space="0" w:color="auto"/>
      </w:divBdr>
    </w:div>
    <w:div w:id="864445426">
      <w:bodyDiv w:val="1"/>
      <w:marLeft w:val="0"/>
      <w:marRight w:val="0"/>
      <w:marTop w:val="0"/>
      <w:marBottom w:val="0"/>
      <w:divBdr>
        <w:top w:val="none" w:sz="0" w:space="0" w:color="auto"/>
        <w:left w:val="none" w:sz="0" w:space="0" w:color="auto"/>
        <w:bottom w:val="none" w:sz="0" w:space="0" w:color="auto"/>
        <w:right w:val="none" w:sz="0" w:space="0" w:color="auto"/>
      </w:divBdr>
    </w:div>
    <w:div w:id="888764197">
      <w:bodyDiv w:val="1"/>
      <w:marLeft w:val="0"/>
      <w:marRight w:val="0"/>
      <w:marTop w:val="0"/>
      <w:marBottom w:val="0"/>
      <w:divBdr>
        <w:top w:val="none" w:sz="0" w:space="0" w:color="auto"/>
        <w:left w:val="none" w:sz="0" w:space="0" w:color="auto"/>
        <w:bottom w:val="none" w:sz="0" w:space="0" w:color="auto"/>
        <w:right w:val="none" w:sz="0" w:space="0" w:color="auto"/>
      </w:divBdr>
    </w:div>
    <w:div w:id="1034967977">
      <w:bodyDiv w:val="1"/>
      <w:marLeft w:val="0"/>
      <w:marRight w:val="0"/>
      <w:marTop w:val="0"/>
      <w:marBottom w:val="0"/>
      <w:divBdr>
        <w:top w:val="none" w:sz="0" w:space="0" w:color="auto"/>
        <w:left w:val="none" w:sz="0" w:space="0" w:color="auto"/>
        <w:bottom w:val="none" w:sz="0" w:space="0" w:color="auto"/>
        <w:right w:val="none" w:sz="0" w:space="0" w:color="auto"/>
      </w:divBdr>
    </w:div>
    <w:div w:id="1311640747">
      <w:bodyDiv w:val="1"/>
      <w:marLeft w:val="0"/>
      <w:marRight w:val="0"/>
      <w:marTop w:val="0"/>
      <w:marBottom w:val="0"/>
      <w:divBdr>
        <w:top w:val="none" w:sz="0" w:space="0" w:color="auto"/>
        <w:left w:val="none" w:sz="0" w:space="0" w:color="auto"/>
        <w:bottom w:val="none" w:sz="0" w:space="0" w:color="auto"/>
        <w:right w:val="none" w:sz="0" w:space="0" w:color="auto"/>
      </w:divBdr>
    </w:div>
    <w:div w:id="1428697184">
      <w:bodyDiv w:val="1"/>
      <w:marLeft w:val="0"/>
      <w:marRight w:val="0"/>
      <w:marTop w:val="0"/>
      <w:marBottom w:val="0"/>
      <w:divBdr>
        <w:top w:val="none" w:sz="0" w:space="0" w:color="auto"/>
        <w:left w:val="none" w:sz="0" w:space="0" w:color="auto"/>
        <w:bottom w:val="none" w:sz="0" w:space="0" w:color="auto"/>
        <w:right w:val="none" w:sz="0" w:space="0" w:color="auto"/>
      </w:divBdr>
    </w:div>
    <w:div w:id="1685982406">
      <w:bodyDiv w:val="1"/>
      <w:marLeft w:val="0"/>
      <w:marRight w:val="0"/>
      <w:marTop w:val="0"/>
      <w:marBottom w:val="0"/>
      <w:divBdr>
        <w:top w:val="none" w:sz="0" w:space="0" w:color="auto"/>
        <w:left w:val="none" w:sz="0" w:space="0" w:color="auto"/>
        <w:bottom w:val="none" w:sz="0" w:space="0" w:color="auto"/>
        <w:right w:val="none" w:sz="0" w:space="0" w:color="auto"/>
      </w:divBdr>
    </w:div>
    <w:div w:id="1703285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microsoft.com/office/2007/relationships/diagramDrawing" Target="diagrams/drawing2.xml"/><Relationship Id="rId26" Type="http://schemas.openxmlformats.org/officeDocument/2006/relationships/diagramQuickStyle" Target="diagrams/quickStyle4.xml"/><Relationship Id="rId3" Type="http://schemas.openxmlformats.org/officeDocument/2006/relationships/styles" Target="styles.xml"/><Relationship Id="rId21" Type="http://schemas.openxmlformats.org/officeDocument/2006/relationships/diagramQuickStyle" Target="diagrams/quickStyle3.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diagramColors" Target="diagrams/colors2.xml"/><Relationship Id="rId25" Type="http://schemas.openxmlformats.org/officeDocument/2006/relationships/diagramLayout" Target="diagrams/layout4.xm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diagramQuickStyle" Target="diagrams/quickStyle2.xml"/><Relationship Id="rId20" Type="http://schemas.openxmlformats.org/officeDocument/2006/relationships/diagramLayout" Target="diagrams/layout3.xml"/><Relationship Id="rId29" Type="http://schemas.openxmlformats.org/officeDocument/2006/relationships/hyperlink" Target="http://www.asac-cameroun.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diagramData" Target="diagrams/data4.xm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diagramLayout" Target="diagrams/layout2.xml"/><Relationship Id="rId23" Type="http://schemas.microsoft.com/office/2007/relationships/diagramDrawing" Target="diagrams/drawing3.xml"/><Relationship Id="rId28" Type="http://schemas.microsoft.com/office/2007/relationships/diagramDrawing" Target="diagrams/drawing4.xml"/><Relationship Id="rId10" Type="http://schemas.openxmlformats.org/officeDocument/2006/relationships/diagramLayout" Target="diagrams/layout1.xml"/><Relationship Id="rId19" Type="http://schemas.openxmlformats.org/officeDocument/2006/relationships/diagramData" Target="diagrams/data3.xml"/><Relationship Id="rId31" Type="http://schemas.openxmlformats.org/officeDocument/2006/relationships/hyperlink" Target="mailto:asac_douala@yahoo.fr" TargetMode="Externa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diagramData" Target="diagrams/data2.xml"/><Relationship Id="rId22" Type="http://schemas.openxmlformats.org/officeDocument/2006/relationships/diagramColors" Target="diagrams/colors3.xml"/><Relationship Id="rId27" Type="http://schemas.openxmlformats.org/officeDocument/2006/relationships/diagramColors" Target="diagrams/colors4.xml"/><Relationship Id="rId30" Type="http://schemas.openxmlformats.org/officeDocument/2006/relationships/hyperlink" Target="mailto:geomalikeng@yahoo.fr" TargetMode="External"/><Relationship Id="rId35" Type="http://schemas.openxmlformats.org/officeDocument/2006/relationships/theme" Target="theme/theme1.xml"/><Relationship Id="rId8"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43FF17D-C7B2-429A-9351-3D83FE82075F}" type="doc">
      <dgm:prSet loTypeId="urn:microsoft.com/office/officeart/2005/8/layout/process1" loCatId="process" qsTypeId="urn:microsoft.com/office/officeart/2005/8/quickstyle/simple1" qsCatId="simple" csTypeId="urn:microsoft.com/office/officeart/2005/8/colors/colorful5" csCatId="colorful" phldr="1"/>
      <dgm:spPr/>
    </dgm:pt>
    <dgm:pt modelId="{124811D3-6712-4478-B2E9-460A30C90B63}">
      <dgm:prSet phldrT="[Texte]"/>
      <dgm:spPr/>
      <dgm:t>
        <a:bodyPr/>
        <a:lstStyle/>
        <a:p>
          <a:r>
            <a:rPr lang="fr-FR"/>
            <a:t>Insertion</a:t>
          </a:r>
        </a:p>
      </dgm:t>
    </dgm:pt>
    <dgm:pt modelId="{5C5AD2CC-456F-4BC7-B252-FC547D45333F}" type="parTrans" cxnId="{3C09F49F-DF58-4DF5-A64F-EF8B14E9489F}">
      <dgm:prSet/>
      <dgm:spPr/>
      <dgm:t>
        <a:bodyPr/>
        <a:lstStyle/>
        <a:p>
          <a:endParaRPr lang="fr-FR"/>
        </a:p>
      </dgm:t>
    </dgm:pt>
    <dgm:pt modelId="{FFA7EA94-5FAC-4A59-8488-00527F6082F9}" type="sibTrans" cxnId="{3C09F49F-DF58-4DF5-A64F-EF8B14E9489F}">
      <dgm:prSet/>
      <dgm:spPr/>
      <dgm:t>
        <a:bodyPr/>
        <a:lstStyle/>
        <a:p>
          <a:endParaRPr lang="fr-FR"/>
        </a:p>
      </dgm:t>
    </dgm:pt>
    <dgm:pt modelId="{C68C7289-3A61-413D-9FDE-2733FFAA70F5}">
      <dgm:prSet phldrT="[Texte]"/>
      <dgm:spPr/>
      <dgm:t>
        <a:bodyPr/>
        <a:lstStyle/>
        <a:p>
          <a:r>
            <a:rPr lang="fr-FR"/>
            <a:t>Vérification </a:t>
          </a:r>
        </a:p>
      </dgm:t>
    </dgm:pt>
    <dgm:pt modelId="{7B44032F-5CBC-4842-ACBA-3AFF9500775A}" type="parTrans" cxnId="{EEFEEE39-6A46-42A4-9072-E5A7B6C7008B}">
      <dgm:prSet/>
      <dgm:spPr/>
      <dgm:t>
        <a:bodyPr/>
        <a:lstStyle/>
        <a:p>
          <a:endParaRPr lang="fr-FR"/>
        </a:p>
      </dgm:t>
    </dgm:pt>
    <dgm:pt modelId="{DC9B61EE-0875-4AC3-B1DD-DD0F66C7111C}" type="sibTrans" cxnId="{EEFEEE39-6A46-42A4-9072-E5A7B6C7008B}">
      <dgm:prSet/>
      <dgm:spPr/>
      <dgm:t>
        <a:bodyPr/>
        <a:lstStyle/>
        <a:p>
          <a:endParaRPr lang="fr-FR"/>
        </a:p>
      </dgm:t>
    </dgm:pt>
    <dgm:pt modelId="{6BCD6B01-DECA-4D61-96F1-4CE0D7824BA2}">
      <dgm:prSet phldrT="[Texte]"/>
      <dgm:spPr/>
      <dgm:t>
        <a:bodyPr/>
        <a:lstStyle/>
        <a:p>
          <a:r>
            <a:rPr lang="fr-FR"/>
            <a:t>confirmation centralisation</a:t>
          </a:r>
        </a:p>
      </dgm:t>
    </dgm:pt>
    <dgm:pt modelId="{4CFA5DC8-C9C0-4EE5-A66B-859BAF59C5A7}" type="parTrans" cxnId="{E81FADFA-D560-437A-B1FB-CCEEAD78377B}">
      <dgm:prSet/>
      <dgm:spPr/>
      <dgm:t>
        <a:bodyPr/>
        <a:lstStyle/>
        <a:p>
          <a:endParaRPr lang="fr-FR"/>
        </a:p>
      </dgm:t>
    </dgm:pt>
    <dgm:pt modelId="{BCD1E037-1382-4FB6-9630-7E3AE5174702}" type="sibTrans" cxnId="{E81FADFA-D560-437A-B1FB-CCEEAD78377B}">
      <dgm:prSet/>
      <dgm:spPr/>
      <dgm:t>
        <a:bodyPr/>
        <a:lstStyle/>
        <a:p>
          <a:endParaRPr lang="fr-FR"/>
        </a:p>
      </dgm:t>
    </dgm:pt>
    <dgm:pt modelId="{5595E074-A2F3-40EB-A426-C9192F561CA7}" type="pres">
      <dgm:prSet presAssocID="{B43FF17D-C7B2-429A-9351-3D83FE82075F}" presName="Name0" presStyleCnt="0">
        <dgm:presLayoutVars>
          <dgm:dir/>
          <dgm:resizeHandles val="exact"/>
        </dgm:presLayoutVars>
      </dgm:prSet>
      <dgm:spPr/>
    </dgm:pt>
    <dgm:pt modelId="{FF86C79A-44FD-4B72-8585-A61E9D8FF2E3}" type="pres">
      <dgm:prSet presAssocID="{124811D3-6712-4478-B2E9-460A30C90B63}" presName="node" presStyleLbl="node1" presStyleIdx="0" presStyleCnt="3">
        <dgm:presLayoutVars>
          <dgm:bulletEnabled val="1"/>
        </dgm:presLayoutVars>
      </dgm:prSet>
      <dgm:spPr/>
      <dgm:t>
        <a:bodyPr/>
        <a:lstStyle/>
        <a:p>
          <a:endParaRPr lang="fr-FR"/>
        </a:p>
      </dgm:t>
    </dgm:pt>
    <dgm:pt modelId="{4C41FD91-5F17-4467-A6D1-F97C55878357}" type="pres">
      <dgm:prSet presAssocID="{FFA7EA94-5FAC-4A59-8488-00527F6082F9}" presName="sibTrans" presStyleLbl="sibTrans2D1" presStyleIdx="0" presStyleCnt="2"/>
      <dgm:spPr/>
      <dgm:t>
        <a:bodyPr/>
        <a:lstStyle/>
        <a:p>
          <a:endParaRPr lang="fr-FR"/>
        </a:p>
      </dgm:t>
    </dgm:pt>
    <dgm:pt modelId="{D3995EE4-D1C5-4503-9ECA-DDD6F0BA84D2}" type="pres">
      <dgm:prSet presAssocID="{FFA7EA94-5FAC-4A59-8488-00527F6082F9}" presName="connectorText" presStyleLbl="sibTrans2D1" presStyleIdx="0" presStyleCnt="2"/>
      <dgm:spPr/>
      <dgm:t>
        <a:bodyPr/>
        <a:lstStyle/>
        <a:p>
          <a:endParaRPr lang="fr-FR"/>
        </a:p>
      </dgm:t>
    </dgm:pt>
    <dgm:pt modelId="{956110B7-DDFD-4A28-919A-63915F05A282}" type="pres">
      <dgm:prSet presAssocID="{C68C7289-3A61-413D-9FDE-2733FFAA70F5}" presName="node" presStyleLbl="node1" presStyleIdx="1" presStyleCnt="3">
        <dgm:presLayoutVars>
          <dgm:bulletEnabled val="1"/>
        </dgm:presLayoutVars>
      </dgm:prSet>
      <dgm:spPr/>
      <dgm:t>
        <a:bodyPr/>
        <a:lstStyle/>
        <a:p>
          <a:endParaRPr lang="fr-FR"/>
        </a:p>
      </dgm:t>
    </dgm:pt>
    <dgm:pt modelId="{DBB31347-8F38-47F8-920D-C26646BEBFD5}" type="pres">
      <dgm:prSet presAssocID="{DC9B61EE-0875-4AC3-B1DD-DD0F66C7111C}" presName="sibTrans" presStyleLbl="sibTrans2D1" presStyleIdx="1" presStyleCnt="2"/>
      <dgm:spPr/>
      <dgm:t>
        <a:bodyPr/>
        <a:lstStyle/>
        <a:p>
          <a:endParaRPr lang="fr-FR"/>
        </a:p>
      </dgm:t>
    </dgm:pt>
    <dgm:pt modelId="{4290C679-8A0C-416A-85D5-ACB06259C390}" type="pres">
      <dgm:prSet presAssocID="{DC9B61EE-0875-4AC3-B1DD-DD0F66C7111C}" presName="connectorText" presStyleLbl="sibTrans2D1" presStyleIdx="1" presStyleCnt="2"/>
      <dgm:spPr/>
      <dgm:t>
        <a:bodyPr/>
        <a:lstStyle/>
        <a:p>
          <a:endParaRPr lang="fr-FR"/>
        </a:p>
      </dgm:t>
    </dgm:pt>
    <dgm:pt modelId="{6439695D-8B6C-4AE2-8AFF-A79733659F40}" type="pres">
      <dgm:prSet presAssocID="{6BCD6B01-DECA-4D61-96F1-4CE0D7824BA2}" presName="node" presStyleLbl="node1" presStyleIdx="2" presStyleCnt="3">
        <dgm:presLayoutVars>
          <dgm:bulletEnabled val="1"/>
        </dgm:presLayoutVars>
      </dgm:prSet>
      <dgm:spPr/>
      <dgm:t>
        <a:bodyPr/>
        <a:lstStyle/>
        <a:p>
          <a:endParaRPr lang="fr-FR"/>
        </a:p>
      </dgm:t>
    </dgm:pt>
  </dgm:ptLst>
  <dgm:cxnLst>
    <dgm:cxn modelId="{3C09F49F-DF58-4DF5-A64F-EF8B14E9489F}" srcId="{B43FF17D-C7B2-429A-9351-3D83FE82075F}" destId="{124811D3-6712-4478-B2E9-460A30C90B63}" srcOrd="0" destOrd="0" parTransId="{5C5AD2CC-456F-4BC7-B252-FC547D45333F}" sibTransId="{FFA7EA94-5FAC-4A59-8488-00527F6082F9}"/>
    <dgm:cxn modelId="{5B50BD90-58A2-4C04-A6A3-B0953C454F0A}" type="presOf" srcId="{DC9B61EE-0875-4AC3-B1DD-DD0F66C7111C}" destId="{DBB31347-8F38-47F8-920D-C26646BEBFD5}" srcOrd="0" destOrd="0" presId="urn:microsoft.com/office/officeart/2005/8/layout/process1"/>
    <dgm:cxn modelId="{DB08CB6D-A167-4888-9C6A-1416F4BE34C7}" type="presOf" srcId="{FFA7EA94-5FAC-4A59-8488-00527F6082F9}" destId="{4C41FD91-5F17-4467-A6D1-F97C55878357}" srcOrd="0" destOrd="0" presId="urn:microsoft.com/office/officeart/2005/8/layout/process1"/>
    <dgm:cxn modelId="{847C86C0-4293-4B43-8949-87254B89D7B2}" type="presOf" srcId="{FFA7EA94-5FAC-4A59-8488-00527F6082F9}" destId="{D3995EE4-D1C5-4503-9ECA-DDD6F0BA84D2}" srcOrd="1" destOrd="0" presId="urn:microsoft.com/office/officeart/2005/8/layout/process1"/>
    <dgm:cxn modelId="{28DD8511-B658-4771-A4D9-21F81024302B}" type="presOf" srcId="{C68C7289-3A61-413D-9FDE-2733FFAA70F5}" destId="{956110B7-DDFD-4A28-919A-63915F05A282}" srcOrd="0" destOrd="0" presId="urn:microsoft.com/office/officeart/2005/8/layout/process1"/>
    <dgm:cxn modelId="{E81FADFA-D560-437A-B1FB-CCEEAD78377B}" srcId="{B43FF17D-C7B2-429A-9351-3D83FE82075F}" destId="{6BCD6B01-DECA-4D61-96F1-4CE0D7824BA2}" srcOrd="2" destOrd="0" parTransId="{4CFA5DC8-C9C0-4EE5-A66B-859BAF59C5A7}" sibTransId="{BCD1E037-1382-4FB6-9630-7E3AE5174702}"/>
    <dgm:cxn modelId="{7FE78BDC-6CFB-432F-8D85-FDE24134C020}" type="presOf" srcId="{DC9B61EE-0875-4AC3-B1DD-DD0F66C7111C}" destId="{4290C679-8A0C-416A-85D5-ACB06259C390}" srcOrd="1" destOrd="0" presId="urn:microsoft.com/office/officeart/2005/8/layout/process1"/>
    <dgm:cxn modelId="{EEFEEE39-6A46-42A4-9072-E5A7B6C7008B}" srcId="{B43FF17D-C7B2-429A-9351-3D83FE82075F}" destId="{C68C7289-3A61-413D-9FDE-2733FFAA70F5}" srcOrd="1" destOrd="0" parTransId="{7B44032F-5CBC-4842-ACBA-3AFF9500775A}" sibTransId="{DC9B61EE-0875-4AC3-B1DD-DD0F66C7111C}"/>
    <dgm:cxn modelId="{441C0683-39A2-4268-9149-F42105400CCA}" type="presOf" srcId="{B43FF17D-C7B2-429A-9351-3D83FE82075F}" destId="{5595E074-A2F3-40EB-A426-C9192F561CA7}" srcOrd="0" destOrd="0" presId="urn:microsoft.com/office/officeart/2005/8/layout/process1"/>
    <dgm:cxn modelId="{84FCDDDD-2D48-42D2-8FEB-A9C254BB1B41}" type="presOf" srcId="{124811D3-6712-4478-B2E9-460A30C90B63}" destId="{FF86C79A-44FD-4B72-8585-A61E9D8FF2E3}" srcOrd="0" destOrd="0" presId="urn:microsoft.com/office/officeart/2005/8/layout/process1"/>
    <dgm:cxn modelId="{FBB6DE56-861C-4643-A36D-A367738D8156}" type="presOf" srcId="{6BCD6B01-DECA-4D61-96F1-4CE0D7824BA2}" destId="{6439695D-8B6C-4AE2-8AFF-A79733659F40}" srcOrd="0" destOrd="0" presId="urn:microsoft.com/office/officeart/2005/8/layout/process1"/>
    <dgm:cxn modelId="{205F6BEA-9AE2-4AF8-ADD7-D90C5EB38C12}" type="presParOf" srcId="{5595E074-A2F3-40EB-A426-C9192F561CA7}" destId="{FF86C79A-44FD-4B72-8585-A61E9D8FF2E3}" srcOrd="0" destOrd="0" presId="urn:microsoft.com/office/officeart/2005/8/layout/process1"/>
    <dgm:cxn modelId="{49941A02-BD91-41BA-9BF1-C281CAD3CD9E}" type="presParOf" srcId="{5595E074-A2F3-40EB-A426-C9192F561CA7}" destId="{4C41FD91-5F17-4467-A6D1-F97C55878357}" srcOrd="1" destOrd="0" presId="urn:microsoft.com/office/officeart/2005/8/layout/process1"/>
    <dgm:cxn modelId="{6923CE6C-DBB8-40C7-B622-ADEECC76C45E}" type="presParOf" srcId="{4C41FD91-5F17-4467-A6D1-F97C55878357}" destId="{D3995EE4-D1C5-4503-9ECA-DDD6F0BA84D2}" srcOrd="0" destOrd="0" presId="urn:microsoft.com/office/officeart/2005/8/layout/process1"/>
    <dgm:cxn modelId="{76D4DB7B-EC62-46DD-9719-F7F201996F4E}" type="presParOf" srcId="{5595E074-A2F3-40EB-A426-C9192F561CA7}" destId="{956110B7-DDFD-4A28-919A-63915F05A282}" srcOrd="2" destOrd="0" presId="urn:microsoft.com/office/officeart/2005/8/layout/process1"/>
    <dgm:cxn modelId="{186BA953-3D2E-42CA-85F1-ED8950F1ED48}" type="presParOf" srcId="{5595E074-A2F3-40EB-A426-C9192F561CA7}" destId="{DBB31347-8F38-47F8-920D-C26646BEBFD5}" srcOrd="3" destOrd="0" presId="urn:microsoft.com/office/officeart/2005/8/layout/process1"/>
    <dgm:cxn modelId="{C8F2E619-C330-46F2-A79C-4B7BB490867F}" type="presParOf" srcId="{DBB31347-8F38-47F8-920D-C26646BEBFD5}" destId="{4290C679-8A0C-416A-85D5-ACB06259C390}" srcOrd="0" destOrd="0" presId="urn:microsoft.com/office/officeart/2005/8/layout/process1"/>
    <dgm:cxn modelId="{3696C166-E9F1-4D14-B448-04E0B37999CA}" type="presParOf" srcId="{5595E074-A2F3-40EB-A426-C9192F561CA7}" destId="{6439695D-8B6C-4AE2-8AFF-A79733659F40}" srcOrd="4" destOrd="0" presId="urn:microsoft.com/office/officeart/2005/8/layout/process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43FF17D-C7B2-429A-9351-3D83FE82075F}" type="doc">
      <dgm:prSet loTypeId="urn:microsoft.com/office/officeart/2005/8/layout/process1" loCatId="process" qsTypeId="urn:microsoft.com/office/officeart/2005/8/quickstyle/simple1" qsCatId="simple" csTypeId="urn:microsoft.com/office/officeart/2005/8/colors/colorful5" csCatId="colorful" phldr="1"/>
      <dgm:spPr/>
    </dgm:pt>
    <dgm:pt modelId="{124811D3-6712-4478-B2E9-460A30C90B63}">
      <dgm:prSet phldrT="[Texte]"/>
      <dgm:spPr/>
      <dgm:t>
        <a:bodyPr/>
        <a:lstStyle/>
        <a:p>
          <a:r>
            <a:rPr lang="fr-FR"/>
            <a:t>Insertion</a:t>
          </a:r>
        </a:p>
      </dgm:t>
    </dgm:pt>
    <dgm:pt modelId="{5C5AD2CC-456F-4BC7-B252-FC547D45333F}" type="parTrans" cxnId="{3C09F49F-DF58-4DF5-A64F-EF8B14E9489F}">
      <dgm:prSet/>
      <dgm:spPr/>
      <dgm:t>
        <a:bodyPr/>
        <a:lstStyle/>
        <a:p>
          <a:endParaRPr lang="fr-FR"/>
        </a:p>
      </dgm:t>
    </dgm:pt>
    <dgm:pt modelId="{FFA7EA94-5FAC-4A59-8488-00527F6082F9}" type="sibTrans" cxnId="{3C09F49F-DF58-4DF5-A64F-EF8B14E9489F}">
      <dgm:prSet/>
      <dgm:spPr/>
      <dgm:t>
        <a:bodyPr/>
        <a:lstStyle/>
        <a:p>
          <a:endParaRPr lang="fr-FR"/>
        </a:p>
      </dgm:t>
    </dgm:pt>
    <dgm:pt modelId="{C68C7289-3A61-413D-9FDE-2733FFAA70F5}">
      <dgm:prSet phldrT="[Texte]"/>
      <dgm:spPr/>
      <dgm:t>
        <a:bodyPr/>
        <a:lstStyle/>
        <a:p>
          <a:r>
            <a:rPr lang="fr-FR"/>
            <a:t>Vérification </a:t>
          </a:r>
        </a:p>
      </dgm:t>
    </dgm:pt>
    <dgm:pt modelId="{7B44032F-5CBC-4842-ACBA-3AFF9500775A}" type="parTrans" cxnId="{EEFEEE39-6A46-42A4-9072-E5A7B6C7008B}">
      <dgm:prSet/>
      <dgm:spPr/>
      <dgm:t>
        <a:bodyPr/>
        <a:lstStyle/>
        <a:p>
          <a:endParaRPr lang="fr-FR"/>
        </a:p>
      </dgm:t>
    </dgm:pt>
    <dgm:pt modelId="{DC9B61EE-0875-4AC3-B1DD-DD0F66C7111C}" type="sibTrans" cxnId="{EEFEEE39-6A46-42A4-9072-E5A7B6C7008B}">
      <dgm:prSet/>
      <dgm:spPr/>
      <dgm:t>
        <a:bodyPr/>
        <a:lstStyle/>
        <a:p>
          <a:endParaRPr lang="fr-FR"/>
        </a:p>
      </dgm:t>
    </dgm:pt>
    <dgm:pt modelId="{6BCD6B01-DECA-4D61-96F1-4CE0D7824BA2}">
      <dgm:prSet phldrT="[Texte]"/>
      <dgm:spPr/>
      <dgm:t>
        <a:bodyPr/>
        <a:lstStyle/>
        <a:p>
          <a:r>
            <a:rPr lang="fr-FR"/>
            <a:t>confirmation centralisation</a:t>
          </a:r>
        </a:p>
      </dgm:t>
    </dgm:pt>
    <dgm:pt modelId="{4CFA5DC8-C9C0-4EE5-A66B-859BAF59C5A7}" type="parTrans" cxnId="{E81FADFA-D560-437A-B1FB-CCEEAD78377B}">
      <dgm:prSet/>
      <dgm:spPr/>
      <dgm:t>
        <a:bodyPr/>
        <a:lstStyle/>
        <a:p>
          <a:endParaRPr lang="fr-FR"/>
        </a:p>
      </dgm:t>
    </dgm:pt>
    <dgm:pt modelId="{BCD1E037-1382-4FB6-9630-7E3AE5174702}" type="sibTrans" cxnId="{E81FADFA-D560-437A-B1FB-CCEEAD78377B}">
      <dgm:prSet/>
      <dgm:spPr/>
      <dgm:t>
        <a:bodyPr/>
        <a:lstStyle/>
        <a:p>
          <a:endParaRPr lang="fr-FR"/>
        </a:p>
      </dgm:t>
    </dgm:pt>
    <dgm:pt modelId="{B54EE2FB-F683-47FE-B65E-C222FFF30263}">
      <dgm:prSet phldrT="[Texte]"/>
      <dgm:spPr/>
      <dgm:t>
        <a:bodyPr/>
        <a:lstStyle/>
        <a:p>
          <a:r>
            <a:rPr lang="fr-FR"/>
            <a:t>Liaison à des sinistres</a:t>
          </a:r>
        </a:p>
      </dgm:t>
    </dgm:pt>
    <dgm:pt modelId="{1B362F4F-F8F0-4340-992E-318FC202AB95}" type="parTrans" cxnId="{03619448-B185-4B5E-9090-C421B972FBB2}">
      <dgm:prSet/>
      <dgm:spPr/>
      <dgm:t>
        <a:bodyPr/>
        <a:lstStyle/>
        <a:p>
          <a:endParaRPr lang="fr-FR"/>
        </a:p>
      </dgm:t>
    </dgm:pt>
    <dgm:pt modelId="{F8B27B9D-89C0-4549-85C3-E7CF50012CAA}" type="sibTrans" cxnId="{03619448-B185-4B5E-9090-C421B972FBB2}">
      <dgm:prSet/>
      <dgm:spPr/>
      <dgm:t>
        <a:bodyPr/>
        <a:lstStyle/>
        <a:p>
          <a:endParaRPr lang="fr-FR"/>
        </a:p>
      </dgm:t>
    </dgm:pt>
    <dgm:pt modelId="{5595E074-A2F3-40EB-A426-C9192F561CA7}" type="pres">
      <dgm:prSet presAssocID="{B43FF17D-C7B2-429A-9351-3D83FE82075F}" presName="Name0" presStyleCnt="0">
        <dgm:presLayoutVars>
          <dgm:dir/>
          <dgm:resizeHandles val="exact"/>
        </dgm:presLayoutVars>
      </dgm:prSet>
      <dgm:spPr/>
    </dgm:pt>
    <dgm:pt modelId="{FF86C79A-44FD-4B72-8585-A61E9D8FF2E3}" type="pres">
      <dgm:prSet presAssocID="{124811D3-6712-4478-B2E9-460A30C90B63}" presName="node" presStyleLbl="node1" presStyleIdx="0" presStyleCnt="4">
        <dgm:presLayoutVars>
          <dgm:bulletEnabled val="1"/>
        </dgm:presLayoutVars>
      </dgm:prSet>
      <dgm:spPr/>
      <dgm:t>
        <a:bodyPr/>
        <a:lstStyle/>
        <a:p>
          <a:endParaRPr lang="fr-FR"/>
        </a:p>
      </dgm:t>
    </dgm:pt>
    <dgm:pt modelId="{4C41FD91-5F17-4467-A6D1-F97C55878357}" type="pres">
      <dgm:prSet presAssocID="{FFA7EA94-5FAC-4A59-8488-00527F6082F9}" presName="sibTrans" presStyleLbl="sibTrans2D1" presStyleIdx="0" presStyleCnt="3"/>
      <dgm:spPr/>
      <dgm:t>
        <a:bodyPr/>
        <a:lstStyle/>
        <a:p>
          <a:endParaRPr lang="fr-FR"/>
        </a:p>
      </dgm:t>
    </dgm:pt>
    <dgm:pt modelId="{D3995EE4-D1C5-4503-9ECA-DDD6F0BA84D2}" type="pres">
      <dgm:prSet presAssocID="{FFA7EA94-5FAC-4A59-8488-00527F6082F9}" presName="connectorText" presStyleLbl="sibTrans2D1" presStyleIdx="0" presStyleCnt="3"/>
      <dgm:spPr/>
      <dgm:t>
        <a:bodyPr/>
        <a:lstStyle/>
        <a:p>
          <a:endParaRPr lang="fr-FR"/>
        </a:p>
      </dgm:t>
    </dgm:pt>
    <dgm:pt modelId="{956110B7-DDFD-4A28-919A-63915F05A282}" type="pres">
      <dgm:prSet presAssocID="{C68C7289-3A61-413D-9FDE-2733FFAA70F5}" presName="node" presStyleLbl="node1" presStyleIdx="1" presStyleCnt="4">
        <dgm:presLayoutVars>
          <dgm:bulletEnabled val="1"/>
        </dgm:presLayoutVars>
      </dgm:prSet>
      <dgm:spPr/>
      <dgm:t>
        <a:bodyPr/>
        <a:lstStyle/>
        <a:p>
          <a:endParaRPr lang="fr-FR"/>
        </a:p>
      </dgm:t>
    </dgm:pt>
    <dgm:pt modelId="{DBB31347-8F38-47F8-920D-C26646BEBFD5}" type="pres">
      <dgm:prSet presAssocID="{DC9B61EE-0875-4AC3-B1DD-DD0F66C7111C}" presName="sibTrans" presStyleLbl="sibTrans2D1" presStyleIdx="1" presStyleCnt="3"/>
      <dgm:spPr/>
      <dgm:t>
        <a:bodyPr/>
        <a:lstStyle/>
        <a:p>
          <a:endParaRPr lang="fr-FR"/>
        </a:p>
      </dgm:t>
    </dgm:pt>
    <dgm:pt modelId="{4290C679-8A0C-416A-85D5-ACB06259C390}" type="pres">
      <dgm:prSet presAssocID="{DC9B61EE-0875-4AC3-B1DD-DD0F66C7111C}" presName="connectorText" presStyleLbl="sibTrans2D1" presStyleIdx="1" presStyleCnt="3"/>
      <dgm:spPr/>
      <dgm:t>
        <a:bodyPr/>
        <a:lstStyle/>
        <a:p>
          <a:endParaRPr lang="fr-FR"/>
        </a:p>
      </dgm:t>
    </dgm:pt>
    <dgm:pt modelId="{28A5DD14-BF3A-46E4-8FF1-93BF0FBA286B}" type="pres">
      <dgm:prSet presAssocID="{B54EE2FB-F683-47FE-B65E-C222FFF30263}" presName="node" presStyleLbl="node1" presStyleIdx="2" presStyleCnt="4">
        <dgm:presLayoutVars>
          <dgm:bulletEnabled val="1"/>
        </dgm:presLayoutVars>
      </dgm:prSet>
      <dgm:spPr/>
      <dgm:t>
        <a:bodyPr/>
        <a:lstStyle/>
        <a:p>
          <a:endParaRPr lang="fr-FR"/>
        </a:p>
      </dgm:t>
    </dgm:pt>
    <dgm:pt modelId="{3467498F-E71E-4410-B2FA-CA2A40111E04}" type="pres">
      <dgm:prSet presAssocID="{F8B27B9D-89C0-4549-85C3-E7CF50012CAA}" presName="sibTrans" presStyleLbl="sibTrans2D1" presStyleIdx="2" presStyleCnt="3"/>
      <dgm:spPr/>
      <dgm:t>
        <a:bodyPr/>
        <a:lstStyle/>
        <a:p>
          <a:endParaRPr lang="fr-FR"/>
        </a:p>
      </dgm:t>
    </dgm:pt>
    <dgm:pt modelId="{D754BDBE-EDA4-4AB8-B6C1-BFCAFBB6D121}" type="pres">
      <dgm:prSet presAssocID="{F8B27B9D-89C0-4549-85C3-E7CF50012CAA}" presName="connectorText" presStyleLbl="sibTrans2D1" presStyleIdx="2" presStyleCnt="3"/>
      <dgm:spPr/>
      <dgm:t>
        <a:bodyPr/>
        <a:lstStyle/>
        <a:p>
          <a:endParaRPr lang="fr-FR"/>
        </a:p>
      </dgm:t>
    </dgm:pt>
    <dgm:pt modelId="{6439695D-8B6C-4AE2-8AFF-A79733659F40}" type="pres">
      <dgm:prSet presAssocID="{6BCD6B01-DECA-4D61-96F1-4CE0D7824BA2}" presName="node" presStyleLbl="node1" presStyleIdx="3" presStyleCnt="4">
        <dgm:presLayoutVars>
          <dgm:bulletEnabled val="1"/>
        </dgm:presLayoutVars>
      </dgm:prSet>
      <dgm:spPr/>
      <dgm:t>
        <a:bodyPr/>
        <a:lstStyle/>
        <a:p>
          <a:endParaRPr lang="fr-FR"/>
        </a:p>
      </dgm:t>
    </dgm:pt>
  </dgm:ptLst>
  <dgm:cxnLst>
    <dgm:cxn modelId="{3C09F49F-DF58-4DF5-A64F-EF8B14E9489F}" srcId="{B43FF17D-C7B2-429A-9351-3D83FE82075F}" destId="{124811D3-6712-4478-B2E9-460A30C90B63}" srcOrd="0" destOrd="0" parTransId="{5C5AD2CC-456F-4BC7-B252-FC547D45333F}" sibTransId="{FFA7EA94-5FAC-4A59-8488-00527F6082F9}"/>
    <dgm:cxn modelId="{2FC2AD4F-3770-4A5C-BE59-0D4F423B65B8}" type="presOf" srcId="{DC9B61EE-0875-4AC3-B1DD-DD0F66C7111C}" destId="{4290C679-8A0C-416A-85D5-ACB06259C390}" srcOrd="1" destOrd="0" presId="urn:microsoft.com/office/officeart/2005/8/layout/process1"/>
    <dgm:cxn modelId="{C728DF4F-6862-4AF9-8B09-0D94E48F3B63}" type="presOf" srcId="{F8B27B9D-89C0-4549-85C3-E7CF50012CAA}" destId="{3467498F-E71E-4410-B2FA-CA2A40111E04}" srcOrd="0" destOrd="0" presId="urn:microsoft.com/office/officeart/2005/8/layout/process1"/>
    <dgm:cxn modelId="{0C6ED507-2C70-4328-AD49-C5455BD6ECF2}" type="presOf" srcId="{124811D3-6712-4478-B2E9-460A30C90B63}" destId="{FF86C79A-44FD-4B72-8585-A61E9D8FF2E3}" srcOrd="0" destOrd="0" presId="urn:microsoft.com/office/officeart/2005/8/layout/process1"/>
    <dgm:cxn modelId="{03619448-B185-4B5E-9090-C421B972FBB2}" srcId="{B43FF17D-C7B2-429A-9351-3D83FE82075F}" destId="{B54EE2FB-F683-47FE-B65E-C222FFF30263}" srcOrd="2" destOrd="0" parTransId="{1B362F4F-F8F0-4340-992E-318FC202AB95}" sibTransId="{F8B27B9D-89C0-4549-85C3-E7CF50012CAA}"/>
    <dgm:cxn modelId="{FFCEEC71-AC3E-4D61-8C21-6B362FDC48AB}" type="presOf" srcId="{B43FF17D-C7B2-429A-9351-3D83FE82075F}" destId="{5595E074-A2F3-40EB-A426-C9192F561CA7}" srcOrd="0" destOrd="0" presId="urn:microsoft.com/office/officeart/2005/8/layout/process1"/>
    <dgm:cxn modelId="{381EAE05-A1EA-43B8-A46D-932EAED318CA}" type="presOf" srcId="{6BCD6B01-DECA-4D61-96F1-4CE0D7824BA2}" destId="{6439695D-8B6C-4AE2-8AFF-A79733659F40}" srcOrd="0" destOrd="0" presId="urn:microsoft.com/office/officeart/2005/8/layout/process1"/>
    <dgm:cxn modelId="{9AFED0B2-E972-4A67-B079-07B712FA10AB}" type="presOf" srcId="{F8B27B9D-89C0-4549-85C3-E7CF50012CAA}" destId="{D754BDBE-EDA4-4AB8-B6C1-BFCAFBB6D121}" srcOrd="1" destOrd="0" presId="urn:microsoft.com/office/officeart/2005/8/layout/process1"/>
    <dgm:cxn modelId="{E81FADFA-D560-437A-B1FB-CCEEAD78377B}" srcId="{B43FF17D-C7B2-429A-9351-3D83FE82075F}" destId="{6BCD6B01-DECA-4D61-96F1-4CE0D7824BA2}" srcOrd="3" destOrd="0" parTransId="{4CFA5DC8-C9C0-4EE5-A66B-859BAF59C5A7}" sibTransId="{BCD1E037-1382-4FB6-9630-7E3AE5174702}"/>
    <dgm:cxn modelId="{9C2BBDBB-BA49-44EF-A6DE-C8923A73CDF4}" type="presOf" srcId="{FFA7EA94-5FAC-4A59-8488-00527F6082F9}" destId="{4C41FD91-5F17-4467-A6D1-F97C55878357}" srcOrd="0" destOrd="0" presId="urn:microsoft.com/office/officeart/2005/8/layout/process1"/>
    <dgm:cxn modelId="{EEFEEE39-6A46-42A4-9072-E5A7B6C7008B}" srcId="{B43FF17D-C7B2-429A-9351-3D83FE82075F}" destId="{C68C7289-3A61-413D-9FDE-2733FFAA70F5}" srcOrd="1" destOrd="0" parTransId="{7B44032F-5CBC-4842-ACBA-3AFF9500775A}" sibTransId="{DC9B61EE-0875-4AC3-B1DD-DD0F66C7111C}"/>
    <dgm:cxn modelId="{25A8086A-86A5-4CBF-A59A-822D24FDE9AB}" type="presOf" srcId="{FFA7EA94-5FAC-4A59-8488-00527F6082F9}" destId="{D3995EE4-D1C5-4503-9ECA-DDD6F0BA84D2}" srcOrd="1" destOrd="0" presId="urn:microsoft.com/office/officeart/2005/8/layout/process1"/>
    <dgm:cxn modelId="{4E1E40C5-B3B1-4BC0-AC61-8CE5C131AB80}" type="presOf" srcId="{DC9B61EE-0875-4AC3-B1DD-DD0F66C7111C}" destId="{DBB31347-8F38-47F8-920D-C26646BEBFD5}" srcOrd="0" destOrd="0" presId="urn:microsoft.com/office/officeart/2005/8/layout/process1"/>
    <dgm:cxn modelId="{C5472F5C-DD30-40CD-A10E-77E972DC32AB}" type="presOf" srcId="{C68C7289-3A61-413D-9FDE-2733FFAA70F5}" destId="{956110B7-DDFD-4A28-919A-63915F05A282}" srcOrd="0" destOrd="0" presId="urn:microsoft.com/office/officeart/2005/8/layout/process1"/>
    <dgm:cxn modelId="{D6E374DA-CC16-4608-9F23-B6E3DE21951C}" type="presOf" srcId="{B54EE2FB-F683-47FE-B65E-C222FFF30263}" destId="{28A5DD14-BF3A-46E4-8FF1-93BF0FBA286B}" srcOrd="0" destOrd="0" presId="urn:microsoft.com/office/officeart/2005/8/layout/process1"/>
    <dgm:cxn modelId="{0C6E1435-FEA2-46DB-8B15-096931A3C1D8}" type="presParOf" srcId="{5595E074-A2F3-40EB-A426-C9192F561CA7}" destId="{FF86C79A-44FD-4B72-8585-A61E9D8FF2E3}" srcOrd="0" destOrd="0" presId="urn:microsoft.com/office/officeart/2005/8/layout/process1"/>
    <dgm:cxn modelId="{EBABDF09-E7AA-49E7-874F-B7F557A250EC}" type="presParOf" srcId="{5595E074-A2F3-40EB-A426-C9192F561CA7}" destId="{4C41FD91-5F17-4467-A6D1-F97C55878357}" srcOrd="1" destOrd="0" presId="urn:microsoft.com/office/officeart/2005/8/layout/process1"/>
    <dgm:cxn modelId="{4DF950FF-8B01-4D14-894A-B320ADEC6D2B}" type="presParOf" srcId="{4C41FD91-5F17-4467-A6D1-F97C55878357}" destId="{D3995EE4-D1C5-4503-9ECA-DDD6F0BA84D2}" srcOrd="0" destOrd="0" presId="urn:microsoft.com/office/officeart/2005/8/layout/process1"/>
    <dgm:cxn modelId="{16FA96BF-D48B-4FCB-B404-2A68D6D463E1}" type="presParOf" srcId="{5595E074-A2F3-40EB-A426-C9192F561CA7}" destId="{956110B7-DDFD-4A28-919A-63915F05A282}" srcOrd="2" destOrd="0" presId="urn:microsoft.com/office/officeart/2005/8/layout/process1"/>
    <dgm:cxn modelId="{0143D5F5-234A-40F6-97E2-9CF4B6354955}" type="presParOf" srcId="{5595E074-A2F3-40EB-A426-C9192F561CA7}" destId="{DBB31347-8F38-47F8-920D-C26646BEBFD5}" srcOrd="3" destOrd="0" presId="urn:microsoft.com/office/officeart/2005/8/layout/process1"/>
    <dgm:cxn modelId="{BA14C1BA-B752-41A2-99C3-316285805BF1}" type="presParOf" srcId="{DBB31347-8F38-47F8-920D-C26646BEBFD5}" destId="{4290C679-8A0C-416A-85D5-ACB06259C390}" srcOrd="0" destOrd="0" presId="urn:microsoft.com/office/officeart/2005/8/layout/process1"/>
    <dgm:cxn modelId="{B292C358-B09A-4C49-A2BC-5A08F67A1F1C}" type="presParOf" srcId="{5595E074-A2F3-40EB-A426-C9192F561CA7}" destId="{28A5DD14-BF3A-46E4-8FF1-93BF0FBA286B}" srcOrd="4" destOrd="0" presId="urn:microsoft.com/office/officeart/2005/8/layout/process1"/>
    <dgm:cxn modelId="{210C48EE-42AE-4C2C-9BF2-689164768CBC}" type="presParOf" srcId="{5595E074-A2F3-40EB-A426-C9192F561CA7}" destId="{3467498F-E71E-4410-B2FA-CA2A40111E04}" srcOrd="5" destOrd="0" presId="urn:microsoft.com/office/officeart/2005/8/layout/process1"/>
    <dgm:cxn modelId="{BC7DC7C3-15AD-41BF-B420-ED4EC0888E80}" type="presParOf" srcId="{3467498F-E71E-4410-B2FA-CA2A40111E04}" destId="{D754BDBE-EDA4-4AB8-B6C1-BFCAFBB6D121}" srcOrd="0" destOrd="0" presId="urn:microsoft.com/office/officeart/2005/8/layout/process1"/>
    <dgm:cxn modelId="{E97C74FD-672F-4B56-BFD7-A58938645C7D}" type="presParOf" srcId="{5595E074-A2F3-40EB-A426-C9192F561CA7}" destId="{6439695D-8B6C-4AE2-8AFF-A79733659F40}" srcOrd="6" destOrd="0" presId="urn:microsoft.com/office/officeart/2005/8/layout/process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1B2F0084-6173-42B0-9F23-B547681F03CF}" type="doc">
      <dgm:prSet loTypeId="urn:microsoft.com/office/officeart/2005/8/layout/radial3" loCatId="cycle" qsTypeId="urn:microsoft.com/office/officeart/2005/8/quickstyle/3d3" qsCatId="3D" csTypeId="urn:microsoft.com/office/officeart/2005/8/colors/colorful1" csCatId="colorful" phldr="1"/>
      <dgm:spPr/>
      <dgm:t>
        <a:bodyPr/>
        <a:lstStyle/>
        <a:p>
          <a:endParaRPr lang="fr-FR"/>
        </a:p>
      </dgm:t>
    </dgm:pt>
    <dgm:pt modelId="{EEC7330E-97AB-4F25-9296-D34D85D09B53}">
      <dgm:prSet phldrT="[Texte]"/>
      <dgm:spPr/>
      <dgm:t>
        <a:bodyPr/>
        <a:lstStyle/>
        <a:p>
          <a:r>
            <a:rPr lang="fr-FR"/>
            <a:t>Fichier de risques aggravés</a:t>
          </a:r>
        </a:p>
      </dgm:t>
    </dgm:pt>
    <dgm:pt modelId="{B6ABE764-5D04-428A-AC7E-F32FED678616}" type="parTrans" cxnId="{F016C702-31AB-42B6-B005-EF0977C09510}">
      <dgm:prSet/>
      <dgm:spPr/>
      <dgm:t>
        <a:bodyPr/>
        <a:lstStyle/>
        <a:p>
          <a:endParaRPr lang="fr-FR"/>
        </a:p>
      </dgm:t>
    </dgm:pt>
    <dgm:pt modelId="{EB14B663-0A9C-49BC-A1F2-5126DE090AEF}" type="sibTrans" cxnId="{F016C702-31AB-42B6-B005-EF0977C09510}">
      <dgm:prSet/>
      <dgm:spPr/>
      <dgm:t>
        <a:bodyPr/>
        <a:lstStyle/>
        <a:p>
          <a:endParaRPr lang="fr-FR"/>
        </a:p>
      </dgm:t>
    </dgm:pt>
    <dgm:pt modelId="{5D276C63-2C5F-416E-8310-4F063639FCE1}">
      <dgm:prSet phldrT="[Texte]"/>
      <dgm:spPr/>
      <dgm:t>
        <a:bodyPr/>
        <a:lstStyle/>
        <a:p>
          <a:r>
            <a:rPr lang="fr-FR" b="1"/>
            <a:t>Consultation d'informations</a:t>
          </a:r>
        </a:p>
      </dgm:t>
    </dgm:pt>
    <dgm:pt modelId="{44529BA2-8BCF-4BBD-9690-09390374E648}" type="parTrans" cxnId="{96EEDC62-1727-4CA9-8C0A-A33F07079B94}">
      <dgm:prSet/>
      <dgm:spPr/>
      <dgm:t>
        <a:bodyPr/>
        <a:lstStyle/>
        <a:p>
          <a:endParaRPr lang="fr-FR"/>
        </a:p>
      </dgm:t>
    </dgm:pt>
    <dgm:pt modelId="{D36ADC78-2241-4D30-981A-8900A54A54BB}" type="sibTrans" cxnId="{96EEDC62-1727-4CA9-8C0A-A33F07079B94}">
      <dgm:prSet/>
      <dgm:spPr/>
      <dgm:t>
        <a:bodyPr/>
        <a:lstStyle/>
        <a:p>
          <a:endParaRPr lang="fr-FR"/>
        </a:p>
      </dgm:t>
    </dgm:pt>
    <dgm:pt modelId="{E51D61D6-0A59-4EC7-BF70-E76453E254A1}">
      <dgm:prSet phldrT="[Texte]"/>
      <dgm:spPr/>
      <dgm:t>
        <a:bodyPr/>
        <a:lstStyle/>
        <a:p>
          <a:r>
            <a:rPr lang="fr-FR" b="1"/>
            <a:t>Signalisation d'assurés et véhicules</a:t>
          </a:r>
        </a:p>
      </dgm:t>
    </dgm:pt>
    <dgm:pt modelId="{21AC14BC-F2A5-404D-8E3E-4EAD1661BF07}" type="parTrans" cxnId="{40AEB83E-47BB-4F71-84AD-0DCEB278EC10}">
      <dgm:prSet/>
      <dgm:spPr/>
      <dgm:t>
        <a:bodyPr/>
        <a:lstStyle/>
        <a:p>
          <a:endParaRPr lang="fr-FR"/>
        </a:p>
      </dgm:t>
    </dgm:pt>
    <dgm:pt modelId="{87272804-6602-430E-A353-F83B513B5CE1}" type="sibTrans" cxnId="{40AEB83E-47BB-4F71-84AD-0DCEB278EC10}">
      <dgm:prSet/>
      <dgm:spPr/>
      <dgm:t>
        <a:bodyPr/>
        <a:lstStyle/>
        <a:p>
          <a:endParaRPr lang="fr-FR"/>
        </a:p>
      </dgm:t>
    </dgm:pt>
    <dgm:pt modelId="{868FF5D0-91FB-4ABB-84EC-E7ED477FE696}">
      <dgm:prSet phldrT="[Texte]"/>
      <dgm:spPr/>
      <dgm:t>
        <a:bodyPr/>
        <a:lstStyle/>
        <a:p>
          <a:r>
            <a:rPr lang="fr-FR" b="1"/>
            <a:t>Importations et exportations des données</a:t>
          </a:r>
        </a:p>
      </dgm:t>
    </dgm:pt>
    <dgm:pt modelId="{3B5079EE-48D2-4F99-A6CC-667AD690ECFB}" type="parTrans" cxnId="{5A4DC979-35F3-44BD-A1F4-180ED3D71B42}">
      <dgm:prSet/>
      <dgm:spPr/>
      <dgm:t>
        <a:bodyPr/>
        <a:lstStyle/>
        <a:p>
          <a:endParaRPr lang="fr-FR"/>
        </a:p>
      </dgm:t>
    </dgm:pt>
    <dgm:pt modelId="{CF8C518C-6B5A-4092-BD3E-425DE2C7DCB2}" type="sibTrans" cxnId="{5A4DC979-35F3-44BD-A1F4-180ED3D71B42}">
      <dgm:prSet/>
      <dgm:spPr/>
      <dgm:t>
        <a:bodyPr/>
        <a:lstStyle/>
        <a:p>
          <a:endParaRPr lang="fr-FR"/>
        </a:p>
      </dgm:t>
    </dgm:pt>
    <dgm:pt modelId="{F26713B4-38CF-495E-836E-1FB7019C7117}">
      <dgm:prSet phldrT="[Texte]"/>
      <dgm:spPr/>
      <dgm:t>
        <a:bodyPr/>
        <a:lstStyle/>
        <a:p>
          <a:r>
            <a:rPr lang="fr-FR" b="1"/>
            <a:t>Recherche d'informations</a:t>
          </a:r>
        </a:p>
      </dgm:t>
    </dgm:pt>
    <dgm:pt modelId="{E83A0569-56C3-4455-A71D-0EA327BE5B56}" type="parTrans" cxnId="{7FE701BF-819E-40B0-BF2C-645A3FF8DE60}">
      <dgm:prSet/>
      <dgm:spPr/>
      <dgm:t>
        <a:bodyPr/>
        <a:lstStyle/>
        <a:p>
          <a:endParaRPr lang="fr-FR"/>
        </a:p>
      </dgm:t>
    </dgm:pt>
    <dgm:pt modelId="{14AFD9B7-F83A-4E39-B913-949A0C31D509}" type="sibTrans" cxnId="{7FE701BF-819E-40B0-BF2C-645A3FF8DE60}">
      <dgm:prSet/>
      <dgm:spPr/>
      <dgm:t>
        <a:bodyPr/>
        <a:lstStyle/>
        <a:p>
          <a:endParaRPr lang="fr-FR"/>
        </a:p>
      </dgm:t>
    </dgm:pt>
    <dgm:pt modelId="{FDE46E14-25C0-4714-96DA-D120D8B7B51E}" type="pres">
      <dgm:prSet presAssocID="{1B2F0084-6173-42B0-9F23-B547681F03CF}" presName="composite" presStyleCnt="0">
        <dgm:presLayoutVars>
          <dgm:chMax val="1"/>
          <dgm:dir/>
          <dgm:resizeHandles val="exact"/>
        </dgm:presLayoutVars>
      </dgm:prSet>
      <dgm:spPr/>
      <dgm:t>
        <a:bodyPr/>
        <a:lstStyle/>
        <a:p>
          <a:endParaRPr lang="fr-FR"/>
        </a:p>
      </dgm:t>
    </dgm:pt>
    <dgm:pt modelId="{97AE593E-5769-4C2C-95BE-636DCDAA9CAD}" type="pres">
      <dgm:prSet presAssocID="{1B2F0084-6173-42B0-9F23-B547681F03CF}" presName="radial" presStyleCnt="0">
        <dgm:presLayoutVars>
          <dgm:animLvl val="ctr"/>
        </dgm:presLayoutVars>
      </dgm:prSet>
      <dgm:spPr/>
    </dgm:pt>
    <dgm:pt modelId="{2B21E368-D240-4166-8261-28576A323365}" type="pres">
      <dgm:prSet presAssocID="{EEC7330E-97AB-4F25-9296-D34D85D09B53}" presName="centerShape" presStyleLbl="vennNode1" presStyleIdx="0" presStyleCnt="5"/>
      <dgm:spPr/>
      <dgm:t>
        <a:bodyPr/>
        <a:lstStyle/>
        <a:p>
          <a:endParaRPr lang="fr-FR"/>
        </a:p>
      </dgm:t>
    </dgm:pt>
    <dgm:pt modelId="{B0F0C492-9035-4CE7-9E47-43E3BD393F5B}" type="pres">
      <dgm:prSet presAssocID="{5D276C63-2C5F-416E-8310-4F063639FCE1}" presName="node" presStyleLbl="vennNode1" presStyleIdx="1" presStyleCnt="5">
        <dgm:presLayoutVars>
          <dgm:bulletEnabled val="1"/>
        </dgm:presLayoutVars>
      </dgm:prSet>
      <dgm:spPr/>
      <dgm:t>
        <a:bodyPr/>
        <a:lstStyle/>
        <a:p>
          <a:endParaRPr lang="fr-FR"/>
        </a:p>
      </dgm:t>
    </dgm:pt>
    <dgm:pt modelId="{2DC4D955-387F-469B-AEE2-1EDC94337B34}" type="pres">
      <dgm:prSet presAssocID="{E51D61D6-0A59-4EC7-BF70-E76453E254A1}" presName="node" presStyleLbl="vennNode1" presStyleIdx="2" presStyleCnt="5">
        <dgm:presLayoutVars>
          <dgm:bulletEnabled val="1"/>
        </dgm:presLayoutVars>
      </dgm:prSet>
      <dgm:spPr/>
      <dgm:t>
        <a:bodyPr/>
        <a:lstStyle/>
        <a:p>
          <a:endParaRPr lang="fr-FR"/>
        </a:p>
      </dgm:t>
    </dgm:pt>
    <dgm:pt modelId="{59491D9B-6C83-4F61-9136-DE61DBF0A950}" type="pres">
      <dgm:prSet presAssocID="{868FF5D0-91FB-4ABB-84EC-E7ED477FE696}" presName="node" presStyleLbl="vennNode1" presStyleIdx="3" presStyleCnt="5">
        <dgm:presLayoutVars>
          <dgm:bulletEnabled val="1"/>
        </dgm:presLayoutVars>
      </dgm:prSet>
      <dgm:spPr/>
      <dgm:t>
        <a:bodyPr/>
        <a:lstStyle/>
        <a:p>
          <a:endParaRPr lang="fr-FR"/>
        </a:p>
      </dgm:t>
    </dgm:pt>
    <dgm:pt modelId="{83D5B656-089D-405C-96EA-6D7B3155B048}" type="pres">
      <dgm:prSet presAssocID="{F26713B4-38CF-495E-836E-1FB7019C7117}" presName="node" presStyleLbl="vennNode1" presStyleIdx="4" presStyleCnt="5">
        <dgm:presLayoutVars>
          <dgm:bulletEnabled val="1"/>
        </dgm:presLayoutVars>
      </dgm:prSet>
      <dgm:spPr/>
      <dgm:t>
        <a:bodyPr/>
        <a:lstStyle/>
        <a:p>
          <a:endParaRPr lang="fr-FR"/>
        </a:p>
      </dgm:t>
    </dgm:pt>
  </dgm:ptLst>
  <dgm:cxnLst>
    <dgm:cxn modelId="{96EEDC62-1727-4CA9-8C0A-A33F07079B94}" srcId="{EEC7330E-97AB-4F25-9296-D34D85D09B53}" destId="{5D276C63-2C5F-416E-8310-4F063639FCE1}" srcOrd="0" destOrd="0" parTransId="{44529BA2-8BCF-4BBD-9690-09390374E648}" sibTransId="{D36ADC78-2241-4D30-981A-8900A54A54BB}"/>
    <dgm:cxn modelId="{37E0E35C-21FB-482C-8EBC-5268F2D61779}" type="presOf" srcId="{EEC7330E-97AB-4F25-9296-D34D85D09B53}" destId="{2B21E368-D240-4166-8261-28576A323365}" srcOrd="0" destOrd="0" presId="urn:microsoft.com/office/officeart/2005/8/layout/radial3"/>
    <dgm:cxn modelId="{7FE701BF-819E-40B0-BF2C-645A3FF8DE60}" srcId="{EEC7330E-97AB-4F25-9296-D34D85D09B53}" destId="{F26713B4-38CF-495E-836E-1FB7019C7117}" srcOrd="3" destOrd="0" parTransId="{E83A0569-56C3-4455-A71D-0EA327BE5B56}" sibTransId="{14AFD9B7-F83A-4E39-B913-949A0C31D509}"/>
    <dgm:cxn modelId="{1F531B1A-1199-4E0A-8CCA-09091B89C4D7}" type="presOf" srcId="{F26713B4-38CF-495E-836E-1FB7019C7117}" destId="{83D5B656-089D-405C-96EA-6D7B3155B048}" srcOrd="0" destOrd="0" presId="urn:microsoft.com/office/officeart/2005/8/layout/radial3"/>
    <dgm:cxn modelId="{F016C702-31AB-42B6-B005-EF0977C09510}" srcId="{1B2F0084-6173-42B0-9F23-B547681F03CF}" destId="{EEC7330E-97AB-4F25-9296-D34D85D09B53}" srcOrd="0" destOrd="0" parTransId="{B6ABE764-5D04-428A-AC7E-F32FED678616}" sibTransId="{EB14B663-0A9C-49BC-A1F2-5126DE090AEF}"/>
    <dgm:cxn modelId="{39B59D78-1FD7-41AD-9B32-B020AD28F82C}" type="presOf" srcId="{868FF5D0-91FB-4ABB-84EC-E7ED477FE696}" destId="{59491D9B-6C83-4F61-9136-DE61DBF0A950}" srcOrd="0" destOrd="0" presId="urn:microsoft.com/office/officeart/2005/8/layout/radial3"/>
    <dgm:cxn modelId="{40AEB83E-47BB-4F71-84AD-0DCEB278EC10}" srcId="{EEC7330E-97AB-4F25-9296-D34D85D09B53}" destId="{E51D61D6-0A59-4EC7-BF70-E76453E254A1}" srcOrd="1" destOrd="0" parTransId="{21AC14BC-F2A5-404D-8E3E-4EAD1661BF07}" sibTransId="{87272804-6602-430E-A353-F83B513B5CE1}"/>
    <dgm:cxn modelId="{A79F586A-9FA4-487C-BBFC-A6874FC24C67}" type="presOf" srcId="{1B2F0084-6173-42B0-9F23-B547681F03CF}" destId="{FDE46E14-25C0-4714-96DA-D120D8B7B51E}" srcOrd="0" destOrd="0" presId="urn:microsoft.com/office/officeart/2005/8/layout/radial3"/>
    <dgm:cxn modelId="{53809723-A17C-4E2A-8B5A-F634AF1D74C1}" type="presOf" srcId="{E51D61D6-0A59-4EC7-BF70-E76453E254A1}" destId="{2DC4D955-387F-469B-AEE2-1EDC94337B34}" srcOrd="0" destOrd="0" presId="urn:microsoft.com/office/officeart/2005/8/layout/radial3"/>
    <dgm:cxn modelId="{DFED0635-E593-47EB-87AC-9ADDCFDEB191}" type="presOf" srcId="{5D276C63-2C5F-416E-8310-4F063639FCE1}" destId="{B0F0C492-9035-4CE7-9E47-43E3BD393F5B}" srcOrd="0" destOrd="0" presId="urn:microsoft.com/office/officeart/2005/8/layout/radial3"/>
    <dgm:cxn modelId="{5A4DC979-35F3-44BD-A1F4-180ED3D71B42}" srcId="{EEC7330E-97AB-4F25-9296-D34D85D09B53}" destId="{868FF5D0-91FB-4ABB-84EC-E7ED477FE696}" srcOrd="2" destOrd="0" parTransId="{3B5079EE-48D2-4F99-A6CC-667AD690ECFB}" sibTransId="{CF8C518C-6B5A-4092-BD3E-425DE2C7DCB2}"/>
    <dgm:cxn modelId="{2EB49069-720F-4B50-879C-FEC02D0A601B}" type="presParOf" srcId="{FDE46E14-25C0-4714-96DA-D120D8B7B51E}" destId="{97AE593E-5769-4C2C-95BE-636DCDAA9CAD}" srcOrd="0" destOrd="0" presId="urn:microsoft.com/office/officeart/2005/8/layout/radial3"/>
    <dgm:cxn modelId="{1219C289-CCF5-4DFA-856D-837878509968}" type="presParOf" srcId="{97AE593E-5769-4C2C-95BE-636DCDAA9CAD}" destId="{2B21E368-D240-4166-8261-28576A323365}" srcOrd="0" destOrd="0" presId="urn:microsoft.com/office/officeart/2005/8/layout/radial3"/>
    <dgm:cxn modelId="{6FED8759-BFDC-4A82-B7D1-983C29A0945C}" type="presParOf" srcId="{97AE593E-5769-4C2C-95BE-636DCDAA9CAD}" destId="{B0F0C492-9035-4CE7-9E47-43E3BD393F5B}" srcOrd="1" destOrd="0" presId="urn:microsoft.com/office/officeart/2005/8/layout/radial3"/>
    <dgm:cxn modelId="{12B9CBBA-9641-4E86-B5F9-5EB23FDBA8A7}" type="presParOf" srcId="{97AE593E-5769-4C2C-95BE-636DCDAA9CAD}" destId="{2DC4D955-387F-469B-AEE2-1EDC94337B34}" srcOrd="2" destOrd="0" presId="urn:microsoft.com/office/officeart/2005/8/layout/radial3"/>
    <dgm:cxn modelId="{30E243CE-2E4A-490A-A922-E52577C2EE1A}" type="presParOf" srcId="{97AE593E-5769-4C2C-95BE-636DCDAA9CAD}" destId="{59491D9B-6C83-4F61-9136-DE61DBF0A950}" srcOrd="3" destOrd="0" presId="urn:microsoft.com/office/officeart/2005/8/layout/radial3"/>
    <dgm:cxn modelId="{31EE3090-FD6A-46F7-866F-1B3E530833DF}" type="presParOf" srcId="{97AE593E-5769-4C2C-95BE-636DCDAA9CAD}" destId="{83D5B656-089D-405C-96EA-6D7B3155B048}" srcOrd="4" destOrd="0" presId="urn:microsoft.com/office/officeart/2005/8/layout/radial3"/>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AFBEF225-1224-4185-B14B-A8774F7A4D7F}" type="doc">
      <dgm:prSet loTypeId="urn:microsoft.com/office/officeart/2005/8/layout/funnel1" loCatId="relationship" qsTypeId="urn:microsoft.com/office/officeart/2005/8/quickstyle/3d2" qsCatId="3D" csTypeId="urn:microsoft.com/office/officeart/2005/8/colors/colorful1" csCatId="colorful" phldr="1"/>
      <dgm:spPr/>
      <dgm:t>
        <a:bodyPr/>
        <a:lstStyle/>
        <a:p>
          <a:endParaRPr lang="fr-FR"/>
        </a:p>
      </dgm:t>
    </dgm:pt>
    <dgm:pt modelId="{FDC85CBB-D673-449D-A6F8-561A00D9A847}">
      <dgm:prSet phldrT="[Texte]"/>
      <dgm:spPr/>
      <dgm:t>
        <a:bodyPr/>
        <a:lstStyle/>
        <a:p>
          <a:r>
            <a:rPr lang="fr-FR"/>
            <a:t>Fichier de risques aggravés</a:t>
          </a:r>
        </a:p>
      </dgm:t>
    </dgm:pt>
    <dgm:pt modelId="{642E8752-46E8-4A03-BAF9-6B3749CC6303}" type="parTrans" cxnId="{12486B14-8975-4504-BFA3-39782E8A6AD0}">
      <dgm:prSet/>
      <dgm:spPr/>
      <dgm:t>
        <a:bodyPr/>
        <a:lstStyle/>
        <a:p>
          <a:endParaRPr lang="fr-FR"/>
        </a:p>
      </dgm:t>
    </dgm:pt>
    <dgm:pt modelId="{18AB121B-544A-467E-BAA3-DD8E51798072}" type="sibTrans" cxnId="{12486B14-8975-4504-BFA3-39782E8A6AD0}">
      <dgm:prSet/>
      <dgm:spPr/>
      <dgm:t>
        <a:bodyPr/>
        <a:lstStyle/>
        <a:p>
          <a:endParaRPr lang="fr-FR"/>
        </a:p>
      </dgm:t>
    </dgm:pt>
    <dgm:pt modelId="{98C8F581-CDF1-4A9A-973A-F7509A8696E0}">
      <dgm:prSet phldrT="[Texte]"/>
      <dgm:spPr/>
      <dgm:t>
        <a:bodyPr/>
        <a:lstStyle/>
        <a:p>
          <a:r>
            <a:rPr lang="fr-FR" b="1"/>
            <a:t>Tableaux de bord et reporting</a:t>
          </a:r>
        </a:p>
      </dgm:t>
    </dgm:pt>
    <dgm:pt modelId="{FFCE87C1-5D46-4E41-84D3-11543143D875}" type="parTrans" cxnId="{AB267F89-5F43-4A7B-A156-ACB420A4A58A}">
      <dgm:prSet/>
      <dgm:spPr/>
      <dgm:t>
        <a:bodyPr/>
        <a:lstStyle/>
        <a:p>
          <a:endParaRPr lang="fr-FR"/>
        </a:p>
      </dgm:t>
    </dgm:pt>
    <dgm:pt modelId="{A794C5E0-F3E2-4B79-B443-5E618245FC6E}" type="sibTrans" cxnId="{AB267F89-5F43-4A7B-A156-ACB420A4A58A}">
      <dgm:prSet/>
      <dgm:spPr/>
      <dgm:t>
        <a:bodyPr/>
        <a:lstStyle/>
        <a:p>
          <a:endParaRPr lang="fr-FR"/>
        </a:p>
      </dgm:t>
    </dgm:pt>
    <dgm:pt modelId="{C4A42006-4C74-4BD0-9F6E-455FCA5E3F39}" type="pres">
      <dgm:prSet presAssocID="{AFBEF225-1224-4185-B14B-A8774F7A4D7F}" presName="Name0" presStyleCnt="0">
        <dgm:presLayoutVars>
          <dgm:chMax val="4"/>
          <dgm:resizeHandles val="exact"/>
        </dgm:presLayoutVars>
      </dgm:prSet>
      <dgm:spPr/>
      <dgm:t>
        <a:bodyPr/>
        <a:lstStyle/>
        <a:p>
          <a:endParaRPr lang="fr-FR"/>
        </a:p>
      </dgm:t>
    </dgm:pt>
    <dgm:pt modelId="{4B5F327B-F9FF-42CB-A389-0F33DFA00A4E}" type="pres">
      <dgm:prSet presAssocID="{AFBEF225-1224-4185-B14B-A8774F7A4D7F}" presName="ellipse" presStyleLbl="trBgShp" presStyleIdx="0" presStyleCnt="1"/>
      <dgm:spPr/>
    </dgm:pt>
    <dgm:pt modelId="{D483B8E0-AF6C-494D-B354-BC3C382EF619}" type="pres">
      <dgm:prSet presAssocID="{AFBEF225-1224-4185-B14B-A8774F7A4D7F}" presName="arrow1" presStyleLbl="fgShp" presStyleIdx="0" presStyleCnt="1"/>
      <dgm:spPr/>
    </dgm:pt>
    <dgm:pt modelId="{352DE3D1-417E-412C-8CEC-B0ED3495FAD7}" type="pres">
      <dgm:prSet presAssocID="{AFBEF225-1224-4185-B14B-A8774F7A4D7F}" presName="rectangle" presStyleLbl="revTx" presStyleIdx="0" presStyleCnt="1">
        <dgm:presLayoutVars>
          <dgm:bulletEnabled val="1"/>
        </dgm:presLayoutVars>
      </dgm:prSet>
      <dgm:spPr/>
      <dgm:t>
        <a:bodyPr/>
        <a:lstStyle/>
        <a:p>
          <a:endParaRPr lang="fr-FR"/>
        </a:p>
      </dgm:t>
    </dgm:pt>
    <dgm:pt modelId="{E8E4862C-AB81-4003-B138-0AE06E869412}" type="pres">
      <dgm:prSet presAssocID="{98C8F581-CDF1-4A9A-973A-F7509A8696E0}" presName="item1" presStyleLbl="node1" presStyleIdx="0" presStyleCnt="1" custLinFactNeighborX="16539">
        <dgm:presLayoutVars>
          <dgm:bulletEnabled val="1"/>
        </dgm:presLayoutVars>
      </dgm:prSet>
      <dgm:spPr/>
      <dgm:t>
        <a:bodyPr/>
        <a:lstStyle/>
        <a:p>
          <a:endParaRPr lang="fr-FR"/>
        </a:p>
      </dgm:t>
    </dgm:pt>
    <dgm:pt modelId="{4848C257-0706-4181-8108-94C43D4F6E0D}" type="pres">
      <dgm:prSet presAssocID="{AFBEF225-1224-4185-B14B-A8774F7A4D7F}" presName="funnel" presStyleLbl="trAlignAcc1" presStyleIdx="0" presStyleCnt="1"/>
      <dgm:spPr/>
    </dgm:pt>
  </dgm:ptLst>
  <dgm:cxnLst>
    <dgm:cxn modelId="{35ECD3F1-6AC7-4912-8D2B-5FD533343122}" type="presOf" srcId="{98C8F581-CDF1-4A9A-973A-F7509A8696E0}" destId="{352DE3D1-417E-412C-8CEC-B0ED3495FAD7}" srcOrd="0" destOrd="0" presId="urn:microsoft.com/office/officeart/2005/8/layout/funnel1"/>
    <dgm:cxn modelId="{12486B14-8975-4504-BFA3-39782E8A6AD0}" srcId="{AFBEF225-1224-4185-B14B-A8774F7A4D7F}" destId="{FDC85CBB-D673-449D-A6F8-561A00D9A847}" srcOrd="0" destOrd="0" parTransId="{642E8752-46E8-4A03-BAF9-6B3749CC6303}" sibTransId="{18AB121B-544A-467E-BAA3-DD8E51798072}"/>
    <dgm:cxn modelId="{A4D9ECED-11BD-4C1F-AA5A-BDF95C20E9CD}" type="presOf" srcId="{AFBEF225-1224-4185-B14B-A8774F7A4D7F}" destId="{C4A42006-4C74-4BD0-9F6E-455FCA5E3F39}" srcOrd="0" destOrd="0" presId="urn:microsoft.com/office/officeart/2005/8/layout/funnel1"/>
    <dgm:cxn modelId="{AB267F89-5F43-4A7B-A156-ACB420A4A58A}" srcId="{AFBEF225-1224-4185-B14B-A8774F7A4D7F}" destId="{98C8F581-CDF1-4A9A-973A-F7509A8696E0}" srcOrd="1" destOrd="0" parTransId="{FFCE87C1-5D46-4E41-84D3-11543143D875}" sibTransId="{A794C5E0-F3E2-4B79-B443-5E618245FC6E}"/>
    <dgm:cxn modelId="{8EFB16C3-B372-4288-AF36-09F77DCE5513}" type="presOf" srcId="{FDC85CBB-D673-449D-A6F8-561A00D9A847}" destId="{E8E4862C-AB81-4003-B138-0AE06E869412}" srcOrd="0" destOrd="0" presId="urn:microsoft.com/office/officeart/2005/8/layout/funnel1"/>
    <dgm:cxn modelId="{9F1FC4CE-3280-4FC8-A418-E01D4754CDE2}" type="presParOf" srcId="{C4A42006-4C74-4BD0-9F6E-455FCA5E3F39}" destId="{4B5F327B-F9FF-42CB-A389-0F33DFA00A4E}" srcOrd="0" destOrd="0" presId="urn:microsoft.com/office/officeart/2005/8/layout/funnel1"/>
    <dgm:cxn modelId="{37EBABF0-4508-401A-82E8-3683BA7F0986}" type="presParOf" srcId="{C4A42006-4C74-4BD0-9F6E-455FCA5E3F39}" destId="{D483B8E0-AF6C-494D-B354-BC3C382EF619}" srcOrd="1" destOrd="0" presId="urn:microsoft.com/office/officeart/2005/8/layout/funnel1"/>
    <dgm:cxn modelId="{D7B31656-CC2A-4950-8CDF-2D68BB699110}" type="presParOf" srcId="{C4A42006-4C74-4BD0-9F6E-455FCA5E3F39}" destId="{352DE3D1-417E-412C-8CEC-B0ED3495FAD7}" srcOrd="2" destOrd="0" presId="urn:microsoft.com/office/officeart/2005/8/layout/funnel1"/>
    <dgm:cxn modelId="{37299035-D75E-42D6-B6CC-CBD1D9381392}" type="presParOf" srcId="{C4A42006-4C74-4BD0-9F6E-455FCA5E3F39}" destId="{E8E4862C-AB81-4003-B138-0AE06E869412}" srcOrd="3" destOrd="0" presId="urn:microsoft.com/office/officeart/2005/8/layout/funnel1"/>
    <dgm:cxn modelId="{CD85EBB1-7B12-488B-A461-EC173B457988}" type="presParOf" srcId="{C4A42006-4C74-4BD0-9F6E-455FCA5E3F39}" destId="{4848C257-0706-4181-8108-94C43D4F6E0D}" srcOrd="4" destOrd="0" presId="urn:microsoft.com/office/officeart/2005/8/layout/funnel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F86C79A-44FD-4B72-8585-A61E9D8FF2E3}">
      <dsp:nvSpPr>
        <dsp:cNvPr id="0" name=""/>
        <dsp:cNvSpPr/>
      </dsp:nvSpPr>
      <dsp:spPr>
        <a:xfrm>
          <a:off x="4822" y="68022"/>
          <a:ext cx="1441251" cy="864750"/>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lvl="0" algn="ctr" defTabSz="755650">
            <a:lnSpc>
              <a:spcPct val="90000"/>
            </a:lnSpc>
            <a:spcBef>
              <a:spcPct val="0"/>
            </a:spcBef>
            <a:spcAft>
              <a:spcPct val="35000"/>
            </a:spcAft>
          </a:pPr>
          <a:r>
            <a:rPr lang="fr-FR" sz="1700" kern="1200"/>
            <a:t>Insertion</a:t>
          </a:r>
        </a:p>
      </dsp:txBody>
      <dsp:txXfrm>
        <a:off x="30150" y="93350"/>
        <a:ext cx="1390595" cy="814094"/>
      </dsp:txXfrm>
    </dsp:sp>
    <dsp:sp modelId="{4C41FD91-5F17-4467-A6D1-F97C55878357}">
      <dsp:nvSpPr>
        <dsp:cNvPr id="0" name=""/>
        <dsp:cNvSpPr/>
      </dsp:nvSpPr>
      <dsp:spPr>
        <a:xfrm>
          <a:off x="1590198" y="321682"/>
          <a:ext cx="305545" cy="357430"/>
        </a:xfrm>
        <a:prstGeom prst="rightArrow">
          <a:avLst>
            <a:gd name="adj1" fmla="val 60000"/>
            <a:gd name="adj2" fmla="val 50000"/>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22300">
            <a:lnSpc>
              <a:spcPct val="90000"/>
            </a:lnSpc>
            <a:spcBef>
              <a:spcPct val="0"/>
            </a:spcBef>
            <a:spcAft>
              <a:spcPct val="35000"/>
            </a:spcAft>
          </a:pPr>
          <a:endParaRPr lang="fr-FR" sz="1400" kern="1200"/>
        </a:p>
      </dsp:txBody>
      <dsp:txXfrm>
        <a:off x="1590198" y="393168"/>
        <a:ext cx="213882" cy="214458"/>
      </dsp:txXfrm>
    </dsp:sp>
    <dsp:sp modelId="{956110B7-DDFD-4A28-919A-63915F05A282}">
      <dsp:nvSpPr>
        <dsp:cNvPr id="0" name=""/>
        <dsp:cNvSpPr/>
      </dsp:nvSpPr>
      <dsp:spPr>
        <a:xfrm>
          <a:off x="2022574" y="68022"/>
          <a:ext cx="1441251" cy="864750"/>
        </a:xfrm>
        <a:prstGeom prst="roundRect">
          <a:avLst>
            <a:gd name="adj" fmla="val 10000"/>
          </a:avLst>
        </a:prstGeom>
        <a:solidFill>
          <a:schemeClr val="accent5">
            <a:hueOff val="-3379271"/>
            <a:satOff val="-8710"/>
            <a:lumOff val="-5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lvl="0" algn="ctr" defTabSz="755650">
            <a:lnSpc>
              <a:spcPct val="90000"/>
            </a:lnSpc>
            <a:spcBef>
              <a:spcPct val="0"/>
            </a:spcBef>
            <a:spcAft>
              <a:spcPct val="35000"/>
            </a:spcAft>
          </a:pPr>
          <a:r>
            <a:rPr lang="fr-FR" sz="1700" kern="1200"/>
            <a:t>Vérification </a:t>
          </a:r>
        </a:p>
      </dsp:txBody>
      <dsp:txXfrm>
        <a:off x="2047902" y="93350"/>
        <a:ext cx="1390595" cy="814094"/>
      </dsp:txXfrm>
    </dsp:sp>
    <dsp:sp modelId="{DBB31347-8F38-47F8-920D-C26646BEBFD5}">
      <dsp:nvSpPr>
        <dsp:cNvPr id="0" name=""/>
        <dsp:cNvSpPr/>
      </dsp:nvSpPr>
      <dsp:spPr>
        <a:xfrm>
          <a:off x="3607950" y="321682"/>
          <a:ext cx="305545" cy="357430"/>
        </a:xfrm>
        <a:prstGeom prst="rightArrow">
          <a:avLst>
            <a:gd name="adj1" fmla="val 60000"/>
            <a:gd name="adj2" fmla="val 50000"/>
          </a:avLst>
        </a:prstGeom>
        <a:solidFill>
          <a:schemeClr val="accent5">
            <a:hueOff val="-6758543"/>
            <a:satOff val="-17419"/>
            <a:lumOff val="-1176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22300">
            <a:lnSpc>
              <a:spcPct val="90000"/>
            </a:lnSpc>
            <a:spcBef>
              <a:spcPct val="0"/>
            </a:spcBef>
            <a:spcAft>
              <a:spcPct val="35000"/>
            </a:spcAft>
          </a:pPr>
          <a:endParaRPr lang="fr-FR" sz="1400" kern="1200"/>
        </a:p>
      </dsp:txBody>
      <dsp:txXfrm>
        <a:off x="3607950" y="393168"/>
        <a:ext cx="213882" cy="214458"/>
      </dsp:txXfrm>
    </dsp:sp>
    <dsp:sp modelId="{6439695D-8B6C-4AE2-8AFF-A79733659F40}">
      <dsp:nvSpPr>
        <dsp:cNvPr id="0" name=""/>
        <dsp:cNvSpPr/>
      </dsp:nvSpPr>
      <dsp:spPr>
        <a:xfrm>
          <a:off x="4040326" y="68022"/>
          <a:ext cx="1441251" cy="864750"/>
        </a:xfrm>
        <a:prstGeom prst="roundRect">
          <a:avLst>
            <a:gd name="adj" fmla="val 10000"/>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lvl="0" algn="ctr" defTabSz="755650">
            <a:lnSpc>
              <a:spcPct val="90000"/>
            </a:lnSpc>
            <a:spcBef>
              <a:spcPct val="0"/>
            </a:spcBef>
            <a:spcAft>
              <a:spcPct val="35000"/>
            </a:spcAft>
          </a:pPr>
          <a:r>
            <a:rPr lang="fr-FR" sz="1700" kern="1200"/>
            <a:t>confirmation centralisation</a:t>
          </a:r>
        </a:p>
      </dsp:txBody>
      <dsp:txXfrm>
        <a:off x="4065654" y="93350"/>
        <a:ext cx="1390595" cy="81409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F86C79A-44FD-4B72-8585-A61E9D8FF2E3}">
      <dsp:nvSpPr>
        <dsp:cNvPr id="0" name=""/>
        <dsp:cNvSpPr/>
      </dsp:nvSpPr>
      <dsp:spPr>
        <a:xfrm>
          <a:off x="2411" y="184152"/>
          <a:ext cx="1054149" cy="632489"/>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fr-FR" sz="1200" kern="1200"/>
            <a:t>Insertion</a:t>
          </a:r>
        </a:p>
      </dsp:txBody>
      <dsp:txXfrm>
        <a:off x="20936" y="202677"/>
        <a:ext cx="1017099" cy="595439"/>
      </dsp:txXfrm>
    </dsp:sp>
    <dsp:sp modelId="{4C41FD91-5F17-4467-A6D1-F97C55878357}">
      <dsp:nvSpPr>
        <dsp:cNvPr id="0" name=""/>
        <dsp:cNvSpPr/>
      </dsp:nvSpPr>
      <dsp:spPr>
        <a:xfrm>
          <a:off x="1161975" y="369682"/>
          <a:ext cx="223479" cy="261429"/>
        </a:xfrm>
        <a:prstGeom prst="rightArrow">
          <a:avLst>
            <a:gd name="adj1" fmla="val 60000"/>
            <a:gd name="adj2" fmla="val 50000"/>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fr-FR" sz="1000" kern="1200"/>
        </a:p>
      </dsp:txBody>
      <dsp:txXfrm>
        <a:off x="1161975" y="421968"/>
        <a:ext cx="156435" cy="156857"/>
      </dsp:txXfrm>
    </dsp:sp>
    <dsp:sp modelId="{956110B7-DDFD-4A28-919A-63915F05A282}">
      <dsp:nvSpPr>
        <dsp:cNvPr id="0" name=""/>
        <dsp:cNvSpPr/>
      </dsp:nvSpPr>
      <dsp:spPr>
        <a:xfrm>
          <a:off x="1478220" y="184152"/>
          <a:ext cx="1054149" cy="632489"/>
        </a:xfrm>
        <a:prstGeom prst="roundRect">
          <a:avLst>
            <a:gd name="adj" fmla="val 10000"/>
          </a:avLst>
        </a:prstGeom>
        <a:solidFill>
          <a:schemeClr val="accent5">
            <a:hueOff val="-2252848"/>
            <a:satOff val="-5806"/>
            <a:lumOff val="-3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fr-FR" sz="1200" kern="1200"/>
            <a:t>Vérification </a:t>
          </a:r>
        </a:p>
      </dsp:txBody>
      <dsp:txXfrm>
        <a:off x="1496745" y="202677"/>
        <a:ext cx="1017099" cy="595439"/>
      </dsp:txXfrm>
    </dsp:sp>
    <dsp:sp modelId="{DBB31347-8F38-47F8-920D-C26646BEBFD5}">
      <dsp:nvSpPr>
        <dsp:cNvPr id="0" name=""/>
        <dsp:cNvSpPr/>
      </dsp:nvSpPr>
      <dsp:spPr>
        <a:xfrm>
          <a:off x="2637785" y="369682"/>
          <a:ext cx="223479" cy="261429"/>
        </a:xfrm>
        <a:prstGeom prst="rightArrow">
          <a:avLst>
            <a:gd name="adj1" fmla="val 60000"/>
            <a:gd name="adj2" fmla="val 50000"/>
          </a:avLst>
        </a:prstGeom>
        <a:solidFill>
          <a:schemeClr val="accent5">
            <a:hueOff val="-3379271"/>
            <a:satOff val="-8710"/>
            <a:lumOff val="-5883"/>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fr-FR" sz="1000" kern="1200"/>
        </a:p>
      </dsp:txBody>
      <dsp:txXfrm>
        <a:off x="2637785" y="421968"/>
        <a:ext cx="156435" cy="156857"/>
      </dsp:txXfrm>
    </dsp:sp>
    <dsp:sp modelId="{28A5DD14-BF3A-46E4-8FF1-93BF0FBA286B}">
      <dsp:nvSpPr>
        <dsp:cNvPr id="0" name=""/>
        <dsp:cNvSpPr/>
      </dsp:nvSpPr>
      <dsp:spPr>
        <a:xfrm>
          <a:off x="2954029" y="184152"/>
          <a:ext cx="1054149" cy="632489"/>
        </a:xfrm>
        <a:prstGeom prst="roundRect">
          <a:avLst>
            <a:gd name="adj" fmla="val 10000"/>
          </a:avLst>
        </a:prstGeom>
        <a:solidFill>
          <a:schemeClr val="accent5">
            <a:hueOff val="-4505695"/>
            <a:satOff val="-11613"/>
            <a:lumOff val="-784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fr-FR" sz="1200" kern="1200"/>
            <a:t>Liaison à des sinistres</a:t>
          </a:r>
        </a:p>
      </dsp:txBody>
      <dsp:txXfrm>
        <a:off x="2972554" y="202677"/>
        <a:ext cx="1017099" cy="595439"/>
      </dsp:txXfrm>
    </dsp:sp>
    <dsp:sp modelId="{3467498F-E71E-4410-B2FA-CA2A40111E04}">
      <dsp:nvSpPr>
        <dsp:cNvPr id="0" name=""/>
        <dsp:cNvSpPr/>
      </dsp:nvSpPr>
      <dsp:spPr>
        <a:xfrm>
          <a:off x="4113594" y="369682"/>
          <a:ext cx="223479" cy="261429"/>
        </a:xfrm>
        <a:prstGeom prst="rightArrow">
          <a:avLst>
            <a:gd name="adj1" fmla="val 60000"/>
            <a:gd name="adj2" fmla="val 50000"/>
          </a:avLst>
        </a:prstGeom>
        <a:solidFill>
          <a:schemeClr val="accent5">
            <a:hueOff val="-6758543"/>
            <a:satOff val="-17419"/>
            <a:lumOff val="-1176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fr-FR" sz="1000" kern="1200"/>
        </a:p>
      </dsp:txBody>
      <dsp:txXfrm>
        <a:off x="4113594" y="421968"/>
        <a:ext cx="156435" cy="156857"/>
      </dsp:txXfrm>
    </dsp:sp>
    <dsp:sp modelId="{6439695D-8B6C-4AE2-8AFF-A79733659F40}">
      <dsp:nvSpPr>
        <dsp:cNvPr id="0" name=""/>
        <dsp:cNvSpPr/>
      </dsp:nvSpPr>
      <dsp:spPr>
        <a:xfrm>
          <a:off x="4429839" y="184152"/>
          <a:ext cx="1054149" cy="632489"/>
        </a:xfrm>
        <a:prstGeom prst="roundRect">
          <a:avLst>
            <a:gd name="adj" fmla="val 10000"/>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fr-FR" sz="1200" kern="1200"/>
            <a:t>confirmation centralisation</a:t>
          </a:r>
        </a:p>
      </dsp:txBody>
      <dsp:txXfrm>
        <a:off x="4448364" y="202677"/>
        <a:ext cx="1017099" cy="595439"/>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B21E368-D240-4166-8261-28576A323365}">
      <dsp:nvSpPr>
        <dsp:cNvPr id="0" name=""/>
        <dsp:cNvSpPr/>
      </dsp:nvSpPr>
      <dsp:spPr>
        <a:xfrm>
          <a:off x="1855589" y="712589"/>
          <a:ext cx="1775221" cy="1775221"/>
        </a:xfrm>
        <a:prstGeom prst="ellipse">
          <a:avLst/>
        </a:prstGeom>
        <a:solidFill>
          <a:schemeClr val="accent2">
            <a:alpha val="50000"/>
            <a:hueOff val="0"/>
            <a:satOff val="0"/>
            <a:lumOff val="0"/>
            <a:alphaOff val="0"/>
          </a:schemeClr>
        </a:solidFill>
        <a:ln>
          <a:noFill/>
        </a:ln>
        <a:effectLst/>
        <a:scene3d>
          <a:camera prst="orthographicFront">
            <a:rot lat="0" lon="0" rev="0"/>
          </a:camera>
          <a:lightRig rig="contrasting" dir="t">
            <a:rot lat="0" lon="0" rev="1200000"/>
          </a:lightRig>
        </a:scene3d>
        <a:sp3d contourW="12700" prstMaterial="clear">
          <a:bevelT w="177800" h="254000"/>
          <a:bevelB w="152400"/>
        </a:sp3d>
      </dsp:spPr>
      <dsp:style>
        <a:lnRef idx="0">
          <a:scrgbClr r="0" g="0" b="0"/>
        </a:lnRef>
        <a:fillRef idx="1">
          <a:scrgbClr r="0" g="0" b="0"/>
        </a:fillRef>
        <a:effectRef idx="0">
          <a:scrgbClr r="0" g="0" b="0"/>
        </a:effectRef>
        <a:fontRef idx="minor">
          <a:schemeClr val="tx1"/>
        </a:fontRef>
      </dsp:style>
      <dsp:txBody>
        <a:bodyPr spcFirstLastPara="0" vert="horz" wrap="square" lIns="29210" tIns="29210" rIns="29210" bIns="29210" numCol="1" spcCol="1270" anchor="ctr" anchorCtr="0">
          <a:noAutofit/>
        </a:bodyPr>
        <a:lstStyle/>
        <a:p>
          <a:pPr lvl="0" algn="ctr" defTabSz="1022350">
            <a:lnSpc>
              <a:spcPct val="90000"/>
            </a:lnSpc>
            <a:spcBef>
              <a:spcPct val="0"/>
            </a:spcBef>
            <a:spcAft>
              <a:spcPct val="35000"/>
            </a:spcAft>
          </a:pPr>
          <a:r>
            <a:rPr lang="fr-FR" sz="2300" kern="1200"/>
            <a:t>Fichier de risques aggravés</a:t>
          </a:r>
        </a:p>
      </dsp:txBody>
      <dsp:txXfrm>
        <a:off x="2115564" y="972564"/>
        <a:ext cx="1255271" cy="1255271"/>
      </dsp:txXfrm>
    </dsp:sp>
    <dsp:sp modelId="{B0F0C492-9035-4CE7-9E47-43E3BD393F5B}">
      <dsp:nvSpPr>
        <dsp:cNvPr id="0" name=""/>
        <dsp:cNvSpPr/>
      </dsp:nvSpPr>
      <dsp:spPr>
        <a:xfrm>
          <a:off x="2299394" y="316"/>
          <a:ext cx="887610" cy="887610"/>
        </a:xfrm>
        <a:prstGeom prst="ellipse">
          <a:avLst/>
        </a:prstGeom>
        <a:solidFill>
          <a:schemeClr val="accent3">
            <a:alpha val="50000"/>
            <a:hueOff val="0"/>
            <a:satOff val="0"/>
            <a:lumOff val="0"/>
            <a:alphaOff val="0"/>
          </a:schemeClr>
        </a:solidFill>
        <a:ln>
          <a:noFill/>
        </a:ln>
        <a:effectLst/>
        <a:scene3d>
          <a:camera prst="orthographicFront">
            <a:rot lat="0" lon="0" rev="0"/>
          </a:camera>
          <a:lightRig rig="contrasting" dir="t">
            <a:rot lat="0" lon="0" rev="1200000"/>
          </a:lightRig>
        </a:scene3d>
        <a:sp3d contourW="12700" prstMaterial="clear">
          <a:bevelT w="177800" h="254000"/>
          <a:bevelB w="152400"/>
        </a:sp3d>
      </dsp:spPr>
      <dsp:style>
        <a:lnRef idx="0">
          <a:scrgbClr r="0" g="0" b="0"/>
        </a:lnRef>
        <a:fillRef idx="1">
          <a:scrgbClr r="0" g="0" b="0"/>
        </a:fillRef>
        <a:effectRef idx="0">
          <a:scrgbClr r="0" g="0" b="0"/>
        </a:effectRef>
        <a:fontRef idx="minor">
          <a:schemeClr val="tx1"/>
        </a:fontRef>
      </dsp:style>
      <dsp:txBody>
        <a:bodyPr spcFirstLastPara="0" vert="horz" wrap="square" lIns="8890" tIns="8890" rIns="8890" bIns="8890" numCol="1" spcCol="1270" anchor="ctr" anchorCtr="0">
          <a:noAutofit/>
        </a:bodyPr>
        <a:lstStyle/>
        <a:p>
          <a:pPr lvl="0" algn="ctr" defTabSz="311150">
            <a:lnSpc>
              <a:spcPct val="90000"/>
            </a:lnSpc>
            <a:spcBef>
              <a:spcPct val="0"/>
            </a:spcBef>
            <a:spcAft>
              <a:spcPct val="35000"/>
            </a:spcAft>
          </a:pPr>
          <a:r>
            <a:rPr lang="fr-FR" sz="700" b="1" kern="1200"/>
            <a:t>Consultation d'informations</a:t>
          </a:r>
        </a:p>
      </dsp:txBody>
      <dsp:txXfrm>
        <a:off x="2429381" y="130303"/>
        <a:ext cx="627636" cy="627636"/>
      </dsp:txXfrm>
    </dsp:sp>
    <dsp:sp modelId="{2DC4D955-387F-469B-AEE2-1EDC94337B34}">
      <dsp:nvSpPr>
        <dsp:cNvPr id="0" name=""/>
        <dsp:cNvSpPr/>
      </dsp:nvSpPr>
      <dsp:spPr>
        <a:xfrm>
          <a:off x="3455472" y="1156394"/>
          <a:ext cx="887610" cy="887610"/>
        </a:xfrm>
        <a:prstGeom prst="ellipse">
          <a:avLst/>
        </a:prstGeom>
        <a:solidFill>
          <a:schemeClr val="accent4">
            <a:alpha val="50000"/>
            <a:hueOff val="0"/>
            <a:satOff val="0"/>
            <a:lumOff val="0"/>
            <a:alphaOff val="0"/>
          </a:schemeClr>
        </a:solidFill>
        <a:ln>
          <a:noFill/>
        </a:ln>
        <a:effectLst/>
        <a:scene3d>
          <a:camera prst="orthographicFront">
            <a:rot lat="0" lon="0" rev="0"/>
          </a:camera>
          <a:lightRig rig="contrasting" dir="t">
            <a:rot lat="0" lon="0" rev="1200000"/>
          </a:lightRig>
        </a:scene3d>
        <a:sp3d contourW="12700" prstMaterial="clear">
          <a:bevelT w="177800" h="254000"/>
          <a:bevelB w="152400"/>
        </a:sp3d>
      </dsp:spPr>
      <dsp:style>
        <a:lnRef idx="0">
          <a:scrgbClr r="0" g="0" b="0"/>
        </a:lnRef>
        <a:fillRef idx="1">
          <a:scrgbClr r="0" g="0" b="0"/>
        </a:fillRef>
        <a:effectRef idx="0">
          <a:scrgbClr r="0" g="0" b="0"/>
        </a:effectRef>
        <a:fontRef idx="minor">
          <a:schemeClr val="tx1"/>
        </a:fontRef>
      </dsp:style>
      <dsp:txBody>
        <a:bodyPr spcFirstLastPara="0" vert="horz" wrap="square" lIns="8890" tIns="8890" rIns="8890" bIns="8890" numCol="1" spcCol="1270" anchor="ctr" anchorCtr="0">
          <a:noAutofit/>
        </a:bodyPr>
        <a:lstStyle/>
        <a:p>
          <a:pPr lvl="0" algn="ctr" defTabSz="311150">
            <a:lnSpc>
              <a:spcPct val="90000"/>
            </a:lnSpc>
            <a:spcBef>
              <a:spcPct val="0"/>
            </a:spcBef>
            <a:spcAft>
              <a:spcPct val="35000"/>
            </a:spcAft>
          </a:pPr>
          <a:r>
            <a:rPr lang="fr-FR" sz="700" b="1" kern="1200"/>
            <a:t>Signalisation d'assurés et véhicules</a:t>
          </a:r>
        </a:p>
      </dsp:txBody>
      <dsp:txXfrm>
        <a:off x="3585459" y="1286381"/>
        <a:ext cx="627636" cy="627636"/>
      </dsp:txXfrm>
    </dsp:sp>
    <dsp:sp modelId="{59491D9B-6C83-4F61-9136-DE61DBF0A950}">
      <dsp:nvSpPr>
        <dsp:cNvPr id="0" name=""/>
        <dsp:cNvSpPr/>
      </dsp:nvSpPr>
      <dsp:spPr>
        <a:xfrm>
          <a:off x="2299394" y="2312472"/>
          <a:ext cx="887610" cy="887610"/>
        </a:xfrm>
        <a:prstGeom prst="ellipse">
          <a:avLst/>
        </a:prstGeom>
        <a:solidFill>
          <a:schemeClr val="accent5">
            <a:alpha val="50000"/>
            <a:hueOff val="0"/>
            <a:satOff val="0"/>
            <a:lumOff val="0"/>
            <a:alphaOff val="0"/>
          </a:schemeClr>
        </a:solidFill>
        <a:ln>
          <a:noFill/>
        </a:ln>
        <a:effectLst/>
        <a:scene3d>
          <a:camera prst="orthographicFront">
            <a:rot lat="0" lon="0" rev="0"/>
          </a:camera>
          <a:lightRig rig="contrasting" dir="t">
            <a:rot lat="0" lon="0" rev="1200000"/>
          </a:lightRig>
        </a:scene3d>
        <a:sp3d contourW="12700" prstMaterial="clear">
          <a:bevelT w="177800" h="254000"/>
          <a:bevelB w="152400"/>
        </a:sp3d>
      </dsp:spPr>
      <dsp:style>
        <a:lnRef idx="0">
          <a:scrgbClr r="0" g="0" b="0"/>
        </a:lnRef>
        <a:fillRef idx="1">
          <a:scrgbClr r="0" g="0" b="0"/>
        </a:fillRef>
        <a:effectRef idx="0">
          <a:scrgbClr r="0" g="0" b="0"/>
        </a:effectRef>
        <a:fontRef idx="minor">
          <a:schemeClr val="tx1"/>
        </a:fontRef>
      </dsp:style>
      <dsp:txBody>
        <a:bodyPr spcFirstLastPara="0" vert="horz" wrap="square" lIns="8890" tIns="8890" rIns="8890" bIns="8890" numCol="1" spcCol="1270" anchor="ctr" anchorCtr="0">
          <a:noAutofit/>
        </a:bodyPr>
        <a:lstStyle/>
        <a:p>
          <a:pPr lvl="0" algn="ctr" defTabSz="311150">
            <a:lnSpc>
              <a:spcPct val="90000"/>
            </a:lnSpc>
            <a:spcBef>
              <a:spcPct val="0"/>
            </a:spcBef>
            <a:spcAft>
              <a:spcPct val="35000"/>
            </a:spcAft>
          </a:pPr>
          <a:r>
            <a:rPr lang="fr-FR" sz="700" b="1" kern="1200"/>
            <a:t>Importations et exportations des données</a:t>
          </a:r>
        </a:p>
      </dsp:txBody>
      <dsp:txXfrm>
        <a:off x="2429381" y="2442459"/>
        <a:ext cx="627636" cy="627636"/>
      </dsp:txXfrm>
    </dsp:sp>
    <dsp:sp modelId="{83D5B656-089D-405C-96EA-6D7B3155B048}">
      <dsp:nvSpPr>
        <dsp:cNvPr id="0" name=""/>
        <dsp:cNvSpPr/>
      </dsp:nvSpPr>
      <dsp:spPr>
        <a:xfrm>
          <a:off x="1143316" y="1156394"/>
          <a:ext cx="887610" cy="887610"/>
        </a:xfrm>
        <a:prstGeom prst="ellipse">
          <a:avLst/>
        </a:prstGeom>
        <a:solidFill>
          <a:schemeClr val="accent6">
            <a:alpha val="50000"/>
            <a:hueOff val="0"/>
            <a:satOff val="0"/>
            <a:lumOff val="0"/>
            <a:alphaOff val="0"/>
          </a:schemeClr>
        </a:solidFill>
        <a:ln>
          <a:noFill/>
        </a:ln>
        <a:effectLst/>
        <a:scene3d>
          <a:camera prst="orthographicFront">
            <a:rot lat="0" lon="0" rev="0"/>
          </a:camera>
          <a:lightRig rig="contrasting" dir="t">
            <a:rot lat="0" lon="0" rev="1200000"/>
          </a:lightRig>
        </a:scene3d>
        <a:sp3d contourW="12700" prstMaterial="clear">
          <a:bevelT w="177800" h="254000"/>
          <a:bevelB w="152400"/>
        </a:sp3d>
      </dsp:spPr>
      <dsp:style>
        <a:lnRef idx="0">
          <a:scrgbClr r="0" g="0" b="0"/>
        </a:lnRef>
        <a:fillRef idx="1">
          <a:scrgbClr r="0" g="0" b="0"/>
        </a:fillRef>
        <a:effectRef idx="0">
          <a:scrgbClr r="0" g="0" b="0"/>
        </a:effectRef>
        <a:fontRef idx="minor">
          <a:schemeClr val="tx1"/>
        </a:fontRef>
      </dsp:style>
      <dsp:txBody>
        <a:bodyPr spcFirstLastPara="0" vert="horz" wrap="square" lIns="8890" tIns="8890" rIns="8890" bIns="8890" numCol="1" spcCol="1270" anchor="ctr" anchorCtr="0">
          <a:noAutofit/>
        </a:bodyPr>
        <a:lstStyle/>
        <a:p>
          <a:pPr lvl="0" algn="ctr" defTabSz="311150">
            <a:lnSpc>
              <a:spcPct val="90000"/>
            </a:lnSpc>
            <a:spcBef>
              <a:spcPct val="0"/>
            </a:spcBef>
            <a:spcAft>
              <a:spcPct val="35000"/>
            </a:spcAft>
          </a:pPr>
          <a:r>
            <a:rPr lang="fr-FR" sz="700" b="1" kern="1200"/>
            <a:t>Recherche d'informations</a:t>
          </a:r>
        </a:p>
      </dsp:txBody>
      <dsp:txXfrm>
        <a:off x="1273303" y="1286381"/>
        <a:ext cx="627636" cy="627636"/>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B5F327B-F9FF-42CB-A389-0F33DFA00A4E}">
      <dsp:nvSpPr>
        <dsp:cNvPr id="0" name=""/>
        <dsp:cNvSpPr/>
      </dsp:nvSpPr>
      <dsp:spPr>
        <a:xfrm>
          <a:off x="1449038" y="130016"/>
          <a:ext cx="2580322" cy="896112"/>
        </a:xfrm>
        <a:prstGeom prst="ellipse">
          <a:avLst/>
        </a:prstGeom>
        <a:solidFill>
          <a:schemeClr val="accent1">
            <a:tint val="50000"/>
            <a:alpha val="40000"/>
            <a:hueOff val="0"/>
            <a:satOff val="0"/>
            <a:lumOff val="0"/>
            <a:alphaOff val="0"/>
          </a:schemeClr>
        </a:solidFill>
        <a:ln>
          <a:noFill/>
        </a:ln>
        <a:effectLst/>
        <a:sp3d z="-152400" prstMaterial="matte"/>
      </dsp:spPr>
      <dsp:style>
        <a:lnRef idx="0">
          <a:scrgbClr r="0" g="0" b="0"/>
        </a:lnRef>
        <a:fillRef idx="1">
          <a:scrgbClr r="0" g="0" b="0"/>
        </a:fillRef>
        <a:effectRef idx="0">
          <a:scrgbClr r="0" g="0" b="0"/>
        </a:effectRef>
        <a:fontRef idx="minor"/>
      </dsp:style>
    </dsp:sp>
    <dsp:sp modelId="{D483B8E0-AF6C-494D-B354-BC3C382EF619}">
      <dsp:nvSpPr>
        <dsp:cNvPr id="0" name=""/>
        <dsp:cNvSpPr/>
      </dsp:nvSpPr>
      <dsp:spPr>
        <a:xfrm>
          <a:off x="2493168" y="2324290"/>
          <a:ext cx="500062" cy="320040"/>
        </a:xfrm>
        <a:prstGeom prst="downArrow">
          <a:avLst/>
        </a:prstGeom>
        <a:solidFill>
          <a:schemeClr val="accent2">
            <a:tint val="40000"/>
            <a:hueOff val="0"/>
            <a:satOff val="0"/>
            <a:lumOff val="0"/>
            <a:alphaOff val="0"/>
          </a:schemeClr>
        </a:solidFill>
        <a:ln>
          <a:noFill/>
        </a:ln>
        <a:effectLst/>
        <a:scene3d>
          <a:camera prst="orthographicFront"/>
          <a:lightRig rig="threePt" dir="t">
            <a:rot lat="0" lon="0" rev="7500000"/>
          </a:lightRig>
        </a:scene3d>
        <a:sp3d z="152400" extrusionH="63500" prstMaterial="matte">
          <a:bevelT w="50800" h="19050" prst="relaxedInset"/>
          <a:contourClr>
            <a:schemeClr val="bg1"/>
          </a:contourClr>
        </a:sp3d>
      </dsp:spPr>
      <dsp:style>
        <a:lnRef idx="0">
          <a:scrgbClr r="0" g="0" b="0"/>
        </a:lnRef>
        <a:fillRef idx="1">
          <a:scrgbClr r="0" g="0" b="0"/>
        </a:fillRef>
        <a:effectRef idx="2">
          <a:scrgbClr r="0" g="0" b="0"/>
        </a:effectRef>
        <a:fontRef idx="minor">
          <a:schemeClr val="lt1"/>
        </a:fontRef>
      </dsp:style>
    </dsp:sp>
    <dsp:sp modelId="{352DE3D1-417E-412C-8CEC-B0ED3495FAD7}">
      <dsp:nvSpPr>
        <dsp:cNvPr id="0" name=""/>
        <dsp:cNvSpPr/>
      </dsp:nvSpPr>
      <dsp:spPr>
        <a:xfrm>
          <a:off x="1543049" y="2580322"/>
          <a:ext cx="2400300" cy="6000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fr-FR" sz="1400" b="1" kern="1200"/>
            <a:t>Tableaux de bord et reporting</a:t>
          </a:r>
        </a:p>
      </dsp:txBody>
      <dsp:txXfrm>
        <a:off x="1543049" y="2580322"/>
        <a:ext cx="2400300" cy="600075"/>
      </dsp:txXfrm>
    </dsp:sp>
    <dsp:sp modelId="{E8E4862C-AB81-4003-B138-0AE06E869412}">
      <dsp:nvSpPr>
        <dsp:cNvPr id="0" name=""/>
        <dsp:cNvSpPr/>
      </dsp:nvSpPr>
      <dsp:spPr>
        <a:xfrm>
          <a:off x="2074662" y="180022"/>
          <a:ext cx="1400175" cy="1400175"/>
        </a:xfrm>
        <a:prstGeom prst="ellipse">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22860" tIns="22860" rIns="22860" bIns="22860" numCol="1" spcCol="1270" anchor="ctr" anchorCtr="0">
          <a:noAutofit/>
        </a:bodyPr>
        <a:lstStyle/>
        <a:p>
          <a:pPr lvl="0" algn="ctr" defTabSz="800100">
            <a:lnSpc>
              <a:spcPct val="90000"/>
            </a:lnSpc>
            <a:spcBef>
              <a:spcPct val="0"/>
            </a:spcBef>
            <a:spcAft>
              <a:spcPct val="35000"/>
            </a:spcAft>
          </a:pPr>
          <a:r>
            <a:rPr lang="fr-FR" sz="1800" kern="1200"/>
            <a:t>Fichier de risques aggravés</a:t>
          </a:r>
        </a:p>
      </dsp:txBody>
      <dsp:txXfrm>
        <a:off x="2279713" y="385073"/>
        <a:ext cx="990073" cy="990073"/>
      </dsp:txXfrm>
    </dsp:sp>
    <dsp:sp modelId="{4848C257-0706-4181-8108-94C43D4F6E0D}">
      <dsp:nvSpPr>
        <dsp:cNvPr id="0" name=""/>
        <dsp:cNvSpPr/>
      </dsp:nvSpPr>
      <dsp:spPr>
        <a:xfrm>
          <a:off x="1343025" y="20002"/>
          <a:ext cx="2800350" cy="2240280"/>
        </a:xfrm>
        <a:prstGeom prst="funnel">
          <a:avLst/>
        </a:prstGeom>
        <a:solidFill>
          <a:schemeClr val="lt1">
            <a:alpha val="40000"/>
            <a:hueOff val="0"/>
            <a:satOff val="0"/>
            <a:lumOff val="0"/>
            <a:alphaOff val="0"/>
          </a:schemeClr>
        </a:solidFill>
        <a:ln w="6350" cap="flat" cmpd="sng" algn="ctr">
          <a:solidFill>
            <a:schemeClr val="accent1">
              <a:hueOff val="0"/>
              <a:satOff val="0"/>
              <a:lumOff val="0"/>
              <a:alphaOff val="0"/>
            </a:schemeClr>
          </a:solidFill>
          <a:prstDash val="solid"/>
          <a:miter lim="800000"/>
        </a:ln>
        <a:effectLst/>
        <a:scene3d>
          <a:camera prst="orthographicFront"/>
          <a:lightRig rig="threePt" dir="t">
            <a:rot lat="0" lon="0" rev="7500000"/>
          </a:lightRig>
        </a:scene3d>
        <a:sp3d prstMaterial="plastic">
          <a:bevelT w="127000" h="35400"/>
        </a:sp3d>
      </dsp:spPr>
      <dsp:style>
        <a:lnRef idx="1">
          <a:scrgbClr r="0" g="0" b="0"/>
        </a:lnRef>
        <a:fillRef idx="1">
          <a:scrgbClr r="0" g="0" b="0"/>
        </a:fillRef>
        <a:effectRef idx="2">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radial3">
  <dgm:title val=""/>
  <dgm:desc val=""/>
  <dgm:catLst>
    <dgm:cat type="relationship" pri="31000"/>
    <dgm:cat type="cycle" pri="1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omposite">
    <dgm:varLst>
      <dgm:chMax val="1"/>
      <dgm:dir/>
      <dgm:resizeHandles val="exact"/>
    </dgm:varLst>
    <dgm:alg type="composite">
      <dgm:param type="ar" val="1"/>
    </dgm:alg>
    <dgm:shape xmlns:r="http://schemas.openxmlformats.org/officeDocument/2006/relationships" r:blip="">
      <dgm:adjLst/>
    </dgm:shape>
    <dgm:presOf/>
    <dgm:constrLst/>
    <dgm:ruleLst/>
    <dgm:layoutNode name="radial">
      <dgm:varLst>
        <dgm:animLvl val="ctr"/>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h" for="ch" forName="centerShape" refType="h"/>
        <dgm:constr type="w" for="ch" forName="node" refType="w" fact="0.5"/>
        <dgm:constr type="h" for="ch" forName="node" refType="h" fact="0.5"/>
        <dgm:constr type="sp" refType="w" refFor="ch" refForName="node" fact="-0.2"/>
        <dgm:constr type="sibSp" refType="w" refFor="ch" refForName="node" fact="-0.2"/>
        <dgm:constr type="primFontSz" for="ch" forName="centerShape" val="65"/>
        <dgm:constr type="primFontSz" for="des" forName="node" val="65"/>
        <dgm:constr type="primFontSz" for="ch" forName="node" refType="primFontSz" refFor="ch" refForName="centerShape" op="lte"/>
      </dgm:constrLst>
      <dgm:ruleLst/>
      <dgm:forEach name="Name6" axis="ch" ptType="node" cnt="1">
        <dgm:layoutNode name="centerShape" styleLbl="vennNode1">
          <dgm:alg type="tx"/>
          <dgm:shape xmlns:r="http://schemas.openxmlformats.org/officeDocument/2006/relationships" type="ellipse"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7" axis="ch" ptType="node">
          <dgm:layoutNode name="node" styleLbl="vennNode1">
            <dgm:varLst>
              <dgm:bulletEnabled val="1"/>
            </dgm:varLst>
            <dgm:alg type="tx">
              <dgm:param type="txAnchorVertCh" val="mid"/>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dgm:layoutNode>
  </dgm:layoutNode>
</dgm:layoutDef>
</file>

<file path=word/diagrams/layout4.xml><?xml version="1.0" encoding="utf-8"?>
<dgm:layoutDef xmlns:dgm="http://schemas.openxmlformats.org/drawingml/2006/diagram" xmlns:a="http://schemas.openxmlformats.org/drawingml/2006/main" uniqueId="urn:microsoft.com/office/officeart/2005/8/layout/funnel1">
  <dgm:title val=""/>
  <dgm:desc val=""/>
  <dgm:catLst>
    <dgm:cat type="relationship" pri="2000"/>
    <dgm:cat type="process" pri="27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4"/>
      <dgm:resizeHandles val="exact"/>
    </dgm:varLst>
    <dgm:alg type="composite">
      <dgm:param type="ar" val="1.25"/>
    </dgm:alg>
    <dgm:shape xmlns:r="http://schemas.openxmlformats.org/officeDocument/2006/relationships" r:blip="">
      <dgm:adjLst/>
    </dgm:shape>
    <dgm:presOf/>
    <dgm:choose name="Name1">
      <dgm:if name="Name2" axis="ch" ptType="node" func="cnt" op="equ" val="2">
        <dgm:constrLst>
          <dgm:constr type="w" for="ch" forName="ellipse" refType="w" fact="0.645"/>
          <dgm:constr type="h" for="ch" forName="ellipse" refType="h" fact="0.28"/>
          <dgm:constr type="t" for="ch" forName="ellipse" refType="w" fact="0.0275"/>
          <dgm:constr type="l" for="ch" forName="ellipse" refType="w" fact="0.0265"/>
          <dgm:constr type="w" for="ch" forName="arrow1" refType="w" fact="0.125"/>
          <dgm:constr type="h" for="ch" forName="arrow1" refType="h" fact="0.1"/>
          <dgm:constr type="t" for="ch" forName="arrow1" refType="h" fact="0.72"/>
          <dgm:constr type="l" for="ch" forName="arrow1" refType="w" fact="0.2875"/>
          <dgm:constr type="w" for="ch" forName="rectangle" refType="w" fact="0.6"/>
          <dgm:constr type="h" for="ch" forName="rectangle" refType="w" refFor="ch" refForName="rectangle" fact="0.25"/>
          <dgm:constr type="t" for="ch" forName="rectangle" refType="h" fact="0.8"/>
          <dgm:constr type="l" for="ch" forName="rectangle" refType="w" fact="0.05"/>
          <dgm:constr type="w" for="ch" forName="item1" refType="w" fact="0.35"/>
          <dgm:constr type="h" for="ch" forName="item1" refType="w" fact="0.35"/>
          <dgm:constr type="t" for="ch" forName="item1" refType="h" fact="0.05"/>
          <dgm:constr type="l" for="ch" forName="item1" refType="w" fact="0.125"/>
          <dgm:constr type="primFontSz" for="ch" forName="item1" op="equ" val="65"/>
          <dgm:constr type="w" for="ch" forName="funnel" refType="w" fact="0.7"/>
          <dgm:constr type="h" for="ch" forName="funnel" refType="h" fact="0.7"/>
          <dgm:constr type="t" for="ch" forName="funnel"/>
          <dgm:constr type="l" for="ch" forName="funnel"/>
        </dgm:constrLst>
      </dgm:if>
      <dgm:else name="Name3">
        <dgm:constrLst>
          <dgm:constr type="w" for="ch" forName="ellipse" refType="w" fact="0.645"/>
          <dgm:constr type="h" for="ch" forName="ellipse" refType="h" fact="0.28"/>
          <dgm:constr type="t" for="ch" forName="ellipse" refType="w" fact="0.0275"/>
          <dgm:constr type="l" for="ch" forName="ellipse" refType="w" fact="0.0265"/>
          <dgm:constr type="w" for="ch" forName="arrow1" refType="w" fact="0.125"/>
          <dgm:constr type="h" for="ch" forName="arrow1" refType="h" fact="0.1"/>
          <dgm:constr type="t" for="ch" forName="arrow1" refType="h" fact="0.72"/>
          <dgm:constr type="l" for="ch" forName="arrow1" refType="w" fact="0.2875"/>
          <dgm:constr type="w" for="ch" forName="rectangle" refType="w" fact="0.6"/>
          <dgm:constr type="h" for="ch" forName="rectangle" refType="w" refFor="ch" refForName="rectangle" fact="0.25"/>
          <dgm:constr type="t" for="ch" forName="rectangle" refType="h" fact="0.8"/>
          <dgm:constr type="l" for="ch" forName="rectangle" refType="w" fact="0.05"/>
          <dgm:constr type="primFontSz" for="ch" forName="rectangle" val="65"/>
          <dgm:constr type="w" for="ch" forName="item1" refType="w" fact="0.225"/>
          <dgm:constr type="h" for="ch" forName="item1" refType="w" fact="0.225"/>
          <dgm:constr type="t" for="ch" forName="item1" refType="h" fact="0.336"/>
          <dgm:constr type="l" for="ch" forName="item1" refType="w" fact="0.261"/>
          <dgm:constr type="primFontSz" for="ch" forName="item1" val="65"/>
          <dgm:constr type="w" for="ch" forName="item2" refType="w" fact="0.225"/>
          <dgm:constr type="h" for="ch" forName="item2" refType="w" fact="0.225"/>
          <dgm:constr type="t" for="ch" forName="item2" refType="h" fact="0.125"/>
          <dgm:constr type="l" for="ch" forName="item2" refType="w" fact="0.1"/>
          <dgm:constr type="primFontSz" for="ch" forName="item2" refType="primFontSz" refFor="ch" refForName="item1" op="equ"/>
          <dgm:constr type="w" for="ch" forName="item3" refType="w" fact="0.225"/>
          <dgm:constr type="h" for="ch" forName="item3" refType="w" fact="0.225"/>
          <dgm:constr type="t" for="ch" forName="item3" refType="h" fact="0.057"/>
          <dgm:constr type="l" for="ch" forName="item3" refType="w" fact="0.33"/>
          <dgm:constr type="primFontSz" for="ch" forName="item3" refType="primFontSz" refFor="ch" refForName="item1" op="equ"/>
          <dgm:constr type="w" for="ch" forName="funnel" refType="w" fact="0.7"/>
          <dgm:constr type="h" for="ch" forName="funnel" refType="h" fact="0.7"/>
          <dgm:constr type="t" for="ch" forName="funnel"/>
          <dgm:constr type="l" for="ch" forName="funnel"/>
        </dgm:constrLst>
      </dgm:else>
    </dgm:choose>
    <dgm:ruleLst/>
    <dgm:choose name="Name4">
      <dgm:if name="Name5" axis="ch" ptType="node" func="cnt" op="gte" val="1">
        <dgm:layoutNode name="ellipse" styleLbl="trBgShp">
          <dgm:alg type="sp"/>
          <dgm:shape xmlns:r="http://schemas.openxmlformats.org/officeDocument/2006/relationships" type="ellipse" r:blip="">
            <dgm:adjLst/>
          </dgm:shape>
          <dgm:presOf/>
          <dgm:constrLst/>
          <dgm:ruleLst/>
        </dgm:layoutNode>
        <dgm:layoutNode name="arrow1" styleLbl="fgShp">
          <dgm:alg type="sp"/>
          <dgm:shape xmlns:r="http://schemas.openxmlformats.org/officeDocument/2006/relationships" type="downArrow" r:blip="">
            <dgm:adjLst/>
          </dgm:shape>
          <dgm:presOf/>
          <dgm:constrLst/>
          <dgm:ruleLst/>
        </dgm:layoutNode>
        <dgm:layoutNode name="rectangle" styleLbl="revTx">
          <dgm:varLst>
            <dgm:bulletEnabled val="1"/>
          </dgm:varLst>
          <dgm:alg type="tx">
            <dgm:param type="txAnchorHorzCh" val="ctr"/>
          </dgm:alg>
          <dgm:shape xmlns:r="http://schemas.openxmlformats.org/officeDocument/2006/relationships" type="rect" r:blip="">
            <dgm:adjLst/>
          </dgm:shape>
          <dgm:choose name="Name6">
            <dgm:if name="Name7" axis="ch" ptType="node" func="cnt" op="equ" val="1">
              <dgm:presOf axis="ch desOrSelf" ptType="node node" st="1 1" cnt="1 0"/>
            </dgm:if>
            <dgm:if name="Name8" axis="ch" ptType="node" func="cnt" op="equ" val="2">
              <dgm:presOf axis="ch desOrSelf" ptType="node node" st="2 1" cnt="1 0"/>
            </dgm:if>
            <dgm:if name="Name9" axis="ch" ptType="node" func="cnt" op="equ" val="3">
              <dgm:presOf axis="ch desOrSelf" ptType="node node" st="3 1" cnt="1 0"/>
            </dgm:if>
            <dgm:else name="Name10">
              <dgm:presOf axis="ch desOrSelf" ptType="node node" st="4 1" cnt="1 0"/>
            </dgm:else>
          </dgm:choose>
          <dgm:constrLst/>
          <dgm:ruleLst>
            <dgm:rule type="primFontSz" val="5" fact="NaN" max="NaN"/>
          </dgm:ruleLst>
        </dgm:layoutNode>
        <dgm:forEach name="Name11" axis="ch" ptType="node" st="2" cnt="1">
          <dgm:layoutNode name="item1" styleLbl="node1">
            <dgm:varLst>
              <dgm:bulletEnabled val="1"/>
            </dgm:varLst>
            <dgm:alg type="tx">
              <dgm:param type="txAnchorVertCh" val="mid"/>
            </dgm:alg>
            <dgm:shape xmlns:r="http://schemas.openxmlformats.org/officeDocument/2006/relationships" type="ellipse" r:blip="">
              <dgm:adjLst/>
            </dgm:shape>
            <dgm:choose name="Name12">
              <dgm:if name="Name13" axis="root ch" ptType="all node" func="cnt" op="equ" val="1">
                <dgm:presOf/>
              </dgm:if>
              <dgm:if name="Name14" axis="root ch" ptType="all node" func="cnt" op="equ" val="2">
                <dgm:presOf axis="root ch desOrSelf" ptType="all node node" st="1 1 1" cnt="0 1 0"/>
              </dgm:if>
              <dgm:if name="Name15" axis="root ch" ptType="all node" func="cnt" op="equ" val="3">
                <dgm:presOf axis="root ch desOrSelf" ptType="all node node" st="1 2 1" cnt="0 1 0"/>
              </dgm:if>
              <dgm:else name="Name16">
                <dgm:presOf axis="root ch desOrSelf" ptType="all node node" st="1 3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name="Name17" axis="ch" ptType="node" st="3" cnt="1">
          <dgm:layoutNode name="item2" styleLbl="node1">
            <dgm:varLst>
              <dgm:bulletEnabled val="1"/>
            </dgm:varLst>
            <dgm:alg type="tx">
              <dgm:param type="txAnchorVertCh" val="mid"/>
            </dgm:alg>
            <dgm:shape xmlns:r="http://schemas.openxmlformats.org/officeDocument/2006/relationships" type="ellipse" r:blip="">
              <dgm:adjLst/>
            </dgm:shape>
            <dgm:choose name="Name18">
              <dgm:if name="Name19" axis="root ch" ptType="all node" func="cnt" op="equ" val="1">
                <dgm:presOf/>
              </dgm:if>
              <dgm:if name="Name20" axis="root ch" ptType="all node" func="cnt" op="equ" val="2">
                <dgm:presOf/>
              </dgm:if>
              <dgm:if name="Name21" axis="root ch" ptType="all node" func="cnt" op="equ" val="3">
                <dgm:presOf axis="root ch desOrSelf" ptType="all node node" st="1 1 1" cnt="0 1 0"/>
              </dgm:if>
              <dgm:else name="Name22">
                <dgm:presOf axis="root ch desOrSelf" ptType="all node node" st="1 2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name="Name23" axis="ch" ptType="node" st="4" cnt="1">
          <dgm:layoutNode name="item3" styleLbl="node1">
            <dgm:varLst>
              <dgm:bulletEnabled val="1"/>
            </dgm:varLst>
            <dgm:alg type="tx">
              <dgm:param type="txAnchorVertCh" val="mid"/>
            </dgm:alg>
            <dgm:shape xmlns:r="http://schemas.openxmlformats.org/officeDocument/2006/relationships" type="ellipse" r:blip="">
              <dgm:adjLst/>
            </dgm:shape>
            <dgm:choose name="Name24">
              <dgm:if name="Name25" axis="root ch" ptType="all node" func="cnt" op="equ" val="1">
                <dgm:presOf/>
              </dgm:if>
              <dgm:if name="Name26" axis="root ch" ptType="all node" func="cnt" op="equ" val="2">
                <dgm:presOf/>
              </dgm:if>
              <dgm:if name="Name27" axis="root ch" ptType="all node" func="cnt" op="equ" val="3">
                <dgm:presOf/>
              </dgm:if>
              <dgm:else name="Name28">
                <dgm:presOf axis="root ch desOrSelf" ptType="all node node" st="1 1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layoutNode name="funnel" styleLbl="trAlignAcc1">
          <dgm:alg type="sp"/>
          <dgm:shape xmlns:r="http://schemas.openxmlformats.org/officeDocument/2006/relationships" type="funnel" r:blip="">
            <dgm:adjLst/>
          </dgm:shape>
          <dgm:presOf/>
          <dgm:constrLst/>
          <dgm:ruleLst/>
        </dgm:layoutNode>
      </dgm:if>
      <dgm:else name="Name29"/>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5811D1-D60A-4DF9-95C3-2BA67090E3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4986</Words>
  <Characters>27423</Characters>
  <Application>Microsoft Office Word</Application>
  <DocSecurity>0</DocSecurity>
  <Lines>228</Lines>
  <Paragraphs>64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32345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Association des Sociétés Cameroun</dc:creator>
  <cp:keywords/>
  <dc:description/>
  <cp:lastModifiedBy>Administrateur</cp:lastModifiedBy>
  <cp:revision>2</cp:revision>
  <cp:lastPrinted>2019-04-12T10:18:00Z</cp:lastPrinted>
  <dcterms:created xsi:type="dcterms:W3CDTF">2026-01-29T16:13:00Z</dcterms:created>
  <dcterms:modified xsi:type="dcterms:W3CDTF">2026-01-29T16:13:00Z</dcterms:modified>
</cp:coreProperties>
</file>