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ffaee" w:val="clear"/>
        <w:spacing w:after="40" w:before="240" w:line="490.90909090909093" w:lineRule="auto"/>
        <w:rPr>
          <w:b w:val="1"/>
          <w:bCs w:val="1"/>
          <w:color w:val="271a38"/>
          <w:sz w:val="22"/>
          <w:szCs w:val="22"/>
        </w:rPr>
      </w:pPr>
      <w:bookmarkStart w:colFirst="0" w:colLast="0" w:name="_qubnxvaiaqf0" w:id="0"/>
      <w:bookmarkEnd w:id="0"/>
      <w:r w:rsidDel="00000000" w:rsidR="00000000" w:rsidRPr="00000000">
        <w:rPr>
          <w:b w:val="1"/>
          <w:bCs w:val="1"/>
          <w:color w:val="271a38"/>
          <w:sz w:val="22"/>
          <w:szCs w:val="22"/>
          <w:rtl w:val="0"/>
        </w:rPr>
        <w:t xml:space="preserve">Qu’allez-vous apprendre dans ce projet ?</w:t>
      </w:r>
    </w:p>
    <w:p w:rsidR="00000000" w:rsidDel="00000000" w:rsidP="00000000" w:rsidRDefault="00000000" w:rsidRPr="00000000" w14:paraId="00000002">
      <w:pPr>
        <w:shd w:fill="fffaee" w:val="clear"/>
        <w:rPr>
          <w:color w:val="271a38"/>
          <w:sz w:val="24"/>
          <w:szCs w:val="24"/>
        </w:rPr>
      </w:pPr>
      <w:r w:rsidDel="00000000" w:rsidR="00000000" w:rsidRPr="00000000">
        <w:rPr>
          <w:color w:val="271a38"/>
          <w:sz w:val="24"/>
          <w:szCs w:val="24"/>
          <w:rtl w:val="0"/>
        </w:rPr>
        <w:t xml:space="preserve">En début de parcours, vous avez découvert la data visualisation et le respect des bonnes pratiques d’accessibilité. Vous avez appris à identifier un bon graphique et à synthétiser visuellement une analyse. </w:t>
      </w:r>
    </w:p>
    <w:p w:rsidR="00000000" w:rsidDel="00000000" w:rsidP="00000000" w:rsidRDefault="00000000" w:rsidRPr="00000000" w14:paraId="00000003">
      <w:pPr>
        <w:shd w:fill="fffaee" w:val="clea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4">
      <w:pPr>
        <w:shd w:fill="fffaee" w:val="clear"/>
        <w:rPr>
          <w:color w:val="271a38"/>
          <w:sz w:val="24"/>
          <w:szCs w:val="24"/>
        </w:rPr>
      </w:pPr>
      <w:r w:rsidDel="00000000" w:rsidR="00000000" w:rsidRPr="00000000">
        <w:rPr>
          <w:color w:val="271a38"/>
          <w:sz w:val="24"/>
          <w:szCs w:val="24"/>
          <w:rtl w:val="0"/>
        </w:rPr>
        <w:t xml:space="preserve">Dans ce nouveau projet, vous approfondirez vos compétences de data visualisation en apprenant à créer un tableau de bord en plusieurs étapes : </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color w:val="271a38"/>
          <w:sz w:val="24"/>
          <w:szCs w:val="24"/>
          <w:rtl w:val="0"/>
        </w:rPr>
        <w:t xml:space="preserve">L’identification des enjeux du client </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color w:val="271a38"/>
          <w:sz w:val="24"/>
          <w:szCs w:val="24"/>
          <w:rtl w:val="0"/>
        </w:rPr>
        <w:t xml:space="preserve">La collecte des user stories </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color w:val="271a38"/>
          <w:sz w:val="24"/>
          <w:szCs w:val="24"/>
          <w:rtl w:val="0"/>
        </w:rPr>
        <w:t xml:space="preserve">La préparation et la transformation des données </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color w:val="271a38"/>
          <w:sz w:val="24"/>
          <w:szCs w:val="24"/>
          <w:rtl w:val="0"/>
        </w:rPr>
        <w:t xml:space="preserve">Le développement des visualisations et enfin la présentation au client</w:t>
      </w:r>
    </w:p>
    <w:p w:rsidR="00000000" w:rsidDel="00000000" w:rsidP="00000000" w:rsidRDefault="00000000" w:rsidRPr="00000000" w14:paraId="00000009">
      <w:pPr>
        <w:shd w:fill="fffaee" w:val="clear"/>
        <w:rPr>
          <w:color w:val="271a38"/>
          <w:sz w:val="24"/>
          <w:szCs w:val="24"/>
        </w:rPr>
      </w:pPr>
      <w:r w:rsidDel="00000000" w:rsidR="00000000" w:rsidRPr="00000000">
        <w:rPr>
          <w:color w:val="271a38"/>
          <w:sz w:val="24"/>
          <w:szCs w:val="24"/>
          <w:rtl w:val="0"/>
        </w:rPr>
        <w:t xml:space="preserve">Vous apprendrez à prendre en main un outil très utilisé en entreprise : Power BI.</w:t>
      </w:r>
    </w:p>
    <w:p w:rsidR="00000000" w:rsidDel="00000000" w:rsidP="00000000" w:rsidRDefault="00000000" w:rsidRPr="00000000" w14:paraId="0000000A">
      <w:pPr>
        <w:shd w:fill="fffaee" w:val="clear"/>
        <w:spacing w:after="300" w:before="38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Voici l'outil que vous devrez installer pour mener à bien le projet : </w:t>
      </w:r>
      <w:hyperlink r:id="rId6">
        <w:r w:rsidDel="00000000" w:rsidR="00000000" w:rsidRPr="00000000">
          <w:rPr>
            <w:b w:val="1"/>
            <w:bCs w:val="1"/>
            <w:color w:val="271a38"/>
            <w:sz w:val="24"/>
            <w:szCs w:val="24"/>
            <w:u w:val="single"/>
            <w:shd w:fill="e6f4fa" w:val="clear"/>
            <w:rtl w:val="0"/>
          </w:rPr>
          <w:t xml:space="preserve">l’application Power BI</w:t>
        </w:r>
      </w:hyperlink>
      <w:r w:rsidDel="00000000" w:rsidR="00000000" w:rsidRPr="00000000">
        <w:rPr>
          <w:color w:val="271a38"/>
          <w:sz w:val="24"/>
          <w:szCs w:val="24"/>
          <w:shd w:fill="e6f4fa" w:val="clear"/>
          <w:rtl w:val="0"/>
        </w:rPr>
        <w:t xml:space="preserve">. Vous devez travailler dans un environnement Windows pour utiliser l’application. Si ce n’est pas le cas, voici des solutions possibles pour accéder à un environnement Windows :</w:t>
      </w:r>
    </w:p>
    <w:p w:rsidR="00000000" w:rsidDel="00000000" w:rsidP="00000000" w:rsidRDefault="00000000" w:rsidRPr="00000000" w14:paraId="0000000B">
      <w:pPr>
        <w:numPr>
          <w:ilvl w:val="0"/>
          <w:numId w:val="7"/>
        </w:numPr>
        <w:spacing w:after="0" w:afterAutospacing="0" w:before="620" w:lineRule="auto"/>
        <w:ind w:left="1000" w:right="280" w:hanging="360"/>
      </w:pPr>
      <w:hyperlink r:id="rId7">
        <w:r w:rsidDel="00000000" w:rsidR="00000000" w:rsidRPr="00000000">
          <w:rPr>
            <w:b w:val="1"/>
            <w:bCs w:val="1"/>
            <w:color w:val="271a38"/>
            <w:sz w:val="24"/>
            <w:szCs w:val="24"/>
            <w:u w:val="single"/>
            <w:shd w:fill="e6f4fa" w:val="clear"/>
            <w:rtl w:val="0"/>
          </w:rPr>
          <w:t xml:space="preserve">Créer une partition de disque dur</w:t>
        </w:r>
      </w:hyperlink>
      <w:r w:rsidDel="00000000" w:rsidR="00000000" w:rsidRPr="00000000">
        <w:rPr>
          <w:color w:val="271a38"/>
          <w:sz w:val="24"/>
          <w:szCs w:val="24"/>
          <w:shd w:fill="e6f4fa" w:val="clear"/>
          <w:rtl w:val="0"/>
        </w:rPr>
        <w:t xml:space="preserve"> (niveau de difficulté avancé) </w:t>
      </w:r>
    </w:p>
    <w:p w:rsidR="00000000" w:rsidDel="00000000" w:rsidP="00000000" w:rsidRDefault="00000000" w:rsidRPr="00000000" w14:paraId="0000000C">
      <w:pPr>
        <w:numPr>
          <w:ilvl w:val="0"/>
          <w:numId w:val="7"/>
        </w:numPr>
        <w:spacing w:after="540" w:before="0" w:beforeAutospacing="0" w:lineRule="auto"/>
        <w:ind w:left="1000" w:right="280" w:hanging="360"/>
      </w:pPr>
      <w:r w:rsidDel="00000000" w:rsidR="00000000" w:rsidRPr="00000000">
        <w:rPr>
          <w:color w:val="271a38"/>
          <w:sz w:val="24"/>
          <w:szCs w:val="24"/>
          <w:shd w:fill="e6f4fa" w:val="clear"/>
          <w:rtl w:val="0"/>
        </w:rPr>
        <w:t xml:space="preserve">Installer une machine virtuelle telle que </w:t>
      </w:r>
      <w:hyperlink r:id="rId8">
        <w:r w:rsidDel="00000000" w:rsidR="00000000" w:rsidRPr="00000000">
          <w:rPr>
            <w:b w:val="1"/>
            <w:bCs w:val="1"/>
            <w:color w:val="271a38"/>
            <w:sz w:val="24"/>
            <w:szCs w:val="24"/>
            <w:u w:val="single"/>
            <w:shd w:fill="e6f4fa" w:val="clear"/>
            <w:rtl w:val="0"/>
          </w:rPr>
          <w:t xml:space="preserve">Parallels</w:t>
        </w:r>
      </w:hyperlink>
      <w:r w:rsidDel="00000000" w:rsidR="00000000" w:rsidRPr="00000000">
        <w:rPr>
          <w:color w:val="271a38"/>
          <w:sz w:val="24"/>
          <w:szCs w:val="24"/>
          <w:shd w:fill="e6f4fa" w:val="clear"/>
          <w:rtl w:val="0"/>
        </w:rPr>
        <w:t xml:space="preserve">, par exemple </w:t>
      </w:r>
    </w:p>
    <w:p w:rsidR="00000000" w:rsidDel="00000000" w:rsidP="00000000" w:rsidRDefault="00000000" w:rsidRPr="00000000" w14:paraId="0000000D">
      <w:pPr>
        <w:pStyle w:val="Heading4"/>
        <w:keepNext w:val="0"/>
        <w:keepLines w:val="0"/>
        <w:shd w:fill="fffaee" w:val="clear"/>
        <w:spacing w:after="40" w:before="240" w:line="450" w:lineRule="auto"/>
        <w:rPr>
          <w:b w:val="1"/>
          <w:bCs w:val="1"/>
          <w:color w:val="271a38"/>
        </w:rPr>
      </w:pPr>
      <w:bookmarkStart w:colFirst="0" w:colLast="0" w:name="_7o44qmkdycbo" w:id="1"/>
      <w:bookmarkEnd w:id="1"/>
      <w:r w:rsidDel="00000000" w:rsidR="00000000" w:rsidRPr="00000000">
        <w:rPr>
          <w:b w:val="1"/>
          <w:bCs w:val="1"/>
          <w:color w:val="271a38"/>
          <w:rtl w:val="0"/>
        </w:rPr>
        <w:t xml:space="preserve">En quoi ces compétences sont-elles importantes pour votre carrière ?</w:t>
      </w:r>
    </w:p>
    <w:p w:rsidR="00000000" w:rsidDel="00000000" w:rsidP="00000000" w:rsidRDefault="00000000" w:rsidRPr="00000000" w14:paraId="0000000E">
      <w:pPr>
        <w:shd w:fill="fffaee" w:val="clea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F">
      <w:pPr>
        <w:shd w:fill="fffaee" w:val="clear"/>
        <w:rPr>
          <w:color w:val="271a38"/>
          <w:sz w:val="24"/>
          <w:szCs w:val="24"/>
        </w:rPr>
      </w:pPr>
      <w:r w:rsidDel="00000000" w:rsidR="00000000" w:rsidRPr="00000000">
        <w:rPr>
          <w:color w:val="271a38"/>
          <w:sz w:val="24"/>
          <w:szCs w:val="24"/>
          <w:rtl w:val="0"/>
        </w:rPr>
        <w:t xml:space="preserve">Toutes les équipes Data et/ou BI qui embauchent des Data Analysts créent, consomment et maintiennent des dashboards avec des outils comme PowerBI, Tableau, Looker Studio ou d’autres acteurs. Être à l’aise avec l’un de ces outils est une compétence indispensable pour tout profil d’analyste.</w:t>
      </w:r>
    </w:p>
    <w:p w:rsidR="00000000" w:rsidDel="00000000" w:rsidP="00000000" w:rsidRDefault="00000000" w:rsidRPr="00000000" w14:paraId="00000010">
      <w:pPr>
        <w:shd w:fill="fffaee" w:val="clear"/>
        <w:rPr>
          <w:color w:val="271a38"/>
          <w:sz w:val="24"/>
          <w:szCs w:val="24"/>
        </w:rPr>
      </w:pPr>
      <w:r w:rsidDel="00000000" w:rsidR="00000000" w:rsidRPr="00000000">
        <w:rPr>
          <w:color w:val="271a38"/>
          <w:sz w:val="24"/>
          <w:szCs w:val="24"/>
          <w:rtl w:val="0"/>
        </w:rPr>
        <w:t xml:space="preserve">Ce projet présente plusieurs options mais vous n'en réaliserez qu'une :</w:t>
      </w:r>
    </w:p>
    <w:p w:rsidR="00000000" w:rsidDel="00000000" w:rsidP="00000000" w:rsidRDefault="00000000" w:rsidRPr="00000000" w14:paraId="00000011">
      <w:pPr>
        <w:numPr>
          <w:ilvl w:val="0"/>
          <w:numId w:val="24"/>
        </w:numPr>
        <w:spacing w:after="0" w:afterAutospacing="0" w:before="240" w:lineRule="auto"/>
        <w:ind w:left="720" w:hanging="360"/>
      </w:pPr>
      <w:r w:rsidDel="00000000" w:rsidR="00000000" w:rsidRPr="00000000">
        <w:rPr>
          <w:color w:val="271a38"/>
          <w:sz w:val="24"/>
          <w:szCs w:val="24"/>
          <w:rtl w:val="0"/>
        </w:rPr>
        <w:t xml:space="preserve">Option A : réaliser un projet de visualisation de données en vous appuyant sur le scénario présenté ci-dessous (consultant Data Analyst chez ESN Data).</w:t>
      </w:r>
    </w:p>
    <w:p w:rsidR="00000000" w:rsidDel="00000000" w:rsidP="00000000" w:rsidRDefault="00000000" w:rsidRPr="00000000" w14:paraId="00000012">
      <w:pPr>
        <w:numPr>
          <w:ilvl w:val="0"/>
          <w:numId w:val="24"/>
        </w:numPr>
        <w:spacing w:after="240" w:before="0" w:beforeAutospacing="0" w:lineRule="auto"/>
        <w:ind w:left="720" w:hanging="360"/>
      </w:pPr>
      <w:r w:rsidDel="00000000" w:rsidR="00000000" w:rsidRPr="00000000">
        <w:rPr>
          <w:color w:val="271a38"/>
          <w:sz w:val="24"/>
          <w:szCs w:val="24"/>
          <w:rtl w:val="0"/>
        </w:rPr>
        <w:t xml:space="preserve">Option B : pour les étudiants en alternance ou les salariés en entreprise, réaliser un projet de visualisation en lien direct ou indirect avec vos responsabilités en entreprise. </w:t>
      </w:r>
    </w:p>
    <w:p w:rsidR="00000000" w:rsidDel="00000000" w:rsidP="00000000" w:rsidRDefault="00000000" w:rsidRPr="00000000" w14:paraId="00000013">
      <w:pPr>
        <w:pStyle w:val="Heading4"/>
        <w:keepNext w:val="0"/>
        <w:keepLines w:val="0"/>
        <w:shd w:fill="fffaee" w:val="clear"/>
        <w:spacing w:after="40" w:before="240" w:line="450" w:lineRule="auto"/>
        <w:rPr>
          <w:b w:val="1"/>
          <w:bCs w:val="1"/>
          <w:color w:val="271a38"/>
        </w:rPr>
      </w:pPr>
      <w:bookmarkStart w:colFirst="0" w:colLast="0" w:name="_go88yw91w5p6" w:id="2"/>
      <w:bookmarkEnd w:id="2"/>
      <w:r w:rsidDel="00000000" w:rsidR="00000000" w:rsidRPr="00000000">
        <w:rPr>
          <w:b w:val="1"/>
          <w:bCs w:val="1"/>
          <w:color w:val="271a38"/>
          <w:rtl w:val="0"/>
        </w:rPr>
        <w:t xml:space="preserve"> </w:t>
      </w:r>
    </w:p>
    <w:p w:rsidR="00000000" w:rsidDel="00000000" w:rsidP="00000000" w:rsidRDefault="00000000" w:rsidRPr="00000000" w14:paraId="00000014">
      <w:pPr>
        <w:pStyle w:val="Heading4"/>
        <w:keepNext w:val="0"/>
        <w:keepLines w:val="0"/>
        <w:shd w:fill="fffaee" w:val="clear"/>
        <w:spacing w:after="40" w:before="240" w:line="450" w:lineRule="auto"/>
        <w:rPr>
          <w:b w:val="1"/>
          <w:bCs w:val="1"/>
          <w:color w:val="271a38"/>
        </w:rPr>
      </w:pPr>
      <w:bookmarkStart w:colFirst="0" w:colLast="0" w:name="_qlblkk3z44xh" w:id="3"/>
      <w:bookmarkEnd w:id="3"/>
      <w:r w:rsidDel="00000000" w:rsidR="00000000" w:rsidRPr="00000000">
        <w:rPr>
          <w:b w:val="1"/>
          <w:bCs w:val="1"/>
          <w:color w:val="271a38"/>
          <w:rtl w:val="0"/>
        </w:rPr>
        <w:t xml:space="preserve">Qu’allez-vous apprendre dans ce projet ?</w:t>
      </w:r>
    </w:p>
    <w:p w:rsidR="00000000" w:rsidDel="00000000" w:rsidP="00000000" w:rsidRDefault="00000000" w:rsidRPr="00000000" w14:paraId="00000015">
      <w:pPr>
        <w:shd w:fill="fffaee" w:val="clea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6">
      <w:pPr>
        <w:shd w:fill="fffaee" w:val="clear"/>
        <w:rPr>
          <w:color w:val="271a38"/>
          <w:sz w:val="24"/>
          <w:szCs w:val="24"/>
        </w:rPr>
      </w:pPr>
      <w:r w:rsidDel="00000000" w:rsidR="00000000" w:rsidRPr="00000000">
        <w:rPr>
          <w:color w:val="271a38"/>
          <w:sz w:val="24"/>
          <w:szCs w:val="24"/>
          <w:rtl w:val="0"/>
        </w:rPr>
        <w:t xml:space="preserve">Vous allez apprendre les étapes clés de la conception d’un dashboard. Plus particulièrement, vous allez vous servir d’un Product Strategy Canvas, qui vous aidera à structurer de manière précise ce que vous souhaitez exposer au sein de PowerBI. En effet, plusieurs profils débutants en BI se précipitent dans l’implémentation d’un dashboard, sans avoir finement compris le besoin métier, créant un manque d’efficacité.</w:t>
      </w:r>
    </w:p>
    <w:p w:rsidR="00000000" w:rsidDel="00000000" w:rsidP="00000000" w:rsidRDefault="00000000" w:rsidRPr="00000000" w14:paraId="00000017">
      <w:pPr>
        <w:shd w:fill="fffaee" w:val="clear"/>
        <w:rPr>
          <w:color w:val="271a38"/>
          <w:sz w:val="24"/>
          <w:szCs w:val="24"/>
        </w:rPr>
      </w:pPr>
      <w:r w:rsidDel="00000000" w:rsidR="00000000" w:rsidRPr="00000000">
        <w:rPr>
          <w:color w:val="271a38"/>
          <w:sz w:val="24"/>
          <w:szCs w:val="24"/>
          <w:rtl w:val="0"/>
        </w:rPr>
        <w:t xml:space="preserve">Vous réaliserez une mission principale. </w:t>
      </w:r>
    </w:p>
    <w:p w:rsidR="00000000" w:rsidDel="00000000" w:rsidP="00000000" w:rsidRDefault="00000000" w:rsidRPr="00000000" w14:paraId="00000018">
      <w:pPr>
        <w:shd w:fill="fffaee" w:val="clear"/>
        <w:rPr>
          <w:color w:val="271a38"/>
          <w:sz w:val="24"/>
          <w:szCs w:val="24"/>
        </w:rPr>
      </w:pPr>
      <w:r w:rsidDel="00000000" w:rsidR="00000000" w:rsidRPr="00000000">
        <w:rPr>
          <w:color w:val="271a38"/>
          <w:sz w:val="24"/>
          <w:szCs w:val="24"/>
          <w:rtl w:val="0"/>
        </w:rPr>
        <w:t xml:space="preserve">À l’issue de ce projet, vous présenterez les livrables de la mission à un mentor évaluateur lors d’une soutenance.</w:t>
      </w:r>
    </w:p>
    <w:p w:rsidR="00000000" w:rsidDel="00000000" w:rsidP="00000000" w:rsidRDefault="00000000" w:rsidRPr="00000000" w14:paraId="00000019">
      <w:pPr>
        <w:shd w:fill="fffaee" w:val="clear"/>
        <w:rPr>
          <w:color w:val="271a38"/>
          <w:sz w:val="24"/>
          <w:szCs w:val="24"/>
        </w:rPr>
      </w:pPr>
      <w:r w:rsidDel="00000000" w:rsidR="00000000" w:rsidRPr="00000000">
        <w:rPr>
          <w:color w:val="271a38"/>
          <w:sz w:val="24"/>
          <w:szCs w:val="24"/>
          <w:rtl w:val="0"/>
        </w:rPr>
        <w:t xml:space="preserve"> Cela vous permettra de valider les compétences visées par ce projet.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hd w:fill="ffffff" w:val="clear"/>
        <w:spacing w:after="80" w:line="381.1764705882353" w:lineRule="auto"/>
        <w:rPr>
          <w:b w:val="1"/>
          <w:bCs w:val="1"/>
          <w:color w:val="271a38"/>
          <w:sz w:val="34"/>
          <w:szCs w:val="34"/>
        </w:rPr>
      </w:pPr>
      <w:bookmarkStart w:colFirst="0" w:colLast="0" w:name="_30qxccsmoor" w:id="4"/>
      <w:bookmarkEnd w:id="4"/>
      <w:r w:rsidDel="00000000" w:rsidR="00000000" w:rsidRPr="00000000">
        <w:rPr>
          <w:b w:val="1"/>
          <w:bCs w:val="1"/>
          <w:color w:val="271a38"/>
          <w:sz w:val="34"/>
          <w:szCs w:val="34"/>
          <w:rtl w:val="0"/>
        </w:rPr>
        <w:t xml:space="preserve">Option A - La mission</w:t>
      </w:r>
    </w:p>
    <w:p w:rsidR="00000000" w:rsidDel="00000000" w:rsidP="00000000" w:rsidRDefault="00000000" w:rsidRPr="00000000" w14:paraId="0000001C">
      <w:pPr>
        <w:shd w:fill="ffffff" w:val="clear"/>
        <w:spacing w:line="390" w:lineRule="auto"/>
        <w:rPr>
          <w:b w:val="1"/>
          <w:bCs w:val="1"/>
          <w:color w:val="271a38"/>
          <w:sz w:val="34"/>
          <w:szCs w:val="34"/>
        </w:rPr>
      </w:pPr>
      <w:r w:rsidDel="00000000" w:rsidR="00000000" w:rsidRPr="00000000">
        <w:rPr>
          <w:b w:val="1"/>
          <w:bCs w:val="1"/>
          <w:color w:val="271a38"/>
          <w:sz w:val="34"/>
          <w:szCs w:val="34"/>
        </w:rPr>
        <w:drawing>
          <wp:inline distB="114300" distT="114300" distL="114300" distR="114300">
            <wp:extent cx="5731200" cy="965200"/>
            <wp:effectExtent b="0" l="0" r="0" t="0"/>
            <wp:docPr descr="Mission" id="3" name="image7.png"/>
            <a:graphic>
              <a:graphicData uri="http://schemas.openxmlformats.org/drawingml/2006/picture">
                <pic:pic>
                  <pic:nvPicPr>
                    <pic:cNvPr descr="Mission" id="0" name="image7.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4"/>
        <w:keepNext w:val="0"/>
        <w:keepLines w:val="0"/>
        <w:shd w:fill="ffffff" w:val="clear"/>
        <w:spacing w:after="40" w:before="240" w:line="450" w:lineRule="auto"/>
        <w:rPr>
          <w:b w:val="1"/>
          <w:bCs w:val="1"/>
          <w:color w:val="271a38"/>
        </w:rPr>
      </w:pPr>
      <w:bookmarkStart w:colFirst="0" w:colLast="0" w:name="_ogorle6ma5mm" w:id="5"/>
      <w:bookmarkEnd w:id="5"/>
      <w:r w:rsidDel="00000000" w:rsidR="00000000" w:rsidRPr="00000000">
        <w:rPr>
          <w:b w:val="1"/>
          <w:bCs w:val="1"/>
          <w:color w:val="271a38"/>
          <w:rtl w:val="0"/>
        </w:rPr>
        <w:t xml:space="preserve">Comment allez-vous procéder ?</w:t>
      </w:r>
    </w:p>
    <w:p w:rsidR="00000000" w:rsidDel="00000000" w:rsidP="00000000" w:rsidRDefault="00000000" w:rsidRPr="00000000" w14:paraId="0000001E">
      <w:pPr>
        <w:shd w:fill="ffffff" w:val="clear"/>
        <w:spacing w:line="390" w:lineRule="auto"/>
        <w:rPr>
          <w:b w:val="1"/>
          <w:bCs w:val="1"/>
          <w:color w:val="271a38"/>
          <w:sz w:val="24"/>
          <w:szCs w:val="24"/>
        </w:rPr>
      </w:pPr>
      <w:r w:rsidDel="00000000" w:rsidR="00000000" w:rsidRPr="00000000">
        <w:rPr>
          <w:b w:val="1"/>
          <w:bCs w:val="1"/>
          <w:color w:val="271a38"/>
          <w:sz w:val="24"/>
          <w:szCs w:val="24"/>
        </w:rPr>
        <w:drawing>
          <wp:inline distB="114300" distT="114300" distL="114300" distR="114300">
            <wp:extent cx="5731200" cy="38100"/>
            <wp:effectExtent b="0" l="0" r="0" t="0"/>
            <wp:docPr descr="Barre" id="5" name="image2.png"/>
            <a:graphic>
              <a:graphicData uri="http://schemas.openxmlformats.org/drawingml/2006/picture">
                <pic:pic>
                  <pic:nvPicPr>
                    <pic:cNvPr descr="Barre" id="0" name="image2.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0">
      <w:pPr>
        <w:shd w:fill="ffffff" w:val="clear"/>
        <w:spacing w:line="390" w:lineRule="auto"/>
        <w:rPr>
          <w:color w:val="271a38"/>
          <w:sz w:val="24"/>
          <w:szCs w:val="24"/>
        </w:rPr>
      </w:pPr>
      <w:r w:rsidDel="00000000" w:rsidR="00000000" w:rsidRPr="00000000">
        <w:rPr>
          <w:color w:val="271a38"/>
          <w:sz w:val="24"/>
          <w:szCs w:val="24"/>
          <w:rtl w:val="0"/>
        </w:rPr>
        <w:t xml:space="preserve">Cette mission suit un scénario de projet professionnel.</w:t>
      </w:r>
    </w:p>
    <w:p w:rsidR="00000000" w:rsidDel="00000000" w:rsidP="00000000" w:rsidRDefault="00000000" w:rsidRPr="00000000" w14:paraId="00000021">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2">
      <w:pPr>
        <w:shd w:fill="ffffff" w:val="clear"/>
        <w:spacing w:line="390" w:lineRule="auto"/>
        <w:rPr>
          <w:color w:val="271a38"/>
          <w:sz w:val="24"/>
          <w:szCs w:val="24"/>
        </w:rPr>
      </w:pPr>
      <w:r w:rsidDel="00000000" w:rsidR="00000000" w:rsidRPr="00000000">
        <w:rPr>
          <w:color w:val="271a38"/>
          <w:sz w:val="24"/>
          <w:szCs w:val="24"/>
          <w:rtl w:val="0"/>
        </w:rPr>
        <w:t xml:space="preserve">Vous pouvez suivre les étapes pour vous aider à réaliser vos livrables.</w:t>
      </w:r>
    </w:p>
    <w:p w:rsidR="00000000" w:rsidDel="00000000" w:rsidP="00000000" w:rsidRDefault="00000000" w:rsidRPr="00000000" w14:paraId="00000023">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4">
      <w:pPr>
        <w:shd w:fill="ffffff" w:val="clear"/>
        <w:spacing w:line="390" w:lineRule="auto"/>
        <w:rPr>
          <w:color w:val="271a38"/>
          <w:sz w:val="24"/>
          <w:szCs w:val="24"/>
        </w:rPr>
      </w:pPr>
      <w:r w:rsidDel="00000000" w:rsidR="00000000" w:rsidRPr="00000000">
        <w:rPr>
          <w:color w:val="271a38"/>
          <w:sz w:val="24"/>
          <w:szCs w:val="24"/>
          <w:rtl w:val="0"/>
        </w:rPr>
        <w:t xml:space="preserve">Avant de démarrer, nous vous conseillons de :</w:t>
      </w:r>
    </w:p>
    <w:p w:rsidR="00000000" w:rsidDel="00000000" w:rsidP="00000000" w:rsidRDefault="00000000" w:rsidRPr="00000000" w14:paraId="00000025">
      <w:pPr>
        <w:numPr>
          <w:ilvl w:val="0"/>
          <w:numId w:val="19"/>
        </w:numPr>
        <w:spacing w:after="0" w:afterAutospacing="0" w:before="240" w:lineRule="auto"/>
        <w:ind w:left="720" w:hanging="360"/>
      </w:pPr>
      <w:r w:rsidDel="00000000" w:rsidR="00000000" w:rsidRPr="00000000">
        <w:rPr>
          <w:color w:val="271a38"/>
          <w:sz w:val="24"/>
          <w:szCs w:val="24"/>
          <w:rtl w:val="0"/>
        </w:rPr>
        <w:t xml:space="preserve">lire toute la mission et ses documents liés ;</w:t>
      </w:r>
    </w:p>
    <w:p w:rsidR="00000000" w:rsidDel="00000000" w:rsidP="00000000" w:rsidRDefault="00000000" w:rsidRPr="00000000" w14:paraId="00000026">
      <w:pPr>
        <w:numPr>
          <w:ilvl w:val="0"/>
          <w:numId w:val="19"/>
        </w:numPr>
        <w:spacing w:after="0" w:afterAutospacing="0" w:before="0" w:beforeAutospacing="0" w:lineRule="auto"/>
        <w:ind w:left="720" w:hanging="360"/>
      </w:pPr>
      <w:r w:rsidDel="00000000" w:rsidR="00000000" w:rsidRPr="00000000">
        <w:rPr>
          <w:color w:val="271a38"/>
          <w:sz w:val="24"/>
          <w:szCs w:val="24"/>
          <w:rtl w:val="0"/>
        </w:rPr>
        <w:t xml:space="preserve">prendre des notes sur ce que vous avez compris ;</w:t>
      </w:r>
    </w:p>
    <w:p w:rsidR="00000000" w:rsidDel="00000000" w:rsidP="00000000" w:rsidRDefault="00000000" w:rsidRPr="00000000" w14:paraId="00000027">
      <w:pPr>
        <w:numPr>
          <w:ilvl w:val="0"/>
          <w:numId w:val="19"/>
        </w:numPr>
        <w:spacing w:after="0" w:afterAutospacing="0" w:before="0" w:beforeAutospacing="0" w:lineRule="auto"/>
        <w:ind w:left="720" w:hanging="360"/>
      </w:pPr>
      <w:r w:rsidDel="00000000" w:rsidR="00000000" w:rsidRPr="00000000">
        <w:rPr>
          <w:color w:val="271a38"/>
          <w:sz w:val="24"/>
          <w:szCs w:val="24"/>
          <w:rtl w:val="0"/>
        </w:rPr>
        <w:t xml:space="preserve">consulter les étapes pour vous guider ; </w:t>
      </w:r>
    </w:p>
    <w:p w:rsidR="00000000" w:rsidDel="00000000" w:rsidP="00000000" w:rsidRDefault="00000000" w:rsidRPr="00000000" w14:paraId="00000028">
      <w:pPr>
        <w:numPr>
          <w:ilvl w:val="0"/>
          <w:numId w:val="19"/>
        </w:numPr>
        <w:spacing w:after="240" w:before="0" w:beforeAutospacing="0" w:lineRule="auto"/>
        <w:ind w:left="720" w:hanging="360"/>
      </w:pPr>
      <w:r w:rsidDel="00000000" w:rsidR="00000000" w:rsidRPr="00000000">
        <w:rPr>
          <w:color w:val="271a38"/>
          <w:sz w:val="24"/>
          <w:szCs w:val="24"/>
          <w:rtl w:val="0"/>
        </w:rPr>
        <w:t xml:space="preserve">préparer une liste de questions pour votre première session de mentorat.</w:t>
      </w:r>
    </w:p>
    <w:p w:rsidR="00000000" w:rsidDel="00000000" w:rsidP="00000000" w:rsidRDefault="00000000" w:rsidRPr="00000000" w14:paraId="00000029">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A">
      <w:pPr>
        <w:pStyle w:val="Heading4"/>
        <w:keepNext w:val="0"/>
        <w:keepLines w:val="0"/>
        <w:shd w:fill="ffffff" w:val="clear"/>
        <w:spacing w:after="40" w:before="240" w:line="450" w:lineRule="auto"/>
        <w:rPr>
          <w:b w:val="1"/>
          <w:bCs w:val="1"/>
          <w:color w:val="271a38"/>
        </w:rPr>
      </w:pPr>
      <w:bookmarkStart w:colFirst="0" w:colLast="0" w:name="_5ausbc9o4zv7" w:id="6"/>
      <w:bookmarkEnd w:id="6"/>
      <w:r w:rsidDel="00000000" w:rsidR="00000000" w:rsidRPr="00000000">
        <w:rPr>
          <w:b w:val="1"/>
          <w:bCs w:val="1"/>
          <w:color w:val="271a38"/>
          <w:rtl w:val="0"/>
        </w:rPr>
        <w:t xml:space="preserve">Prêt à mener la mission ? </w:t>
      </w:r>
    </w:p>
    <w:p w:rsidR="00000000" w:rsidDel="00000000" w:rsidP="00000000" w:rsidRDefault="00000000" w:rsidRPr="00000000" w14:paraId="0000002B">
      <w:pPr>
        <w:shd w:fill="ffffff" w:val="clear"/>
        <w:spacing w:line="390" w:lineRule="auto"/>
        <w:rPr>
          <w:b w:val="1"/>
          <w:bCs w:val="1"/>
          <w:color w:val="271a38"/>
          <w:sz w:val="24"/>
          <w:szCs w:val="24"/>
        </w:rPr>
      </w:pPr>
      <w:r w:rsidDel="00000000" w:rsidR="00000000" w:rsidRPr="00000000">
        <w:rPr>
          <w:b w:val="1"/>
          <w:bCs w:val="1"/>
          <w:color w:val="271a38"/>
          <w:sz w:val="24"/>
          <w:szCs w:val="24"/>
        </w:rPr>
        <w:drawing>
          <wp:inline distB="114300" distT="114300" distL="114300" distR="114300">
            <wp:extent cx="5731200" cy="38100"/>
            <wp:effectExtent b="0" l="0" r="0" t="0"/>
            <wp:docPr descr="Barre" id="6" name="image3.png"/>
            <a:graphic>
              <a:graphicData uri="http://schemas.openxmlformats.org/drawingml/2006/picture">
                <pic:pic>
                  <pic:nvPicPr>
                    <pic:cNvPr descr="Barre" id="0" name="image3.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D">
      <w:pPr>
        <w:shd w:fill="ffffff" w:val="clear"/>
        <w:spacing w:line="390" w:lineRule="auto"/>
        <w:rPr>
          <w:color w:val="271a38"/>
          <w:sz w:val="24"/>
          <w:szCs w:val="24"/>
        </w:rPr>
      </w:pPr>
      <w:r w:rsidDel="00000000" w:rsidR="00000000" w:rsidRPr="00000000">
        <w:rPr>
          <w:color w:val="271a38"/>
          <w:sz w:val="24"/>
          <w:szCs w:val="24"/>
          <w:rtl w:val="0"/>
        </w:rPr>
        <w:t xml:space="preserve">Vous êtes consultant Data Analyst chez ESN Data, une entreprise de services numériques (ESN).</w:t>
      </w:r>
    </w:p>
    <w:p w:rsidR="00000000" w:rsidDel="00000000" w:rsidP="00000000" w:rsidRDefault="00000000" w:rsidRPr="00000000" w14:paraId="0000002E">
      <w:pPr>
        <w:shd w:fill="ffffff" w:val="clear"/>
        <w:spacing w:line="390" w:lineRule="auto"/>
        <w:jc w:val="center"/>
        <w:rPr>
          <w:color w:val="271a38"/>
          <w:sz w:val="24"/>
          <w:szCs w:val="24"/>
        </w:rPr>
      </w:pPr>
      <w:r w:rsidDel="00000000" w:rsidR="00000000" w:rsidRPr="00000000">
        <w:rPr>
          <w:color w:val="271a38"/>
          <w:sz w:val="24"/>
          <w:szCs w:val="24"/>
        </w:rPr>
        <w:drawing>
          <wp:inline distB="114300" distT="114300" distL="114300" distR="114300">
            <wp:extent cx="5731200" cy="2235200"/>
            <wp:effectExtent b="0" l="0" r="0" t="0"/>
            <wp:docPr descr="Logo ESN Data" id="2" name="image6.png"/>
            <a:graphic>
              <a:graphicData uri="http://schemas.openxmlformats.org/drawingml/2006/picture">
                <pic:pic>
                  <pic:nvPicPr>
                    <pic:cNvPr descr="Logo ESN Data" id="0" name="image6.png"/>
                    <pic:cNvPicPr preferRelativeResize="0"/>
                  </pic:nvPicPr>
                  <pic:blipFill>
                    <a:blip r:embed="rId11"/>
                    <a:srcRect b="0" l="0" r="0" t="0"/>
                    <a:stretch>
                      <a:fillRect/>
                    </a:stretch>
                  </pic:blipFill>
                  <pic:spPr>
                    <a:xfrm>
                      <a:off x="0" y="0"/>
                      <a:ext cx="5731200" cy="2235200"/>
                    </a:xfrm>
                    <a:prstGeom prst="rect"/>
                    <a:ln/>
                  </pic:spPr>
                </pic:pic>
              </a:graphicData>
            </a:graphic>
          </wp:inline>
        </w:drawing>
      </w:r>
      <w:r w:rsidDel="00000000" w:rsidR="00000000" w:rsidRPr="00000000">
        <w:fldChar w:fldCharType="begin"/>
        <w:instrText xml:space="preserve"> HYPERLINK "https://user.oc-static.com/upload/2022/09/29/16644385055406_image6.png" </w:instrText>
        <w:fldChar w:fldCharType="separate"/>
      </w:r>
      <w:r w:rsidDel="00000000" w:rsidR="00000000" w:rsidRPr="00000000">
        <w:rPr>
          <w:rtl w:val="0"/>
        </w:rPr>
      </w:r>
    </w:p>
    <w:p w:rsidR="00000000" w:rsidDel="00000000" w:rsidP="00000000" w:rsidRDefault="00000000" w:rsidRPr="00000000" w14:paraId="0000002F">
      <w:pPr>
        <w:shd w:fill="ffffff" w:val="clear"/>
        <w:spacing w:line="390" w:lineRule="auto"/>
        <w:rPr>
          <w:color w:val="271a38"/>
          <w:sz w:val="24"/>
          <w:szCs w:val="24"/>
        </w:rPr>
      </w:pPr>
      <w:r w:rsidDel="00000000" w:rsidR="00000000" w:rsidRPr="00000000">
        <w:fldChar w:fldCharType="end"/>
      </w:r>
      <w:r w:rsidDel="00000000" w:rsidR="00000000" w:rsidRPr="00000000">
        <w:rPr>
          <w:color w:val="271a38"/>
          <w:sz w:val="24"/>
          <w:szCs w:val="24"/>
          <w:rtl w:val="0"/>
        </w:rPr>
        <w:t xml:space="preserve">Logo ESN Data</w:t>
      </w:r>
    </w:p>
    <w:p w:rsidR="00000000" w:rsidDel="00000000" w:rsidP="00000000" w:rsidRDefault="00000000" w:rsidRPr="00000000" w14:paraId="00000030">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31">
      <w:pPr>
        <w:shd w:fill="ffffff" w:val="clear"/>
        <w:spacing w:line="390" w:lineRule="auto"/>
        <w:rPr>
          <w:color w:val="271a38"/>
          <w:sz w:val="24"/>
          <w:szCs w:val="24"/>
        </w:rPr>
      </w:pPr>
      <w:r w:rsidDel="00000000" w:rsidR="00000000" w:rsidRPr="00000000">
        <w:rPr>
          <w:color w:val="271a38"/>
          <w:sz w:val="24"/>
          <w:szCs w:val="24"/>
          <w:rtl w:val="0"/>
        </w:rPr>
        <w:t xml:space="preserve">Vous êtes déployé chez le client Sanitoral pour réaliser une mission de visualisation de données (appelée également dataviz). Il s’agit d’une société internationale qui fabrique et commercialise des soins bucco-dentaires. </w:t>
      </w:r>
    </w:p>
    <w:p w:rsidR="00000000" w:rsidDel="00000000" w:rsidP="00000000" w:rsidRDefault="00000000" w:rsidRPr="00000000" w14:paraId="00000032">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33">
      <w:pPr>
        <w:shd w:fill="ffffff" w:val="clear"/>
        <w:spacing w:line="390" w:lineRule="auto"/>
        <w:jc w:val="center"/>
        <w:rPr>
          <w:color w:val="271a38"/>
          <w:sz w:val="24"/>
          <w:szCs w:val="24"/>
        </w:rPr>
      </w:pPr>
      <w:r w:rsidDel="00000000" w:rsidR="00000000" w:rsidRPr="00000000">
        <w:rPr>
          <w:color w:val="271a38"/>
          <w:sz w:val="24"/>
          <w:szCs w:val="24"/>
        </w:rPr>
        <w:drawing>
          <wp:inline distB="114300" distT="114300" distL="114300" distR="114300">
            <wp:extent cx="5731200" cy="1651000"/>
            <wp:effectExtent b="0" l="0" r="0" t="0"/>
            <wp:docPr descr="Bannière de présentation de l'entreprise Sanitoral" id="4" name="image1.png"/>
            <a:graphic>
              <a:graphicData uri="http://schemas.openxmlformats.org/drawingml/2006/picture">
                <pic:pic>
                  <pic:nvPicPr>
                    <pic:cNvPr descr="Bannière de présentation de l'entreprise Sanitoral" id="0" name="image1.png"/>
                    <pic:cNvPicPr preferRelativeResize="0"/>
                  </pic:nvPicPr>
                  <pic:blipFill>
                    <a:blip r:embed="rId12"/>
                    <a:srcRect b="0" l="0" r="0" t="0"/>
                    <a:stretch>
                      <a:fillRect/>
                    </a:stretch>
                  </pic:blipFill>
                  <pic:spPr>
                    <a:xfrm>
                      <a:off x="0" y="0"/>
                      <a:ext cx="5731200" cy="1651000"/>
                    </a:xfrm>
                    <a:prstGeom prst="rect"/>
                    <a:ln/>
                  </pic:spPr>
                </pic:pic>
              </a:graphicData>
            </a:graphic>
          </wp:inline>
        </w:drawing>
      </w:r>
      <w:r w:rsidDel="00000000" w:rsidR="00000000" w:rsidRPr="00000000">
        <w:fldChar w:fldCharType="begin"/>
        <w:instrText xml:space="preserve"> HYPERLINK "https://user.oc-static.com/upload/2022/09/29/1664438604906_image4.png" </w:instrText>
        <w:fldChar w:fldCharType="separate"/>
      </w:r>
      <w:r w:rsidDel="00000000" w:rsidR="00000000" w:rsidRPr="00000000">
        <w:rPr>
          <w:rtl w:val="0"/>
        </w:rPr>
      </w:r>
    </w:p>
    <w:p w:rsidR="00000000" w:rsidDel="00000000" w:rsidP="00000000" w:rsidRDefault="00000000" w:rsidRPr="00000000" w14:paraId="00000034">
      <w:pPr>
        <w:shd w:fill="ffffff" w:val="clear"/>
        <w:spacing w:line="390" w:lineRule="auto"/>
        <w:rPr>
          <w:color w:val="271a38"/>
          <w:sz w:val="24"/>
          <w:szCs w:val="24"/>
        </w:rPr>
      </w:pPr>
      <w:r w:rsidDel="00000000" w:rsidR="00000000" w:rsidRPr="00000000">
        <w:fldChar w:fldCharType="end"/>
      </w:r>
      <w:r w:rsidDel="00000000" w:rsidR="00000000" w:rsidRPr="00000000">
        <w:rPr>
          <w:color w:val="271a38"/>
          <w:sz w:val="24"/>
          <w:szCs w:val="24"/>
          <w:rtl w:val="0"/>
        </w:rPr>
        <w:t xml:space="preserve">Logo de l'entreprise Sanitoral</w:t>
      </w:r>
    </w:p>
    <w:p w:rsidR="00000000" w:rsidDel="00000000" w:rsidP="00000000" w:rsidRDefault="00000000" w:rsidRPr="00000000" w14:paraId="00000035">
      <w:pPr>
        <w:shd w:fill="ffffff" w:val="clear"/>
        <w:spacing w:line="390" w:lineRule="auto"/>
        <w:rPr>
          <w:color w:val="271a38"/>
          <w:sz w:val="24"/>
          <w:szCs w:val="24"/>
        </w:rPr>
      </w:pPr>
      <w:r w:rsidDel="00000000" w:rsidR="00000000" w:rsidRPr="00000000">
        <w:rPr>
          <w:color w:val="271a38"/>
          <w:sz w:val="24"/>
          <w:szCs w:val="24"/>
          <w:rtl w:val="0"/>
        </w:rPr>
        <w:t xml:space="preserve">Sophie est cheffe de projet au sein du service Project Management Office de Sanitoral. Vous l’avez rencontrée pour comprendre le besoin de l’entreprise. </w:t>
      </w:r>
    </w:p>
    <w:p w:rsidR="00000000" w:rsidDel="00000000" w:rsidP="00000000" w:rsidRDefault="00000000" w:rsidRPr="00000000" w14:paraId="00000036">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37">
      <w:pPr>
        <w:shd w:fill="ffffff" w:val="clear"/>
        <w:spacing w:line="390" w:lineRule="auto"/>
        <w:rPr>
          <w:color w:val="271a38"/>
          <w:sz w:val="24"/>
          <w:szCs w:val="24"/>
          <w:highlight w:val="red"/>
        </w:rPr>
      </w:pPr>
      <w:r w:rsidDel="00000000" w:rsidR="00000000" w:rsidRPr="00000000">
        <w:rPr>
          <w:color w:val="271a38"/>
          <w:sz w:val="24"/>
          <w:szCs w:val="24"/>
          <w:highlight w:val="red"/>
          <w:rtl w:val="0"/>
        </w:rPr>
        <w:t xml:space="preserve">Son service a besoin d’un </w:t>
      </w:r>
      <w:r w:rsidDel="00000000" w:rsidR="00000000" w:rsidRPr="00000000">
        <w:rPr>
          <w:b w:val="1"/>
          <w:bCs w:val="1"/>
          <w:color w:val="271a38"/>
          <w:sz w:val="24"/>
          <w:szCs w:val="24"/>
          <w:highlight w:val="red"/>
          <w:rtl w:val="0"/>
        </w:rPr>
        <w:t xml:space="preserve">tableau de bord</w:t>
      </w:r>
      <w:r w:rsidDel="00000000" w:rsidR="00000000" w:rsidRPr="00000000">
        <w:rPr>
          <w:color w:val="271a38"/>
          <w:sz w:val="24"/>
          <w:szCs w:val="24"/>
          <w:highlight w:val="red"/>
          <w:rtl w:val="0"/>
        </w:rPr>
        <w:t xml:space="preserve"> pour :</w:t>
      </w:r>
    </w:p>
    <w:p w:rsidR="00000000" w:rsidDel="00000000" w:rsidP="00000000" w:rsidRDefault="00000000" w:rsidRPr="00000000" w14:paraId="00000038">
      <w:pPr>
        <w:numPr>
          <w:ilvl w:val="0"/>
          <w:numId w:val="21"/>
        </w:numPr>
        <w:spacing w:after="0" w:afterAutospacing="0" w:before="240" w:lineRule="auto"/>
        <w:ind w:left="720" w:hanging="360"/>
        <w:rPr>
          <w:highlight w:val="red"/>
        </w:rPr>
      </w:pPr>
      <w:r w:rsidDel="00000000" w:rsidR="00000000" w:rsidRPr="00000000">
        <w:rPr>
          <w:color w:val="271a38"/>
          <w:sz w:val="24"/>
          <w:szCs w:val="24"/>
          <w:highlight w:val="red"/>
          <w:rtl w:val="0"/>
        </w:rPr>
        <w:t xml:space="preserve">suivre l'avancement des projets et les coûts ;</w:t>
      </w:r>
    </w:p>
    <w:p w:rsidR="00000000" w:rsidDel="00000000" w:rsidP="00000000" w:rsidRDefault="00000000" w:rsidRPr="00000000" w14:paraId="00000039">
      <w:pPr>
        <w:numPr>
          <w:ilvl w:val="0"/>
          <w:numId w:val="21"/>
        </w:numPr>
        <w:spacing w:after="0" w:afterAutospacing="0" w:before="0" w:beforeAutospacing="0" w:lineRule="auto"/>
        <w:ind w:left="720" w:hanging="360"/>
        <w:rPr>
          <w:highlight w:val="red"/>
        </w:rPr>
      </w:pPr>
      <w:r w:rsidDel="00000000" w:rsidR="00000000" w:rsidRPr="00000000">
        <w:rPr>
          <w:color w:val="271a38"/>
          <w:sz w:val="24"/>
          <w:szCs w:val="24"/>
          <w:highlight w:val="red"/>
          <w:rtl w:val="0"/>
        </w:rPr>
        <w:t xml:space="preserve">identifier les retards ;</w:t>
      </w:r>
    </w:p>
    <w:p w:rsidR="00000000" w:rsidDel="00000000" w:rsidP="00000000" w:rsidRDefault="00000000" w:rsidRPr="00000000" w14:paraId="0000003A">
      <w:pPr>
        <w:numPr>
          <w:ilvl w:val="0"/>
          <w:numId w:val="21"/>
        </w:numPr>
        <w:spacing w:after="240" w:before="0" w:beforeAutospacing="0" w:lineRule="auto"/>
        <w:ind w:left="720" w:hanging="360"/>
        <w:rPr>
          <w:highlight w:val="red"/>
        </w:rPr>
      </w:pPr>
      <w:r w:rsidDel="00000000" w:rsidR="00000000" w:rsidRPr="00000000">
        <w:rPr>
          <w:color w:val="271a38"/>
          <w:sz w:val="24"/>
          <w:szCs w:val="24"/>
          <w:highlight w:val="red"/>
          <w:rtl w:val="0"/>
        </w:rPr>
        <w:t xml:space="preserve">contrôler les performances, afin que l’équipe puisse mener les actions adéquates.</w:t>
      </w:r>
    </w:p>
    <w:p w:rsidR="00000000" w:rsidDel="00000000" w:rsidP="00000000" w:rsidRDefault="00000000" w:rsidRPr="00000000" w14:paraId="0000003B">
      <w:pPr>
        <w:shd w:fill="ffffff" w:val="clear"/>
        <w:spacing w:line="390" w:lineRule="auto"/>
        <w:rPr>
          <w:color w:val="271a38"/>
          <w:sz w:val="24"/>
          <w:szCs w:val="24"/>
        </w:rPr>
      </w:pPr>
      <w:r w:rsidDel="00000000" w:rsidR="00000000" w:rsidRPr="00000000">
        <w:rPr>
          <w:color w:val="271a38"/>
          <w:sz w:val="24"/>
          <w:szCs w:val="24"/>
          <w:rtl w:val="0"/>
        </w:rPr>
        <w:t xml:space="preserve">Vous lui envoyez la </w:t>
      </w:r>
      <w:hyperlink r:id="rId13">
        <w:r w:rsidDel="00000000" w:rsidR="00000000" w:rsidRPr="00000000">
          <w:rPr>
            <w:color w:val="7451eb"/>
            <w:sz w:val="24"/>
            <w:szCs w:val="24"/>
            <w:u w:val="single"/>
            <w:rtl w:val="0"/>
          </w:rPr>
          <w:t xml:space="preserve">note de cadrage</w:t>
        </w:r>
      </w:hyperlink>
      <w:r w:rsidDel="00000000" w:rsidR="00000000" w:rsidRPr="00000000">
        <w:rPr>
          <w:color w:val="271a38"/>
          <w:sz w:val="24"/>
          <w:szCs w:val="24"/>
          <w:rtl w:val="0"/>
        </w:rPr>
        <w:t xml:space="preserve"> du projet que vous avez établie lors de votre réunion avec elle. Avant de vous lancer dans la construction du tableau de bord, vous décidez de formaliser les user stories dans un </w:t>
      </w:r>
      <w:r w:rsidDel="00000000" w:rsidR="00000000" w:rsidRPr="00000000">
        <w:rPr>
          <w:b w:val="1"/>
          <w:bCs w:val="1"/>
          <w:color w:val="271a38"/>
          <w:sz w:val="24"/>
          <w:szCs w:val="24"/>
          <w:rtl w:val="0"/>
        </w:rPr>
        <w:t xml:space="preserve">Product Strategy Canvas</w:t>
      </w:r>
      <w:r w:rsidDel="00000000" w:rsidR="00000000" w:rsidRPr="00000000">
        <w:rPr>
          <w:color w:val="271a38"/>
          <w:sz w:val="24"/>
          <w:szCs w:val="24"/>
          <w:rtl w:val="0"/>
        </w:rPr>
        <w:t xml:space="preserve"> à l’aide de </w:t>
      </w:r>
      <w:hyperlink r:id="rId14">
        <w:r w:rsidDel="00000000" w:rsidR="00000000" w:rsidRPr="00000000">
          <w:rPr>
            <w:color w:val="7451eb"/>
            <w:sz w:val="24"/>
            <w:szCs w:val="24"/>
            <w:u w:val="single"/>
            <w:rtl w:val="0"/>
          </w:rPr>
          <w:t xml:space="preserve">ce modèle</w:t>
        </w:r>
      </w:hyperlink>
      <w:r w:rsidDel="00000000" w:rsidR="00000000" w:rsidRPr="00000000">
        <w:rPr>
          <w:color w:val="271a38"/>
          <w:sz w:val="24"/>
          <w:szCs w:val="24"/>
          <w:rtl w:val="0"/>
        </w:rPr>
        <w:t xml:space="preserve"> utilisé par les collaborateurs de ESN Data. </w:t>
      </w:r>
    </w:p>
    <w:p w:rsidR="00000000" w:rsidDel="00000000" w:rsidP="00000000" w:rsidRDefault="00000000" w:rsidRPr="00000000" w14:paraId="0000003C">
      <w:pPr>
        <w:shd w:fill="ffffff" w:val="clear"/>
        <w:spacing w:after="300" w:before="380" w:line="390" w:lineRule="auto"/>
        <w:rPr>
          <w:color w:val="271a38"/>
          <w:sz w:val="24"/>
          <w:szCs w:val="24"/>
        </w:rPr>
      </w:pPr>
      <w:r w:rsidDel="00000000" w:rsidR="00000000" w:rsidRPr="00000000">
        <w:rPr>
          <w:color w:val="271a38"/>
          <w:sz w:val="24"/>
          <w:szCs w:val="24"/>
          <w:rtl w:val="0"/>
        </w:rPr>
        <w:t xml:space="preserve">Vous pouvez également créer un mockup de votre projet afin de vous guider dans la réalisation de votre tableau de bord (c’est le premier design de votre tableau de bord que vous allez partager avec votre mentor).</w:t>
      </w:r>
    </w:p>
    <w:p w:rsidR="00000000" w:rsidDel="00000000" w:rsidP="00000000" w:rsidRDefault="00000000" w:rsidRPr="00000000" w14:paraId="0000003D">
      <w:pPr>
        <w:shd w:fill="ffffff" w:val="clear"/>
        <w:spacing w:after="300" w:before="380" w:line="390" w:lineRule="auto"/>
        <w:rPr>
          <w:color w:val="271a38"/>
          <w:sz w:val="24"/>
          <w:szCs w:val="24"/>
        </w:rPr>
      </w:pPr>
      <w:r w:rsidDel="00000000" w:rsidR="00000000" w:rsidRPr="00000000">
        <w:rPr>
          <w:color w:val="271a38"/>
          <w:sz w:val="24"/>
          <w:szCs w:val="24"/>
          <w:rtl w:val="0"/>
        </w:rPr>
        <w:t xml:space="preserve"> À ce stade, faites valider votre Product Strategy Canvas par votre mentor avant de réaliser votre tableau de bord. Ne réalisez pas le tableau de bord sans avoir obtenu l'accord explicite de votre mentor ! </w:t>
      </w:r>
    </w:p>
    <w:p w:rsidR="00000000" w:rsidDel="00000000" w:rsidP="00000000" w:rsidRDefault="00000000" w:rsidRPr="00000000" w14:paraId="0000003E">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3F">
      <w:pPr>
        <w:shd w:fill="ffffff" w:val="clear"/>
        <w:spacing w:line="390" w:lineRule="auto"/>
        <w:rPr>
          <w:color w:val="271a38"/>
          <w:sz w:val="24"/>
          <w:szCs w:val="24"/>
        </w:rPr>
      </w:pPr>
      <w:r w:rsidDel="00000000" w:rsidR="00000000" w:rsidRPr="00000000">
        <w:rPr>
          <w:color w:val="271a38"/>
          <w:sz w:val="24"/>
          <w:szCs w:val="24"/>
          <w:rtl w:val="0"/>
        </w:rPr>
        <w:t xml:space="preserve">Sophie a bien reçu votre travail et vous répond par e-mail.  </w:t>
      </w:r>
    </w:p>
    <w:p w:rsidR="00000000" w:rsidDel="00000000" w:rsidP="00000000" w:rsidRDefault="00000000" w:rsidRPr="00000000" w14:paraId="00000040">
      <w:pPr>
        <w:shd w:fill="ffffff" w:val="clear"/>
        <w:spacing w:line="390" w:lineRule="auto"/>
        <w:rPr>
          <w:color w:val="271a38"/>
          <w:sz w:val="24"/>
          <w:szCs w:val="24"/>
        </w:rPr>
      </w:pPr>
      <w:r w:rsidDel="00000000" w:rsidR="00000000" w:rsidRPr="00000000">
        <w:rPr>
          <w:color w:val="271a38"/>
          <w:sz w:val="24"/>
          <w:szCs w:val="24"/>
          <w:rtl w:val="0"/>
        </w:rPr>
        <w:t xml:space="preserve"> </w:t>
      </w:r>
    </w:p>
    <w:tbl>
      <w:tblPr>
        <w:tblStyle w:val="Table1"/>
        <w:tblW w:w="9025.511811023624" w:type="dxa"/>
        <w:jc w:val="left"/>
        <w:tblBorders>
          <w:top w:color="dad9dc" w:space="0" w:sz="5" w:val="single"/>
          <w:left w:color="dad9dc" w:space="0" w:sz="5" w:val="single"/>
          <w:bottom w:color="dad9dc" w:space="0" w:sz="5" w:val="single"/>
          <w:right w:color="dad9dc" w:space="0" w:sz="5" w:val="single"/>
          <w:insideH w:color="dad9dc" w:space="0" w:sz="5" w:val="single"/>
          <w:insideV w:color="dad9dc" w:space="0" w:sz="5" w:val="single"/>
        </w:tblBorders>
        <w:tblLayout w:type="fixed"/>
        <w:tblLook w:val="0600"/>
      </w:tblPr>
      <w:tblGrid>
        <w:gridCol w:w="9025.511811023624"/>
        <w:tblGridChange w:id="0">
          <w:tblGrid>
            <w:gridCol w:w="9025.511811023624"/>
          </w:tblGrid>
        </w:tblGridChange>
      </w:tblGrid>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color w:val="271a38"/>
                <w:sz w:val="24"/>
                <w:szCs w:val="24"/>
              </w:rPr>
            </w:pPr>
            <w:r w:rsidDel="00000000" w:rsidR="00000000" w:rsidRPr="00000000">
              <w:rPr>
                <w:b w:val="1"/>
                <w:bCs w:val="1"/>
                <w:color w:val="271a38"/>
                <w:sz w:val="24"/>
                <w:szCs w:val="24"/>
                <w:rtl w:val="0"/>
              </w:rPr>
              <w:t xml:space="preserve">De : </w:t>
            </w:r>
            <w:r w:rsidDel="00000000" w:rsidR="00000000" w:rsidRPr="00000000">
              <w:rPr>
                <w:color w:val="271a38"/>
                <w:sz w:val="24"/>
                <w:szCs w:val="24"/>
                <w:rtl w:val="0"/>
              </w:rPr>
              <w:t xml:space="preserve">Sophie</w:t>
            </w:r>
          </w:p>
          <w:p w:rsidR="00000000" w:rsidDel="00000000" w:rsidP="00000000" w:rsidRDefault="00000000" w:rsidRPr="00000000" w14:paraId="00000042">
            <w:pPr>
              <w:rPr>
                <w:color w:val="271a38"/>
                <w:sz w:val="24"/>
                <w:szCs w:val="24"/>
              </w:rPr>
            </w:pPr>
            <w:r w:rsidDel="00000000" w:rsidR="00000000" w:rsidRPr="00000000">
              <w:rPr>
                <w:b w:val="1"/>
                <w:bCs w:val="1"/>
                <w:color w:val="271a38"/>
                <w:sz w:val="24"/>
                <w:szCs w:val="24"/>
                <w:rtl w:val="0"/>
              </w:rPr>
              <w:t xml:space="preserve">À : </w:t>
            </w:r>
            <w:r w:rsidDel="00000000" w:rsidR="00000000" w:rsidRPr="00000000">
              <w:rPr>
                <w:color w:val="271a38"/>
                <w:sz w:val="24"/>
                <w:szCs w:val="24"/>
                <w:rtl w:val="0"/>
              </w:rPr>
              <w:t xml:space="preserve">Moi</w:t>
            </w:r>
          </w:p>
          <w:p w:rsidR="00000000" w:rsidDel="00000000" w:rsidP="00000000" w:rsidRDefault="00000000" w:rsidRPr="00000000" w14:paraId="00000043">
            <w:pPr>
              <w:rPr>
                <w:color w:val="271a38"/>
                <w:sz w:val="24"/>
                <w:szCs w:val="24"/>
              </w:rPr>
            </w:pPr>
            <w:r w:rsidDel="00000000" w:rsidR="00000000" w:rsidRPr="00000000">
              <w:rPr>
                <w:b w:val="1"/>
                <w:bCs w:val="1"/>
                <w:color w:val="271a38"/>
                <w:sz w:val="24"/>
                <w:szCs w:val="24"/>
                <w:rtl w:val="0"/>
              </w:rPr>
              <w:t xml:space="preserve">Objet : </w:t>
            </w:r>
            <w:r w:rsidDel="00000000" w:rsidR="00000000" w:rsidRPr="00000000">
              <w:rPr>
                <w:color w:val="271a38"/>
                <w:sz w:val="24"/>
                <w:szCs w:val="24"/>
                <w:rtl w:val="0"/>
              </w:rPr>
              <w:t xml:space="preserve">Validation du PSC et partage des données</w:t>
            </w:r>
          </w:p>
        </w:tc>
      </w:tr>
      <w:tr>
        <w:trPr>
          <w:cantSplit w:val="0"/>
          <w:trHeight w:val="15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color w:val="271a38"/>
                <w:sz w:val="24"/>
                <w:szCs w:val="24"/>
              </w:rPr>
            </w:pPr>
            <w:r w:rsidDel="00000000" w:rsidR="00000000" w:rsidRPr="00000000">
              <w:rPr>
                <w:color w:val="271a38"/>
                <w:sz w:val="24"/>
                <w:szCs w:val="24"/>
                <w:rtl w:val="0"/>
              </w:rPr>
              <w:t xml:space="preserve">Bonjour,</w:t>
            </w:r>
          </w:p>
          <w:p w:rsidR="00000000" w:rsidDel="00000000" w:rsidP="00000000" w:rsidRDefault="00000000" w:rsidRPr="00000000" w14:paraId="00000045">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46">
            <w:pPr>
              <w:rPr>
                <w:color w:val="271a38"/>
                <w:sz w:val="24"/>
                <w:szCs w:val="24"/>
                <w:highlight w:val="yellow"/>
              </w:rPr>
            </w:pPr>
            <w:r w:rsidDel="00000000" w:rsidR="00000000" w:rsidRPr="00000000">
              <w:rPr>
                <w:color w:val="271a38"/>
                <w:sz w:val="24"/>
                <w:szCs w:val="24"/>
                <w:rtl w:val="0"/>
              </w:rPr>
              <w:t xml:space="preserve">Le Product Strategy Canvas correspond à nos besoins. Je vous donne donc mon feu vert pour réaliser le reporting !</w:t>
            </w:r>
            <w:r w:rsidDel="00000000" w:rsidR="00000000" w:rsidRPr="00000000">
              <w:rPr>
                <w:color w:val="271a38"/>
                <w:sz w:val="24"/>
                <w:szCs w:val="24"/>
                <w:highlight w:val="yellow"/>
                <w:rtl w:val="0"/>
              </w:rPr>
              <w:t xml:space="preserve"> Pour que nos directeurs parviennent à le lire facilement, il devra contenir des représentations graphiques lisibles et adaptées au mieux aux informations, et donner un exemple d’un axe stratégique qui peut être issu de ce reporting.</w:t>
            </w:r>
          </w:p>
          <w:p w:rsidR="00000000" w:rsidDel="00000000" w:rsidP="00000000" w:rsidRDefault="00000000" w:rsidRPr="00000000" w14:paraId="00000047">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48">
            <w:pPr>
              <w:rPr>
                <w:color w:val="271a38"/>
                <w:sz w:val="24"/>
                <w:szCs w:val="24"/>
              </w:rPr>
            </w:pPr>
            <w:r w:rsidDel="00000000" w:rsidR="00000000" w:rsidRPr="00000000">
              <w:rPr>
                <w:color w:val="271a38"/>
                <w:sz w:val="24"/>
                <w:szCs w:val="24"/>
                <w:rtl w:val="0"/>
              </w:rPr>
              <w:t xml:space="preserve">Je joins donc à cet e-mail le </w:t>
            </w:r>
            <w:r w:rsidDel="00000000" w:rsidR="00000000" w:rsidRPr="00000000">
              <w:rPr>
                <w:b w:val="1"/>
                <w:bCs w:val="1"/>
                <w:color w:val="271a38"/>
                <w:sz w:val="24"/>
                <w:szCs w:val="24"/>
                <w:rtl w:val="0"/>
              </w:rPr>
              <w:t xml:space="preserve">jeu de données</w:t>
            </w:r>
            <w:r w:rsidDel="00000000" w:rsidR="00000000" w:rsidRPr="00000000">
              <w:rPr>
                <w:color w:val="271a38"/>
                <w:sz w:val="24"/>
                <w:szCs w:val="24"/>
                <w:rtl w:val="0"/>
              </w:rPr>
              <w:t xml:space="preserve"> que vous allez pouvoir utiliser </w:t>
            </w:r>
            <w:r w:rsidDel="00000000" w:rsidR="00000000" w:rsidRPr="00000000">
              <w:rPr>
                <w:b w:val="1"/>
                <w:bCs w:val="1"/>
                <w:color w:val="271a38"/>
                <w:sz w:val="24"/>
                <w:szCs w:val="24"/>
                <w:rtl w:val="0"/>
              </w:rPr>
              <w:t xml:space="preserve">pour réaliser le tableau de bord</w:t>
            </w:r>
            <w:r w:rsidDel="00000000" w:rsidR="00000000" w:rsidRPr="00000000">
              <w:rPr>
                <w:color w:val="271a38"/>
                <w:sz w:val="24"/>
                <w:szCs w:val="24"/>
                <w:rtl w:val="0"/>
              </w:rPr>
              <w:t xml:space="preserve">. </w:t>
            </w:r>
          </w:p>
          <w:p w:rsidR="00000000" w:rsidDel="00000000" w:rsidP="00000000" w:rsidRDefault="00000000" w:rsidRPr="00000000" w14:paraId="00000049">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4A">
            <w:pPr>
              <w:numPr>
                <w:ilvl w:val="0"/>
                <w:numId w:val="12"/>
              </w:numPr>
              <w:ind w:left="720" w:hanging="360"/>
            </w:pPr>
            <w:r w:rsidDel="00000000" w:rsidR="00000000" w:rsidRPr="00000000">
              <w:rPr>
                <w:color w:val="271a38"/>
                <w:sz w:val="24"/>
                <w:szCs w:val="24"/>
                <w:rtl w:val="0"/>
              </w:rPr>
              <w:t xml:space="preserve">Les données sont extraites de notre logiciel de gestion de projets et correspondent à des projets passés entre 2018 et début 2022. </w:t>
            </w:r>
          </w:p>
          <w:p w:rsidR="00000000" w:rsidDel="00000000" w:rsidP="00000000" w:rsidRDefault="00000000" w:rsidRPr="00000000" w14:paraId="0000004B">
            <w:pPr>
              <w:numPr>
                <w:ilvl w:val="0"/>
                <w:numId w:val="12"/>
              </w:numPr>
              <w:ind w:left="720" w:hanging="360"/>
            </w:pPr>
            <w:r w:rsidDel="00000000" w:rsidR="00000000" w:rsidRPr="00000000">
              <w:rPr>
                <w:color w:val="271a38"/>
                <w:sz w:val="24"/>
                <w:szCs w:val="24"/>
                <w:rtl w:val="0"/>
              </w:rPr>
              <w:t xml:space="preserve">Vous trouverez également un dictionnaire des données pour comprendre les termes utilisés. </w:t>
            </w:r>
          </w:p>
          <w:p w:rsidR="00000000" w:rsidDel="00000000" w:rsidP="00000000" w:rsidRDefault="00000000" w:rsidRPr="00000000" w14:paraId="0000004C">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4D">
            <w:pPr>
              <w:rPr>
                <w:color w:val="271a38"/>
                <w:sz w:val="24"/>
                <w:szCs w:val="24"/>
              </w:rPr>
            </w:pPr>
            <w:r w:rsidDel="00000000" w:rsidR="00000000" w:rsidRPr="00000000">
              <w:rPr>
                <w:color w:val="271a38"/>
                <w:sz w:val="24"/>
                <w:szCs w:val="24"/>
                <w:rtl w:val="0"/>
              </w:rPr>
              <w:t xml:space="preserve">Je vous laisse comprendre la structure de nos données </w:t>
            </w:r>
            <w:r w:rsidDel="00000000" w:rsidR="00000000" w:rsidRPr="00000000">
              <w:rPr>
                <w:b w:val="1"/>
                <w:bCs w:val="1"/>
                <w:color w:val="271a38"/>
                <w:sz w:val="24"/>
                <w:szCs w:val="24"/>
                <w:rtl w:val="0"/>
              </w:rPr>
              <w:t xml:space="preserve">et identifier les problèmes récurrents que nous avons eus ces dernières années</w:t>
            </w:r>
            <w:r w:rsidDel="00000000" w:rsidR="00000000" w:rsidRPr="00000000">
              <w:rPr>
                <w:color w:val="271a38"/>
                <w:sz w:val="24"/>
                <w:szCs w:val="24"/>
                <w:rtl w:val="0"/>
              </w:rPr>
              <w:t xml:space="preserve">.</w:t>
            </w:r>
          </w:p>
          <w:p w:rsidR="00000000" w:rsidDel="00000000" w:rsidP="00000000" w:rsidRDefault="00000000" w:rsidRPr="00000000" w14:paraId="0000004E">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4F">
            <w:pPr>
              <w:rPr>
                <w:color w:val="271a38"/>
                <w:sz w:val="24"/>
                <w:szCs w:val="24"/>
              </w:rPr>
            </w:pPr>
            <w:r w:rsidDel="00000000" w:rsidR="00000000" w:rsidRPr="00000000">
              <w:rPr>
                <w:color w:val="271a38"/>
                <w:sz w:val="24"/>
                <w:szCs w:val="24"/>
                <w:rtl w:val="0"/>
              </w:rPr>
              <w:t xml:space="preserve">Pour rappel, nous souhaitons mettre à jour cette analyse toutes les semaines. Nous souhaitons donc que le nettoyage des données soit automatique (il faudra utiliser Power Query Editor de l’application Power BI).</w:t>
            </w:r>
          </w:p>
          <w:p w:rsidR="00000000" w:rsidDel="00000000" w:rsidP="00000000" w:rsidRDefault="00000000" w:rsidRPr="00000000" w14:paraId="00000050">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51">
            <w:pPr>
              <w:rPr>
                <w:strike w:val="1"/>
                <w:color w:val="271a38"/>
                <w:sz w:val="24"/>
                <w:szCs w:val="24"/>
              </w:rPr>
            </w:pPr>
            <w:r w:rsidDel="00000000" w:rsidR="00000000" w:rsidRPr="00000000">
              <w:rPr>
                <w:strike w:val="1"/>
                <w:color w:val="271a38"/>
                <w:sz w:val="24"/>
                <w:szCs w:val="24"/>
                <w:rtl w:val="0"/>
              </w:rPr>
              <w:t xml:space="preserve">Pour finir, nous souhaitons qu’un des onglets dans Power BI soit dédié à la présentation et aux explications des éléments suivants : </w:t>
            </w:r>
          </w:p>
          <w:p w:rsidR="00000000" w:rsidDel="00000000" w:rsidP="00000000" w:rsidRDefault="00000000" w:rsidRPr="00000000" w14:paraId="00000052">
            <w:pPr>
              <w:rPr>
                <w:strike w:val="1"/>
                <w:color w:val="271a38"/>
                <w:sz w:val="24"/>
                <w:szCs w:val="24"/>
              </w:rPr>
            </w:pPr>
            <w:r w:rsidDel="00000000" w:rsidR="00000000" w:rsidRPr="00000000">
              <w:rPr>
                <w:strike w:val="1"/>
                <w:color w:val="271a38"/>
                <w:sz w:val="24"/>
                <w:szCs w:val="24"/>
                <w:rtl w:val="0"/>
              </w:rPr>
              <w:t xml:space="preserve"> </w:t>
            </w:r>
          </w:p>
          <w:p w:rsidR="00000000" w:rsidDel="00000000" w:rsidP="00000000" w:rsidRDefault="00000000" w:rsidRPr="00000000" w14:paraId="00000053">
            <w:pPr>
              <w:numPr>
                <w:ilvl w:val="0"/>
                <w:numId w:val="1"/>
              </w:numPr>
              <w:ind w:left="720" w:hanging="360"/>
              <w:rPr>
                <w:strike w:val="1"/>
              </w:rPr>
            </w:pPr>
            <w:r w:rsidDel="00000000" w:rsidR="00000000" w:rsidRPr="00000000">
              <w:rPr>
                <w:strike w:val="1"/>
                <w:color w:val="271a38"/>
                <w:sz w:val="24"/>
                <w:szCs w:val="24"/>
                <w:rtl w:val="0"/>
              </w:rPr>
              <w:t xml:space="preserve">Le Product Strategy Canvas </w:t>
            </w:r>
          </w:p>
          <w:p w:rsidR="00000000" w:rsidDel="00000000" w:rsidP="00000000" w:rsidRDefault="00000000" w:rsidRPr="00000000" w14:paraId="00000054">
            <w:pPr>
              <w:numPr>
                <w:ilvl w:val="0"/>
                <w:numId w:val="1"/>
              </w:numPr>
              <w:ind w:left="720" w:hanging="360"/>
              <w:rPr>
                <w:strike w:val="1"/>
              </w:rPr>
            </w:pPr>
            <w:r w:rsidDel="00000000" w:rsidR="00000000" w:rsidRPr="00000000">
              <w:rPr>
                <w:strike w:val="1"/>
                <w:color w:val="271a38"/>
                <w:sz w:val="24"/>
                <w:szCs w:val="24"/>
                <w:rtl w:val="0"/>
              </w:rPr>
              <w:t xml:space="preserve">Les étapes de préparation de mise à jour des données (nous souhaitons avoir la procédure qui nous permettra de faire la mise à jour nous-mêmes) </w:t>
            </w:r>
          </w:p>
          <w:p w:rsidR="00000000" w:rsidDel="00000000" w:rsidP="00000000" w:rsidRDefault="00000000" w:rsidRPr="00000000" w14:paraId="00000055">
            <w:pPr>
              <w:numPr>
                <w:ilvl w:val="0"/>
                <w:numId w:val="1"/>
              </w:numPr>
              <w:ind w:left="720" w:hanging="360"/>
              <w:rPr>
                <w:strike w:val="1"/>
              </w:rPr>
            </w:pPr>
            <w:r w:rsidDel="00000000" w:rsidR="00000000" w:rsidRPr="00000000">
              <w:rPr>
                <w:strike w:val="1"/>
                <w:color w:val="271a38"/>
                <w:sz w:val="24"/>
                <w:szCs w:val="24"/>
                <w:rtl w:val="0"/>
              </w:rPr>
              <w:t xml:space="preserve">Le modèle des données (explication sur les relations et les éventuelles modifications)</w:t>
            </w:r>
          </w:p>
          <w:p w:rsidR="00000000" w:rsidDel="00000000" w:rsidP="00000000" w:rsidRDefault="00000000" w:rsidRPr="00000000" w14:paraId="00000056">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57">
            <w:pPr>
              <w:rPr>
                <w:color w:val="271a38"/>
                <w:sz w:val="24"/>
                <w:szCs w:val="24"/>
              </w:rPr>
            </w:pPr>
            <w:r w:rsidDel="00000000" w:rsidR="00000000" w:rsidRPr="00000000">
              <w:rPr>
                <w:color w:val="271a38"/>
                <w:sz w:val="24"/>
                <w:szCs w:val="24"/>
                <w:rtl w:val="0"/>
              </w:rPr>
              <w:t xml:space="preserve">J’ai récemment été sensibilisée au </w:t>
            </w:r>
            <w:r w:rsidDel="00000000" w:rsidR="00000000" w:rsidRPr="00000000">
              <w:rPr>
                <w:b w:val="1"/>
                <w:bCs w:val="1"/>
                <w:color w:val="271a38"/>
                <w:sz w:val="24"/>
                <w:szCs w:val="24"/>
                <w:rtl w:val="0"/>
              </w:rPr>
              <w:t xml:space="preserve">storytelling</w:t>
            </w:r>
            <w:r w:rsidDel="00000000" w:rsidR="00000000" w:rsidRPr="00000000">
              <w:rPr>
                <w:color w:val="271a38"/>
                <w:sz w:val="24"/>
                <w:szCs w:val="24"/>
                <w:rtl w:val="0"/>
              </w:rPr>
              <w:t xml:space="preserve"> et à son impact sur l'intérêt d’un auditoire pour une présentation, je vous mets le lien de la vidéo que j’ai vue, cela pourra certainement vous intéresser. </w:t>
            </w:r>
          </w:p>
          <w:p w:rsidR="00000000" w:rsidDel="00000000" w:rsidP="00000000" w:rsidRDefault="00000000" w:rsidRPr="00000000" w14:paraId="00000058">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59">
            <w:pPr>
              <w:rPr>
                <w:color w:val="271a38"/>
                <w:sz w:val="24"/>
                <w:szCs w:val="24"/>
              </w:rPr>
            </w:pPr>
            <w:r w:rsidDel="00000000" w:rsidR="00000000" w:rsidRPr="00000000">
              <w:rPr>
                <w:color w:val="271a38"/>
                <w:sz w:val="24"/>
                <w:szCs w:val="24"/>
                <w:rtl w:val="0"/>
              </w:rPr>
              <w:t xml:space="preserve">À bientôt pour la présentation du tableau de bord ! </w:t>
            </w:r>
          </w:p>
          <w:p w:rsidR="00000000" w:rsidDel="00000000" w:rsidP="00000000" w:rsidRDefault="00000000" w:rsidRPr="00000000" w14:paraId="0000005A">
            <w:pPr>
              <w:rPr>
                <w:color w:val="271a38"/>
                <w:sz w:val="24"/>
                <w:szCs w:val="24"/>
              </w:rPr>
            </w:pPr>
            <w:r w:rsidDel="00000000" w:rsidR="00000000" w:rsidRPr="00000000">
              <w:rPr>
                <w:color w:val="271a38"/>
                <w:sz w:val="24"/>
                <w:szCs w:val="24"/>
                <w:rtl w:val="0"/>
              </w:rPr>
              <w:t xml:space="preserve">Sophie</w:t>
            </w:r>
          </w:p>
        </w:tc>
      </w:tr>
      <w:tr>
        <w:trPr>
          <w:cantSplit w:val="0"/>
          <w:trHeight w:val="19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b w:val="1"/>
                <w:bCs w:val="1"/>
                <w:color w:val="271a38"/>
                <w:sz w:val="24"/>
                <w:szCs w:val="24"/>
              </w:rPr>
            </w:pPr>
            <w:r w:rsidDel="00000000" w:rsidR="00000000" w:rsidRPr="00000000">
              <w:rPr>
                <w:b w:val="1"/>
                <w:bCs w:val="1"/>
                <w:color w:val="271a38"/>
                <w:sz w:val="24"/>
                <w:szCs w:val="24"/>
                <w:rtl w:val="0"/>
              </w:rPr>
              <w:t xml:space="preserve">Pièces jointes :</w:t>
            </w:r>
          </w:p>
          <w:p w:rsidR="00000000" w:rsidDel="00000000" w:rsidP="00000000" w:rsidRDefault="00000000" w:rsidRPr="00000000" w14:paraId="0000005C">
            <w:pPr>
              <w:numPr>
                <w:ilvl w:val="0"/>
                <w:numId w:val="11"/>
              </w:numPr>
              <w:ind w:left="720" w:hanging="360"/>
            </w:pPr>
            <w:hyperlink r:id="rId15">
              <w:r w:rsidDel="00000000" w:rsidR="00000000" w:rsidRPr="00000000">
                <w:rPr>
                  <w:color w:val="7451eb"/>
                  <w:sz w:val="24"/>
                  <w:szCs w:val="24"/>
                  <w:u w:val="single"/>
                  <w:rtl w:val="0"/>
                </w:rPr>
                <w:t xml:space="preserve">Jeu de données Sanitoral </w:t>
              </w:r>
            </w:hyperlink>
            <w:r w:rsidDel="00000000" w:rsidR="00000000" w:rsidRPr="00000000">
              <w:rPr>
                <w:rtl w:val="0"/>
              </w:rPr>
            </w:r>
          </w:p>
          <w:p w:rsidR="00000000" w:rsidDel="00000000" w:rsidP="00000000" w:rsidRDefault="00000000" w:rsidRPr="00000000" w14:paraId="0000005D">
            <w:pPr>
              <w:numPr>
                <w:ilvl w:val="0"/>
                <w:numId w:val="11"/>
              </w:numPr>
              <w:ind w:left="720" w:hanging="360"/>
            </w:pPr>
            <w:hyperlink r:id="rId16">
              <w:r w:rsidDel="00000000" w:rsidR="00000000" w:rsidRPr="00000000">
                <w:rPr>
                  <w:color w:val="7451eb"/>
                  <w:sz w:val="24"/>
                  <w:szCs w:val="24"/>
                  <w:u w:val="single"/>
                  <w:rtl w:val="0"/>
                </w:rPr>
                <w:t xml:space="preserve">Dictionnaire des données</w:t>
              </w:r>
            </w:hyperlink>
            <w:r w:rsidDel="00000000" w:rsidR="00000000" w:rsidRPr="00000000">
              <w:rPr>
                <w:rtl w:val="0"/>
              </w:rPr>
            </w:r>
          </w:p>
          <w:p w:rsidR="00000000" w:rsidDel="00000000" w:rsidP="00000000" w:rsidRDefault="00000000" w:rsidRPr="00000000" w14:paraId="0000005E">
            <w:pPr>
              <w:numPr>
                <w:ilvl w:val="0"/>
                <w:numId w:val="11"/>
              </w:numPr>
              <w:ind w:left="720" w:hanging="360"/>
            </w:pPr>
            <w:hyperlink r:id="rId17">
              <w:r w:rsidDel="00000000" w:rsidR="00000000" w:rsidRPr="00000000">
                <w:rPr>
                  <w:color w:val="7451eb"/>
                  <w:sz w:val="24"/>
                  <w:szCs w:val="24"/>
                  <w:u w:val="single"/>
                  <w:rtl w:val="0"/>
                </w:rPr>
                <w:t xml:space="preserve">Initiez-vous à l'art du « storytelling » - Prenez la parole en public - OpenClassrooms</w:t>
              </w:r>
            </w:hyperlink>
            <w:r w:rsidDel="00000000" w:rsidR="00000000" w:rsidRPr="00000000">
              <w:rPr>
                <w:rtl w:val="0"/>
              </w:rPr>
            </w:r>
          </w:p>
        </w:tc>
      </w:tr>
    </w:tbl>
    <w:p w:rsidR="00000000" w:rsidDel="00000000" w:rsidP="00000000" w:rsidRDefault="00000000" w:rsidRPr="00000000" w14:paraId="0000005F">
      <w:pPr>
        <w:pStyle w:val="Heading3"/>
        <w:keepNext w:val="0"/>
        <w:keepLines w:val="0"/>
        <w:shd w:fill="ffffff" w:val="clear"/>
        <w:spacing w:before="280" w:line="385.71428571428567" w:lineRule="auto"/>
        <w:rPr>
          <w:b w:val="1"/>
          <w:bCs w:val="1"/>
          <w:color w:val="271a38"/>
        </w:rPr>
      </w:pPr>
      <w:bookmarkStart w:colFirst="0" w:colLast="0" w:name="_l8evmp1pq99y" w:id="7"/>
      <w:bookmarkEnd w:id="7"/>
      <w:r w:rsidDel="00000000" w:rsidR="00000000" w:rsidRPr="00000000">
        <w:rPr>
          <w:b w:val="1"/>
          <w:bCs w:val="1"/>
          <w:color w:val="271a38"/>
          <w:rtl w:val="0"/>
        </w:rPr>
        <w:t xml:space="preserve">Étapes</w:t>
      </w:r>
    </w:p>
    <w:p w:rsidR="00000000" w:rsidDel="00000000" w:rsidP="00000000" w:rsidRDefault="00000000" w:rsidRPr="00000000" w14:paraId="00000060">
      <w:pPr>
        <w:shd w:fill="ffffff" w:val="clear"/>
        <w:rPr>
          <w:color w:val="271a38"/>
          <w:sz w:val="24"/>
          <w:szCs w:val="24"/>
        </w:rPr>
      </w:pPr>
      <w:r w:rsidDel="00000000" w:rsidR="00000000" w:rsidRPr="00000000">
        <w:rPr>
          <w:color w:val="271a38"/>
          <w:sz w:val="24"/>
          <w:szCs w:val="24"/>
          <w:rtl w:val="0"/>
        </w:rPr>
        <w:t xml:space="preserve">Recommandation générale : </w:t>
      </w:r>
    </w:p>
    <w:p w:rsidR="00000000" w:rsidDel="00000000" w:rsidP="00000000" w:rsidRDefault="00000000" w:rsidRPr="00000000" w14:paraId="00000061">
      <w:pPr>
        <w:shd w:fill="ffffff" w:val="clear"/>
        <w:rPr>
          <w:color w:val="271a38"/>
          <w:sz w:val="24"/>
          <w:szCs w:val="24"/>
        </w:rPr>
      </w:pPr>
      <w:r w:rsidDel="00000000" w:rsidR="00000000" w:rsidRPr="00000000">
        <w:rPr>
          <w:color w:val="271a38"/>
          <w:sz w:val="24"/>
          <w:szCs w:val="24"/>
          <w:rtl w:val="0"/>
        </w:rPr>
        <w:t xml:space="preserve">Le principal enjeu de ce projet est de découvrir le développement de tableaux de bord dynamiques avec Microsoft Power BI.</w:t>
      </w:r>
    </w:p>
    <w:p w:rsidR="00000000" w:rsidDel="00000000" w:rsidP="00000000" w:rsidRDefault="00000000" w:rsidRPr="00000000" w14:paraId="00000062">
      <w:pPr>
        <w:shd w:fill="ffffff" w:val="clea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63">
      <w:pPr>
        <w:shd w:fill="ffffff" w:val="clear"/>
        <w:rPr>
          <w:color w:val="271a38"/>
          <w:sz w:val="24"/>
          <w:szCs w:val="24"/>
        </w:rPr>
      </w:pPr>
      <w:r w:rsidDel="00000000" w:rsidR="00000000" w:rsidRPr="00000000">
        <w:rPr>
          <w:color w:val="271a38"/>
          <w:sz w:val="24"/>
          <w:szCs w:val="24"/>
          <w:rtl w:val="0"/>
        </w:rPr>
        <w:t xml:space="preserve">Le projet est organisé en 3 étapes :</w:t>
      </w:r>
    </w:p>
    <w:p w:rsidR="00000000" w:rsidDel="00000000" w:rsidP="00000000" w:rsidRDefault="00000000" w:rsidRPr="00000000" w14:paraId="00000064">
      <w:pPr>
        <w:shd w:fill="ffffff" w:val="clear"/>
        <w:rPr>
          <w:color w:val="271a38"/>
          <w:sz w:val="24"/>
          <w:szCs w:val="24"/>
        </w:rPr>
      </w:pPr>
      <w:r w:rsidDel="00000000" w:rsidR="00000000" w:rsidRPr="00000000">
        <w:rPr>
          <w:color w:val="271a38"/>
          <w:sz w:val="24"/>
          <w:szCs w:val="24"/>
          <w:rtl w:val="0"/>
        </w:rPr>
        <w:t xml:space="preserve">1. Bien comprendre le besoin utilisateur.</w:t>
      </w:r>
    </w:p>
    <w:p w:rsidR="00000000" w:rsidDel="00000000" w:rsidP="00000000" w:rsidRDefault="00000000" w:rsidRPr="00000000" w14:paraId="00000065">
      <w:pPr>
        <w:shd w:fill="ffffff" w:val="clear"/>
        <w:rPr>
          <w:color w:val="271a38"/>
          <w:sz w:val="24"/>
          <w:szCs w:val="24"/>
        </w:rPr>
      </w:pPr>
      <w:r w:rsidDel="00000000" w:rsidR="00000000" w:rsidRPr="00000000">
        <w:rPr>
          <w:color w:val="271a38"/>
          <w:sz w:val="24"/>
          <w:szCs w:val="24"/>
          <w:rtl w:val="0"/>
        </w:rPr>
        <w:t xml:space="preserve">2. Analyser et préparer les données.</w:t>
      </w:r>
    </w:p>
    <w:p w:rsidR="00000000" w:rsidDel="00000000" w:rsidP="00000000" w:rsidRDefault="00000000" w:rsidRPr="00000000" w14:paraId="00000066">
      <w:pPr>
        <w:shd w:fill="ffffff" w:val="clear"/>
        <w:rPr>
          <w:color w:val="271a38"/>
          <w:sz w:val="24"/>
          <w:szCs w:val="24"/>
        </w:rPr>
      </w:pPr>
      <w:r w:rsidDel="00000000" w:rsidR="00000000" w:rsidRPr="00000000">
        <w:rPr>
          <w:color w:val="271a38"/>
          <w:sz w:val="24"/>
          <w:szCs w:val="24"/>
          <w:rtl w:val="0"/>
        </w:rPr>
        <w:t xml:space="preserve">3. Réaliser le tableau de bord pour le présenter au client à l’aide du storytelling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Etape 1</w:t>
      </w:r>
    </w:p>
    <w:p w:rsidR="00000000" w:rsidDel="00000000" w:rsidP="00000000" w:rsidRDefault="00000000" w:rsidRPr="00000000" w14:paraId="00000069">
      <w:pPr>
        <w:shd w:fill="ffffff" w:val="clear"/>
        <w:rPr>
          <w:b w:val="1"/>
          <w:bCs w:val="1"/>
          <w:color w:val="271a38"/>
          <w:sz w:val="24"/>
          <w:szCs w:val="24"/>
        </w:rPr>
      </w:pPr>
      <w:r w:rsidDel="00000000" w:rsidR="00000000" w:rsidRPr="00000000">
        <w:rPr>
          <w:b w:val="1"/>
          <w:bCs w:val="1"/>
          <w:color w:val="271a38"/>
          <w:sz w:val="24"/>
          <w:szCs w:val="24"/>
          <w:rtl w:val="0"/>
        </w:rPr>
        <w:t xml:space="preserve">Prérequis</w:t>
      </w:r>
    </w:p>
    <w:p w:rsidR="00000000" w:rsidDel="00000000" w:rsidP="00000000" w:rsidRDefault="00000000" w:rsidRPr="00000000" w14:paraId="0000006A">
      <w:pPr>
        <w:numPr>
          <w:ilvl w:val="0"/>
          <w:numId w:val="9"/>
        </w:numPr>
        <w:shd w:fill="ffffff" w:val="clear"/>
        <w:spacing w:after="0" w:afterAutospacing="0" w:before="240" w:lineRule="auto"/>
        <w:ind w:left="720" w:hanging="360"/>
      </w:pPr>
      <w:r w:rsidDel="00000000" w:rsidR="00000000" w:rsidRPr="00000000">
        <w:rPr>
          <w:color w:val="271a38"/>
          <w:sz w:val="24"/>
          <w:szCs w:val="24"/>
          <w:rtl w:val="0"/>
        </w:rPr>
        <w:t xml:space="preserve">Avoir lu la note de cadrage du projet.</w:t>
      </w:r>
    </w:p>
    <w:p w:rsidR="00000000" w:rsidDel="00000000" w:rsidP="00000000" w:rsidRDefault="00000000" w:rsidRPr="00000000" w14:paraId="0000006B">
      <w:pPr>
        <w:numPr>
          <w:ilvl w:val="0"/>
          <w:numId w:val="9"/>
        </w:numPr>
        <w:shd w:fill="ffffff" w:val="clear"/>
        <w:spacing w:after="240" w:before="0" w:beforeAutospacing="0" w:lineRule="auto"/>
        <w:ind w:left="720" w:hanging="360"/>
      </w:pPr>
      <w:r w:rsidDel="00000000" w:rsidR="00000000" w:rsidRPr="00000000">
        <w:rPr>
          <w:color w:val="271a38"/>
          <w:sz w:val="24"/>
          <w:szCs w:val="24"/>
          <w:rtl w:val="0"/>
        </w:rPr>
        <w:t xml:space="preserve">Avoir consulté le modèle de Product Strategy Canvas.</w:t>
      </w:r>
    </w:p>
    <w:p w:rsidR="00000000" w:rsidDel="00000000" w:rsidP="00000000" w:rsidRDefault="00000000" w:rsidRPr="00000000" w14:paraId="0000006C">
      <w:pPr>
        <w:shd w:fill="ffffff" w:val="clear"/>
        <w:rPr>
          <w:b w:val="1"/>
          <w:bCs w:val="1"/>
          <w:color w:val="271a38"/>
          <w:sz w:val="24"/>
          <w:szCs w:val="24"/>
        </w:rPr>
      </w:pPr>
      <w:r w:rsidDel="00000000" w:rsidR="00000000" w:rsidRPr="00000000">
        <w:rPr>
          <w:b w:val="1"/>
          <w:bCs w:val="1"/>
          <w:color w:val="271a38"/>
          <w:sz w:val="24"/>
          <w:szCs w:val="24"/>
          <w:rtl w:val="0"/>
        </w:rPr>
        <w:t xml:space="preserve">Résultat attendu</w:t>
      </w:r>
    </w:p>
    <w:p w:rsidR="00000000" w:rsidDel="00000000" w:rsidP="00000000" w:rsidRDefault="00000000" w:rsidRPr="00000000" w14:paraId="0000006D">
      <w:pPr>
        <w:numPr>
          <w:ilvl w:val="0"/>
          <w:numId w:val="22"/>
        </w:numPr>
        <w:shd w:fill="ffffff" w:val="clear"/>
        <w:spacing w:after="240" w:before="240" w:lineRule="auto"/>
        <w:ind w:left="720" w:hanging="360"/>
      </w:pPr>
      <w:r w:rsidDel="00000000" w:rsidR="00000000" w:rsidRPr="00000000">
        <w:rPr>
          <w:color w:val="271a38"/>
          <w:sz w:val="24"/>
          <w:szCs w:val="24"/>
          <w:rtl w:val="0"/>
        </w:rPr>
        <w:t xml:space="preserve">Avoir renseigné le Product Strategy Canvas qui vous permettra de comprendre les attentes des futurs utilisateurs du tableau de bord en termes de fonctionnalités.</w:t>
      </w:r>
    </w:p>
    <w:p w:rsidR="00000000" w:rsidDel="00000000" w:rsidP="00000000" w:rsidRDefault="00000000" w:rsidRPr="00000000" w14:paraId="0000006E">
      <w:pPr>
        <w:shd w:fill="ffffff" w:val="clear"/>
        <w:rPr>
          <w:b w:val="1"/>
          <w:bCs w:val="1"/>
          <w:color w:val="271a38"/>
          <w:sz w:val="24"/>
          <w:szCs w:val="24"/>
        </w:rPr>
      </w:pPr>
      <w:r w:rsidDel="00000000" w:rsidR="00000000" w:rsidRPr="00000000">
        <w:rPr>
          <w:b w:val="1"/>
          <w:bCs w:val="1"/>
          <w:color w:val="271a38"/>
          <w:sz w:val="24"/>
          <w:szCs w:val="24"/>
          <w:rtl w:val="0"/>
        </w:rPr>
        <w:t xml:space="preserve">Recommandations</w:t>
      </w:r>
    </w:p>
    <w:p w:rsidR="00000000" w:rsidDel="00000000" w:rsidP="00000000" w:rsidRDefault="00000000" w:rsidRPr="00000000" w14:paraId="0000006F">
      <w:pPr>
        <w:numPr>
          <w:ilvl w:val="0"/>
          <w:numId w:val="5"/>
        </w:numPr>
        <w:shd w:fill="ffffff" w:val="clear"/>
        <w:spacing w:after="0" w:afterAutospacing="0" w:before="240" w:lineRule="auto"/>
        <w:ind w:left="720" w:hanging="360"/>
      </w:pPr>
      <w:r w:rsidDel="00000000" w:rsidR="00000000" w:rsidRPr="00000000">
        <w:rPr>
          <w:color w:val="271a38"/>
          <w:sz w:val="24"/>
          <w:szCs w:val="24"/>
          <w:rtl w:val="0"/>
        </w:rPr>
        <w:t xml:space="preserve">La réalisation du PSC arrive en amont de celle du tableau de bord, pour vous permettre de gagner du temps. En effet, compléter le PSC vous permet de vous assurer d’avoir bien compris le besoin client d’abord.</w:t>
      </w:r>
    </w:p>
    <w:p w:rsidR="00000000" w:rsidDel="00000000" w:rsidP="00000000" w:rsidRDefault="00000000" w:rsidRPr="00000000" w14:paraId="00000070">
      <w:pPr>
        <w:numPr>
          <w:ilvl w:val="0"/>
          <w:numId w:val="5"/>
        </w:numPr>
        <w:shd w:fill="ffffff" w:val="clear"/>
        <w:spacing w:after="0" w:afterAutospacing="0" w:before="0" w:beforeAutospacing="0" w:lineRule="auto"/>
        <w:ind w:left="720" w:hanging="360"/>
      </w:pPr>
      <w:r w:rsidDel="00000000" w:rsidR="00000000" w:rsidRPr="00000000">
        <w:rPr>
          <w:color w:val="271a38"/>
          <w:sz w:val="24"/>
          <w:szCs w:val="24"/>
          <w:rtl w:val="0"/>
        </w:rPr>
        <w:t xml:space="preserve">Pour clarifier les attendus, vous pouvez par exemple faire un mockup en dessinant grossièrement le rapport et les différentes visualisations que vous aurez à réaliser.</w:t>
      </w:r>
    </w:p>
    <w:p w:rsidR="00000000" w:rsidDel="00000000" w:rsidP="00000000" w:rsidRDefault="00000000" w:rsidRPr="00000000" w14:paraId="00000071">
      <w:pPr>
        <w:numPr>
          <w:ilvl w:val="0"/>
          <w:numId w:val="5"/>
        </w:numPr>
        <w:shd w:fill="ffffff" w:val="clear"/>
        <w:spacing w:after="240" w:before="0" w:beforeAutospacing="0" w:lineRule="auto"/>
        <w:ind w:left="720" w:hanging="360"/>
      </w:pPr>
      <w:r w:rsidDel="00000000" w:rsidR="00000000" w:rsidRPr="00000000">
        <w:rPr>
          <w:color w:val="271a38"/>
          <w:sz w:val="24"/>
          <w:szCs w:val="24"/>
          <w:rtl w:val="0"/>
        </w:rPr>
        <w:t xml:space="preserve">Vous pouvez également solliciter votre mentor sur son expérience projet et la façon dont il s’organise dans les premières étapes. </w:t>
      </w:r>
    </w:p>
    <w:p w:rsidR="00000000" w:rsidDel="00000000" w:rsidP="00000000" w:rsidRDefault="00000000" w:rsidRPr="00000000" w14:paraId="00000072">
      <w:pPr>
        <w:shd w:fill="ffffff" w:val="clear"/>
        <w:rPr>
          <w:b w:val="1"/>
          <w:bCs w:val="1"/>
          <w:color w:val="271a38"/>
          <w:sz w:val="24"/>
          <w:szCs w:val="24"/>
        </w:rPr>
      </w:pPr>
      <w:r w:rsidDel="00000000" w:rsidR="00000000" w:rsidRPr="00000000">
        <w:rPr>
          <w:b w:val="1"/>
          <w:bCs w:val="1"/>
          <w:color w:val="271a38"/>
          <w:sz w:val="24"/>
          <w:szCs w:val="24"/>
          <w:rtl w:val="0"/>
        </w:rPr>
        <w:t xml:space="preserve">Ressources </w:t>
      </w:r>
    </w:p>
    <w:p w:rsidR="00000000" w:rsidDel="00000000" w:rsidP="00000000" w:rsidRDefault="00000000" w:rsidRPr="00000000" w14:paraId="00000073">
      <w:pPr>
        <w:numPr>
          <w:ilvl w:val="0"/>
          <w:numId w:val="2"/>
        </w:numPr>
        <w:shd w:fill="ffffff" w:val="clear"/>
        <w:spacing w:after="240" w:before="240" w:lineRule="auto"/>
        <w:ind w:left="720" w:hanging="360"/>
      </w:pPr>
      <w:r w:rsidDel="00000000" w:rsidR="00000000" w:rsidRPr="00000000">
        <w:rPr>
          <w:color w:val="271a38"/>
          <w:sz w:val="24"/>
          <w:szCs w:val="24"/>
          <w:rtl w:val="0"/>
        </w:rPr>
        <w:t xml:space="preserve">Le chapitre </w:t>
      </w:r>
      <w:hyperlink r:id="rId18">
        <w:r w:rsidDel="00000000" w:rsidR="00000000" w:rsidRPr="00000000">
          <w:rPr>
            <w:color w:val="7451eb"/>
            <w:sz w:val="24"/>
            <w:szCs w:val="24"/>
            <w:u w:val="single"/>
            <w:rtl w:val="0"/>
          </w:rPr>
          <w:t xml:space="preserve">Organisez votre projet de dashboard</w:t>
        </w:r>
      </w:hyperlink>
      <w:r w:rsidDel="00000000" w:rsidR="00000000" w:rsidRPr="00000000">
        <w:rPr>
          <w:color w:val="271a38"/>
          <w:sz w:val="24"/>
          <w:szCs w:val="24"/>
          <w:rtl w:val="0"/>
        </w:rPr>
        <w:t xml:space="preserve"> du cours "Réalisez des dashboards avec Power BI".</w:t>
      </w:r>
    </w:p>
    <w:p w:rsidR="00000000" w:rsidDel="00000000" w:rsidP="00000000" w:rsidRDefault="00000000" w:rsidRPr="00000000" w14:paraId="00000074">
      <w:pPr>
        <w:rPr/>
      </w:pPr>
      <w:r w:rsidDel="00000000" w:rsidR="00000000" w:rsidRPr="00000000">
        <w:rPr>
          <w:rtl w:val="0"/>
        </w:rPr>
        <w:t xml:space="preserve">etape 2</w:t>
      </w:r>
    </w:p>
    <w:p w:rsidR="00000000" w:rsidDel="00000000" w:rsidP="00000000" w:rsidRDefault="00000000" w:rsidRPr="00000000" w14:paraId="00000075">
      <w:pPr>
        <w:shd w:fill="ffffff" w:val="clear"/>
        <w:rPr>
          <w:b w:val="1"/>
          <w:bCs w:val="1"/>
          <w:color w:val="271a38"/>
          <w:sz w:val="24"/>
          <w:szCs w:val="24"/>
        </w:rPr>
      </w:pPr>
      <w:r w:rsidDel="00000000" w:rsidR="00000000" w:rsidRPr="00000000">
        <w:rPr>
          <w:b w:val="1"/>
          <w:bCs w:val="1"/>
          <w:color w:val="271a38"/>
          <w:sz w:val="24"/>
          <w:szCs w:val="24"/>
          <w:rtl w:val="0"/>
        </w:rPr>
        <w:t xml:space="preserve">Prérequis</w:t>
      </w:r>
    </w:p>
    <w:p w:rsidR="00000000" w:rsidDel="00000000" w:rsidP="00000000" w:rsidRDefault="00000000" w:rsidRPr="00000000" w14:paraId="00000076">
      <w:pPr>
        <w:numPr>
          <w:ilvl w:val="0"/>
          <w:numId w:val="8"/>
        </w:numPr>
        <w:shd w:fill="ffffff" w:val="clear"/>
        <w:spacing w:after="0" w:afterAutospacing="0" w:before="240" w:lineRule="auto"/>
        <w:ind w:left="720" w:hanging="360"/>
      </w:pPr>
      <w:r w:rsidDel="00000000" w:rsidR="00000000" w:rsidRPr="00000000">
        <w:rPr>
          <w:color w:val="271a38"/>
          <w:sz w:val="24"/>
          <w:szCs w:val="24"/>
          <w:rtl w:val="0"/>
        </w:rPr>
        <w:t xml:space="preserve">Avoir installé Power BI.</w:t>
      </w:r>
    </w:p>
    <w:p w:rsidR="00000000" w:rsidDel="00000000" w:rsidP="00000000" w:rsidRDefault="00000000" w:rsidRPr="00000000" w14:paraId="00000077">
      <w:pPr>
        <w:numPr>
          <w:ilvl w:val="0"/>
          <w:numId w:val="8"/>
        </w:numPr>
        <w:shd w:fill="ffffff" w:val="clear"/>
        <w:spacing w:after="0" w:afterAutospacing="0" w:before="0" w:beforeAutospacing="0" w:lineRule="auto"/>
        <w:ind w:left="720" w:hanging="360"/>
      </w:pPr>
      <w:r w:rsidDel="00000000" w:rsidR="00000000" w:rsidRPr="00000000">
        <w:rPr>
          <w:color w:val="271a38"/>
          <w:sz w:val="24"/>
          <w:szCs w:val="24"/>
          <w:rtl w:val="0"/>
        </w:rPr>
        <w:t xml:space="preserve">Avoir importé les données du projet dans Power BI.</w:t>
      </w:r>
    </w:p>
    <w:p w:rsidR="00000000" w:rsidDel="00000000" w:rsidP="00000000" w:rsidRDefault="00000000" w:rsidRPr="00000000" w14:paraId="00000078">
      <w:pPr>
        <w:numPr>
          <w:ilvl w:val="0"/>
          <w:numId w:val="8"/>
        </w:numPr>
        <w:shd w:fill="ffffff" w:val="clear"/>
        <w:spacing w:after="240" w:before="0" w:beforeAutospacing="0" w:lineRule="auto"/>
        <w:ind w:left="720" w:hanging="360"/>
      </w:pPr>
      <w:r w:rsidDel="00000000" w:rsidR="00000000" w:rsidRPr="00000000">
        <w:rPr>
          <w:color w:val="271a38"/>
          <w:sz w:val="24"/>
          <w:szCs w:val="24"/>
          <w:rtl w:val="0"/>
        </w:rPr>
        <w:t xml:space="preserve">Avoir téléchargé l’extension Gantt Chart.</w:t>
      </w:r>
    </w:p>
    <w:p w:rsidR="00000000" w:rsidDel="00000000" w:rsidP="00000000" w:rsidRDefault="00000000" w:rsidRPr="00000000" w14:paraId="00000079">
      <w:pPr>
        <w:shd w:fill="ffffff" w:val="clear"/>
        <w:rPr>
          <w:b w:val="1"/>
          <w:bCs w:val="1"/>
          <w:color w:val="271a38"/>
          <w:sz w:val="24"/>
          <w:szCs w:val="24"/>
        </w:rPr>
      </w:pPr>
      <w:r w:rsidDel="00000000" w:rsidR="00000000" w:rsidRPr="00000000">
        <w:rPr>
          <w:b w:val="1"/>
          <w:bCs w:val="1"/>
          <w:color w:val="271a38"/>
          <w:sz w:val="24"/>
          <w:szCs w:val="24"/>
          <w:rtl w:val="0"/>
        </w:rPr>
        <w:t xml:space="preserve">Résultat attendu</w:t>
      </w:r>
    </w:p>
    <w:p w:rsidR="00000000" w:rsidDel="00000000" w:rsidP="00000000" w:rsidRDefault="00000000" w:rsidRPr="00000000" w14:paraId="0000007A">
      <w:pPr>
        <w:numPr>
          <w:ilvl w:val="0"/>
          <w:numId w:val="14"/>
        </w:numPr>
        <w:shd w:fill="ffffff" w:val="clear"/>
        <w:spacing w:after="0" w:afterAutospacing="0" w:before="240" w:lineRule="auto"/>
        <w:ind w:left="720" w:hanging="360"/>
      </w:pPr>
      <w:r w:rsidDel="00000000" w:rsidR="00000000" w:rsidRPr="00000000">
        <w:rPr>
          <w:color w:val="271a38"/>
          <w:sz w:val="24"/>
          <w:szCs w:val="24"/>
          <w:rtl w:val="0"/>
        </w:rPr>
        <w:t xml:space="preserve">Avoir listé des étapes de préparation de données dans le Power Query Editor.</w:t>
      </w:r>
    </w:p>
    <w:p w:rsidR="00000000" w:rsidDel="00000000" w:rsidP="00000000" w:rsidRDefault="00000000" w:rsidRPr="00000000" w14:paraId="0000007B">
      <w:pPr>
        <w:numPr>
          <w:ilvl w:val="0"/>
          <w:numId w:val="14"/>
        </w:numPr>
        <w:shd w:fill="ffffff" w:val="clear"/>
        <w:spacing w:after="240" w:before="0" w:beforeAutospacing="0" w:lineRule="auto"/>
        <w:ind w:left="720" w:hanging="360"/>
      </w:pPr>
      <w:r w:rsidDel="00000000" w:rsidR="00000000" w:rsidRPr="00000000">
        <w:rPr>
          <w:color w:val="271a38"/>
          <w:sz w:val="24"/>
          <w:szCs w:val="24"/>
          <w:rtl w:val="0"/>
        </w:rPr>
        <w:t xml:space="preserve">Avoir pris une image du modèle de données que j’ai utilisée.</w:t>
      </w:r>
    </w:p>
    <w:p w:rsidR="00000000" w:rsidDel="00000000" w:rsidP="00000000" w:rsidRDefault="00000000" w:rsidRPr="00000000" w14:paraId="0000007C">
      <w:pPr>
        <w:shd w:fill="ffffff" w:val="clear"/>
        <w:rPr>
          <w:b w:val="1"/>
          <w:bCs w:val="1"/>
          <w:color w:val="271a38"/>
          <w:sz w:val="24"/>
          <w:szCs w:val="24"/>
        </w:rPr>
      </w:pPr>
      <w:r w:rsidDel="00000000" w:rsidR="00000000" w:rsidRPr="00000000">
        <w:rPr>
          <w:b w:val="1"/>
          <w:bCs w:val="1"/>
          <w:color w:val="271a38"/>
          <w:sz w:val="24"/>
          <w:szCs w:val="24"/>
          <w:rtl w:val="0"/>
        </w:rPr>
        <w:t xml:space="preserve">Recommandations</w:t>
      </w:r>
    </w:p>
    <w:p w:rsidR="00000000" w:rsidDel="00000000" w:rsidP="00000000" w:rsidRDefault="00000000" w:rsidRPr="00000000" w14:paraId="0000007D">
      <w:pPr>
        <w:numPr>
          <w:ilvl w:val="0"/>
          <w:numId w:val="25"/>
        </w:numPr>
        <w:shd w:fill="ffffff" w:val="clear"/>
        <w:spacing w:after="240" w:before="240" w:lineRule="auto"/>
        <w:ind w:left="720" w:hanging="360"/>
      </w:pPr>
      <w:r w:rsidDel="00000000" w:rsidR="00000000" w:rsidRPr="00000000">
        <w:rPr>
          <w:color w:val="271a38"/>
          <w:sz w:val="24"/>
          <w:szCs w:val="24"/>
          <w:rtl w:val="0"/>
        </w:rPr>
        <w:t xml:space="preserve">Les étapes de préparation de données doivent être réalisées avec PowerQuery Editor : il s’agit des “étapes appliquées”, qui s’affichent à droite de l’écran lorsque vous travaillez sur le fichier de données. En voici un exemple :</w:t>
      </w:r>
    </w:p>
    <w:p w:rsidR="00000000" w:rsidDel="00000000" w:rsidP="00000000" w:rsidRDefault="00000000" w:rsidRPr="00000000" w14:paraId="0000007E">
      <w:pPr>
        <w:shd w:fill="ffffff" w:val="clea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7F">
      <w:pPr>
        <w:shd w:fill="ffffff" w:val="clear"/>
        <w:rPr>
          <w:color w:val="271a38"/>
          <w:sz w:val="24"/>
          <w:szCs w:val="24"/>
        </w:rPr>
      </w:pPr>
      <w:r w:rsidDel="00000000" w:rsidR="00000000" w:rsidRPr="00000000">
        <w:rPr>
          <w:color w:val="271a38"/>
          <w:sz w:val="24"/>
          <w:szCs w:val="24"/>
        </w:rPr>
        <w:drawing>
          <wp:inline distB="114300" distT="114300" distL="114300" distR="114300">
            <wp:extent cx="5731200" cy="3009900"/>
            <wp:effectExtent b="0" l="0" r="0" t="0"/>
            <wp:docPr id="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ffffff" w:val="clea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81">
      <w:pPr>
        <w:numPr>
          <w:ilvl w:val="0"/>
          <w:numId w:val="17"/>
        </w:numPr>
        <w:shd w:fill="ffffff" w:val="clear"/>
        <w:spacing w:after="240" w:before="240" w:lineRule="auto"/>
        <w:ind w:left="720" w:hanging="360"/>
      </w:pPr>
      <w:r w:rsidDel="00000000" w:rsidR="00000000" w:rsidRPr="00000000">
        <w:rPr>
          <w:color w:val="271a38"/>
          <w:sz w:val="24"/>
          <w:szCs w:val="24"/>
          <w:rtl w:val="0"/>
        </w:rPr>
        <w:t xml:space="preserve">Il vous faudra lier les numéros des projets avec les noms des phases pour créer des clés uniques dans la table Project_Plan. Pour cela, vous devez utiliser la création de colonne calculée à partir des champs </w:t>
      </w:r>
      <w:r w:rsidDel="00000000" w:rsidR="00000000" w:rsidRPr="00000000">
        <w:rPr>
          <w:b w:val="1"/>
          <w:bCs w:val="1"/>
          <w:color w:val="271a38"/>
          <w:sz w:val="24"/>
          <w:szCs w:val="24"/>
          <w:rtl w:val="0"/>
        </w:rPr>
        <w:t xml:space="preserve">Project ID</w:t>
      </w:r>
      <w:r w:rsidDel="00000000" w:rsidR="00000000" w:rsidRPr="00000000">
        <w:rPr>
          <w:color w:val="271a38"/>
          <w:sz w:val="24"/>
          <w:szCs w:val="24"/>
          <w:rtl w:val="0"/>
        </w:rPr>
        <w:t xml:space="preserve"> et </w:t>
      </w:r>
      <w:r w:rsidDel="00000000" w:rsidR="00000000" w:rsidRPr="00000000">
        <w:rPr>
          <w:b w:val="1"/>
          <w:bCs w:val="1"/>
          <w:color w:val="271a38"/>
          <w:sz w:val="24"/>
          <w:szCs w:val="24"/>
          <w:rtl w:val="0"/>
        </w:rPr>
        <w:t xml:space="preserve">Phase</w:t>
      </w:r>
      <w:r w:rsidDel="00000000" w:rsidR="00000000" w:rsidRPr="00000000">
        <w:rPr>
          <w:color w:val="271a38"/>
          <w:sz w:val="24"/>
          <w:szCs w:val="24"/>
          <w:rtl w:val="0"/>
        </w:rPr>
        <w:t xml:space="preserve"> (exemple ci-dessous).</w:t>
      </w:r>
    </w:p>
    <w:p w:rsidR="00000000" w:rsidDel="00000000" w:rsidP="00000000" w:rsidRDefault="00000000" w:rsidRPr="00000000" w14:paraId="00000082">
      <w:pPr>
        <w:shd w:fill="ffffff" w:val="clea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83">
      <w:pPr>
        <w:shd w:fill="ffffff" w:val="clear"/>
        <w:rPr>
          <w:color w:val="271a38"/>
          <w:sz w:val="24"/>
          <w:szCs w:val="24"/>
        </w:rPr>
      </w:pPr>
      <w:r w:rsidDel="00000000" w:rsidR="00000000" w:rsidRPr="00000000">
        <w:rPr>
          <w:color w:val="271a38"/>
          <w:sz w:val="24"/>
          <w:szCs w:val="24"/>
        </w:rPr>
        <w:drawing>
          <wp:inline distB="114300" distT="114300" distL="114300" distR="114300">
            <wp:extent cx="5731200" cy="1943100"/>
            <wp:effectExtent b="0" l="0" r="0" t="0"/>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26"/>
        </w:numPr>
        <w:shd w:fill="ffffff" w:val="clear"/>
        <w:spacing w:after="240" w:before="240" w:lineRule="auto"/>
        <w:ind w:left="720" w:hanging="360"/>
      </w:pPr>
      <w:r w:rsidDel="00000000" w:rsidR="00000000" w:rsidRPr="00000000">
        <w:rPr>
          <w:color w:val="271a38"/>
          <w:sz w:val="24"/>
          <w:szCs w:val="24"/>
          <w:rtl w:val="0"/>
        </w:rPr>
        <w:t xml:space="preserve">Pour le modèle de données, les données doivent être liées via PowerBI, aucune modification du fichier de données source ne doit être réalisée manuellement.</w:t>
      </w:r>
    </w:p>
    <w:p w:rsidR="00000000" w:rsidDel="00000000" w:rsidP="00000000" w:rsidRDefault="00000000" w:rsidRPr="00000000" w14:paraId="00000085">
      <w:pPr>
        <w:shd w:fill="ffffff" w:val="clear"/>
        <w:rPr>
          <w:b w:val="1"/>
          <w:bCs w:val="1"/>
          <w:color w:val="271a38"/>
          <w:sz w:val="24"/>
          <w:szCs w:val="24"/>
        </w:rPr>
      </w:pPr>
      <w:r w:rsidDel="00000000" w:rsidR="00000000" w:rsidRPr="00000000">
        <w:rPr>
          <w:b w:val="1"/>
          <w:bCs w:val="1"/>
          <w:color w:val="271a38"/>
          <w:sz w:val="24"/>
          <w:szCs w:val="24"/>
          <w:rtl w:val="0"/>
        </w:rPr>
        <w:t xml:space="preserve">Ressources </w:t>
      </w:r>
    </w:p>
    <w:p w:rsidR="00000000" w:rsidDel="00000000" w:rsidP="00000000" w:rsidRDefault="00000000" w:rsidRPr="00000000" w14:paraId="00000086">
      <w:pPr>
        <w:numPr>
          <w:ilvl w:val="0"/>
          <w:numId w:val="16"/>
        </w:numPr>
        <w:shd w:fill="ffffff" w:val="clear"/>
        <w:spacing w:after="0" w:afterAutospacing="0" w:before="240" w:lineRule="auto"/>
        <w:ind w:left="720" w:hanging="360"/>
      </w:pPr>
      <w:r w:rsidDel="00000000" w:rsidR="00000000" w:rsidRPr="00000000">
        <w:rPr>
          <w:color w:val="271a38"/>
          <w:sz w:val="24"/>
          <w:szCs w:val="24"/>
          <w:rtl w:val="0"/>
        </w:rPr>
        <w:t xml:space="preserve">Les chapitres suivants du cours "Réalisez des dashboards avec Power BI" :</w:t>
      </w:r>
    </w:p>
    <w:p w:rsidR="00000000" w:rsidDel="00000000" w:rsidP="00000000" w:rsidRDefault="00000000" w:rsidRPr="00000000" w14:paraId="00000087">
      <w:pPr>
        <w:numPr>
          <w:ilvl w:val="1"/>
          <w:numId w:val="16"/>
        </w:numPr>
        <w:spacing w:after="0" w:afterAutospacing="0" w:before="0" w:beforeAutospacing="0" w:lineRule="auto"/>
        <w:ind w:left="1440" w:hanging="360"/>
      </w:pPr>
      <w:hyperlink r:id="rId21">
        <w:r w:rsidDel="00000000" w:rsidR="00000000" w:rsidRPr="00000000">
          <w:rPr>
            <w:color w:val="7451eb"/>
            <w:sz w:val="24"/>
            <w:szCs w:val="24"/>
            <w:u w:val="single"/>
            <w:rtl w:val="0"/>
          </w:rPr>
          <w:t xml:space="preserve">Transformez les données à l’aide du Power Query Editor</w:t>
        </w:r>
      </w:hyperlink>
      <w:r w:rsidDel="00000000" w:rsidR="00000000" w:rsidRPr="00000000">
        <w:rPr>
          <w:color w:val="271a38"/>
          <w:sz w:val="24"/>
          <w:szCs w:val="24"/>
          <w:rtl w:val="0"/>
        </w:rPr>
        <w:t xml:space="preserve"> </w:t>
      </w:r>
    </w:p>
    <w:p w:rsidR="00000000" w:rsidDel="00000000" w:rsidP="00000000" w:rsidRDefault="00000000" w:rsidRPr="00000000" w14:paraId="00000088">
      <w:pPr>
        <w:numPr>
          <w:ilvl w:val="1"/>
          <w:numId w:val="16"/>
        </w:numPr>
        <w:spacing w:after="240" w:before="0" w:beforeAutospacing="0" w:lineRule="auto"/>
        <w:ind w:left="1440" w:hanging="360"/>
      </w:pPr>
      <w:hyperlink r:id="rId22">
        <w:r w:rsidDel="00000000" w:rsidR="00000000" w:rsidRPr="00000000">
          <w:rPr>
            <w:color w:val="7451eb"/>
            <w:sz w:val="24"/>
            <w:szCs w:val="24"/>
            <w:u w:val="single"/>
            <w:rtl w:val="0"/>
          </w:rPr>
          <w:t xml:space="preserve">Reliez les tables pour réaliser des analyses croisées</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Etape 3</w:t>
      </w:r>
    </w:p>
    <w:p w:rsidR="00000000" w:rsidDel="00000000" w:rsidP="00000000" w:rsidRDefault="00000000" w:rsidRPr="00000000" w14:paraId="0000008A">
      <w:pPr>
        <w:shd w:fill="ffffff" w:val="clear"/>
        <w:rPr>
          <w:b w:val="1"/>
          <w:bCs w:val="1"/>
          <w:color w:val="271a38"/>
          <w:sz w:val="24"/>
          <w:szCs w:val="24"/>
        </w:rPr>
      </w:pPr>
      <w:r w:rsidDel="00000000" w:rsidR="00000000" w:rsidRPr="00000000">
        <w:rPr>
          <w:b w:val="1"/>
          <w:bCs w:val="1"/>
          <w:color w:val="271a38"/>
          <w:sz w:val="24"/>
          <w:szCs w:val="24"/>
          <w:rtl w:val="0"/>
        </w:rPr>
        <w:t xml:space="preserve">Prérequis</w:t>
      </w:r>
    </w:p>
    <w:p w:rsidR="00000000" w:rsidDel="00000000" w:rsidP="00000000" w:rsidRDefault="00000000" w:rsidRPr="00000000" w14:paraId="0000008B">
      <w:pPr>
        <w:numPr>
          <w:ilvl w:val="0"/>
          <w:numId w:val="18"/>
        </w:numPr>
        <w:shd w:fill="ffffff" w:val="clear"/>
        <w:spacing w:after="240" w:before="240" w:lineRule="auto"/>
        <w:ind w:left="720" w:hanging="360"/>
      </w:pPr>
      <w:r w:rsidDel="00000000" w:rsidR="00000000" w:rsidRPr="00000000">
        <w:rPr>
          <w:color w:val="271a38"/>
          <w:sz w:val="24"/>
          <w:szCs w:val="24"/>
          <w:rtl w:val="0"/>
        </w:rPr>
        <w:t xml:space="preserve">Avoir relu le Product Strategy Canvas pour bien avoir en tête toutes les user stories à réaliser.</w:t>
      </w:r>
    </w:p>
    <w:p w:rsidR="00000000" w:rsidDel="00000000" w:rsidP="00000000" w:rsidRDefault="00000000" w:rsidRPr="00000000" w14:paraId="0000008C">
      <w:pPr>
        <w:shd w:fill="ffffff" w:val="clear"/>
        <w:rPr>
          <w:b w:val="1"/>
          <w:bCs w:val="1"/>
          <w:color w:val="271a38"/>
          <w:sz w:val="24"/>
          <w:szCs w:val="24"/>
        </w:rPr>
      </w:pPr>
      <w:r w:rsidDel="00000000" w:rsidR="00000000" w:rsidRPr="00000000">
        <w:rPr>
          <w:b w:val="1"/>
          <w:bCs w:val="1"/>
          <w:color w:val="271a38"/>
          <w:sz w:val="24"/>
          <w:szCs w:val="24"/>
          <w:rtl w:val="0"/>
        </w:rPr>
        <w:t xml:space="preserve">Résultat attendu</w:t>
      </w:r>
    </w:p>
    <w:p w:rsidR="00000000" w:rsidDel="00000000" w:rsidP="00000000" w:rsidRDefault="00000000" w:rsidRPr="00000000" w14:paraId="0000008D">
      <w:pPr>
        <w:numPr>
          <w:ilvl w:val="0"/>
          <w:numId w:val="15"/>
        </w:numPr>
        <w:shd w:fill="ffffff" w:val="clear"/>
        <w:spacing w:after="240" w:before="240" w:lineRule="auto"/>
        <w:ind w:left="720" w:hanging="360"/>
      </w:pPr>
      <w:r w:rsidDel="00000000" w:rsidR="00000000" w:rsidRPr="00000000">
        <w:rPr>
          <w:color w:val="271a38"/>
          <w:sz w:val="24"/>
          <w:szCs w:val="24"/>
          <w:rtl w:val="0"/>
        </w:rPr>
        <w:t xml:space="preserve">Un tableau de bord au format .pbix.</w:t>
      </w:r>
    </w:p>
    <w:p w:rsidR="00000000" w:rsidDel="00000000" w:rsidP="00000000" w:rsidRDefault="00000000" w:rsidRPr="00000000" w14:paraId="0000008E">
      <w:pPr>
        <w:shd w:fill="ffffff" w:val="clear"/>
        <w:rPr>
          <w:b w:val="1"/>
          <w:bCs w:val="1"/>
          <w:color w:val="271a38"/>
          <w:sz w:val="24"/>
          <w:szCs w:val="24"/>
        </w:rPr>
      </w:pPr>
      <w:r w:rsidDel="00000000" w:rsidR="00000000" w:rsidRPr="00000000">
        <w:rPr>
          <w:b w:val="1"/>
          <w:bCs w:val="1"/>
          <w:color w:val="271a38"/>
          <w:sz w:val="24"/>
          <w:szCs w:val="24"/>
          <w:rtl w:val="0"/>
        </w:rPr>
        <w:t xml:space="preserve">Recommandations </w:t>
      </w:r>
    </w:p>
    <w:p w:rsidR="00000000" w:rsidDel="00000000" w:rsidP="00000000" w:rsidRDefault="00000000" w:rsidRPr="00000000" w14:paraId="0000008F">
      <w:pPr>
        <w:numPr>
          <w:ilvl w:val="0"/>
          <w:numId w:val="13"/>
        </w:numPr>
        <w:shd w:fill="ffffff" w:val="clear"/>
        <w:spacing w:after="0" w:afterAutospacing="0" w:before="240" w:lineRule="auto"/>
        <w:ind w:left="720" w:hanging="360"/>
      </w:pPr>
      <w:r w:rsidDel="00000000" w:rsidR="00000000" w:rsidRPr="00000000">
        <w:rPr>
          <w:color w:val="271a38"/>
          <w:sz w:val="24"/>
          <w:szCs w:val="24"/>
          <w:rtl w:val="0"/>
        </w:rPr>
        <w:t xml:space="preserve">Il faut faire preuve d’empathie, n’oubliez pas que le tableau de bord est avant tout destiné à des directeurs. Essayez de vous demander vous même ce que vous souhaiteriez avoir comme tableau de bord si vous étiez à leurs places. </w:t>
      </w:r>
    </w:p>
    <w:p w:rsidR="00000000" w:rsidDel="00000000" w:rsidP="00000000" w:rsidRDefault="00000000" w:rsidRPr="00000000" w14:paraId="00000090">
      <w:pPr>
        <w:numPr>
          <w:ilvl w:val="0"/>
          <w:numId w:val="13"/>
        </w:numPr>
        <w:shd w:fill="ffffff" w:val="clear"/>
        <w:spacing w:after="0" w:afterAutospacing="0" w:before="0" w:beforeAutospacing="0" w:lineRule="auto"/>
        <w:ind w:left="720" w:hanging="360"/>
      </w:pPr>
      <w:r w:rsidDel="00000000" w:rsidR="00000000" w:rsidRPr="00000000">
        <w:rPr>
          <w:color w:val="271a38"/>
          <w:sz w:val="24"/>
          <w:szCs w:val="24"/>
          <w:rtl w:val="0"/>
        </w:rPr>
        <w:t xml:space="preserve">Mettez en évidence les retards, ou les problèmes de budget ou de livrables. Pour cela, vous pouvez avoir recours aux formules DAX. Pour vous aider à les créer, téléchargez Dax Studio. </w:t>
      </w:r>
    </w:p>
    <w:p w:rsidR="00000000" w:rsidDel="00000000" w:rsidP="00000000" w:rsidRDefault="00000000" w:rsidRPr="00000000" w14:paraId="00000091">
      <w:pPr>
        <w:numPr>
          <w:ilvl w:val="0"/>
          <w:numId w:val="13"/>
        </w:numPr>
        <w:shd w:fill="ffffff" w:val="clear"/>
        <w:spacing w:after="0" w:afterAutospacing="0" w:before="0" w:beforeAutospacing="0" w:lineRule="auto"/>
        <w:ind w:left="720" w:hanging="360"/>
      </w:pPr>
      <w:r w:rsidDel="00000000" w:rsidR="00000000" w:rsidRPr="00000000">
        <w:rPr>
          <w:color w:val="271a38"/>
          <w:sz w:val="24"/>
          <w:szCs w:val="24"/>
          <w:rtl w:val="0"/>
        </w:rPr>
        <w:t xml:space="preserve">Mettez en place les différents rôles dans le rapport avec les filtres sur les données.</w:t>
      </w:r>
    </w:p>
    <w:p w:rsidR="00000000" w:rsidDel="00000000" w:rsidP="00000000" w:rsidRDefault="00000000" w:rsidRPr="00000000" w14:paraId="00000092">
      <w:pPr>
        <w:numPr>
          <w:ilvl w:val="0"/>
          <w:numId w:val="13"/>
        </w:numPr>
        <w:shd w:fill="ffffff" w:val="clear"/>
        <w:spacing w:after="0" w:afterAutospacing="0" w:before="0" w:beforeAutospacing="0" w:lineRule="auto"/>
        <w:ind w:left="720" w:hanging="360"/>
      </w:pPr>
      <w:r w:rsidDel="00000000" w:rsidR="00000000" w:rsidRPr="00000000">
        <w:rPr>
          <w:color w:val="271a38"/>
          <w:sz w:val="24"/>
          <w:szCs w:val="24"/>
          <w:rtl w:val="0"/>
        </w:rPr>
        <w:t xml:space="preserve">Gardez en tête que l’ensemble du tableau de bord sera accessible pour les 3 rôles. Comment pouvez-vous faire pour que les informations soient pertinentes pour l’ensemble des rôles sans faire une page par rôle ? </w:t>
      </w:r>
    </w:p>
    <w:p w:rsidR="00000000" w:rsidDel="00000000" w:rsidP="00000000" w:rsidRDefault="00000000" w:rsidRPr="00000000" w14:paraId="00000093">
      <w:pPr>
        <w:numPr>
          <w:ilvl w:val="0"/>
          <w:numId w:val="13"/>
        </w:numPr>
        <w:shd w:fill="ffffff" w:val="clear"/>
        <w:spacing w:after="240" w:before="0" w:beforeAutospacing="0" w:lineRule="auto"/>
        <w:ind w:left="720" w:hanging="360"/>
      </w:pPr>
      <w:r w:rsidDel="00000000" w:rsidR="00000000" w:rsidRPr="00000000">
        <w:rPr>
          <w:color w:val="271a38"/>
          <w:sz w:val="24"/>
          <w:szCs w:val="24"/>
          <w:rtl w:val="0"/>
        </w:rPr>
        <w:t xml:space="preserve">Essayez de trouver dans les données, des axes d’améliorations stratégiques pour faciliter la prise de décision de vos directeurs (cela peut être des indicateurs à suivre, des graphiques spécifiques, etc.)</w:t>
      </w:r>
    </w:p>
    <w:p w:rsidR="00000000" w:rsidDel="00000000" w:rsidP="00000000" w:rsidRDefault="00000000" w:rsidRPr="00000000" w14:paraId="00000094">
      <w:pPr>
        <w:shd w:fill="ffffff" w:val="clear"/>
        <w:rPr>
          <w:b w:val="1"/>
          <w:bCs w:val="1"/>
          <w:color w:val="271a38"/>
          <w:sz w:val="24"/>
          <w:szCs w:val="24"/>
        </w:rPr>
      </w:pPr>
      <w:r w:rsidDel="00000000" w:rsidR="00000000" w:rsidRPr="00000000">
        <w:rPr>
          <w:b w:val="1"/>
          <w:bCs w:val="1"/>
          <w:color w:val="271a38"/>
          <w:sz w:val="24"/>
          <w:szCs w:val="24"/>
          <w:rtl w:val="0"/>
        </w:rPr>
        <w:t xml:space="preserve">Points de vigilance </w:t>
      </w:r>
    </w:p>
    <w:p w:rsidR="00000000" w:rsidDel="00000000" w:rsidP="00000000" w:rsidRDefault="00000000" w:rsidRPr="00000000" w14:paraId="00000095">
      <w:pPr>
        <w:numPr>
          <w:ilvl w:val="0"/>
          <w:numId w:val="4"/>
        </w:numPr>
        <w:shd w:fill="ffffff" w:val="clear"/>
        <w:spacing w:after="0" w:afterAutospacing="0" w:before="240" w:lineRule="auto"/>
        <w:ind w:left="720" w:hanging="360"/>
      </w:pPr>
      <w:r w:rsidDel="00000000" w:rsidR="00000000" w:rsidRPr="00000000">
        <w:rPr>
          <w:color w:val="271a38"/>
          <w:sz w:val="24"/>
          <w:szCs w:val="24"/>
          <w:rtl w:val="0"/>
        </w:rPr>
        <w:t xml:space="preserve">Lors de la soutenance finale, mettez-vous à la place de Sophie. Présentez-lui le tableau de bord selon ses besoins à elle (et placez-vous de son point de vue) : </w:t>
      </w:r>
    </w:p>
    <w:p w:rsidR="00000000" w:rsidDel="00000000" w:rsidP="00000000" w:rsidRDefault="00000000" w:rsidRPr="00000000" w14:paraId="00000096">
      <w:pPr>
        <w:numPr>
          <w:ilvl w:val="1"/>
          <w:numId w:val="4"/>
        </w:numPr>
        <w:spacing w:after="0" w:afterAutospacing="0" w:before="0" w:beforeAutospacing="0" w:lineRule="auto"/>
        <w:ind w:left="1440" w:hanging="360"/>
      </w:pPr>
      <w:r w:rsidDel="00000000" w:rsidR="00000000" w:rsidRPr="00000000">
        <w:rPr>
          <w:color w:val="271a38"/>
          <w:sz w:val="24"/>
          <w:szCs w:val="24"/>
          <w:rtl w:val="0"/>
        </w:rPr>
        <w:t xml:space="preserve">Suivre l’avancement des projets</w:t>
      </w:r>
    </w:p>
    <w:p w:rsidR="00000000" w:rsidDel="00000000" w:rsidP="00000000" w:rsidRDefault="00000000" w:rsidRPr="00000000" w14:paraId="00000097">
      <w:pPr>
        <w:numPr>
          <w:ilvl w:val="1"/>
          <w:numId w:val="4"/>
        </w:numPr>
        <w:spacing w:after="0" w:afterAutospacing="0" w:before="0" w:beforeAutospacing="0" w:lineRule="auto"/>
        <w:ind w:left="1440" w:hanging="360"/>
      </w:pPr>
      <w:r w:rsidDel="00000000" w:rsidR="00000000" w:rsidRPr="00000000">
        <w:rPr>
          <w:color w:val="271a38"/>
          <w:sz w:val="24"/>
          <w:szCs w:val="24"/>
          <w:rtl w:val="0"/>
        </w:rPr>
        <w:t xml:space="preserve">Identifier les retards et les dérives de performance pour intervenir au plus tôt</w:t>
      </w:r>
    </w:p>
    <w:p w:rsidR="00000000" w:rsidDel="00000000" w:rsidP="00000000" w:rsidRDefault="00000000" w:rsidRPr="00000000" w14:paraId="00000098">
      <w:pPr>
        <w:numPr>
          <w:ilvl w:val="0"/>
          <w:numId w:val="4"/>
        </w:numPr>
        <w:shd w:fill="ffffff" w:val="clear"/>
        <w:spacing w:after="240" w:before="0" w:beforeAutospacing="0" w:lineRule="auto"/>
        <w:ind w:left="720" w:hanging="360"/>
      </w:pPr>
      <w:r w:rsidDel="00000000" w:rsidR="00000000" w:rsidRPr="00000000">
        <w:rPr>
          <w:color w:val="271a38"/>
          <w:sz w:val="24"/>
          <w:szCs w:val="24"/>
          <w:rtl w:val="0"/>
        </w:rPr>
        <w:t xml:space="preserve">Soyez vigilant à la </w:t>
      </w:r>
      <w:r w:rsidDel="00000000" w:rsidR="00000000" w:rsidRPr="00000000">
        <w:rPr>
          <w:b w:val="1"/>
          <w:bCs w:val="1"/>
          <w:color w:val="271a38"/>
          <w:sz w:val="24"/>
          <w:szCs w:val="24"/>
          <w:rtl w:val="0"/>
        </w:rPr>
        <w:t xml:space="preserve">qualité</w:t>
      </w:r>
      <w:r w:rsidDel="00000000" w:rsidR="00000000" w:rsidRPr="00000000">
        <w:rPr>
          <w:color w:val="271a38"/>
          <w:sz w:val="24"/>
          <w:szCs w:val="24"/>
          <w:rtl w:val="0"/>
        </w:rPr>
        <w:t xml:space="preserve"> de votre présentation : elle doit être synthétique, fluide, et employer un niveau de langage ni familier ni technique.</w:t>
      </w:r>
    </w:p>
    <w:p w:rsidR="00000000" w:rsidDel="00000000" w:rsidP="00000000" w:rsidRDefault="00000000" w:rsidRPr="00000000" w14:paraId="00000099">
      <w:pPr>
        <w:shd w:fill="ffffff" w:val="clear"/>
        <w:rPr>
          <w:b w:val="1"/>
          <w:bCs w:val="1"/>
          <w:color w:val="271a38"/>
          <w:sz w:val="24"/>
          <w:szCs w:val="24"/>
        </w:rPr>
      </w:pPr>
      <w:r w:rsidDel="00000000" w:rsidR="00000000" w:rsidRPr="00000000">
        <w:rPr>
          <w:b w:val="1"/>
          <w:bCs w:val="1"/>
          <w:color w:val="271a38"/>
          <w:sz w:val="24"/>
          <w:szCs w:val="24"/>
          <w:rtl w:val="0"/>
        </w:rPr>
        <w:t xml:space="preserve">Ressources </w:t>
      </w:r>
    </w:p>
    <w:p w:rsidR="00000000" w:rsidDel="00000000" w:rsidP="00000000" w:rsidRDefault="00000000" w:rsidRPr="00000000" w14:paraId="0000009A">
      <w:pPr>
        <w:numPr>
          <w:ilvl w:val="0"/>
          <w:numId w:val="27"/>
        </w:numPr>
        <w:shd w:fill="ffffff" w:val="clear"/>
        <w:spacing w:after="0" w:afterAutospacing="0" w:before="240" w:lineRule="auto"/>
        <w:ind w:left="720" w:hanging="360"/>
      </w:pPr>
      <w:r w:rsidDel="00000000" w:rsidR="00000000" w:rsidRPr="00000000">
        <w:rPr>
          <w:color w:val="271a38"/>
          <w:sz w:val="24"/>
          <w:szCs w:val="24"/>
          <w:rtl w:val="0"/>
        </w:rPr>
        <w:t xml:space="preserve">Pour vous aider dans l’utilisation de la visualisation des influenceurs clés ou Q&amp;A, référez-vous à l’article </w:t>
      </w:r>
      <w:hyperlink r:id="rId23">
        <w:r w:rsidDel="00000000" w:rsidR="00000000" w:rsidRPr="00000000">
          <w:rPr>
            <w:color w:val="7451eb"/>
            <w:sz w:val="24"/>
            <w:szCs w:val="24"/>
            <w:u w:val="single"/>
            <w:rtl w:val="0"/>
          </w:rPr>
          <w:t xml:space="preserve">Créer des visualisations des influenceurs clés</w:t>
        </w:r>
      </w:hyperlink>
      <w:r w:rsidDel="00000000" w:rsidR="00000000" w:rsidRPr="00000000">
        <w:rPr>
          <w:color w:val="271a38"/>
          <w:sz w:val="24"/>
          <w:szCs w:val="24"/>
          <w:rtl w:val="0"/>
        </w:rPr>
        <w:t xml:space="preserve">.</w:t>
      </w:r>
    </w:p>
    <w:p w:rsidR="00000000" w:rsidDel="00000000" w:rsidP="00000000" w:rsidRDefault="00000000" w:rsidRPr="00000000" w14:paraId="0000009B">
      <w:pPr>
        <w:numPr>
          <w:ilvl w:val="0"/>
          <w:numId w:val="27"/>
        </w:numPr>
        <w:shd w:fill="ffffff" w:val="clear"/>
        <w:spacing w:after="0" w:afterAutospacing="0" w:before="0" w:beforeAutospacing="0" w:lineRule="auto"/>
        <w:ind w:left="720" w:hanging="360"/>
      </w:pPr>
      <w:r w:rsidDel="00000000" w:rsidR="00000000" w:rsidRPr="00000000">
        <w:rPr>
          <w:color w:val="271a38"/>
          <w:sz w:val="24"/>
          <w:szCs w:val="24"/>
          <w:rtl w:val="0"/>
        </w:rPr>
        <w:t xml:space="preserve">Le lien vers le site </w:t>
      </w:r>
      <w:hyperlink r:id="rId24">
        <w:r w:rsidDel="00000000" w:rsidR="00000000" w:rsidRPr="00000000">
          <w:rPr>
            <w:color w:val="7451eb"/>
            <w:sz w:val="24"/>
            <w:szCs w:val="24"/>
            <w:u w:val="single"/>
            <w:rtl w:val="0"/>
          </w:rPr>
          <w:t xml:space="preserve">DAX Studio</w:t>
        </w:r>
      </w:hyperlink>
      <w:r w:rsidDel="00000000" w:rsidR="00000000" w:rsidRPr="00000000">
        <w:rPr>
          <w:color w:val="271a38"/>
          <w:sz w:val="24"/>
          <w:szCs w:val="24"/>
          <w:rtl w:val="0"/>
        </w:rPr>
        <w:t xml:space="preserve"> pour vous aider dans vos formules </w:t>
      </w:r>
    </w:p>
    <w:p w:rsidR="00000000" w:rsidDel="00000000" w:rsidP="00000000" w:rsidRDefault="00000000" w:rsidRPr="00000000" w14:paraId="0000009C">
      <w:pPr>
        <w:numPr>
          <w:ilvl w:val="0"/>
          <w:numId w:val="27"/>
        </w:numPr>
        <w:shd w:fill="ffffff" w:val="clear"/>
        <w:spacing w:after="0" w:afterAutospacing="0" w:before="0" w:beforeAutospacing="0" w:lineRule="auto"/>
        <w:ind w:left="720" w:hanging="360"/>
      </w:pPr>
      <w:r w:rsidDel="00000000" w:rsidR="00000000" w:rsidRPr="00000000">
        <w:rPr>
          <w:color w:val="271a38"/>
          <w:sz w:val="24"/>
          <w:szCs w:val="24"/>
          <w:rtl w:val="0"/>
        </w:rPr>
        <w:t xml:space="preserve">Pour installer l’extension GANTT sur powerBI vous pouvez suivre ce tutoriel : </w:t>
      </w:r>
      <w:hyperlink r:id="rId25">
        <w:r w:rsidDel="00000000" w:rsidR="00000000" w:rsidRPr="00000000">
          <w:rPr>
            <w:color w:val="7451eb"/>
            <w:sz w:val="24"/>
            <w:szCs w:val="24"/>
            <w:u w:val="single"/>
            <w:rtl w:val="0"/>
          </w:rPr>
          <w:t xml:space="preserve">Ajout de de GANTT sur PowerBI</w:t>
        </w:r>
      </w:hyperlink>
      <w:r w:rsidDel="00000000" w:rsidR="00000000" w:rsidRPr="00000000">
        <w:rPr>
          <w:rtl w:val="0"/>
        </w:rPr>
      </w:r>
    </w:p>
    <w:p w:rsidR="00000000" w:rsidDel="00000000" w:rsidP="00000000" w:rsidRDefault="00000000" w:rsidRPr="00000000" w14:paraId="0000009D">
      <w:pPr>
        <w:numPr>
          <w:ilvl w:val="0"/>
          <w:numId w:val="27"/>
        </w:numPr>
        <w:shd w:fill="ffffff" w:val="clear"/>
        <w:spacing w:after="240" w:before="0" w:beforeAutospacing="0" w:lineRule="auto"/>
        <w:ind w:left="720" w:hanging="360"/>
      </w:pPr>
      <w:hyperlink r:id="rId26">
        <w:r w:rsidDel="00000000" w:rsidR="00000000" w:rsidRPr="00000000">
          <w:rPr>
            <w:color w:val="7451eb"/>
            <w:sz w:val="24"/>
            <w:szCs w:val="24"/>
            <w:u w:val="single"/>
            <w:rtl w:val="0"/>
          </w:rPr>
          <w:t xml:space="preserve">Créer une info bulle dans PowerBI</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etape 4</w:t>
      </w:r>
    </w:p>
    <w:p w:rsidR="00000000" w:rsidDel="00000000" w:rsidP="00000000" w:rsidRDefault="00000000" w:rsidRPr="00000000" w14:paraId="0000009F">
      <w:pPr>
        <w:shd w:fill="ffffff" w:val="clear"/>
        <w:rPr>
          <w:b w:val="1"/>
          <w:bCs w:val="1"/>
          <w:color w:val="271a38"/>
          <w:sz w:val="24"/>
          <w:szCs w:val="24"/>
        </w:rPr>
      </w:pPr>
      <w:r w:rsidDel="00000000" w:rsidR="00000000" w:rsidRPr="00000000">
        <w:rPr>
          <w:b w:val="1"/>
          <w:bCs w:val="1"/>
          <w:color w:val="271a38"/>
          <w:sz w:val="24"/>
          <w:szCs w:val="24"/>
          <w:rtl w:val="0"/>
        </w:rPr>
        <w:t xml:space="preserve">Résultat attendu</w:t>
      </w:r>
    </w:p>
    <w:p w:rsidR="00000000" w:rsidDel="00000000" w:rsidP="00000000" w:rsidRDefault="00000000" w:rsidRPr="00000000" w14:paraId="000000A0">
      <w:pPr>
        <w:numPr>
          <w:ilvl w:val="0"/>
          <w:numId w:val="29"/>
        </w:numPr>
        <w:shd w:fill="ffffff" w:val="clear"/>
        <w:spacing w:after="240" w:before="240" w:lineRule="auto"/>
        <w:ind w:left="720" w:hanging="360"/>
      </w:pPr>
      <w:r w:rsidDel="00000000" w:rsidR="00000000" w:rsidRPr="00000000">
        <w:rPr>
          <w:color w:val="271a38"/>
          <w:sz w:val="24"/>
          <w:szCs w:val="24"/>
          <w:rtl w:val="0"/>
        </w:rPr>
        <w:t xml:space="preserve">Le fichier Power BI au formation “.pbix” que vous présenterez à l’aide d’un support de présentation.</w:t>
      </w:r>
    </w:p>
    <w:p w:rsidR="00000000" w:rsidDel="00000000" w:rsidP="00000000" w:rsidRDefault="00000000" w:rsidRPr="00000000" w14:paraId="000000A1">
      <w:pPr>
        <w:shd w:fill="ffffff" w:val="clear"/>
        <w:rPr>
          <w:b w:val="1"/>
          <w:bCs w:val="1"/>
          <w:color w:val="271a38"/>
          <w:sz w:val="24"/>
          <w:szCs w:val="24"/>
        </w:rPr>
      </w:pPr>
      <w:r w:rsidDel="00000000" w:rsidR="00000000" w:rsidRPr="00000000">
        <w:rPr>
          <w:b w:val="1"/>
          <w:bCs w:val="1"/>
          <w:color w:val="271a38"/>
          <w:sz w:val="24"/>
          <w:szCs w:val="24"/>
          <w:rtl w:val="0"/>
        </w:rPr>
        <w:t xml:space="preserve">Recommandations</w:t>
      </w:r>
    </w:p>
    <w:p w:rsidR="00000000" w:rsidDel="00000000" w:rsidP="00000000" w:rsidRDefault="00000000" w:rsidRPr="00000000" w14:paraId="000000A2">
      <w:pPr>
        <w:numPr>
          <w:ilvl w:val="0"/>
          <w:numId w:val="10"/>
        </w:numPr>
        <w:shd w:fill="ffffff" w:val="clear"/>
        <w:spacing w:after="0" w:afterAutospacing="0" w:before="240" w:lineRule="auto"/>
        <w:ind w:left="720" w:hanging="360"/>
      </w:pPr>
      <w:r w:rsidDel="00000000" w:rsidR="00000000" w:rsidRPr="00000000">
        <w:rPr>
          <w:color w:val="271a38"/>
          <w:sz w:val="24"/>
          <w:szCs w:val="24"/>
          <w:rtl w:val="0"/>
        </w:rPr>
        <w:t xml:space="preserve">Lors d’une session avec votre mentor, nous vous conseillons de faire ensemble une soutenance blanche sur votre projet. Lors de cette session, vous pourrez : </w:t>
      </w:r>
    </w:p>
    <w:p w:rsidR="00000000" w:rsidDel="00000000" w:rsidP="00000000" w:rsidRDefault="00000000" w:rsidRPr="00000000" w14:paraId="000000A3">
      <w:pPr>
        <w:numPr>
          <w:ilvl w:val="1"/>
          <w:numId w:val="10"/>
        </w:numPr>
        <w:spacing w:after="0" w:afterAutospacing="0" w:before="0" w:beforeAutospacing="0" w:lineRule="auto"/>
        <w:ind w:left="1440" w:hanging="360"/>
      </w:pPr>
      <w:r w:rsidDel="00000000" w:rsidR="00000000" w:rsidRPr="00000000">
        <w:rPr>
          <w:color w:val="271a38"/>
          <w:sz w:val="24"/>
          <w:szCs w:val="24"/>
          <w:rtl w:val="0"/>
        </w:rPr>
        <w:t xml:space="preserve">mettre en pratique le storytelling de votre présentation : explication des différents tableaux de bord, utilisation des rôles dans la présentation, etc ;</w:t>
      </w:r>
    </w:p>
    <w:p w:rsidR="00000000" w:rsidDel="00000000" w:rsidP="00000000" w:rsidRDefault="00000000" w:rsidRPr="00000000" w14:paraId="000000A4">
      <w:pPr>
        <w:numPr>
          <w:ilvl w:val="1"/>
          <w:numId w:val="10"/>
        </w:numPr>
        <w:spacing w:after="0" w:afterAutospacing="0" w:before="0" w:beforeAutospacing="0" w:lineRule="auto"/>
        <w:ind w:left="1440" w:hanging="360"/>
      </w:pPr>
      <w:r w:rsidDel="00000000" w:rsidR="00000000" w:rsidRPr="00000000">
        <w:rPr>
          <w:color w:val="271a38"/>
          <w:sz w:val="24"/>
          <w:szCs w:val="24"/>
          <w:rtl w:val="0"/>
        </w:rPr>
        <w:t xml:space="preserve">bien vérifier que vous utilisez les </w:t>
      </w:r>
      <w:r w:rsidDel="00000000" w:rsidR="00000000" w:rsidRPr="00000000">
        <w:rPr>
          <w:b w:val="1"/>
          <w:bCs w:val="1"/>
          <w:color w:val="271a38"/>
          <w:sz w:val="24"/>
          <w:szCs w:val="24"/>
          <w:rtl w:val="0"/>
        </w:rPr>
        <w:t xml:space="preserve">ingrédients</w:t>
      </w:r>
      <w:r w:rsidDel="00000000" w:rsidR="00000000" w:rsidRPr="00000000">
        <w:rPr>
          <w:color w:val="271a38"/>
          <w:sz w:val="24"/>
          <w:szCs w:val="24"/>
          <w:rtl w:val="0"/>
        </w:rPr>
        <w:t xml:space="preserve"> et la </w:t>
      </w:r>
      <w:r w:rsidDel="00000000" w:rsidR="00000000" w:rsidRPr="00000000">
        <w:rPr>
          <w:b w:val="1"/>
          <w:bCs w:val="1"/>
          <w:color w:val="271a38"/>
          <w:sz w:val="24"/>
          <w:szCs w:val="24"/>
          <w:rtl w:val="0"/>
        </w:rPr>
        <w:t xml:space="preserve">structure</w:t>
      </w:r>
      <w:r w:rsidDel="00000000" w:rsidR="00000000" w:rsidRPr="00000000">
        <w:rPr>
          <w:color w:val="271a38"/>
          <w:sz w:val="24"/>
          <w:szCs w:val="24"/>
          <w:rtl w:val="0"/>
        </w:rPr>
        <w:t xml:space="preserve"> du storytelling pour présenter votre travail ;</w:t>
      </w:r>
    </w:p>
    <w:p w:rsidR="00000000" w:rsidDel="00000000" w:rsidP="00000000" w:rsidRDefault="00000000" w:rsidRPr="00000000" w14:paraId="000000A5">
      <w:pPr>
        <w:numPr>
          <w:ilvl w:val="1"/>
          <w:numId w:val="10"/>
        </w:numPr>
        <w:spacing w:after="0" w:afterAutospacing="0" w:before="0" w:beforeAutospacing="0" w:lineRule="auto"/>
        <w:ind w:left="1440" w:hanging="360"/>
      </w:pPr>
      <w:r w:rsidDel="00000000" w:rsidR="00000000" w:rsidRPr="00000000">
        <w:rPr>
          <w:color w:val="271a38"/>
          <w:sz w:val="24"/>
          <w:szCs w:val="24"/>
          <w:rtl w:val="0"/>
        </w:rPr>
        <w:t xml:space="preserve">votre mentor pourra également vous demander de lui montrer comment il faut faire pour mettre à jour les données (chose que vous devrez faire en direct avec votre évaluateur) ;</w:t>
      </w:r>
    </w:p>
    <w:p w:rsidR="00000000" w:rsidDel="00000000" w:rsidP="00000000" w:rsidRDefault="00000000" w:rsidRPr="00000000" w14:paraId="000000A6">
      <w:pPr>
        <w:numPr>
          <w:ilvl w:val="1"/>
          <w:numId w:val="10"/>
        </w:numPr>
        <w:spacing w:after="0" w:afterAutospacing="0" w:before="0" w:beforeAutospacing="0" w:lineRule="auto"/>
        <w:ind w:left="1440" w:hanging="360"/>
      </w:pPr>
      <w:r w:rsidDel="00000000" w:rsidR="00000000" w:rsidRPr="00000000">
        <w:rPr>
          <w:color w:val="271a38"/>
          <w:sz w:val="24"/>
          <w:szCs w:val="24"/>
          <w:rtl w:val="0"/>
        </w:rPr>
        <w:t xml:space="preserve">votre mentor vous posera également quelques questions pour vous entraîner sur votre projet.</w:t>
      </w:r>
    </w:p>
    <w:p w:rsidR="00000000" w:rsidDel="00000000" w:rsidP="00000000" w:rsidRDefault="00000000" w:rsidRPr="00000000" w14:paraId="000000A7">
      <w:pPr>
        <w:numPr>
          <w:ilvl w:val="0"/>
          <w:numId w:val="10"/>
        </w:numPr>
        <w:shd w:fill="ffffff" w:val="clear"/>
        <w:spacing w:after="0" w:afterAutospacing="0" w:before="0" w:beforeAutospacing="0" w:lineRule="auto"/>
        <w:ind w:left="720" w:hanging="360"/>
      </w:pPr>
      <w:r w:rsidDel="00000000" w:rsidR="00000000" w:rsidRPr="00000000">
        <w:rPr>
          <w:color w:val="271a38"/>
          <w:sz w:val="24"/>
          <w:szCs w:val="24"/>
          <w:rtl w:val="0"/>
        </w:rPr>
        <w:t xml:space="preserve">Vous pouvez voir ou revoir la dernière partie du cours </w:t>
      </w:r>
      <w:hyperlink r:id="rId27">
        <w:r w:rsidDel="00000000" w:rsidR="00000000" w:rsidRPr="00000000">
          <w:rPr>
            <w:color w:val="7451eb"/>
            <w:sz w:val="24"/>
            <w:szCs w:val="24"/>
            <w:u w:val="single"/>
            <w:rtl w:val="0"/>
          </w:rPr>
          <w:t xml:space="preserve">Développez votre culture des données</w:t>
        </w:r>
      </w:hyperlink>
      <w:r w:rsidDel="00000000" w:rsidR="00000000" w:rsidRPr="00000000">
        <w:rPr>
          <w:color w:val="271a38"/>
          <w:sz w:val="24"/>
          <w:szCs w:val="24"/>
          <w:rtl w:val="0"/>
        </w:rPr>
        <w:t xml:space="preserve"> pour vous inspirer des différents éléments de storytelling à mettre en place.</w:t>
      </w:r>
    </w:p>
    <w:p w:rsidR="00000000" w:rsidDel="00000000" w:rsidP="00000000" w:rsidRDefault="00000000" w:rsidRPr="00000000" w14:paraId="000000A8">
      <w:pPr>
        <w:numPr>
          <w:ilvl w:val="0"/>
          <w:numId w:val="10"/>
        </w:numPr>
        <w:shd w:fill="ffffff" w:val="clear"/>
        <w:spacing w:after="240" w:before="0" w:beforeAutospacing="0" w:lineRule="auto"/>
        <w:ind w:left="720" w:hanging="360"/>
      </w:pPr>
      <w:r w:rsidDel="00000000" w:rsidR="00000000" w:rsidRPr="00000000">
        <w:rPr>
          <w:color w:val="271a38"/>
          <w:sz w:val="24"/>
          <w:szCs w:val="24"/>
          <w:rtl w:val="0"/>
        </w:rPr>
        <w:t xml:space="preserve">Consultez la </w:t>
      </w:r>
      <w:hyperlink r:id="rId28">
        <w:r w:rsidDel="00000000" w:rsidR="00000000" w:rsidRPr="00000000">
          <w:rPr>
            <w:color w:val="7451eb"/>
            <w:sz w:val="24"/>
            <w:szCs w:val="24"/>
            <w:u w:val="single"/>
            <w:rtl w:val="0"/>
          </w:rPr>
          <w:t xml:space="preserve">fiche d'autoévaluation</w:t>
        </w:r>
      </w:hyperlink>
      <w:r w:rsidDel="00000000" w:rsidR="00000000" w:rsidRPr="00000000">
        <w:rPr>
          <w:color w:val="271a38"/>
          <w:sz w:val="24"/>
          <w:szCs w:val="24"/>
          <w:rtl w:val="0"/>
        </w:rPr>
        <w:t xml:space="preserve"> pour vérifier votre travail.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keepNext w:val="0"/>
        <w:keepLines w:val="0"/>
        <w:shd w:fill="ffffff" w:val="clear"/>
        <w:spacing w:after="80" w:line="381.1764705882353" w:lineRule="auto"/>
        <w:rPr>
          <w:b w:val="1"/>
          <w:bCs w:val="1"/>
          <w:color w:val="271a38"/>
          <w:sz w:val="34"/>
          <w:szCs w:val="34"/>
        </w:rPr>
      </w:pPr>
      <w:bookmarkStart w:colFirst="0" w:colLast="0" w:name="_ncahto5kd9nw" w:id="8"/>
      <w:bookmarkEnd w:id="8"/>
      <w:r w:rsidDel="00000000" w:rsidR="00000000" w:rsidRPr="00000000">
        <w:rPr>
          <w:b w:val="1"/>
          <w:bCs w:val="1"/>
          <w:color w:val="271a38"/>
          <w:sz w:val="34"/>
          <w:szCs w:val="34"/>
          <w:rtl w:val="0"/>
        </w:rPr>
        <w:t xml:space="preserve">Livrables et soutenance</w:t>
      </w:r>
    </w:p>
    <w:p w:rsidR="00000000" w:rsidDel="00000000" w:rsidP="00000000" w:rsidRDefault="00000000" w:rsidRPr="00000000" w14:paraId="000000AB">
      <w:pPr>
        <w:pStyle w:val="Heading4"/>
        <w:keepNext w:val="0"/>
        <w:keepLines w:val="0"/>
        <w:shd w:fill="ffffff" w:val="clear"/>
        <w:spacing w:after="40" w:before="240" w:line="450" w:lineRule="auto"/>
        <w:rPr>
          <w:b w:val="1"/>
          <w:bCs w:val="1"/>
          <w:color w:val="271a38"/>
        </w:rPr>
      </w:pPr>
      <w:bookmarkStart w:colFirst="0" w:colLast="0" w:name="_vqgace8mhjj" w:id="9"/>
      <w:bookmarkEnd w:id="9"/>
      <w:r w:rsidDel="00000000" w:rsidR="00000000" w:rsidRPr="00000000">
        <w:rPr>
          <w:b w:val="1"/>
          <w:bCs w:val="1"/>
          <w:color w:val="271a38"/>
          <w:rtl w:val="0"/>
        </w:rPr>
        <w:t xml:space="preserve">Livrables</w:t>
      </w:r>
    </w:p>
    <w:p w:rsidR="00000000" w:rsidDel="00000000" w:rsidP="00000000" w:rsidRDefault="00000000" w:rsidRPr="00000000" w14:paraId="000000AC">
      <w:pPr>
        <w:shd w:fill="ffffff" w:val="clear"/>
        <w:spacing w:line="390" w:lineRule="auto"/>
        <w:rPr>
          <w:b w:val="1"/>
          <w:bCs w:val="1"/>
          <w:color w:val="271a38"/>
          <w:sz w:val="24"/>
          <w:szCs w:val="24"/>
        </w:rPr>
      </w:pPr>
      <w:r w:rsidDel="00000000" w:rsidR="00000000" w:rsidRPr="00000000">
        <w:rPr>
          <w:b w:val="1"/>
          <w:bCs w:val="1"/>
          <w:color w:val="271a38"/>
          <w:sz w:val="24"/>
          <w:szCs w:val="24"/>
        </w:rPr>
        <w:drawing>
          <wp:inline distB="114300" distT="114300" distL="114300" distR="114300">
            <wp:extent cx="5731200" cy="38100"/>
            <wp:effectExtent b="0" l="0" r="0" t="0"/>
            <wp:docPr descr="Barre" id="7" name="image5.png"/>
            <a:graphic>
              <a:graphicData uri="http://schemas.openxmlformats.org/drawingml/2006/picture">
                <pic:pic>
                  <pic:nvPicPr>
                    <pic:cNvPr descr="Barre" id="0" name="image5.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AE">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Notez bien : peu importe l’option de projet que vous retenez, cette liste de livrables est identique.</w:t>
      </w:r>
    </w:p>
    <w:p w:rsidR="00000000" w:rsidDel="00000000" w:rsidP="00000000" w:rsidRDefault="00000000" w:rsidRPr="00000000" w14:paraId="000000AF">
      <w:pPr>
        <w:shd w:fill="ffffff" w:val="clear"/>
        <w:spacing w:line="390" w:lineRule="auto"/>
        <w:rPr>
          <w:color w:val="271a38"/>
          <w:sz w:val="24"/>
          <w:szCs w:val="24"/>
        </w:rPr>
      </w:pPr>
      <w:r w:rsidDel="00000000" w:rsidR="00000000" w:rsidRPr="00000000">
        <w:rPr>
          <w:color w:val="271a38"/>
          <w:sz w:val="24"/>
          <w:szCs w:val="24"/>
          <w:rtl w:val="0"/>
        </w:rPr>
        <w:t xml:space="preserve">À l'issue de ce projet, vous devez rendre 1 unique livrable : un </w:t>
      </w:r>
      <w:r w:rsidDel="00000000" w:rsidR="00000000" w:rsidRPr="00000000">
        <w:rPr>
          <w:b w:val="1"/>
          <w:bCs w:val="1"/>
          <w:color w:val="271a38"/>
          <w:sz w:val="24"/>
          <w:szCs w:val="24"/>
          <w:rtl w:val="0"/>
        </w:rPr>
        <w:t xml:space="preserve">tableau de bord</w:t>
      </w:r>
      <w:r w:rsidDel="00000000" w:rsidR="00000000" w:rsidRPr="00000000">
        <w:rPr>
          <w:color w:val="271a38"/>
          <w:sz w:val="24"/>
          <w:szCs w:val="24"/>
          <w:rtl w:val="0"/>
        </w:rPr>
        <w:t xml:space="preserve"> au format</w:t>
      </w:r>
      <w:r w:rsidDel="00000000" w:rsidR="00000000" w:rsidRPr="00000000">
        <w:rPr>
          <w:b w:val="1"/>
          <w:bCs w:val="1"/>
          <w:color w:val="271a38"/>
          <w:sz w:val="24"/>
          <w:szCs w:val="24"/>
          <w:rtl w:val="0"/>
        </w:rPr>
        <w:t xml:space="preserve"> .pbix</w:t>
      </w:r>
      <w:r w:rsidDel="00000000" w:rsidR="00000000" w:rsidRPr="00000000">
        <w:rPr>
          <w:color w:val="271a38"/>
          <w:sz w:val="24"/>
          <w:szCs w:val="24"/>
          <w:rtl w:val="0"/>
        </w:rPr>
        <w:t xml:space="preserve"> contenant : </w:t>
      </w:r>
    </w:p>
    <w:p w:rsidR="00000000" w:rsidDel="00000000" w:rsidP="00000000" w:rsidRDefault="00000000" w:rsidRPr="00000000" w14:paraId="000000B0">
      <w:pPr>
        <w:numPr>
          <w:ilvl w:val="0"/>
          <w:numId w:val="30"/>
        </w:numPr>
        <w:spacing w:after="0" w:afterAutospacing="0" w:before="240" w:lineRule="auto"/>
        <w:ind w:left="720" w:hanging="360"/>
      </w:pPr>
      <w:r w:rsidDel="00000000" w:rsidR="00000000" w:rsidRPr="00000000">
        <w:rPr>
          <w:color w:val="271a38"/>
          <w:sz w:val="24"/>
          <w:szCs w:val="24"/>
          <w:rtl w:val="0"/>
        </w:rPr>
        <w:t xml:space="preserve">l’ensemble de l’</w:t>
      </w:r>
      <w:r w:rsidDel="00000000" w:rsidR="00000000" w:rsidRPr="00000000">
        <w:rPr>
          <w:b w:val="1"/>
          <w:bCs w:val="1"/>
          <w:color w:val="271a38"/>
          <w:sz w:val="24"/>
          <w:szCs w:val="24"/>
          <w:rtl w:val="0"/>
        </w:rPr>
        <w:t xml:space="preserve">analyse graphique</w:t>
      </w:r>
      <w:r w:rsidDel="00000000" w:rsidR="00000000" w:rsidRPr="00000000">
        <w:rPr>
          <w:color w:val="271a38"/>
          <w:sz w:val="24"/>
          <w:szCs w:val="24"/>
          <w:rtl w:val="0"/>
        </w:rPr>
        <w:t xml:space="preserve"> incluant une </w:t>
      </w:r>
      <w:r w:rsidDel="00000000" w:rsidR="00000000" w:rsidRPr="00000000">
        <w:rPr>
          <w:b w:val="1"/>
          <w:bCs w:val="1"/>
          <w:color w:val="271a38"/>
          <w:sz w:val="24"/>
          <w:szCs w:val="24"/>
          <w:rtl w:val="0"/>
        </w:rPr>
        <w:t xml:space="preserve">proposition d’axe stratégique</w:t>
      </w:r>
      <w:r w:rsidDel="00000000" w:rsidR="00000000" w:rsidRPr="00000000">
        <w:rPr>
          <w:color w:val="271a38"/>
          <w:sz w:val="24"/>
          <w:szCs w:val="24"/>
          <w:rtl w:val="0"/>
        </w:rPr>
        <w:t xml:space="preserve"> tiré de l’analyse ;</w:t>
      </w:r>
    </w:p>
    <w:p w:rsidR="00000000" w:rsidDel="00000000" w:rsidP="00000000" w:rsidRDefault="00000000" w:rsidRPr="00000000" w14:paraId="000000B1">
      <w:pPr>
        <w:numPr>
          <w:ilvl w:val="0"/>
          <w:numId w:val="30"/>
        </w:numPr>
        <w:spacing w:after="0" w:afterAutospacing="0" w:before="0" w:beforeAutospacing="0" w:lineRule="auto"/>
        <w:ind w:left="720" w:hanging="360"/>
      </w:pPr>
      <w:r w:rsidDel="00000000" w:rsidR="00000000" w:rsidRPr="00000000">
        <w:rPr>
          <w:color w:val="271a38"/>
          <w:sz w:val="24"/>
          <w:szCs w:val="24"/>
          <w:rtl w:val="0"/>
        </w:rPr>
        <w:t xml:space="preserve">le </w:t>
      </w:r>
      <w:r w:rsidDel="00000000" w:rsidR="00000000" w:rsidRPr="00000000">
        <w:rPr>
          <w:b w:val="1"/>
          <w:bCs w:val="1"/>
          <w:color w:val="271a38"/>
          <w:sz w:val="24"/>
          <w:szCs w:val="24"/>
          <w:rtl w:val="0"/>
        </w:rPr>
        <w:t xml:space="preserve">Product Strategy Canvas</w:t>
      </w:r>
      <w:r w:rsidDel="00000000" w:rsidR="00000000" w:rsidRPr="00000000">
        <w:rPr>
          <w:color w:val="271a38"/>
          <w:sz w:val="24"/>
          <w:szCs w:val="24"/>
          <w:rtl w:val="0"/>
        </w:rPr>
        <w:t xml:space="preserve"> sous forme d’image dans l’onglet “Mise à jour” ;</w:t>
      </w:r>
    </w:p>
    <w:p w:rsidR="00000000" w:rsidDel="00000000" w:rsidP="00000000" w:rsidRDefault="00000000" w:rsidRPr="00000000" w14:paraId="000000B2">
      <w:pPr>
        <w:numPr>
          <w:ilvl w:val="0"/>
          <w:numId w:val="30"/>
        </w:numPr>
        <w:spacing w:after="0" w:afterAutospacing="0" w:before="0" w:beforeAutospacing="0" w:lineRule="auto"/>
        <w:ind w:left="720" w:hanging="360"/>
      </w:pPr>
      <w:r w:rsidDel="00000000" w:rsidR="00000000" w:rsidRPr="00000000">
        <w:rPr>
          <w:color w:val="271a38"/>
          <w:sz w:val="24"/>
          <w:szCs w:val="24"/>
          <w:rtl w:val="0"/>
        </w:rPr>
        <w:t xml:space="preserve">les </w:t>
      </w:r>
      <w:r w:rsidDel="00000000" w:rsidR="00000000" w:rsidRPr="00000000">
        <w:rPr>
          <w:b w:val="1"/>
          <w:bCs w:val="1"/>
          <w:color w:val="271a38"/>
          <w:sz w:val="24"/>
          <w:szCs w:val="24"/>
          <w:rtl w:val="0"/>
        </w:rPr>
        <w:t xml:space="preserve">étapes de préparation des données</w:t>
      </w:r>
      <w:r w:rsidDel="00000000" w:rsidR="00000000" w:rsidRPr="00000000">
        <w:rPr>
          <w:color w:val="271a38"/>
          <w:sz w:val="24"/>
          <w:szCs w:val="24"/>
          <w:rtl w:val="0"/>
        </w:rPr>
        <w:t xml:space="preserve"> que nous devons suivre pour mettre à jour l’analyse ;</w:t>
      </w:r>
    </w:p>
    <w:p w:rsidR="00000000" w:rsidDel="00000000" w:rsidP="00000000" w:rsidRDefault="00000000" w:rsidRPr="00000000" w14:paraId="000000B3">
      <w:pPr>
        <w:numPr>
          <w:ilvl w:val="0"/>
          <w:numId w:val="30"/>
        </w:numPr>
        <w:spacing w:after="240" w:before="0" w:beforeAutospacing="0" w:lineRule="auto"/>
        <w:ind w:left="720" w:hanging="360"/>
      </w:pPr>
      <w:r w:rsidDel="00000000" w:rsidR="00000000" w:rsidRPr="00000000">
        <w:rPr>
          <w:color w:val="271a38"/>
          <w:sz w:val="24"/>
          <w:szCs w:val="24"/>
          <w:rtl w:val="0"/>
        </w:rPr>
        <w:t xml:space="preserve">une </w:t>
      </w:r>
      <w:r w:rsidDel="00000000" w:rsidR="00000000" w:rsidRPr="00000000">
        <w:rPr>
          <w:b w:val="1"/>
          <w:bCs w:val="1"/>
          <w:color w:val="271a38"/>
          <w:sz w:val="24"/>
          <w:szCs w:val="24"/>
          <w:rtl w:val="0"/>
        </w:rPr>
        <w:t xml:space="preserve">explication</w:t>
      </w:r>
      <w:r w:rsidDel="00000000" w:rsidR="00000000" w:rsidRPr="00000000">
        <w:rPr>
          <w:color w:val="271a38"/>
          <w:sz w:val="24"/>
          <w:szCs w:val="24"/>
          <w:rtl w:val="0"/>
        </w:rPr>
        <w:t xml:space="preserve"> du </w:t>
      </w:r>
      <w:r w:rsidDel="00000000" w:rsidR="00000000" w:rsidRPr="00000000">
        <w:rPr>
          <w:b w:val="1"/>
          <w:bCs w:val="1"/>
          <w:color w:val="271a38"/>
          <w:sz w:val="24"/>
          <w:szCs w:val="24"/>
          <w:rtl w:val="0"/>
        </w:rPr>
        <w:t xml:space="preserve">modèle</w:t>
      </w:r>
      <w:r w:rsidDel="00000000" w:rsidR="00000000" w:rsidRPr="00000000">
        <w:rPr>
          <w:color w:val="271a38"/>
          <w:sz w:val="24"/>
          <w:szCs w:val="24"/>
          <w:rtl w:val="0"/>
        </w:rPr>
        <w:t xml:space="preserve"> des données.</w:t>
      </w:r>
    </w:p>
    <w:p w:rsidR="00000000" w:rsidDel="00000000" w:rsidP="00000000" w:rsidRDefault="00000000" w:rsidRPr="00000000" w14:paraId="000000B4">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Pour faciliter votre passage devant le jury, déposez sur la plateforme, dans un dossier ZIP nommé “</w:t>
      </w:r>
      <w:r w:rsidDel="00000000" w:rsidR="00000000" w:rsidRPr="00000000">
        <w:rPr>
          <w:b w:val="1"/>
          <w:bCs w:val="1"/>
          <w:i w:val="1"/>
          <w:iCs w:val="1"/>
          <w:color w:val="271a38"/>
          <w:sz w:val="24"/>
          <w:szCs w:val="24"/>
          <w:shd w:fill="e6f4fa" w:val="clear"/>
          <w:rtl w:val="0"/>
        </w:rPr>
        <w:t xml:space="preserve">Titre_du_projet_nom_prénom</w:t>
      </w:r>
      <w:r w:rsidDel="00000000" w:rsidR="00000000" w:rsidRPr="00000000">
        <w:rPr>
          <w:color w:val="271a38"/>
          <w:sz w:val="24"/>
          <w:szCs w:val="24"/>
          <w:shd w:fill="e6f4fa" w:val="clear"/>
          <w:rtl w:val="0"/>
        </w:rPr>
        <w:t xml:space="preserve">”, tous les livrables du projet comme suit : </w:t>
      </w:r>
      <w:r w:rsidDel="00000000" w:rsidR="00000000" w:rsidRPr="00000000">
        <w:rPr>
          <w:b w:val="1"/>
          <w:bCs w:val="1"/>
          <w:color w:val="271a38"/>
          <w:sz w:val="24"/>
          <w:szCs w:val="24"/>
          <w:shd w:fill="e6f4fa" w:val="clear"/>
          <w:rtl w:val="0"/>
        </w:rPr>
        <w:t xml:space="preserve">Nom</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Prenom</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n° du livrable</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nom du livrable</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date de démarrage du projet</w:t>
      </w:r>
      <w:r w:rsidDel="00000000" w:rsidR="00000000" w:rsidRPr="00000000">
        <w:rPr>
          <w:color w:val="271a38"/>
          <w:sz w:val="24"/>
          <w:szCs w:val="24"/>
          <w:shd w:fill="e6f4fa" w:val="clear"/>
          <w:rtl w:val="0"/>
        </w:rPr>
        <w:t xml:space="preserve">. Cela donnera :  </w:t>
      </w:r>
    </w:p>
    <w:p w:rsidR="00000000" w:rsidDel="00000000" w:rsidP="00000000" w:rsidRDefault="00000000" w:rsidRPr="00000000" w14:paraId="000000B5">
      <w:pPr>
        <w:numPr>
          <w:ilvl w:val="0"/>
          <w:numId w:val="6"/>
        </w:numPr>
        <w:spacing w:after="540" w:before="620" w:lineRule="auto"/>
        <w:ind w:left="720" w:hanging="360"/>
      </w:pPr>
      <w:r w:rsidDel="00000000" w:rsidR="00000000" w:rsidRPr="00000000">
        <w:rPr>
          <w:i w:val="1"/>
          <w:iCs w:val="1"/>
          <w:color w:val="271a38"/>
          <w:sz w:val="24"/>
          <w:szCs w:val="24"/>
          <w:shd w:fill="e6f4fa" w:val="clear"/>
          <w:rtl w:val="0"/>
        </w:rPr>
        <w:t xml:space="preserve">Nom_Prenom_1_tableau de bord</w:t>
      </w:r>
      <w:r w:rsidDel="00000000" w:rsidR="00000000" w:rsidRPr="00000000">
        <w:rPr>
          <w:color w:val="271a38"/>
          <w:sz w:val="24"/>
          <w:szCs w:val="24"/>
          <w:shd w:fill="e6f4fa" w:val="clear"/>
          <w:rtl w:val="0"/>
        </w:rPr>
        <w:t xml:space="preserve">_</w:t>
      </w:r>
      <w:r w:rsidDel="00000000" w:rsidR="00000000" w:rsidRPr="00000000">
        <w:rPr>
          <w:i w:val="1"/>
          <w:iCs w:val="1"/>
          <w:color w:val="271a38"/>
          <w:sz w:val="24"/>
          <w:szCs w:val="24"/>
          <w:shd w:fill="e6f4fa" w:val="clear"/>
          <w:rtl w:val="0"/>
        </w:rPr>
        <w:t xml:space="preserve">mmaaaa</w:t>
      </w:r>
    </w:p>
    <w:p w:rsidR="00000000" w:rsidDel="00000000" w:rsidP="00000000" w:rsidRDefault="00000000" w:rsidRPr="00000000" w14:paraId="000000B6">
      <w:pPr>
        <w:shd w:fill="ffffff" w:val="clear"/>
        <w:spacing w:after="300" w:before="380" w:line="390" w:lineRule="auto"/>
        <w:rPr>
          <w:i w:val="1"/>
          <w:iCs w:val="1"/>
          <w:color w:val="271a38"/>
          <w:sz w:val="24"/>
          <w:szCs w:val="24"/>
          <w:shd w:fill="e6f4fa" w:val="clear"/>
        </w:rPr>
      </w:pPr>
      <w:r w:rsidDel="00000000" w:rsidR="00000000" w:rsidRPr="00000000">
        <w:rPr>
          <w:color w:val="271a38"/>
          <w:sz w:val="24"/>
          <w:szCs w:val="24"/>
          <w:shd w:fill="e6f4fa" w:val="clear"/>
          <w:rtl w:val="0"/>
        </w:rPr>
        <w:t xml:space="preserve">Par exemple, le premier livrable peut être nommé comme suit : </w:t>
      </w:r>
      <w:r w:rsidDel="00000000" w:rsidR="00000000" w:rsidRPr="00000000">
        <w:rPr>
          <w:i w:val="1"/>
          <w:iCs w:val="1"/>
          <w:color w:val="271a38"/>
          <w:sz w:val="24"/>
          <w:szCs w:val="24"/>
          <w:shd w:fill="e6f4fa" w:val="clear"/>
          <w:rtl w:val="0"/>
        </w:rPr>
        <w:t xml:space="preserve">Dupont_Jean_1_tableau de bord</w:t>
      </w:r>
      <w:r w:rsidDel="00000000" w:rsidR="00000000" w:rsidRPr="00000000">
        <w:rPr>
          <w:color w:val="271a38"/>
          <w:sz w:val="24"/>
          <w:szCs w:val="24"/>
          <w:shd w:fill="e6f4fa" w:val="clear"/>
          <w:rtl w:val="0"/>
        </w:rPr>
        <w:t xml:space="preserve">_</w:t>
      </w:r>
      <w:r w:rsidDel="00000000" w:rsidR="00000000" w:rsidRPr="00000000">
        <w:rPr>
          <w:i w:val="1"/>
          <w:iCs w:val="1"/>
          <w:color w:val="271a38"/>
          <w:sz w:val="24"/>
          <w:szCs w:val="24"/>
          <w:shd w:fill="e6f4fa" w:val="clear"/>
          <w:rtl w:val="0"/>
        </w:rPr>
        <w:t xml:space="preserve">012023</w:t>
      </w:r>
    </w:p>
    <w:p w:rsidR="00000000" w:rsidDel="00000000" w:rsidP="00000000" w:rsidRDefault="00000000" w:rsidRPr="00000000" w14:paraId="000000B7">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B8">
      <w:pPr>
        <w:pStyle w:val="Heading4"/>
        <w:keepNext w:val="0"/>
        <w:keepLines w:val="0"/>
        <w:shd w:fill="ffffff" w:val="clear"/>
        <w:spacing w:after="40" w:before="240" w:line="450" w:lineRule="auto"/>
        <w:rPr>
          <w:b w:val="1"/>
          <w:bCs w:val="1"/>
          <w:color w:val="271a38"/>
        </w:rPr>
      </w:pPr>
      <w:bookmarkStart w:colFirst="0" w:colLast="0" w:name="_2ro6gm2xgre3" w:id="10"/>
      <w:bookmarkEnd w:id="10"/>
      <w:r w:rsidDel="00000000" w:rsidR="00000000" w:rsidRPr="00000000">
        <w:rPr>
          <w:b w:val="1"/>
          <w:bCs w:val="1"/>
          <w:color w:val="271a38"/>
          <w:rtl w:val="0"/>
        </w:rPr>
        <w:t xml:space="preserve">Soutenance</w:t>
      </w:r>
    </w:p>
    <w:p w:rsidR="00000000" w:rsidDel="00000000" w:rsidP="00000000" w:rsidRDefault="00000000" w:rsidRPr="00000000" w14:paraId="000000B9">
      <w:pPr>
        <w:shd w:fill="ffffff" w:val="clear"/>
        <w:spacing w:line="390" w:lineRule="auto"/>
        <w:rPr>
          <w:b w:val="1"/>
          <w:bCs w:val="1"/>
          <w:color w:val="271a38"/>
          <w:sz w:val="24"/>
          <w:szCs w:val="24"/>
        </w:rPr>
      </w:pPr>
      <w:r w:rsidDel="00000000" w:rsidR="00000000" w:rsidRPr="00000000">
        <w:rPr>
          <w:b w:val="1"/>
          <w:bCs w:val="1"/>
          <w:color w:val="271a38"/>
          <w:sz w:val="24"/>
          <w:szCs w:val="24"/>
        </w:rPr>
        <w:drawing>
          <wp:inline distB="114300" distT="114300" distL="114300" distR="114300">
            <wp:extent cx="5731200" cy="38100"/>
            <wp:effectExtent b="0" l="0" r="0" t="0"/>
            <wp:docPr descr="Barre" id="1" name="image4.png"/>
            <a:graphic>
              <a:graphicData uri="http://schemas.openxmlformats.org/drawingml/2006/picture">
                <pic:pic>
                  <pic:nvPicPr>
                    <pic:cNvPr descr="Barre" id="0" name="image4.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BB">
      <w:pPr>
        <w:shd w:fill="ffffff" w:val="clear"/>
        <w:spacing w:line="390" w:lineRule="auto"/>
        <w:rPr>
          <w:color w:val="271a38"/>
          <w:sz w:val="24"/>
          <w:szCs w:val="24"/>
        </w:rPr>
      </w:pPr>
      <w:r w:rsidDel="00000000" w:rsidR="00000000" w:rsidRPr="00000000">
        <w:rPr>
          <w:color w:val="271a38"/>
          <w:sz w:val="24"/>
          <w:szCs w:val="24"/>
          <w:rtl w:val="0"/>
        </w:rPr>
        <w:t xml:space="preserve">Durant la présentation orale, et dans le cadre de l’option A, l’évaluateur interprétera le rôle de Sophie, cheffe de projet chez Sanitoral. </w:t>
      </w:r>
    </w:p>
    <w:p w:rsidR="00000000" w:rsidDel="00000000" w:rsidP="00000000" w:rsidRDefault="00000000" w:rsidRPr="00000000" w14:paraId="000000BC">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BD">
      <w:pPr>
        <w:shd w:fill="ffffff" w:val="clear"/>
        <w:spacing w:line="390" w:lineRule="auto"/>
        <w:rPr>
          <w:color w:val="271a38"/>
          <w:sz w:val="24"/>
          <w:szCs w:val="24"/>
        </w:rPr>
      </w:pPr>
      <w:r w:rsidDel="00000000" w:rsidR="00000000" w:rsidRPr="00000000">
        <w:rPr>
          <w:color w:val="271a38"/>
          <w:sz w:val="24"/>
          <w:szCs w:val="24"/>
          <w:rtl w:val="0"/>
        </w:rPr>
        <w:t xml:space="preserve">La soutenance est structurée de la manière suivante :</w:t>
      </w:r>
    </w:p>
    <w:p w:rsidR="00000000" w:rsidDel="00000000" w:rsidP="00000000" w:rsidRDefault="00000000" w:rsidRPr="00000000" w14:paraId="000000BE">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BF">
      <w:pPr>
        <w:shd w:fill="ffffff" w:val="clear"/>
        <w:spacing w:line="390" w:lineRule="auto"/>
        <w:rPr>
          <w:b w:val="1"/>
          <w:bCs w:val="1"/>
          <w:color w:val="271a38"/>
          <w:sz w:val="24"/>
          <w:szCs w:val="24"/>
        </w:rPr>
      </w:pPr>
      <w:r w:rsidDel="00000000" w:rsidR="00000000" w:rsidRPr="00000000">
        <w:rPr>
          <w:b w:val="1"/>
          <w:bCs w:val="1"/>
          <w:color w:val="271a38"/>
          <w:sz w:val="24"/>
          <w:szCs w:val="24"/>
          <w:rtl w:val="0"/>
        </w:rPr>
        <w:t xml:space="preserve">Présentation de votre livrable (15 minutes) en parcourant les différentes étapes à l’aide de votre support de présentation </w:t>
      </w:r>
    </w:p>
    <w:p w:rsidR="00000000" w:rsidDel="00000000" w:rsidP="00000000" w:rsidRDefault="00000000" w:rsidRPr="00000000" w14:paraId="000000C0">
      <w:pPr>
        <w:numPr>
          <w:ilvl w:val="0"/>
          <w:numId w:val="23"/>
        </w:numPr>
        <w:spacing w:after="0" w:afterAutospacing="0" w:before="240" w:lineRule="auto"/>
        <w:ind w:left="720" w:hanging="360"/>
      </w:pPr>
      <w:r w:rsidDel="00000000" w:rsidR="00000000" w:rsidRPr="00000000">
        <w:rPr>
          <w:color w:val="271a38"/>
          <w:sz w:val="24"/>
          <w:szCs w:val="24"/>
          <w:rtl w:val="0"/>
        </w:rPr>
        <w:t xml:space="preserve">Le Product Strategy Canvas</w:t>
      </w:r>
    </w:p>
    <w:p w:rsidR="00000000" w:rsidDel="00000000" w:rsidP="00000000" w:rsidRDefault="00000000" w:rsidRPr="00000000" w14:paraId="000000C1">
      <w:pPr>
        <w:numPr>
          <w:ilvl w:val="0"/>
          <w:numId w:val="23"/>
        </w:numPr>
        <w:spacing w:after="0" w:afterAutospacing="0" w:before="0" w:beforeAutospacing="0" w:lineRule="auto"/>
        <w:ind w:left="720" w:hanging="360"/>
      </w:pPr>
      <w:r w:rsidDel="00000000" w:rsidR="00000000" w:rsidRPr="00000000">
        <w:rPr>
          <w:color w:val="271a38"/>
          <w:sz w:val="24"/>
          <w:szCs w:val="24"/>
          <w:rtl w:val="0"/>
        </w:rPr>
        <w:t xml:space="preserve">La préparation et le nettoyage des données sur l’outil Power Query Editor</w:t>
      </w:r>
    </w:p>
    <w:p w:rsidR="00000000" w:rsidDel="00000000" w:rsidP="00000000" w:rsidRDefault="00000000" w:rsidRPr="00000000" w14:paraId="000000C2">
      <w:pPr>
        <w:numPr>
          <w:ilvl w:val="0"/>
          <w:numId w:val="23"/>
        </w:numPr>
        <w:spacing w:after="0" w:afterAutospacing="0" w:before="0" w:beforeAutospacing="0" w:lineRule="auto"/>
        <w:ind w:left="720" w:hanging="360"/>
      </w:pPr>
      <w:r w:rsidDel="00000000" w:rsidR="00000000" w:rsidRPr="00000000">
        <w:rPr>
          <w:color w:val="271a38"/>
          <w:sz w:val="24"/>
          <w:szCs w:val="24"/>
          <w:rtl w:val="0"/>
        </w:rPr>
        <w:t xml:space="preserve">Le modèle de données</w:t>
      </w:r>
    </w:p>
    <w:p w:rsidR="00000000" w:rsidDel="00000000" w:rsidP="00000000" w:rsidRDefault="00000000" w:rsidRPr="00000000" w14:paraId="000000C3">
      <w:pPr>
        <w:numPr>
          <w:ilvl w:val="0"/>
          <w:numId w:val="23"/>
        </w:numPr>
        <w:spacing w:after="240" w:before="0" w:beforeAutospacing="0" w:lineRule="auto"/>
        <w:ind w:left="720" w:hanging="360"/>
      </w:pPr>
      <w:r w:rsidDel="00000000" w:rsidR="00000000" w:rsidRPr="00000000">
        <w:rPr>
          <w:color w:val="271a38"/>
          <w:sz w:val="24"/>
          <w:szCs w:val="24"/>
          <w:rtl w:val="0"/>
        </w:rPr>
        <w:t xml:space="preserve">Le tableau de bord de reporting: vous présenterez son fonctionnement au travers d’une démonstration et présenterez votre analyse à l’aide du storytelling puis votre proposition d’axe stratégique.</w:t>
      </w:r>
    </w:p>
    <w:p w:rsidR="00000000" w:rsidDel="00000000" w:rsidP="00000000" w:rsidRDefault="00000000" w:rsidRPr="00000000" w14:paraId="000000C4">
      <w:pPr>
        <w:shd w:fill="ffffff" w:val="clear"/>
        <w:spacing w:line="390" w:lineRule="auto"/>
        <w:rPr>
          <w:b w:val="1"/>
          <w:bCs w:val="1"/>
          <w:color w:val="271a38"/>
          <w:sz w:val="24"/>
          <w:szCs w:val="24"/>
        </w:rPr>
      </w:pPr>
      <w:r w:rsidDel="00000000" w:rsidR="00000000" w:rsidRPr="00000000">
        <w:rPr>
          <w:b w:val="1"/>
          <w:bCs w:val="1"/>
          <w:color w:val="271a38"/>
          <w:sz w:val="24"/>
          <w:szCs w:val="24"/>
          <w:rtl w:val="0"/>
        </w:rPr>
        <w:t xml:space="preserve">Discussion (10 minutes) </w:t>
      </w:r>
    </w:p>
    <w:p w:rsidR="00000000" w:rsidDel="00000000" w:rsidP="00000000" w:rsidRDefault="00000000" w:rsidRPr="00000000" w14:paraId="000000C5">
      <w:pPr>
        <w:numPr>
          <w:ilvl w:val="0"/>
          <w:numId w:val="20"/>
        </w:numPr>
        <w:spacing w:after="0" w:afterAutospacing="0" w:before="240" w:lineRule="auto"/>
        <w:ind w:left="720" w:hanging="360"/>
      </w:pPr>
      <w:r w:rsidDel="00000000" w:rsidR="00000000" w:rsidRPr="00000000">
        <w:rPr>
          <w:color w:val="271a38"/>
          <w:sz w:val="24"/>
          <w:szCs w:val="24"/>
          <w:rtl w:val="0"/>
        </w:rPr>
        <w:t xml:space="preserve">Toujours dans le rôle de Sophie, l’évaluateur vous donnera une </w:t>
      </w:r>
      <w:r w:rsidDel="00000000" w:rsidR="00000000" w:rsidRPr="00000000">
        <w:rPr>
          <w:b w:val="1"/>
          <w:bCs w:val="1"/>
          <w:color w:val="271a38"/>
          <w:sz w:val="24"/>
          <w:szCs w:val="24"/>
          <w:rtl w:val="0"/>
        </w:rPr>
        <w:t xml:space="preserve">mise à jour du fichier Excel contenant des nouvelles données</w:t>
      </w:r>
      <w:r w:rsidDel="00000000" w:rsidR="00000000" w:rsidRPr="00000000">
        <w:rPr>
          <w:color w:val="271a38"/>
          <w:sz w:val="24"/>
          <w:szCs w:val="24"/>
          <w:rtl w:val="0"/>
        </w:rPr>
        <w:t xml:space="preserve">. Sophie vous demandera alors de lui montrer la marche à suivre pour mettre à jour les données dans Power BI (seulement pour l’option A). </w:t>
      </w:r>
    </w:p>
    <w:p w:rsidR="00000000" w:rsidDel="00000000" w:rsidP="00000000" w:rsidRDefault="00000000" w:rsidRPr="00000000" w14:paraId="000000C6">
      <w:pPr>
        <w:numPr>
          <w:ilvl w:val="0"/>
          <w:numId w:val="20"/>
        </w:numPr>
        <w:spacing w:after="0" w:afterAutospacing="0" w:before="0" w:beforeAutospacing="0" w:lineRule="auto"/>
        <w:ind w:left="720" w:hanging="360"/>
      </w:pPr>
      <w:r w:rsidDel="00000000" w:rsidR="00000000" w:rsidRPr="00000000">
        <w:rPr>
          <w:color w:val="271a38"/>
          <w:sz w:val="24"/>
          <w:szCs w:val="24"/>
          <w:rtl w:val="0"/>
        </w:rPr>
        <w:t xml:space="preserve">Elle vous challengera également sur les points suivants et pourra vous demander de faire des démonstrations : </w:t>
      </w:r>
    </w:p>
    <w:p w:rsidR="00000000" w:rsidDel="00000000" w:rsidP="00000000" w:rsidRDefault="00000000" w:rsidRPr="00000000" w14:paraId="000000C7">
      <w:pPr>
        <w:numPr>
          <w:ilvl w:val="1"/>
          <w:numId w:val="20"/>
        </w:numPr>
        <w:spacing w:after="0" w:afterAutospacing="0" w:before="0" w:beforeAutospacing="0" w:lineRule="auto"/>
        <w:ind w:left="1440" w:hanging="360"/>
      </w:pPr>
      <w:r w:rsidDel="00000000" w:rsidR="00000000" w:rsidRPr="00000000">
        <w:rPr>
          <w:color w:val="271a38"/>
          <w:sz w:val="24"/>
          <w:szCs w:val="24"/>
          <w:rtl w:val="0"/>
        </w:rPr>
        <w:t xml:space="preserve">Est-ce que certains projets, phases ou pays sont plus en retard que d’autres ? De même pour les dépassements de budget et le retard sur les livrables ? </w:t>
      </w:r>
    </w:p>
    <w:p w:rsidR="00000000" w:rsidDel="00000000" w:rsidP="00000000" w:rsidRDefault="00000000" w:rsidRPr="00000000" w14:paraId="000000C8">
      <w:pPr>
        <w:numPr>
          <w:ilvl w:val="1"/>
          <w:numId w:val="20"/>
        </w:numPr>
        <w:spacing w:after="0" w:afterAutospacing="0" w:before="0" w:beforeAutospacing="0" w:lineRule="auto"/>
        <w:ind w:left="1440" w:hanging="360"/>
      </w:pPr>
      <w:r w:rsidDel="00000000" w:rsidR="00000000" w:rsidRPr="00000000">
        <w:rPr>
          <w:color w:val="271a38"/>
          <w:sz w:val="24"/>
          <w:szCs w:val="24"/>
          <w:rtl w:val="0"/>
        </w:rPr>
        <w:t xml:space="preserve">Comment est-il possible pour l’utilisateur de filtrer les données par pays, région ou type de projet ?</w:t>
      </w:r>
    </w:p>
    <w:p w:rsidR="00000000" w:rsidDel="00000000" w:rsidP="00000000" w:rsidRDefault="00000000" w:rsidRPr="00000000" w14:paraId="000000C9">
      <w:pPr>
        <w:numPr>
          <w:ilvl w:val="1"/>
          <w:numId w:val="20"/>
        </w:numPr>
        <w:spacing w:after="240" w:before="0" w:beforeAutospacing="0" w:lineRule="auto"/>
        <w:ind w:left="1440" w:hanging="360"/>
      </w:pPr>
      <w:r w:rsidDel="00000000" w:rsidR="00000000" w:rsidRPr="00000000">
        <w:rPr>
          <w:color w:val="271a38"/>
          <w:sz w:val="24"/>
          <w:szCs w:val="24"/>
          <w:rtl w:val="0"/>
        </w:rPr>
        <w:t xml:space="preserve">Comment fonctionnent les rôles ?</w:t>
      </w:r>
    </w:p>
    <w:p w:rsidR="00000000" w:rsidDel="00000000" w:rsidP="00000000" w:rsidRDefault="00000000" w:rsidRPr="00000000" w14:paraId="000000CA">
      <w:pPr>
        <w:shd w:fill="ffffff" w:val="clear"/>
        <w:spacing w:line="390" w:lineRule="auto"/>
        <w:rPr>
          <w:b w:val="1"/>
          <w:bCs w:val="1"/>
          <w:color w:val="271a38"/>
          <w:sz w:val="24"/>
          <w:szCs w:val="24"/>
        </w:rPr>
      </w:pPr>
      <w:r w:rsidDel="00000000" w:rsidR="00000000" w:rsidRPr="00000000">
        <w:rPr>
          <w:b w:val="1"/>
          <w:bCs w:val="1"/>
          <w:color w:val="271a38"/>
          <w:sz w:val="24"/>
          <w:szCs w:val="24"/>
          <w:rtl w:val="0"/>
        </w:rPr>
        <w:t xml:space="preserve">Debrief (5 minutes)</w:t>
      </w:r>
    </w:p>
    <w:p w:rsidR="00000000" w:rsidDel="00000000" w:rsidP="00000000" w:rsidRDefault="00000000" w:rsidRPr="00000000" w14:paraId="000000CB">
      <w:pPr>
        <w:numPr>
          <w:ilvl w:val="0"/>
          <w:numId w:val="28"/>
        </w:numPr>
        <w:spacing w:after="240" w:before="240" w:lineRule="auto"/>
        <w:ind w:left="720" w:hanging="360"/>
      </w:pPr>
      <w:r w:rsidDel="00000000" w:rsidR="00000000" w:rsidRPr="00000000">
        <w:rPr>
          <w:color w:val="271a38"/>
          <w:sz w:val="24"/>
          <w:szCs w:val="24"/>
          <w:rtl w:val="0"/>
        </w:rPr>
        <w:t xml:space="preserve">À la fin de la soutenance, l'évaluateur arrêtera de jouer le rôle de Sophie pour vous permettre de débriefer ensemble.</w:t>
      </w:r>
    </w:p>
    <w:p w:rsidR="00000000" w:rsidDel="00000000" w:rsidP="00000000" w:rsidRDefault="00000000" w:rsidRPr="00000000" w14:paraId="000000CC">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CD">
      <w:pPr>
        <w:shd w:fill="ffffff" w:val="clea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Votre présentation devra durer 15 minutes (+/- 5 minutes). Puisque le respect de la durée des présentations est important en milieu professionnel, les présentations en dessous de 10 minutes ou au-dessus de 20 minutes peuvent être refusées. </w:t>
      </w:r>
    </w:p>
    <w:p w:rsidR="00000000" w:rsidDel="00000000" w:rsidP="00000000" w:rsidRDefault="00000000" w:rsidRPr="00000000" w14:paraId="000000CE">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CF">
      <w:pPr>
        <w:shd w:fill="ffffff" w:val="clea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Rappel : dans ce parcours, vous vous êtes formé aux compétences de la certification </w:t>
      </w:r>
      <w:hyperlink r:id="rId29">
        <w:r w:rsidDel="00000000" w:rsidR="00000000" w:rsidRPr="00000000">
          <w:rPr>
            <w:b w:val="1"/>
            <w:bCs w:val="1"/>
            <w:color w:val="271a38"/>
            <w:sz w:val="24"/>
            <w:szCs w:val="24"/>
            <w:u w:val="single"/>
            <w:shd w:fill="fdefe1" w:val="clear"/>
            <w:rtl w:val="0"/>
          </w:rPr>
          <w:t xml:space="preserve">Data Analyst PL-300 de Microsoft</w:t>
        </w:r>
      </w:hyperlink>
      <w:r w:rsidDel="00000000" w:rsidR="00000000" w:rsidRPr="00000000">
        <w:rPr>
          <w:color w:val="271a38"/>
          <w:sz w:val="24"/>
          <w:szCs w:val="24"/>
          <w:shd w:fill="fdefe1" w:val="clear"/>
          <w:rtl w:val="0"/>
        </w:rPr>
        <w:t xml:space="preserve">. Si vous voulez poursuivre votre apprentissage et préparer la certification, vous pouvez consulter les ressources indiquées sur la page de la certification. Obtenir un certificat peut être un plus pour votre insertion professionnelle. Cela reste facultatif. Ce certificat n'est pas un livrable de ce projet.</w:t>
      </w:r>
    </w:p>
    <w:p w:rsidR="00000000" w:rsidDel="00000000" w:rsidP="00000000" w:rsidRDefault="00000000" w:rsidRPr="00000000" w14:paraId="000000D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color w:val="271a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color w:val="271a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color w:val="271a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color w:val="271a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color w:val="271a3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s://openclassrooms.com/courses/7110891-realisez-des-dashboards-avec-power-bi/7212446-reliez-les-tables-pour-realiser-des-analyses-croisees" TargetMode="External"/><Relationship Id="rId21" Type="http://schemas.openxmlformats.org/officeDocument/2006/relationships/hyperlink" Target="https://openclassrooms.com/courses/7110891-realisez-des-dashboards-avec-power-bi/7212441-transformez-les-donnees-a-l-aide-du-power-query-editor" TargetMode="External"/><Relationship Id="rId24" Type="http://schemas.openxmlformats.org/officeDocument/2006/relationships/hyperlink" Target="https://daxstudio.org/" TargetMode="External"/><Relationship Id="rId23" Type="http://schemas.openxmlformats.org/officeDocument/2006/relationships/hyperlink" Target="https://docs.microsoft.com/fr-fr/power-bi/visuals/power-bi-visualization-influencers?tabs=powerbi-deskto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youtube.com/watch?v=uXI_vjUzL3o&amp;ab_channel=KevinTOMAS" TargetMode="External"/><Relationship Id="rId25" Type="http://schemas.openxmlformats.org/officeDocument/2006/relationships/hyperlink" Target="https://s3.eu-west-1.amazonaws.com/course.oc-static.com/projects/DAN_V2_P8/Installation+Gantt+(1).pdf" TargetMode="External"/><Relationship Id="rId28" Type="http://schemas.openxmlformats.org/officeDocument/2006/relationships/hyperlink" Target="https://s3.eu-west-1.amazonaws.com/course.oc-static.com/projects/805_Business_Intelligence+_Analyst_V2/P7_BIA_V2/Fiche+d'auto-e%CC%81valuation-P7_BIA.pdf" TargetMode="External"/><Relationship Id="rId27" Type="http://schemas.openxmlformats.org/officeDocument/2006/relationships/hyperlink" Target="https://openclassrooms.com/courses/7869811-developpez-votre-culture-des-donnees/8066323-preparez-une-histoire-basee-sur-vos-donnees" TargetMode="External"/><Relationship Id="rId5" Type="http://schemas.openxmlformats.org/officeDocument/2006/relationships/styles" Target="styles.xml"/><Relationship Id="rId6" Type="http://schemas.openxmlformats.org/officeDocument/2006/relationships/hyperlink" Target="https://powerbi.microsoft.com/fr-fr/desktop/" TargetMode="External"/><Relationship Id="rId29" Type="http://schemas.openxmlformats.org/officeDocument/2006/relationships/hyperlink" Target="https://learn.microsoft.com/fr-fr/certifications/exams/pl-300" TargetMode="External"/><Relationship Id="rId7" Type="http://schemas.openxmlformats.org/officeDocument/2006/relationships/hyperlink" Target="https://support.apple.com/fr-fr/HT201468#:~:text=Cr%C3%A9er%20une%20partition%20Windows%20%C3%A0,cl%C3%A9%20USB%20sur%20votre%20Mac." TargetMode="External"/><Relationship Id="rId8" Type="http://schemas.openxmlformats.org/officeDocument/2006/relationships/hyperlink" Target="https://download.parallels.com/desktop/v18/docs/fr_FR/Parallels%20Desktop%20User's%20Guide/index.htm" TargetMode="External"/><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yperlink" Target="https://s3.eu-west-1.amazonaws.com/course.oc-static.com/projects/804_Data-analyst_V3/804_P7/Note+de+cadrage+Sanitoral.pdf" TargetMode="External"/><Relationship Id="rId12" Type="http://schemas.openxmlformats.org/officeDocument/2006/relationships/image" Target="media/image1.png"/><Relationship Id="rId15" Type="http://schemas.openxmlformats.org/officeDocument/2006/relationships/hyperlink" Target="https://s3.eu-west-1.amazonaws.com/course.oc-static.com/projects/804_Data-analyst_V3/804_P7/Donneg%CC%A7es%2BSanitoral+(1).xlsx" TargetMode="External"/><Relationship Id="rId14" Type="http://schemas.openxmlformats.org/officeDocument/2006/relationships/hyperlink" Target="https://course.oc-static.com/projects/Business+Intelligence+Analyst/BIA_project+7/Mode%CC%80le+de+Product+Strategy+Canvas+a%CC%80+comple%CC%81ter.docx" TargetMode="External"/><Relationship Id="rId17" Type="http://schemas.openxmlformats.org/officeDocument/2006/relationships/hyperlink" Target="https://openclassrooms.com/courses/4577696-prenez-la-parole-en-public/7412648-initiez-vous-a-lart-du-storytelling" TargetMode="External"/><Relationship Id="rId16" Type="http://schemas.openxmlformats.org/officeDocument/2006/relationships/hyperlink" Target="https://s3.eu-west-1.amazonaws.com/course.oc-static.com/projects/804_Data-analyst_V3/804_P7/Dictionnaire+des+donne%CC%81es+(2).xlsx" TargetMode="External"/><Relationship Id="rId19" Type="http://schemas.openxmlformats.org/officeDocument/2006/relationships/image" Target="media/image9.png"/><Relationship Id="rId18" Type="http://schemas.openxmlformats.org/officeDocument/2006/relationships/hyperlink" Target="https://openclassrooms.com/courses/7110891-realisez-des-dashboards-avec-power-bi/7212401-organisez-votre-projet-de-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